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53D2E0C" w:rsidR="00CC7B63" w:rsidRPr="00D76AA9" w:rsidRDefault="001D46D1" w:rsidP="001D46D1">
      <w:pPr>
        <w:spacing w:before="240"/>
      </w:pPr>
      <w:r>
        <w:t xml:space="preserve">Table. 1 </w:t>
      </w:r>
      <w:r>
        <w:t xml:space="preserve">- </w:t>
      </w:r>
      <w:r w:rsidR="009F7FCD" w:rsidRPr="00D76AA9">
        <w:t>Comparison of methods for transcription data integration</w:t>
      </w:r>
      <w:bookmarkStart w:id="0" w:name="_GoBack"/>
      <w:bookmarkEnd w:id="0"/>
    </w:p>
    <w:tbl>
      <w:tblPr>
        <w:tblStyle w:val="a0"/>
        <w:tblW w:w="15309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850"/>
        <w:gridCol w:w="1566"/>
        <w:gridCol w:w="1694"/>
        <w:gridCol w:w="2552"/>
        <w:gridCol w:w="3118"/>
        <w:gridCol w:w="1418"/>
        <w:gridCol w:w="2268"/>
      </w:tblGrid>
      <w:tr w:rsidR="00CC7B63" w:rsidRPr="00D76AA9" w14:paraId="4BDFEF98" w14:textId="77777777" w:rsidTr="008A75CB">
        <w:tc>
          <w:tcPr>
            <w:tcW w:w="1843" w:type="dxa"/>
            <w:vAlign w:val="center"/>
          </w:tcPr>
          <w:p w14:paraId="00000002" w14:textId="5776DFCC" w:rsidR="00CC7B63" w:rsidRPr="000E7C91" w:rsidRDefault="000E7C91" w:rsidP="000E7C91">
            <w:pPr>
              <w:rPr>
                <w:b/>
              </w:rPr>
            </w:pPr>
            <w:r w:rsidRPr="000E7C91">
              <w:rPr>
                <w:b/>
              </w:rPr>
              <w:t>N</w:t>
            </w:r>
            <w:r w:rsidR="009F7FCD" w:rsidRPr="000E7C91">
              <w:rPr>
                <w:b/>
              </w:rPr>
              <w:t>ame</w:t>
            </w:r>
          </w:p>
        </w:tc>
        <w:tc>
          <w:tcPr>
            <w:tcW w:w="850" w:type="dxa"/>
            <w:vAlign w:val="center"/>
          </w:tcPr>
          <w:p w14:paraId="00000003" w14:textId="77777777" w:rsidR="00CC7B63" w:rsidRPr="000E7C91" w:rsidRDefault="009F7FCD" w:rsidP="008A75CB">
            <w:pPr>
              <w:jc w:val="center"/>
              <w:rPr>
                <w:b/>
              </w:rPr>
            </w:pPr>
            <w:r w:rsidRPr="000E7C91">
              <w:rPr>
                <w:b/>
              </w:rPr>
              <w:t>Year</w:t>
            </w:r>
          </w:p>
        </w:tc>
        <w:tc>
          <w:tcPr>
            <w:tcW w:w="1566" w:type="dxa"/>
            <w:vAlign w:val="center"/>
          </w:tcPr>
          <w:p w14:paraId="00000004" w14:textId="77777777" w:rsidR="00CC7B63" w:rsidRPr="000E7C91" w:rsidRDefault="009F7FCD" w:rsidP="008A75CB">
            <w:pPr>
              <w:jc w:val="center"/>
              <w:rPr>
                <w:b/>
              </w:rPr>
            </w:pPr>
            <w:r w:rsidRPr="000E7C91">
              <w:rPr>
                <w:b/>
              </w:rPr>
              <w:t>Returns a context -specific model</w:t>
            </w:r>
          </w:p>
        </w:tc>
        <w:tc>
          <w:tcPr>
            <w:tcW w:w="1694" w:type="dxa"/>
            <w:vAlign w:val="center"/>
          </w:tcPr>
          <w:p w14:paraId="00000005" w14:textId="77777777" w:rsidR="00CC7B63" w:rsidRPr="000E7C91" w:rsidRDefault="009F7FCD" w:rsidP="008A75CB">
            <w:pPr>
              <w:jc w:val="center"/>
              <w:rPr>
                <w:b/>
              </w:rPr>
            </w:pPr>
            <w:r w:rsidRPr="000E7C91">
              <w:rPr>
                <w:b/>
              </w:rPr>
              <w:t>Thresholding</w:t>
            </w:r>
          </w:p>
        </w:tc>
        <w:tc>
          <w:tcPr>
            <w:tcW w:w="2552" w:type="dxa"/>
            <w:vAlign w:val="center"/>
          </w:tcPr>
          <w:p w14:paraId="00000006" w14:textId="77777777" w:rsidR="00CC7B63" w:rsidRPr="000E7C91" w:rsidRDefault="009F7FCD" w:rsidP="008A75CB">
            <w:pPr>
              <w:jc w:val="center"/>
              <w:rPr>
                <w:b/>
              </w:rPr>
            </w:pPr>
            <w:r w:rsidRPr="000E7C91">
              <w:rPr>
                <w:b/>
              </w:rPr>
              <w:t>Gene mapping</w:t>
            </w:r>
          </w:p>
        </w:tc>
        <w:tc>
          <w:tcPr>
            <w:tcW w:w="3118" w:type="dxa"/>
            <w:vAlign w:val="center"/>
          </w:tcPr>
          <w:p w14:paraId="00000007" w14:textId="7BCC6BC0" w:rsidR="00CC7B63" w:rsidRPr="000E7C91" w:rsidRDefault="000E7C91" w:rsidP="008A75CB">
            <w:pPr>
              <w:jc w:val="center"/>
              <w:rPr>
                <w:b/>
              </w:rPr>
            </w:pPr>
            <w:r w:rsidRPr="000E7C91">
              <w:rPr>
                <w:b/>
              </w:rPr>
              <w:t xml:space="preserve">Data </w:t>
            </w:r>
            <w:r w:rsidR="009F7FCD" w:rsidRPr="000E7C91">
              <w:rPr>
                <w:b/>
              </w:rPr>
              <w:t>Requirements</w:t>
            </w:r>
          </w:p>
        </w:tc>
        <w:tc>
          <w:tcPr>
            <w:tcW w:w="1418" w:type="dxa"/>
            <w:vAlign w:val="center"/>
          </w:tcPr>
          <w:p w14:paraId="00000008" w14:textId="17BB1376" w:rsidR="00CC7B63" w:rsidRPr="000E7C91" w:rsidRDefault="009F7FCD" w:rsidP="008A75CB">
            <w:pPr>
              <w:jc w:val="center"/>
              <w:rPr>
                <w:b/>
              </w:rPr>
            </w:pPr>
            <w:r w:rsidRPr="000E7C91">
              <w:rPr>
                <w:b/>
              </w:rPr>
              <w:t>Is maintained</w:t>
            </w:r>
            <w:r w:rsidRPr="000E7C91">
              <w:rPr>
                <w:b/>
              </w:rPr>
              <w:t xml:space="preserve"> nowadays</w:t>
            </w:r>
          </w:p>
        </w:tc>
        <w:tc>
          <w:tcPr>
            <w:tcW w:w="2268" w:type="dxa"/>
            <w:vAlign w:val="center"/>
          </w:tcPr>
          <w:p w14:paraId="00000009" w14:textId="77777777" w:rsidR="00CC7B63" w:rsidRPr="000E7C91" w:rsidRDefault="009F7FCD" w:rsidP="008A75CB">
            <w:pPr>
              <w:jc w:val="center"/>
              <w:rPr>
                <w:b/>
              </w:rPr>
            </w:pPr>
            <w:r w:rsidRPr="000E7C91">
              <w:rPr>
                <w:b/>
              </w:rPr>
              <w:t>Availability in third party software</w:t>
            </w:r>
          </w:p>
        </w:tc>
      </w:tr>
      <w:tr w:rsidR="00CC7B63" w:rsidRPr="00D76AA9" w14:paraId="68F7769A" w14:textId="77777777" w:rsidTr="008A75CB">
        <w:tc>
          <w:tcPr>
            <w:tcW w:w="1843" w:type="dxa"/>
          </w:tcPr>
          <w:p w14:paraId="0000000A" w14:textId="77777777" w:rsidR="00CC7B63" w:rsidRPr="00D76AA9" w:rsidRDefault="009F7FCD">
            <w:proofErr w:type="spellStart"/>
            <w:r w:rsidRPr="00D76AA9">
              <w:t>Akesson</w:t>
            </w:r>
            <w:proofErr w:type="spellEnd"/>
          </w:p>
        </w:tc>
        <w:tc>
          <w:tcPr>
            <w:tcW w:w="850" w:type="dxa"/>
          </w:tcPr>
          <w:p w14:paraId="0000000B" w14:textId="77777777" w:rsidR="00CC7B63" w:rsidRPr="00D76AA9" w:rsidRDefault="009F7FCD">
            <w:r w:rsidRPr="00D76AA9">
              <w:t>2003</w:t>
            </w:r>
          </w:p>
        </w:tc>
        <w:tc>
          <w:tcPr>
            <w:tcW w:w="1566" w:type="dxa"/>
          </w:tcPr>
          <w:p w14:paraId="0000000C" w14:textId="77777777" w:rsidR="00CC7B63" w:rsidRPr="00D76AA9" w:rsidRDefault="009F7FCD">
            <w:r w:rsidRPr="00D76AA9">
              <w:t>No</w:t>
            </w:r>
          </w:p>
        </w:tc>
        <w:tc>
          <w:tcPr>
            <w:tcW w:w="1694" w:type="dxa"/>
          </w:tcPr>
          <w:p w14:paraId="0000000D" w14:textId="77777777" w:rsidR="00CC7B63" w:rsidRPr="00D76AA9" w:rsidRDefault="009F7FCD">
            <w:r w:rsidRPr="00D76AA9">
              <w:t>One user-specified threshold</w:t>
            </w:r>
          </w:p>
        </w:tc>
        <w:tc>
          <w:tcPr>
            <w:tcW w:w="2552" w:type="dxa"/>
          </w:tcPr>
          <w:p w14:paraId="0000000E" w14:textId="6318B7A6" w:rsidR="00CC7B63" w:rsidRPr="00D76AA9" w:rsidRDefault="00D76AA9">
            <w:r w:rsidRPr="00D76AA9">
              <w:t>Not found</w:t>
            </w:r>
          </w:p>
        </w:tc>
        <w:tc>
          <w:tcPr>
            <w:tcW w:w="3118" w:type="dxa"/>
          </w:tcPr>
          <w:p w14:paraId="0000000F" w14:textId="77777777" w:rsidR="00CC7B63" w:rsidRPr="00D76AA9" w:rsidRDefault="009F7FCD">
            <w:r w:rsidRPr="00D76AA9">
              <w:t>A genome-scale metabolic network reconstruction.</w:t>
            </w:r>
          </w:p>
        </w:tc>
        <w:tc>
          <w:tcPr>
            <w:tcW w:w="1418" w:type="dxa"/>
          </w:tcPr>
          <w:p w14:paraId="00000010" w14:textId="77777777" w:rsidR="00CC7B63" w:rsidRPr="00D76AA9" w:rsidRDefault="009F7FCD">
            <w:r w:rsidRPr="00D76AA9">
              <w:t>No</w:t>
            </w:r>
          </w:p>
        </w:tc>
        <w:tc>
          <w:tcPr>
            <w:tcW w:w="2268" w:type="dxa"/>
          </w:tcPr>
          <w:p w14:paraId="00000011" w14:textId="4EE763FC" w:rsidR="00CC7B63" w:rsidRPr="00D76AA9" w:rsidRDefault="00D76AA9">
            <w:bookmarkStart w:id="1" w:name="_heading=h.gjdgxs" w:colFirst="0" w:colLast="0"/>
            <w:bookmarkEnd w:id="1"/>
            <w:r w:rsidRPr="00D76AA9">
              <w:t>Not found</w:t>
            </w:r>
          </w:p>
        </w:tc>
      </w:tr>
      <w:tr w:rsidR="00CC7B63" w:rsidRPr="00D76AA9" w14:paraId="56BC858A" w14:textId="77777777" w:rsidTr="008A75CB">
        <w:tc>
          <w:tcPr>
            <w:tcW w:w="1843" w:type="dxa"/>
          </w:tcPr>
          <w:p w14:paraId="00000012" w14:textId="77777777" w:rsidR="00CC7B63" w:rsidRPr="00D76AA9" w:rsidRDefault="009F7FCD">
            <w:r w:rsidRPr="00D76AA9">
              <w:t>Gene Inactivity Moderated by Metabolism</w:t>
            </w:r>
          </w:p>
          <w:p w14:paraId="00000013" w14:textId="77777777" w:rsidR="00CC7B63" w:rsidRPr="00D76AA9" w:rsidRDefault="009F7FCD">
            <w:r w:rsidRPr="00D76AA9">
              <w:t>and Expression (GIMME)</w:t>
            </w:r>
          </w:p>
        </w:tc>
        <w:tc>
          <w:tcPr>
            <w:tcW w:w="850" w:type="dxa"/>
          </w:tcPr>
          <w:p w14:paraId="00000014" w14:textId="77777777" w:rsidR="00CC7B63" w:rsidRPr="00D76AA9" w:rsidRDefault="009F7FCD">
            <w:r w:rsidRPr="00D76AA9">
              <w:t>2008</w:t>
            </w:r>
          </w:p>
        </w:tc>
        <w:tc>
          <w:tcPr>
            <w:tcW w:w="1566" w:type="dxa"/>
          </w:tcPr>
          <w:p w14:paraId="00000015" w14:textId="77777777" w:rsidR="00CC7B63" w:rsidRPr="00D76AA9" w:rsidRDefault="009F7FCD">
            <w:r w:rsidRPr="00D76AA9">
              <w:t>Yes</w:t>
            </w:r>
          </w:p>
        </w:tc>
        <w:tc>
          <w:tcPr>
            <w:tcW w:w="1694" w:type="dxa"/>
          </w:tcPr>
          <w:p w14:paraId="00000016" w14:textId="77777777" w:rsidR="00CC7B63" w:rsidRPr="00D76AA9" w:rsidRDefault="009F7FCD">
            <w:r w:rsidRPr="00D76AA9">
              <w:t xml:space="preserve">One user-specified threshold </w:t>
            </w:r>
          </w:p>
        </w:tc>
        <w:tc>
          <w:tcPr>
            <w:tcW w:w="2552" w:type="dxa"/>
            <w:vMerge w:val="restart"/>
          </w:tcPr>
          <w:p w14:paraId="00000017" w14:textId="5F2DDF3F" w:rsidR="00CC7B63" w:rsidRPr="00D76AA9" w:rsidRDefault="009F7FCD">
            <w:sdt>
              <w:sdtPr>
                <w:tag w:val="goog_rdk_0"/>
                <w:id w:val="1698505144"/>
              </w:sdtPr>
              <w:sdtEndPr/>
              <w:sdtContent/>
            </w:sdt>
            <w:r w:rsidRPr="00D76AA9">
              <w:t xml:space="preserve">Expression </w:t>
            </w:r>
            <w:r w:rsidRPr="00D76AA9">
              <w:t>data has to be mapped to reactions before calling the algorithm, can be done using Cobra</w:t>
            </w:r>
            <w:r w:rsidR="00D76AA9" w:rsidRPr="00D76AA9">
              <w:t xml:space="preserve"> </w:t>
            </w:r>
            <w:r w:rsidRPr="00D76AA9">
              <w:t xml:space="preserve">Toolbox pre-processing functions </w:t>
            </w:r>
          </w:p>
          <w:p w14:paraId="00000018" w14:textId="77777777" w:rsidR="00CC7B63" w:rsidRPr="00D76AA9" w:rsidRDefault="00CC7B63"/>
        </w:tc>
        <w:tc>
          <w:tcPr>
            <w:tcW w:w="3118" w:type="dxa"/>
          </w:tcPr>
          <w:p w14:paraId="00000019" w14:textId="77777777" w:rsidR="00CC7B63" w:rsidRPr="00D76AA9" w:rsidRDefault="009F7FC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 xml:space="preserve">A genome-scale metabolic network reconstruction, </w:t>
            </w:r>
          </w:p>
          <w:p w14:paraId="0000001A" w14:textId="77777777" w:rsidR="00CC7B63" w:rsidRPr="00D76AA9" w:rsidRDefault="009F7FC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 xml:space="preserve">Specified objective function, </w:t>
            </w:r>
          </w:p>
          <w:p w14:paraId="0000001B" w14:textId="77777777" w:rsidR="00CC7B63" w:rsidRPr="00D76AA9" w:rsidRDefault="009F7FC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 xml:space="preserve">one threshold, </w:t>
            </w:r>
          </w:p>
          <w:p w14:paraId="0000001C" w14:textId="77777777" w:rsidR="00CC7B63" w:rsidRPr="00D76AA9" w:rsidRDefault="009F7FC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 xml:space="preserve">one gene expression data set, </w:t>
            </w:r>
          </w:p>
          <w:p w14:paraId="0000001D" w14:textId="77777777" w:rsidR="00CC7B63" w:rsidRPr="00D76AA9" w:rsidRDefault="009F7FC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>calculated reaction expression levels (gene mapping)</w:t>
            </w:r>
          </w:p>
          <w:p w14:paraId="0000001E" w14:textId="77777777" w:rsidR="00CC7B63" w:rsidRPr="00D76AA9" w:rsidRDefault="00CC7B63"/>
          <w:p w14:paraId="0000001F" w14:textId="77777777" w:rsidR="00CC7B63" w:rsidRPr="00D76AA9" w:rsidRDefault="00CC7B63"/>
        </w:tc>
        <w:tc>
          <w:tcPr>
            <w:tcW w:w="1418" w:type="dxa"/>
          </w:tcPr>
          <w:p w14:paraId="00000020" w14:textId="77777777" w:rsidR="00CC7B63" w:rsidRPr="00D76AA9" w:rsidRDefault="009F7FCD">
            <w:r w:rsidRPr="00D76AA9">
              <w:t>Yes</w:t>
            </w:r>
          </w:p>
        </w:tc>
        <w:tc>
          <w:tcPr>
            <w:tcW w:w="2268" w:type="dxa"/>
          </w:tcPr>
          <w:p w14:paraId="28379D27" w14:textId="77777777" w:rsidR="008A75CB" w:rsidRDefault="008A75CB" w:rsidP="008A75CB">
            <w:r w:rsidRPr="00D76AA9">
              <w:t>MATLAB</w:t>
            </w:r>
            <w:r>
              <w:t>,</w:t>
            </w:r>
          </w:p>
          <w:p w14:paraId="00000021" w14:textId="7894A3C7" w:rsidR="00CC7B63" w:rsidRPr="00D76AA9" w:rsidRDefault="008A75CB" w:rsidP="008A75CB">
            <w:r w:rsidRPr="00D76AA9">
              <w:t>Cobra</w:t>
            </w:r>
            <w:r>
              <w:t xml:space="preserve"> </w:t>
            </w:r>
            <w:r w:rsidRPr="00D76AA9">
              <w:t>Toolbox</w:t>
            </w:r>
          </w:p>
        </w:tc>
      </w:tr>
      <w:tr w:rsidR="00CC7B63" w:rsidRPr="00D76AA9" w14:paraId="195BE6D6" w14:textId="77777777" w:rsidTr="008A75CB">
        <w:tc>
          <w:tcPr>
            <w:tcW w:w="1843" w:type="dxa"/>
          </w:tcPr>
          <w:p w14:paraId="00000022" w14:textId="77777777" w:rsidR="00CC7B63" w:rsidRPr="00D76AA9" w:rsidRDefault="009F7FCD">
            <w:r w:rsidRPr="00D76AA9">
              <w:t>Integrative metabolic analysis</w:t>
            </w:r>
          </w:p>
          <w:p w14:paraId="00000023" w14:textId="77777777" w:rsidR="00CC7B63" w:rsidRPr="00D76AA9" w:rsidRDefault="009F7FCD">
            <w:r w:rsidRPr="00D76AA9">
              <w:t>tool (</w:t>
            </w:r>
            <w:proofErr w:type="spellStart"/>
            <w:r w:rsidRPr="00D76AA9">
              <w:t>iMAT</w:t>
            </w:r>
            <w:proofErr w:type="spellEnd"/>
            <w:r w:rsidRPr="00D76AA9">
              <w:t>)</w:t>
            </w:r>
          </w:p>
        </w:tc>
        <w:tc>
          <w:tcPr>
            <w:tcW w:w="850" w:type="dxa"/>
          </w:tcPr>
          <w:p w14:paraId="00000024" w14:textId="77777777" w:rsidR="00CC7B63" w:rsidRPr="00D76AA9" w:rsidRDefault="009F7FCD">
            <w:r w:rsidRPr="00D76AA9">
              <w:t>2008</w:t>
            </w:r>
          </w:p>
        </w:tc>
        <w:tc>
          <w:tcPr>
            <w:tcW w:w="1566" w:type="dxa"/>
          </w:tcPr>
          <w:p w14:paraId="00000025" w14:textId="77777777" w:rsidR="00CC7B63" w:rsidRPr="00D76AA9" w:rsidRDefault="009F7FCD">
            <w:r w:rsidRPr="00D76AA9">
              <w:t>Yes</w:t>
            </w:r>
          </w:p>
        </w:tc>
        <w:tc>
          <w:tcPr>
            <w:tcW w:w="1694" w:type="dxa"/>
          </w:tcPr>
          <w:p w14:paraId="00000026" w14:textId="77777777" w:rsidR="00CC7B63" w:rsidRPr="00D76AA9" w:rsidRDefault="009F7FCD">
            <w:r w:rsidRPr="00D76AA9">
              <w:t xml:space="preserve">Two user-specified thresholds: lower threshold and upper threshold </w:t>
            </w:r>
          </w:p>
        </w:tc>
        <w:tc>
          <w:tcPr>
            <w:tcW w:w="2552" w:type="dxa"/>
            <w:vMerge/>
          </w:tcPr>
          <w:p w14:paraId="00000027" w14:textId="77777777" w:rsidR="00CC7B63" w:rsidRPr="00D76AA9" w:rsidRDefault="00CC7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18" w:type="dxa"/>
          </w:tcPr>
          <w:p w14:paraId="00000028" w14:textId="77777777" w:rsidR="00CC7B63" w:rsidRPr="00D76AA9" w:rsidRDefault="009F7F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 xml:space="preserve">A genome-scale metabolic network reconstruction, </w:t>
            </w:r>
          </w:p>
          <w:p w14:paraId="00000029" w14:textId="77777777" w:rsidR="00CC7B63" w:rsidRPr="00D76AA9" w:rsidRDefault="009F7F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 xml:space="preserve">two specified thresholds, </w:t>
            </w:r>
          </w:p>
          <w:p w14:paraId="0000002A" w14:textId="77777777" w:rsidR="00CC7B63" w:rsidRPr="00D76AA9" w:rsidRDefault="009F7F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 xml:space="preserve">one expression data set, </w:t>
            </w:r>
          </w:p>
          <w:p w14:paraId="0000002B" w14:textId="77777777" w:rsidR="00CC7B63" w:rsidRPr="00D76AA9" w:rsidRDefault="009F7FC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>calculated reaction expression levels (gene mapping)</w:t>
            </w:r>
          </w:p>
        </w:tc>
        <w:tc>
          <w:tcPr>
            <w:tcW w:w="1418" w:type="dxa"/>
          </w:tcPr>
          <w:p w14:paraId="0000002C" w14:textId="77777777" w:rsidR="00CC7B63" w:rsidRPr="00D76AA9" w:rsidRDefault="009F7FCD">
            <w:r w:rsidRPr="00D76AA9">
              <w:t>Yes</w:t>
            </w:r>
          </w:p>
        </w:tc>
        <w:tc>
          <w:tcPr>
            <w:tcW w:w="2268" w:type="dxa"/>
          </w:tcPr>
          <w:p w14:paraId="6F277514" w14:textId="77777777" w:rsidR="008A75CB" w:rsidRDefault="008A75CB" w:rsidP="008A75CB">
            <w:r w:rsidRPr="00D76AA9">
              <w:t>MATLAB</w:t>
            </w:r>
            <w:r>
              <w:t>,</w:t>
            </w:r>
          </w:p>
          <w:p w14:paraId="0000002D" w14:textId="57C37EF8" w:rsidR="00CC7B63" w:rsidRPr="00D76AA9" w:rsidRDefault="008A75CB" w:rsidP="008A75CB">
            <w:r w:rsidRPr="00D76AA9">
              <w:t>Cobra</w:t>
            </w:r>
            <w:r>
              <w:t xml:space="preserve"> </w:t>
            </w:r>
            <w:r w:rsidRPr="00D76AA9">
              <w:t>Toolbox</w:t>
            </w:r>
          </w:p>
        </w:tc>
      </w:tr>
      <w:tr w:rsidR="00CC7B63" w:rsidRPr="00D76AA9" w14:paraId="6116306F" w14:textId="77777777" w:rsidTr="008A75CB">
        <w:tc>
          <w:tcPr>
            <w:tcW w:w="1843" w:type="dxa"/>
          </w:tcPr>
          <w:p w14:paraId="0000002E" w14:textId="77777777" w:rsidR="00CC7B63" w:rsidRPr="00D76AA9" w:rsidRDefault="009F7FCD">
            <w:r w:rsidRPr="00D76AA9">
              <w:t xml:space="preserve">Metabolic Adjustment by Differential </w:t>
            </w:r>
            <w:r w:rsidRPr="00D76AA9">
              <w:lastRenderedPageBreak/>
              <w:t>Expression (MADE)</w:t>
            </w:r>
          </w:p>
        </w:tc>
        <w:tc>
          <w:tcPr>
            <w:tcW w:w="850" w:type="dxa"/>
          </w:tcPr>
          <w:p w14:paraId="0000002F" w14:textId="77777777" w:rsidR="00CC7B63" w:rsidRPr="00D76AA9" w:rsidRDefault="009F7FCD">
            <w:r w:rsidRPr="00D76AA9">
              <w:lastRenderedPageBreak/>
              <w:t>2011</w:t>
            </w:r>
          </w:p>
        </w:tc>
        <w:tc>
          <w:tcPr>
            <w:tcW w:w="1566" w:type="dxa"/>
          </w:tcPr>
          <w:p w14:paraId="00000030" w14:textId="77777777" w:rsidR="00CC7B63" w:rsidRPr="00D76AA9" w:rsidRDefault="009F7FCD">
            <w:r w:rsidRPr="00D76AA9">
              <w:t>Returns Flux distribution</w:t>
            </w:r>
          </w:p>
        </w:tc>
        <w:tc>
          <w:tcPr>
            <w:tcW w:w="1694" w:type="dxa"/>
          </w:tcPr>
          <w:p w14:paraId="00000031" w14:textId="77777777" w:rsidR="00CC7B63" w:rsidRPr="00D76AA9" w:rsidRDefault="009F7FCD">
            <w:r w:rsidRPr="00D76AA9">
              <w:t>No need for a user-specified threshold</w:t>
            </w:r>
          </w:p>
        </w:tc>
        <w:tc>
          <w:tcPr>
            <w:tcW w:w="2552" w:type="dxa"/>
          </w:tcPr>
          <w:p w14:paraId="00000032" w14:textId="246B0D52" w:rsidR="00CC7B63" w:rsidRPr="00D76AA9" w:rsidRDefault="00D76AA9">
            <w:r w:rsidRPr="00D76AA9">
              <w:t>Not found</w:t>
            </w:r>
          </w:p>
        </w:tc>
        <w:tc>
          <w:tcPr>
            <w:tcW w:w="3118" w:type="dxa"/>
          </w:tcPr>
          <w:p w14:paraId="00000033" w14:textId="77777777" w:rsidR="00CC7B63" w:rsidRPr="00D76AA9" w:rsidRDefault="009F7F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 xml:space="preserve">A genome-scale metabolic network reconstruction, </w:t>
            </w:r>
          </w:p>
          <w:p w14:paraId="00000034" w14:textId="77777777" w:rsidR="00CC7B63" w:rsidRPr="00D76AA9" w:rsidRDefault="009F7F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>two or more gene expression data sets</w:t>
            </w:r>
          </w:p>
          <w:p w14:paraId="00000035" w14:textId="77777777" w:rsidR="00CC7B63" w:rsidRPr="00D76AA9" w:rsidRDefault="009F7F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lastRenderedPageBreak/>
              <w:t>a mixed-integer linear program solver</w:t>
            </w:r>
          </w:p>
        </w:tc>
        <w:tc>
          <w:tcPr>
            <w:tcW w:w="1418" w:type="dxa"/>
          </w:tcPr>
          <w:p w14:paraId="00000036" w14:textId="77777777" w:rsidR="00CC7B63" w:rsidRPr="00D76AA9" w:rsidRDefault="009F7FCD">
            <w:sdt>
              <w:sdtPr>
                <w:tag w:val="goog_rdk_1"/>
                <w:id w:val="-345637995"/>
              </w:sdtPr>
              <w:sdtEndPr/>
              <w:sdtContent/>
            </w:sdt>
            <w:r w:rsidRPr="00D76AA9">
              <w:t>No</w:t>
            </w:r>
          </w:p>
        </w:tc>
        <w:tc>
          <w:tcPr>
            <w:tcW w:w="2268" w:type="dxa"/>
          </w:tcPr>
          <w:p w14:paraId="00000037" w14:textId="77777777" w:rsidR="00CC7B63" w:rsidRPr="00D76AA9" w:rsidRDefault="009F7FCD">
            <w:r w:rsidRPr="00D76AA9">
              <w:t xml:space="preserve">Linux / Windows/ </w:t>
            </w:r>
            <w:proofErr w:type="spellStart"/>
            <w:r w:rsidRPr="00D76AA9">
              <w:t>MacOsX</w:t>
            </w:r>
            <w:proofErr w:type="spellEnd"/>
          </w:p>
          <w:p w14:paraId="00000038" w14:textId="190C9647" w:rsidR="00CC7B63" w:rsidRPr="00D76AA9" w:rsidRDefault="00D76AA9">
            <w:r w:rsidRPr="00D76AA9">
              <w:lastRenderedPageBreak/>
              <w:t>MATLAB</w:t>
            </w:r>
            <w:r w:rsidR="009F7FCD" w:rsidRPr="00D76AA9">
              <w:t xml:space="preserve"> (requires a mixed-integer linear program solver)</w:t>
            </w:r>
          </w:p>
          <w:p w14:paraId="00000039" w14:textId="77777777" w:rsidR="00CC7B63" w:rsidRPr="00D76AA9" w:rsidRDefault="00CC7B63"/>
          <w:p w14:paraId="0000003A" w14:textId="77777777" w:rsidR="00CC7B63" w:rsidRPr="00D76AA9" w:rsidRDefault="009F7FCD">
            <w:r w:rsidRPr="00D76AA9">
              <w:t>(</w:t>
            </w:r>
            <w:sdt>
              <w:sdtPr>
                <w:tag w:val="goog_rdk_2"/>
                <w:id w:val="217798365"/>
              </w:sdtPr>
              <w:sdtEndPr/>
              <w:sdtContent/>
            </w:sdt>
            <w:r w:rsidRPr="00D76AA9">
              <w:t xml:space="preserve">The most </w:t>
            </w:r>
            <w:r w:rsidRPr="00D76AA9">
              <w:t>recent version of MADE, along with other tools for integrating expression data, is available as part of the TIGER software package.)</w:t>
            </w:r>
          </w:p>
        </w:tc>
      </w:tr>
      <w:tr w:rsidR="00CC7B63" w:rsidRPr="00D76AA9" w14:paraId="636A56B4" w14:textId="77777777" w:rsidTr="008A75CB">
        <w:tc>
          <w:tcPr>
            <w:tcW w:w="1843" w:type="dxa"/>
          </w:tcPr>
          <w:p w14:paraId="0000003B" w14:textId="77777777" w:rsidR="00CC7B63" w:rsidRPr="00D76AA9" w:rsidRDefault="009F7FCD">
            <w:sdt>
              <w:sdtPr>
                <w:tag w:val="goog_rdk_3"/>
                <w:id w:val="1452903562"/>
              </w:sdtPr>
              <w:sdtEndPr/>
              <w:sdtContent/>
            </w:sdt>
            <w:r w:rsidRPr="00D76AA9">
              <w:t>E-Flux</w:t>
            </w:r>
          </w:p>
        </w:tc>
        <w:tc>
          <w:tcPr>
            <w:tcW w:w="850" w:type="dxa"/>
          </w:tcPr>
          <w:p w14:paraId="0000003C" w14:textId="77777777" w:rsidR="00CC7B63" w:rsidRPr="00D76AA9" w:rsidRDefault="009F7FCD">
            <w:r w:rsidRPr="00D76AA9">
              <w:t>2009</w:t>
            </w:r>
          </w:p>
        </w:tc>
        <w:tc>
          <w:tcPr>
            <w:tcW w:w="1566" w:type="dxa"/>
          </w:tcPr>
          <w:p w14:paraId="0000003D" w14:textId="77777777" w:rsidR="00CC7B63" w:rsidRPr="00D76AA9" w:rsidRDefault="009F7FCD">
            <w:r w:rsidRPr="00D76AA9">
              <w:t>Returns Flux distribution</w:t>
            </w:r>
          </w:p>
        </w:tc>
        <w:tc>
          <w:tcPr>
            <w:tcW w:w="1694" w:type="dxa"/>
          </w:tcPr>
          <w:p w14:paraId="0000003E" w14:textId="77777777" w:rsidR="00CC7B63" w:rsidRPr="00D76AA9" w:rsidRDefault="009F7FCD">
            <w:r w:rsidRPr="00D76AA9">
              <w:t>One user-specified threshold</w:t>
            </w:r>
          </w:p>
        </w:tc>
        <w:tc>
          <w:tcPr>
            <w:tcW w:w="2552" w:type="dxa"/>
          </w:tcPr>
          <w:p w14:paraId="0000003F" w14:textId="401BD76D" w:rsidR="00CC7B63" w:rsidRPr="00D76AA9" w:rsidRDefault="00D76AA9">
            <w:r w:rsidRPr="00D76AA9">
              <w:t>Not found</w:t>
            </w:r>
          </w:p>
        </w:tc>
        <w:tc>
          <w:tcPr>
            <w:tcW w:w="3118" w:type="dxa"/>
          </w:tcPr>
          <w:p w14:paraId="00000040" w14:textId="77777777" w:rsidR="00CC7B63" w:rsidRPr="00D76AA9" w:rsidRDefault="009F7FC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>A genome-scale metabolic network reconstruction,</w:t>
            </w:r>
          </w:p>
          <w:p w14:paraId="00000041" w14:textId="77777777" w:rsidR="00CC7B63" w:rsidRPr="00D76AA9" w:rsidRDefault="009F7FC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>a function to convert expression levels into an upper bound on fluxes,</w:t>
            </w:r>
          </w:p>
          <w:p w14:paraId="00000042" w14:textId="77777777" w:rsidR="00CC7B63" w:rsidRPr="00D76AA9" w:rsidRDefault="009F7FC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 xml:space="preserve">gene expression data, </w:t>
            </w:r>
          </w:p>
          <w:p w14:paraId="00000043" w14:textId="77777777" w:rsidR="00CC7B63" w:rsidRPr="00D76AA9" w:rsidRDefault="009F7FC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3"/>
              <w:rPr>
                <w:color w:val="000000"/>
              </w:rPr>
            </w:pPr>
            <w:r w:rsidRPr="00D76AA9">
              <w:rPr>
                <w:color w:val="000000"/>
              </w:rPr>
              <w:t>threshold</w:t>
            </w:r>
          </w:p>
        </w:tc>
        <w:tc>
          <w:tcPr>
            <w:tcW w:w="1418" w:type="dxa"/>
          </w:tcPr>
          <w:p w14:paraId="00000044" w14:textId="2F7E8AB8" w:rsidR="00CC7B63" w:rsidRPr="00D76AA9" w:rsidRDefault="00D76AA9">
            <w:r w:rsidRPr="00D76AA9">
              <w:t>Not found</w:t>
            </w:r>
          </w:p>
        </w:tc>
        <w:tc>
          <w:tcPr>
            <w:tcW w:w="2268" w:type="dxa"/>
          </w:tcPr>
          <w:p w14:paraId="00000045" w14:textId="5BAD2684" w:rsidR="00CC7B63" w:rsidRPr="00D76AA9" w:rsidRDefault="00D76AA9">
            <w:r w:rsidRPr="00D76AA9">
              <w:t>Not found</w:t>
            </w:r>
          </w:p>
        </w:tc>
      </w:tr>
      <w:tr w:rsidR="00CC7B63" w:rsidRPr="00D76AA9" w14:paraId="4DE5F7CC" w14:textId="77777777" w:rsidTr="008A75CB">
        <w:tc>
          <w:tcPr>
            <w:tcW w:w="1843" w:type="dxa"/>
          </w:tcPr>
          <w:p w14:paraId="00000046" w14:textId="77777777" w:rsidR="00CC7B63" w:rsidRPr="00D76AA9" w:rsidRDefault="009F7FCD">
            <w:r w:rsidRPr="00D76AA9">
              <w:t>Probabilistic regulation of metabolism</w:t>
            </w:r>
          </w:p>
          <w:p w14:paraId="00000047" w14:textId="77777777" w:rsidR="00CC7B63" w:rsidRPr="00D76AA9" w:rsidRDefault="009F7FCD">
            <w:r w:rsidRPr="00D76AA9">
              <w:t>(PROM)</w:t>
            </w:r>
          </w:p>
        </w:tc>
        <w:tc>
          <w:tcPr>
            <w:tcW w:w="850" w:type="dxa"/>
          </w:tcPr>
          <w:p w14:paraId="00000048" w14:textId="77777777" w:rsidR="00CC7B63" w:rsidRPr="00D76AA9" w:rsidRDefault="009F7FCD">
            <w:pPr>
              <w:rPr>
                <w:highlight w:val="yellow"/>
              </w:rPr>
            </w:pPr>
            <w:r w:rsidRPr="00D76AA9">
              <w:t>2010</w:t>
            </w:r>
          </w:p>
        </w:tc>
        <w:tc>
          <w:tcPr>
            <w:tcW w:w="1566" w:type="dxa"/>
          </w:tcPr>
          <w:p w14:paraId="00000049" w14:textId="77777777" w:rsidR="00CC7B63" w:rsidRPr="00D76AA9" w:rsidRDefault="009F7FCD">
            <w:pPr>
              <w:rPr>
                <w:highlight w:val="yellow"/>
              </w:rPr>
            </w:pPr>
            <w:r w:rsidRPr="00D76AA9">
              <w:t>Returns Flux distribution</w:t>
            </w:r>
          </w:p>
        </w:tc>
        <w:tc>
          <w:tcPr>
            <w:tcW w:w="1694" w:type="dxa"/>
          </w:tcPr>
          <w:p w14:paraId="0000004A" w14:textId="77777777" w:rsidR="00CC7B63" w:rsidRPr="00D76AA9" w:rsidRDefault="009F7FCD">
            <w:sdt>
              <w:sdtPr>
                <w:tag w:val="goog_rdk_4"/>
                <w:id w:val="52052639"/>
              </w:sdtPr>
              <w:sdtEndPr/>
              <w:sdtContent/>
            </w:sdt>
            <w:r w:rsidRPr="00D76AA9">
              <w:t>A predefined low threshold (default: 33</w:t>
            </w:r>
            <w:r w:rsidRPr="00D76AA9">
              <w:rPr>
                <w:vertAlign w:val="superscript"/>
              </w:rPr>
              <w:t>rd</w:t>
            </w:r>
            <w:r w:rsidRPr="00D76AA9">
              <w:t xml:space="preserve"> percentile)</w:t>
            </w:r>
          </w:p>
        </w:tc>
        <w:tc>
          <w:tcPr>
            <w:tcW w:w="2552" w:type="dxa"/>
          </w:tcPr>
          <w:p w14:paraId="0000004B" w14:textId="6C6D4E33" w:rsidR="00CC7B63" w:rsidRPr="00D76AA9" w:rsidRDefault="00D76AA9">
            <w:r w:rsidRPr="00D76AA9">
              <w:t>Not found</w:t>
            </w:r>
          </w:p>
        </w:tc>
        <w:tc>
          <w:tcPr>
            <w:tcW w:w="3118" w:type="dxa"/>
          </w:tcPr>
          <w:p w14:paraId="0000004C" w14:textId="77777777" w:rsidR="00CC7B63" w:rsidRPr="00D76AA9" w:rsidRDefault="009F7F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/>
              <w:rPr>
                <w:color w:val="000000"/>
              </w:rPr>
            </w:pPr>
            <w:r w:rsidRPr="00D76AA9">
              <w:rPr>
                <w:color w:val="000000"/>
              </w:rPr>
              <w:t xml:space="preserve">A genome-scale metabolic network reconstruction, </w:t>
            </w:r>
          </w:p>
          <w:p w14:paraId="0000004D" w14:textId="77777777" w:rsidR="00CC7B63" w:rsidRPr="00D76AA9" w:rsidRDefault="009F7F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/>
              <w:rPr>
                <w:color w:val="000000"/>
              </w:rPr>
            </w:pPr>
            <w:r w:rsidRPr="00D76AA9">
              <w:rPr>
                <w:color w:val="000000"/>
              </w:rPr>
              <w:t xml:space="preserve">a range of expression data from various environmental and genetic perturbations, </w:t>
            </w:r>
          </w:p>
          <w:p w14:paraId="0000004E" w14:textId="77777777" w:rsidR="00CC7B63" w:rsidRPr="00D76AA9" w:rsidRDefault="009F7F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3"/>
              <w:rPr>
                <w:color w:val="000000"/>
              </w:rPr>
            </w:pPr>
            <w:r w:rsidRPr="00D76AA9">
              <w:rPr>
                <w:color w:val="000000"/>
              </w:rPr>
              <w:t xml:space="preserve">a regulatory network structure </w:t>
            </w:r>
          </w:p>
        </w:tc>
        <w:tc>
          <w:tcPr>
            <w:tcW w:w="1418" w:type="dxa"/>
          </w:tcPr>
          <w:p w14:paraId="0000004F" w14:textId="0717185D" w:rsidR="00CC7B63" w:rsidRPr="00D76AA9" w:rsidRDefault="00D76AA9">
            <w:r w:rsidRPr="00D76AA9">
              <w:t>Not found</w:t>
            </w:r>
          </w:p>
        </w:tc>
        <w:tc>
          <w:tcPr>
            <w:tcW w:w="2268" w:type="dxa"/>
          </w:tcPr>
          <w:p w14:paraId="00000050" w14:textId="48A2F75A" w:rsidR="00CC7B63" w:rsidRPr="00D76AA9" w:rsidRDefault="00D76AA9">
            <w:r w:rsidRPr="00D76AA9">
              <w:t>Not found</w:t>
            </w:r>
          </w:p>
        </w:tc>
      </w:tr>
      <w:tr w:rsidR="00CC7B63" w:rsidRPr="00D76AA9" w14:paraId="2076A753" w14:textId="77777777" w:rsidTr="008A75CB">
        <w:tc>
          <w:tcPr>
            <w:tcW w:w="1843" w:type="dxa"/>
          </w:tcPr>
          <w:p w14:paraId="00000051" w14:textId="77777777" w:rsidR="00CC7B63" w:rsidRPr="00D76AA9" w:rsidRDefault="009F7FCD">
            <w:sdt>
              <w:sdtPr>
                <w:tag w:val="goog_rdk_5"/>
                <w:id w:val="348147747"/>
              </w:sdtPr>
              <w:sdtEndPr/>
              <w:sdtContent/>
            </w:sdt>
            <w:r w:rsidRPr="00D76AA9">
              <w:t>Integrative</w:t>
            </w:r>
            <w:r w:rsidRPr="00D76AA9">
              <w:t xml:space="preserve"> Network Inference for Tissues</w:t>
            </w:r>
          </w:p>
          <w:p w14:paraId="00000052" w14:textId="77777777" w:rsidR="00CC7B63" w:rsidRPr="00D76AA9" w:rsidRDefault="009F7FCD">
            <w:r w:rsidRPr="00D76AA9">
              <w:t>algorithm (INIT)</w:t>
            </w:r>
          </w:p>
        </w:tc>
        <w:tc>
          <w:tcPr>
            <w:tcW w:w="850" w:type="dxa"/>
          </w:tcPr>
          <w:p w14:paraId="00000053" w14:textId="77777777" w:rsidR="00CC7B63" w:rsidRPr="00D76AA9" w:rsidRDefault="009F7FCD">
            <w:r w:rsidRPr="00D76AA9">
              <w:t>2012</w:t>
            </w:r>
          </w:p>
        </w:tc>
        <w:tc>
          <w:tcPr>
            <w:tcW w:w="1566" w:type="dxa"/>
          </w:tcPr>
          <w:p w14:paraId="00000054" w14:textId="77777777" w:rsidR="00CC7B63" w:rsidRPr="00D76AA9" w:rsidRDefault="009F7FCD">
            <w:pPr>
              <w:rPr>
                <w:highlight w:val="yellow"/>
              </w:rPr>
            </w:pPr>
            <w:r w:rsidRPr="00D76AA9">
              <w:t>Yes</w:t>
            </w:r>
          </w:p>
        </w:tc>
        <w:tc>
          <w:tcPr>
            <w:tcW w:w="1694" w:type="dxa"/>
          </w:tcPr>
          <w:p w14:paraId="00000055" w14:textId="77777777" w:rsidR="00CC7B63" w:rsidRPr="00D76AA9" w:rsidRDefault="009F7FCD">
            <w:r w:rsidRPr="00D76AA9">
              <w:t xml:space="preserve">Optional minimum flux threshold for expressed reactions </w:t>
            </w:r>
            <w:r w:rsidRPr="00D76AA9">
              <w:lastRenderedPageBreak/>
              <w:t xml:space="preserve">(default 1e-8) and positive or negative weights for each reaction </w:t>
            </w:r>
          </w:p>
        </w:tc>
        <w:tc>
          <w:tcPr>
            <w:tcW w:w="2552" w:type="dxa"/>
          </w:tcPr>
          <w:p w14:paraId="00000056" w14:textId="39EAC507" w:rsidR="00CC7B63" w:rsidRPr="00D76AA9" w:rsidRDefault="009F7FCD">
            <w:pPr>
              <w:rPr>
                <w:highlight w:val="yellow"/>
              </w:rPr>
            </w:pPr>
            <w:r w:rsidRPr="00D76AA9">
              <w:lastRenderedPageBreak/>
              <w:t>Expression data has to be mapped to reactions before calling t</w:t>
            </w:r>
            <w:r w:rsidRPr="00D76AA9">
              <w:t xml:space="preserve">he algorithm </w:t>
            </w:r>
          </w:p>
        </w:tc>
        <w:tc>
          <w:tcPr>
            <w:tcW w:w="3118" w:type="dxa"/>
          </w:tcPr>
          <w:p w14:paraId="00000057" w14:textId="77777777" w:rsidR="00CC7B63" w:rsidRPr="00D76AA9" w:rsidRDefault="009F7FCD">
            <w:pPr>
              <w:numPr>
                <w:ilvl w:val="0"/>
                <w:numId w:val="5"/>
              </w:numPr>
              <w:spacing w:line="259" w:lineRule="auto"/>
            </w:pPr>
            <w:r w:rsidRPr="00D76AA9">
              <w:t>A genome-scale metabolic network reconstruction,</w:t>
            </w:r>
          </w:p>
          <w:p w14:paraId="00000058" w14:textId="7E9566E5" w:rsidR="00CC7B63" w:rsidRPr="00D76AA9" w:rsidRDefault="009F7FCD">
            <w:pPr>
              <w:numPr>
                <w:ilvl w:val="0"/>
                <w:numId w:val="5"/>
              </w:numPr>
              <w:spacing w:line="259" w:lineRule="auto"/>
            </w:pPr>
            <w:sdt>
              <w:sdtPr>
                <w:tag w:val="goog_rdk_6"/>
                <w:id w:val="-2024474556"/>
              </w:sdtPr>
              <w:sdtEndPr/>
              <w:sdtContent/>
            </w:sdt>
            <w:r w:rsidRPr="00D76AA9">
              <w:t>gene e</w:t>
            </w:r>
            <w:r w:rsidRPr="00D76AA9">
              <w:t>xpression data</w:t>
            </w:r>
          </w:p>
        </w:tc>
        <w:tc>
          <w:tcPr>
            <w:tcW w:w="1418" w:type="dxa"/>
          </w:tcPr>
          <w:p w14:paraId="00000059" w14:textId="77777777" w:rsidR="00CC7B63" w:rsidRPr="00D76AA9" w:rsidRDefault="009F7FCD">
            <w:r w:rsidRPr="00D76AA9">
              <w:t>Yes</w:t>
            </w:r>
          </w:p>
        </w:tc>
        <w:tc>
          <w:tcPr>
            <w:tcW w:w="2268" w:type="dxa"/>
          </w:tcPr>
          <w:p w14:paraId="0906864E" w14:textId="77777777" w:rsidR="008A75CB" w:rsidRDefault="008A75CB" w:rsidP="008A75CB">
            <w:r w:rsidRPr="00D76AA9">
              <w:t>MATLAB</w:t>
            </w:r>
            <w:r>
              <w:t>,</w:t>
            </w:r>
          </w:p>
          <w:p w14:paraId="0000005A" w14:textId="5A5B1B7A" w:rsidR="00CC7B63" w:rsidRPr="00D76AA9" w:rsidRDefault="008A75CB" w:rsidP="008A75CB">
            <w:r w:rsidRPr="00D76AA9">
              <w:t>Cobra</w:t>
            </w:r>
            <w:r>
              <w:t xml:space="preserve"> </w:t>
            </w:r>
            <w:r w:rsidRPr="00D76AA9">
              <w:t>Toolbox</w:t>
            </w:r>
          </w:p>
        </w:tc>
      </w:tr>
      <w:tr w:rsidR="00CC7B63" w:rsidRPr="00D76AA9" w14:paraId="0F3B8C40" w14:textId="77777777" w:rsidTr="008A75CB">
        <w:tc>
          <w:tcPr>
            <w:tcW w:w="1843" w:type="dxa"/>
          </w:tcPr>
          <w:p w14:paraId="0000005B" w14:textId="77777777" w:rsidR="00CC7B63" w:rsidRPr="00D76AA9" w:rsidRDefault="009F7FCD">
            <w:r w:rsidRPr="00D76AA9">
              <w:t>Lee–12</w:t>
            </w:r>
          </w:p>
        </w:tc>
        <w:tc>
          <w:tcPr>
            <w:tcW w:w="850" w:type="dxa"/>
          </w:tcPr>
          <w:p w14:paraId="0000005C" w14:textId="77777777" w:rsidR="00CC7B63" w:rsidRPr="00D76AA9" w:rsidRDefault="009F7FCD">
            <w:r w:rsidRPr="00D76AA9">
              <w:t>2012</w:t>
            </w:r>
          </w:p>
        </w:tc>
        <w:tc>
          <w:tcPr>
            <w:tcW w:w="1566" w:type="dxa"/>
          </w:tcPr>
          <w:p w14:paraId="0000005D" w14:textId="77777777" w:rsidR="00CC7B63" w:rsidRPr="00D76AA9" w:rsidRDefault="009F7FCD">
            <w:r w:rsidRPr="00D76AA9">
              <w:t>Returns Flux distribution</w:t>
            </w:r>
          </w:p>
        </w:tc>
        <w:tc>
          <w:tcPr>
            <w:tcW w:w="1694" w:type="dxa"/>
          </w:tcPr>
          <w:p w14:paraId="0000005E" w14:textId="08EDC92A" w:rsidR="00CC7B63" w:rsidRPr="00D76AA9" w:rsidRDefault="00D76AA9">
            <w:pPr>
              <w:rPr>
                <w:highlight w:val="yellow"/>
              </w:rPr>
            </w:pPr>
            <w:r w:rsidRPr="00D76AA9">
              <w:t>Not found</w:t>
            </w:r>
          </w:p>
        </w:tc>
        <w:tc>
          <w:tcPr>
            <w:tcW w:w="2552" w:type="dxa"/>
          </w:tcPr>
          <w:p w14:paraId="0000005F" w14:textId="2C07E598" w:rsidR="00CC7B63" w:rsidRPr="00D76AA9" w:rsidRDefault="00D76AA9">
            <w:r w:rsidRPr="00D76AA9">
              <w:t>Not found</w:t>
            </w:r>
          </w:p>
        </w:tc>
        <w:tc>
          <w:tcPr>
            <w:tcW w:w="3118" w:type="dxa"/>
          </w:tcPr>
          <w:p w14:paraId="00000060" w14:textId="77777777" w:rsidR="00CC7B63" w:rsidRPr="00D76AA9" w:rsidRDefault="009F7FCD">
            <w:pPr>
              <w:numPr>
                <w:ilvl w:val="0"/>
                <w:numId w:val="9"/>
              </w:numPr>
              <w:spacing w:line="259" w:lineRule="auto"/>
            </w:pPr>
            <w:r w:rsidRPr="00D76AA9">
              <w:t>A genome-scale metabolic network reconstruction,</w:t>
            </w:r>
          </w:p>
          <w:p w14:paraId="00000061" w14:textId="77777777" w:rsidR="00CC7B63" w:rsidRPr="00D76AA9" w:rsidRDefault="009F7FCD">
            <w:pPr>
              <w:numPr>
                <w:ilvl w:val="0"/>
                <w:numId w:val="9"/>
              </w:numPr>
              <w:spacing w:line="259" w:lineRule="auto"/>
            </w:pPr>
            <w:r w:rsidRPr="00D76AA9">
              <w:t>Gene expression data</w:t>
            </w:r>
          </w:p>
        </w:tc>
        <w:tc>
          <w:tcPr>
            <w:tcW w:w="1418" w:type="dxa"/>
          </w:tcPr>
          <w:p w14:paraId="00000062" w14:textId="18574D75" w:rsidR="00CC7B63" w:rsidRPr="00D76AA9" w:rsidRDefault="00D76AA9">
            <w:r w:rsidRPr="00D76AA9">
              <w:t>Not found</w:t>
            </w:r>
          </w:p>
        </w:tc>
        <w:tc>
          <w:tcPr>
            <w:tcW w:w="2268" w:type="dxa"/>
          </w:tcPr>
          <w:p w14:paraId="00000063" w14:textId="560B5D79" w:rsidR="00CC7B63" w:rsidRPr="00D76AA9" w:rsidRDefault="009F7FCD">
            <w:sdt>
              <w:sdtPr>
                <w:tag w:val="goog_rdk_7"/>
                <w:id w:val="100383492"/>
              </w:sdtPr>
              <w:sdtEndPr/>
              <w:sdtContent/>
            </w:sdt>
            <w:r w:rsidRPr="00D76AA9">
              <w:t>Cobra</w:t>
            </w:r>
            <w:r w:rsidR="008A75CB">
              <w:t xml:space="preserve"> </w:t>
            </w:r>
            <w:r w:rsidRPr="00D76AA9">
              <w:t>Toolbo</w:t>
            </w:r>
            <w:r w:rsidRPr="00D76AA9">
              <w:t>x (</w:t>
            </w:r>
            <w:r w:rsidR="00D76AA9" w:rsidRPr="00D76AA9">
              <w:t>MATLAB</w:t>
            </w:r>
            <w:r w:rsidRPr="00D76AA9">
              <w:t>)</w:t>
            </w:r>
          </w:p>
        </w:tc>
      </w:tr>
      <w:tr w:rsidR="00CC7B63" w:rsidRPr="00D76AA9" w14:paraId="7A801EEE" w14:textId="77777777" w:rsidTr="008A75CB">
        <w:tc>
          <w:tcPr>
            <w:tcW w:w="1843" w:type="dxa"/>
          </w:tcPr>
          <w:p w14:paraId="00000064" w14:textId="77777777" w:rsidR="00CC7B63" w:rsidRPr="00D76AA9" w:rsidRDefault="009F7FCD">
            <w:r w:rsidRPr="00D76AA9">
              <w:t>Fang–12</w:t>
            </w:r>
          </w:p>
        </w:tc>
        <w:tc>
          <w:tcPr>
            <w:tcW w:w="850" w:type="dxa"/>
          </w:tcPr>
          <w:p w14:paraId="00000065" w14:textId="77777777" w:rsidR="00CC7B63" w:rsidRPr="00D76AA9" w:rsidRDefault="009F7FCD">
            <w:r w:rsidRPr="00D76AA9">
              <w:t>2012</w:t>
            </w:r>
          </w:p>
        </w:tc>
        <w:tc>
          <w:tcPr>
            <w:tcW w:w="1566" w:type="dxa"/>
          </w:tcPr>
          <w:p w14:paraId="00000066" w14:textId="77777777" w:rsidR="00CC7B63" w:rsidRPr="00D76AA9" w:rsidRDefault="009F7FCD">
            <w:r w:rsidRPr="00D76AA9">
              <w:t>Returns Flux distribution</w:t>
            </w:r>
          </w:p>
        </w:tc>
        <w:tc>
          <w:tcPr>
            <w:tcW w:w="1694" w:type="dxa"/>
          </w:tcPr>
          <w:p w14:paraId="00000067" w14:textId="40916EC2" w:rsidR="00CC7B63" w:rsidRPr="00D76AA9" w:rsidRDefault="00D76AA9">
            <w:pPr>
              <w:rPr>
                <w:highlight w:val="yellow"/>
              </w:rPr>
            </w:pPr>
            <w:r w:rsidRPr="00D76AA9">
              <w:t>Not found</w:t>
            </w:r>
          </w:p>
        </w:tc>
        <w:tc>
          <w:tcPr>
            <w:tcW w:w="2552" w:type="dxa"/>
          </w:tcPr>
          <w:p w14:paraId="00000068" w14:textId="5B81C335" w:rsidR="00CC7B63" w:rsidRPr="00D76AA9" w:rsidRDefault="00D76AA9">
            <w:r w:rsidRPr="00D76AA9">
              <w:t>Not found</w:t>
            </w:r>
          </w:p>
        </w:tc>
        <w:tc>
          <w:tcPr>
            <w:tcW w:w="3118" w:type="dxa"/>
          </w:tcPr>
          <w:p w14:paraId="00000069" w14:textId="4B7FA8C3" w:rsidR="00CC7B63" w:rsidRPr="00D76AA9" w:rsidRDefault="00D76AA9">
            <w:r w:rsidRPr="00D76AA9">
              <w:t>Not found</w:t>
            </w:r>
          </w:p>
        </w:tc>
        <w:tc>
          <w:tcPr>
            <w:tcW w:w="1418" w:type="dxa"/>
          </w:tcPr>
          <w:p w14:paraId="0000006A" w14:textId="216FFF6C" w:rsidR="00CC7B63" w:rsidRPr="00D76AA9" w:rsidRDefault="00D76AA9">
            <w:r w:rsidRPr="00D76AA9">
              <w:t>Not found</w:t>
            </w:r>
          </w:p>
        </w:tc>
        <w:tc>
          <w:tcPr>
            <w:tcW w:w="2268" w:type="dxa"/>
          </w:tcPr>
          <w:p w14:paraId="0000006B" w14:textId="2A7D8BA2" w:rsidR="00CC7B63" w:rsidRPr="00D76AA9" w:rsidRDefault="00D76AA9">
            <w:r w:rsidRPr="00D76AA9">
              <w:t>Not found</w:t>
            </w:r>
          </w:p>
        </w:tc>
      </w:tr>
      <w:tr w:rsidR="00CC7B63" w:rsidRPr="00D76AA9" w14:paraId="202F8CB2" w14:textId="77777777" w:rsidTr="008A75CB">
        <w:tc>
          <w:tcPr>
            <w:tcW w:w="1843" w:type="dxa"/>
          </w:tcPr>
          <w:p w14:paraId="0000006C" w14:textId="77777777" w:rsidR="00CC7B63" w:rsidRPr="00D76AA9" w:rsidRDefault="009F7FCD">
            <w:proofErr w:type="spellStart"/>
            <w:r w:rsidRPr="00D76AA9">
              <w:t>RELATive</w:t>
            </w:r>
            <w:proofErr w:type="spellEnd"/>
            <w:r w:rsidRPr="00D76AA9">
              <w:t xml:space="preserve"> </w:t>
            </w:r>
            <w:proofErr w:type="spellStart"/>
            <w:r w:rsidRPr="00D76AA9">
              <w:t>CHange</w:t>
            </w:r>
            <w:proofErr w:type="spellEnd"/>
            <w:r w:rsidRPr="00D76AA9">
              <w:t xml:space="preserve"> (RELATCH)</w:t>
            </w:r>
          </w:p>
        </w:tc>
        <w:tc>
          <w:tcPr>
            <w:tcW w:w="850" w:type="dxa"/>
          </w:tcPr>
          <w:p w14:paraId="0000006D" w14:textId="77777777" w:rsidR="00CC7B63" w:rsidRPr="00D76AA9" w:rsidRDefault="009F7FCD">
            <w:r w:rsidRPr="00D76AA9">
              <w:t>2012</w:t>
            </w:r>
          </w:p>
        </w:tc>
        <w:tc>
          <w:tcPr>
            <w:tcW w:w="1566" w:type="dxa"/>
          </w:tcPr>
          <w:p w14:paraId="0000006E" w14:textId="77777777" w:rsidR="00CC7B63" w:rsidRPr="00D76AA9" w:rsidRDefault="009F7FCD">
            <w:r w:rsidRPr="00D76AA9">
              <w:t>Returns Flux distribution</w:t>
            </w:r>
          </w:p>
        </w:tc>
        <w:tc>
          <w:tcPr>
            <w:tcW w:w="1694" w:type="dxa"/>
          </w:tcPr>
          <w:p w14:paraId="0000006F" w14:textId="26612B77" w:rsidR="00CC7B63" w:rsidRPr="00D76AA9" w:rsidRDefault="00D76AA9">
            <w:pPr>
              <w:rPr>
                <w:highlight w:val="yellow"/>
              </w:rPr>
            </w:pPr>
            <w:r w:rsidRPr="00D76AA9">
              <w:t>Not found</w:t>
            </w:r>
          </w:p>
        </w:tc>
        <w:tc>
          <w:tcPr>
            <w:tcW w:w="2552" w:type="dxa"/>
          </w:tcPr>
          <w:p w14:paraId="00000070" w14:textId="3929D663" w:rsidR="00CC7B63" w:rsidRPr="00D76AA9" w:rsidRDefault="00D76AA9">
            <w:r w:rsidRPr="00D76AA9">
              <w:t>Not found</w:t>
            </w:r>
          </w:p>
        </w:tc>
        <w:tc>
          <w:tcPr>
            <w:tcW w:w="3118" w:type="dxa"/>
          </w:tcPr>
          <w:p w14:paraId="00000071" w14:textId="77777777" w:rsidR="00CC7B63" w:rsidRPr="00D76AA9" w:rsidRDefault="009F7FCD">
            <w:pPr>
              <w:numPr>
                <w:ilvl w:val="0"/>
                <w:numId w:val="7"/>
              </w:numPr>
              <w:ind w:left="360"/>
            </w:pPr>
            <w:r w:rsidRPr="00D76AA9">
              <w:t>gene expression data and fluxomic data from a reference state</w:t>
            </w:r>
          </w:p>
        </w:tc>
        <w:tc>
          <w:tcPr>
            <w:tcW w:w="1418" w:type="dxa"/>
          </w:tcPr>
          <w:p w14:paraId="00000072" w14:textId="3BA8BBC2" w:rsidR="00CC7B63" w:rsidRPr="00D76AA9" w:rsidRDefault="00D76AA9">
            <w:r w:rsidRPr="00D76AA9">
              <w:t>Not found</w:t>
            </w:r>
          </w:p>
        </w:tc>
        <w:tc>
          <w:tcPr>
            <w:tcW w:w="2268" w:type="dxa"/>
          </w:tcPr>
          <w:p w14:paraId="00000073" w14:textId="6828F59C" w:rsidR="00CC7B63" w:rsidRPr="00D76AA9" w:rsidRDefault="00D76AA9">
            <w:r w:rsidRPr="00D76AA9">
              <w:t>Not found</w:t>
            </w:r>
          </w:p>
        </w:tc>
      </w:tr>
      <w:tr w:rsidR="00CC7B63" w:rsidRPr="00D76AA9" w14:paraId="0BE9D957" w14:textId="77777777" w:rsidTr="008A75CB">
        <w:tc>
          <w:tcPr>
            <w:tcW w:w="1843" w:type="dxa"/>
          </w:tcPr>
          <w:p w14:paraId="00000074" w14:textId="77777777" w:rsidR="00CC7B63" w:rsidRPr="00D76AA9" w:rsidRDefault="009F7FCD">
            <w:r w:rsidRPr="00D76AA9">
              <w:t>Temporal Expression-based Analysis of Metabolism (TEAM)</w:t>
            </w:r>
          </w:p>
        </w:tc>
        <w:tc>
          <w:tcPr>
            <w:tcW w:w="850" w:type="dxa"/>
          </w:tcPr>
          <w:p w14:paraId="00000075" w14:textId="77777777" w:rsidR="00CC7B63" w:rsidRPr="00D76AA9" w:rsidRDefault="009F7FCD">
            <w:r w:rsidRPr="00D76AA9">
              <w:t>2012</w:t>
            </w:r>
          </w:p>
        </w:tc>
        <w:tc>
          <w:tcPr>
            <w:tcW w:w="1566" w:type="dxa"/>
          </w:tcPr>
          <w:p w14:paraId="00000076" w14:textId="77777777" w:rsidR="00CC7B63" w:rsidRPr="00D76AA9" w:rsidRDefault="009F7FCD">
            <w:r w:rsidRPr="00D76AA9">
              <w:t>Returns Flux distribution</w:t>
            </w:r>
          </w:p>
        </w:tc>
        <w:tc>
          <w:tcPr>
            <w:tcW w:w="1694" w:type="dxa"/>
          </w:tcPr>
          <w:p w14:paraId="00000077" w14:textId="77777777" w:rsidR="00CC7B63" w:rsidRPr="00D76AA9" w:rsidRDefault="009F7FCD">
            <w:r w:rsidRPr="00D76AA9">
              <w:t>Threshold determination using background M3D data set</w:t>
            </w:r>
          </w:p>
        </w:tc>
        <w:tc>
          <w:tcPr>
            <w:tcW w:w="2552" w:type="dxa"/>
          </w:tcPr>
          <w:p w14:paraId="00000078" w14:textId="40198884" w:rsidR="00CC7B63" w:rsidRPr="00D76AA9" w:rsidRDefault="00D76AA9">
            <w:r w:rsidRPr="00D76AA9">
              <w:t>Not found</w:t>
            </w:r>
          </w:p>
        </w:tc>
        <w:tc>
          <w:tcPr>
            <w:tcW w:w="3118" w:type="dxa"/>
          </w:tcPr>
          <w:p w14:paraId="00000079" w14:textId="77777777" w:rsidR="00CC7B63" w:rsidRPr="00D76AA9" w:rsidRDefault="009F7FCD">
            <w:pPr>
              <w:numPr>
                <w:ilvl w:val="0"/>
                <w:numId w:val="4"/>
              </w:numPr>
              <w:ind w:left="360"/>
            </w:pPr>
            <w:sdt>
              <w:sdtPr>
                <w:tag w:val="goog_rdk_8"/>
                <w:id w:val="-1234613628"/>
              </w:sdtPr>
              <w:sdtEndPr/>
              <w:sdtContent/>
            </w:sdt>
            <w:r w:rsidRPr="00D76AA9">
              <w:t>Initial media</w:t>
            </w:r>
            <w:r w:rsidRPr="00D76AA9">
              <w:t xml:space="preserve"> composition data</w:t>
            </w:r>
          </w:p>
          <w:p w14:paraId="0000007A" w14:textId="77777777" w:rsidR="00CC7B63" w:rsidRPr="00D76AA9" w:rsidRDefault="009F7FCD">
            <w:pPr>
              <w:numPr>
                <w:ilvl w:val="0"/>
                <w:numId w:val="4"/>
              </w:numPr>
              <w:ind w:left="360"/>
            </w:pPr>
            <w:r w:rsidRPr="00D76AA9">
              <w:t>Temporal gene expression data</w:t>
            </w:r>
          </w:p>
          <w:p w14:paraId="0000007B" w14:textId="77777777" w:rsidR="00CC7B63" w:rsidRPr="00D76AA9" w:rsidRDefault="009F7FCD">
            <w:pPr>
              <w:numPr>
                <w:ilvl w:val="0"/>
                <w:numId w:val="4"/>
              </w:numPr>
              <w:ind w:left="360"/>
            </w:pPr>
            <w:r w:rsidRPr="00D76AA9">
              <w:t>Temporal biomass data</w:t>
            </w:r>
          </w:p>
        </w:tc>
        <w:tc>
          <w:tcPr>
            <w:tcW w:w="1418" w:type="dxa"/>
          </w:tcPr>
          <w:p w14:paraId="0000007C" w14:textId="58A05448" w:rsidR="00CC7B63" w:rsidRPr="00D76AA9" w:rsidRDefault="00D76AA9">
            <w:r w:rsidRPr="00D76AA9">
              <w:t>Accessible</w:t>
            </w:r>
            <w:r w:rsidR="009F7FCD" w:rsidRPr="00D76AA9">
              <w:t xml:space="preserve"> but only for microarray experiments</w:t>
            </w:r>
          </w:p>
        </w:tc>
        <w:tc>
          <w:tcPr>
            <w:tcW w:w="2268" w:type="dxa"/>
          </w:tcPr>
          <w:p w14:paraId="0000007D" w14:textId="503091E1" w:rsidR="00CC7B63" w:rsidRPr="00D76AA9" w:rsidRDefault="00D76AA9">
            <w:r w:rsidRPr="00D76AA9">
              <w:t>Not found</w:t>
            </w:r>
          </w:p>
        </w:tc>
      </w:tr>
      <w:tr w:rsidR="00CC7B63" w:rsidRPr="00D76AA9" w14:paraId="25438F17" w14:textId="77777777" w:rsidTr="008A75CB">
        <w:tc>
          <w:tcPr>
            <w:tcW w:w="1843" w:type="dxa"/>
          </w:tcPr>
          <w:p w14:paraId="0000007E" w14:textId="77777777" w:rsidR="00CC7B63" w:rsidRPr="00D76AA9" w:rsidRDefault="009F7FCD">
            <w:r w:rsidRPr="00D76AA9">
              <w:t>Gene-expression FBA (GX–FBA)</w:t>
            </w:r>
          </w:p>
        </w:tc>
        <w:tc>
          <w:tcPr>
            <w:tcW w:w="850" w:type="dxa"/>
          </w:tcPr>
          <w:p w14:paraId="0000007F" w14:textId="77777777" w:rsidR="00CC7B63" w:rsidRPr="00D76AA9" w:rsidRDefault="009F7FCD">
            <w:r w:rsidRPr="00D76AA9">
              <w:t>2012</w:t>
            </w:r>
          </w:p>
        </w:tc>
        <w:tc>
          <w:tcPr>
            <w:tcW w:w="1566" w:type="dxa"/>
          </w:tcPr>
          <w:p w14:paraId="00000080" w14:textId="77777777" w:rsidR="00CC7B63" w:rsidRPr="00D76AA9" w:rsidRDefault="009F7FCD">
            <w:r w:rsidRPr="00D76AA9">
              <w:t>Returns Flux distribution</w:t>
            </w:r>
          </w:p>
        </w:tc>
        <w:tc>
          <w:tcPr>
            <w:tcW w:w="1694" w:type="dxa"/>
          </w:tcPr>
          <w:p w14:paraId="00000081" w14:textId="6094B3FC" w:rsidR="00CC7B63" w:rsidRPr="00D76AA9" w:rsidRDefault="00D76AA9">
            <w:pPr>
              <w:rPr>
                <w:highlight w:val="yellow"/>
              </w:rPr>
            </w:pPr>
            <w:r w:rsidRPr="00D76AA9">
              <w:t>Not found</w:t>
            </w:r>
          </w:p>
        </w:tc>
        <w:tc>
          <w:tcPr>
            <w:tcW w:w="2552" w:type="dxa"/>
          </w:tcPr>
          <w:p w14:paraId="00000082" w14:textId="20ECD696" w:rsidR="00CC7B63" w:rsidRPr="00D76AA9" w:rsidRDefault="00D76AA9">
            <w:r w:rsidRPr="00D76AA9">
              <w:t>Not found</w:t>
            </w:r>
          </w:p>
        </w:tc>
        <w:tc>
          <w:tcPr>
            <w:tcW w:w="3118" w:type="dxa"/>
          </w:tcPr>
          <w:p w14:paraId="00000083" w14:textId="03BCB0CF" w:rsidR="00CC7B63" w:rsidRPr="00D76AA9" w:rsidRDefault="00D76AA9">
            <w:r w:rsidRPr="00D76AA9">
              <w:t>Not found</w:t>
            </w:r>
          </w:p>
        </w:tc>
        <w:tc>
          <w:tcPr>
            <w:tcW w:w="1418" w:type="dxa"/>
          </w:tcPr>
          <w:p w14:paraId="00000084" w14:textId="2A5220AF" w:rsidR="00CC7B63" w:rsidRPr="00D76AA9" w:rsidRDefault="00D76AA9">
            <w:r w:rsidRPr="00D76AA9">
              <w:t>Not found</w:t>
            </w:r>
          </w:p>
        </w:tc>
        <w:tc>
          <w:tcPr>
            <w:tcW w:w="2268" w:type="dxa"/>
          </w:tcPr>
          <w:p w14:paraId="00000085" w14:textId="0C2F8B15" w:rsidR="00CC7B63" w:rsidRPr="00D76AA9" w:rsidRDefault="00D76AA9">
            <w:r w:rsidRPr="00D76AA9">
              <w:t>Not found</w:t>
            </w:r>
          </w:p>
        </w:tc>
      </w:tr>
      <w:tr w:rsidR="00CC7B63" w:rsidRPr="00D76AA9" w14:paraId="2BD51D78" w14:textId="77777777" w:rsidTr="008A75CB">
        <w:tc>
          <w:tcPr>
            <w:tcW w:w="1843" w:type="dxa"/>
          </w:tcPr>
          <w:p w14:paraId="00000086" w14:textId="77777777" w:rsidR="00CC7B63" w:rsidRPr="00D76AA9" w:rsidRDefault="009F7FCD">
            <w:proofErr w:type="spellStart"/>
            <w:r w:rsidRPr="00D76AA9">
              <w:t>IgemRNA</w:t>
            </w:r>
            <w:proofErr w:type="spellEnd"/>
          </w:p>
        </w:tc>
        <w:tc>
          <w:tcPr>
            <w:tcW w:w="850" w:type="dxa"/>
          </w:tcPr>
          <w:p w14:paraId="00000087" w14:textId="77777777" w:rsidR="00CC7B63" w:rsidRPr="00D76AA9" w:rsidRDefault="009F7FCD">
            <w:r w:rsidRPr="00D76AA9">
              <w:t>2021</w:t>
            </w:r>
          </w:p>
        </w:tc>
        <w:tc>
          <w:tcPr>
            <w:tcW w:w="1566" w:type="dxa"/>
          </w:tcPr>
          <w:p w14:paraId="00000088" w14:textId="77777777" w:rsidR="00CC7B63" w:rsidRPr="00D76AA9" w:rsidRDefault="009F7FCD">
            <w:pPr>
              <w:rPr>
                <w:highlight w:val="yellow"/>
              </w:rPr>
            </w:pPr>
            <w:r w:rsidRPr="00D76AA9">
              <w:t>Yes</w:t>
            </w:r>
          </w:p>
        </w:tc>
        <w:tc>
          <w:tcPr>
            <w:tcW w:w="1694" w:type="dxa"/>
          </w:tcPr>
          <w:p w14:paraId="00000089" w14:textId="731E1590" w:rsidR="00CC7B63" w:rsidRPr="00D76AA9" w:rsidRDefault="00D76AA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3"/>
              <w:rPr>
                <w:color w:val="000000"/>
              </w:rPr>
            </w:pPr>
            <w:r>
              <w:rPr>
                <w:color w:val="000000"/>
              </w:rPr>
              <w:t>G</w:t>
            </w:r>
            <w:r w:rsidR="009F7FCD" w:rsidRPr="00D76AA9">
              <w:rPr>
                <w:color w:val="000000"/>
              </w:rPr>
              <w:t>lobal</w:t>
            </w:r>
            <w:r>
              <w:rPr>
                <w:color w:val="000000"/>
              </w:rPr>
              <w:t xml:space="preserve"> T1 </w:t>
            </w:r>
            <w:r w:rsidR="009F7FCD" w:rsidRPr="00D76AA9">
              <w:rPr>
                <w:color w:val="000000"/>
              </w:rPr>
              <w:t>(</w:t>
            </w:r>
            <w:r w:rsidR="009F7FCD" w:rsidRPr="00D76AA9">
              <w:rPr>
                <w:color w:val="000000"/>
              </w:rPr>
              <w:t>G</w:t>
            </w:r>
            <w:r>
              <w:rPr>
                <w:color w:val="000000"/>
              </w:rPr>
              <w:t>T1</w:t>
            </w:r>
            <w:r w:rsidR="009F7FCD" w:rsidRPr="00D76AA9">
              <w:rPr>
                <w:color w:val="000000"/>
              </w:rPr>
              <w:t>)</w:t>
            </w:r>
          </w:p>
          <w:p w14:paraId="0000008A" w14:textId="253FBA96" w:rsidR="00CC7B63" w:rsidRPr="00D76AA9" w:rsidRDefault="00D76AA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3"/>
              <w:rPr>
                <w:color w:val="000000"/>
              </w:rPr>
            </w:pPr>
            <w:r>
              <w:rPr>
                <w:color w:val="000000"/>
              </w:rPr>
              <w:t xml:space="preserve">Local T1 </w:t>
            </w:r>
            <w:r w:rsidR="009F7FCD" w:rsidRPr="00D76AA9">
              <w:rPr>
                <w:color w:val="000000"/>
              </w:rPr>
              <w:t>(</w:t>
            </w:r>
            <w:r>
              <w:rPr>
                <w:color w:val="000000"/>
              </w:rPr>
              <w:t>LT1</w:t>
            </w:r>
            <w:r w:rsidR="009F7FCD" w:rsidRPr="00D76AA9">
              <w:rPr>
                <w:color w:val="000000"/>
              </w:rPr>
              <w:t xml:space="preserve">) </w:t>
            </w:r>
          </w:p>
          <w:p w14:paraId="0000008B" w14:textId="664E7A33" w:rsidR="00CC7B63" w:rsidRPr="00D76AA9" w:rsidRDefault="00D76AA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3"/>
              <w:rPr>
                <w:color w:val="000000"/>
              </w:rPr>
            </w:pPr>
            <w:r>
              <w:rPr>
                <w:color w:val="000000"/>
              </w:rPr>
              <w:t>Local T2 (LT2</w:t>
            </w:r>
            <w:r w:rsidR="009F7FCD" w:rsidRPr="00D76AA9">
              <w:rPr>
                <w:color w:val="000000"/>
              </w:rPr>
              <w:t>)</w:t>
            </w:r>
          </w:p>
        </w:tc>
        <w:tc>
          <w:tcPr>
            <w:tcW w:w="2552" w:type="dxa"/>
          </w:tcPr>
          <w:p w14:paraId="0000008C" w14:textId="77777777" w:rsidR="00CC7B63" w:rsidRPr="00D76AA9" w:rsidRDefault="009F7FCD">
            <w:r w:rsidRPr="00D76AA9">
              <w:t>Included, possible options:</w:t>
            </w:r>
          </w:p>
          <w:p w14:paraId="7EB8E581" w14:textId="20FB7D8E" w:rsidR="00D76AA9" w:rsidRDefault="00D76AA9" w:rsidP="008A75CB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41"/>
            </w:pPr>
            <w:r>
              <w:t>Only irreversible reactions</w:t>
            </w:r>
            <w:r w:rsidR="008A75CB">
              <w:t>,</w:t>
            </w:r>
          </w:p>
          <w:p w14:paraId="16497882" w14:textId="02679CBF" w:rsidR="00D76AA9" w:rsidRDefault="00D76AA9" w:rsidP="008A75CB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41"/>
            </w:pPr>
            <w:r>
              <w:t>All reactions</w:t>
            </w:r>
            <w:r w:rsidR="008A75CB">
              <w:t>,</w:t>
            </w:r>
          </w:p>
          <w:p w14:paraId="1BA0C368" w14:textId="5BF50202" w:rsidR="00D76AA9" w:rsidRDefault="00D76AA9" w:rsidP="008A75CB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41"/>
            </w:pPr>
            <w:r>
              <w:t>Growth not affecting gene deletion only</w:t>
            </w:r>
            <w:r w:rsidR="008A75CB">
              <w:t>,</w:t>
            </w:r>
          </w:p>
          <w:p w14:paraId="3457909A" w14:textId="615AF087" w:rsidR="008A75CB" w:rsidRDefault="00D76AA9" w:rsidP="008A75CB">
            <w:pPr>
              <w:pStyle w:val="ListParagraph"/>
              <w:numPr>
                <w:ilvl w:val="0"/>
                <w:numId w:val="15"/>
              </w:numPr>
              <w:ind w:left="341"/>
            </w:pPr>
            <w:r>
              <w:t>Meet minimum growth requirement</w:t>
            </w:r>
            <w:r w:rsidR="008A75CB">
              <w:t>s,</w:t>
            </w:r>
          </w:p>
          <w:p w14:paraId="0000008F" w14:textId="3F7002F3" w:rsidR="00CC7B63" w:rsidRPr="008A75CB" w:rsidRDefault="009F7FCD" w:rsidP="008A75CB">
            <w:pPr>
              <w:pStyle w:val="ListParagraph"/>
              <w:numPr>
                <w:ilvl w:val="0"/>
                <w:numId w:val="15"/>
              </w:numPr>
              <w:ind w:left="341"/>
            </w:pPr>
            <w:r w:rsidRPr="008A75CB">
              <w:rPr>
                <w:color w:val="000000"/>
              </w:rPr>
              <w:t>AND/OR = MIN/MAX,</w:t>
            </w:r>
          </w:p>
          <w:p w14:paraId="00000090" w14:textId="6F70957E" w:rsidR="00CC7B63" w:rsidRPr="008A75CB" w:rsidRDefault="009F7FCD" w:rsidP="008A75CB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color w:val="000000"/>
              </w:rPr>
            </w:pPr>
            <w:r w:rsidRPr="008A75CB">
              <w:rPr>
                <w:color w:val="000000"/>
              </w:rPr>
              <w:t xml:space="preserve">AND/OR = </w:t>
            </w:r>
            <w:r w:rsidRPr="00D76AA9">
              <w:t>MIN</w:t>
            </w:r>
            <w:r w:rsidRPr="008A75CB">
              <w:rPr>
                <w:color w:val="000000"/>
              </w:rPr>
              <w:t>/SUM</w:t>
            </w:r>
          </w:p>
        </w:tc>
        <w:tc>
          <w:tcPr>
            <w:tcW w:w="3118" w:type="dxa"/>
          </w:tcPr>
          <w:p w14:paraId="00000091" w14:textId="77777777" w:rsidR="00CC7B63" w:rsidRPr="00D76AA9" w:rsidRDefault="009F7FCD">
            <w:pPr>
              <w:numPr>
                <w:ilvl w:val="0"/>
                <w:numId w:val="2"/>
              </w:numPr>
              <w:ind w:left="360"/>
            </w:pPr>
            <w:r w:rsidRPr="00D76AA9">
              <w:t>A</w:t>
            </w:r>
            <w:r w:rsidRPr="00D76AA9">
              <w:t xml:space="preserve"> genome-scale metabolic network reconstruction, </w:t>
            </w:r>
          </w:p>
          <w:p w14:paraId="00000092" w14:textId="77777777" w:rsidR="00CC7B63" w:rsidRPr="00D76AA9" w:rsidRDefault="009F7FCD">
            <w:pPr>
              <w:numPr>
                <w:ilvl w:val="0"/>
                <w:numId w:val="2"/>
              </w:numPr>
              <w:ind w:left="360"/>
            </w:pPr>
            <w:r w:rsidRPr="00D76AA9">
              <w:t xml:space="preserve">gene expression data, </w:t>
            </w:r>
          </w:p>
          <w:p w14:paraId="00000093" w14:textId="77777777" w:rsidR="00CC7B63" w:rsidRPr="00D76AA9" w:rsidRDefault="009F7FCD">
            <w:pPr>
              <w:numPr>
                <w:ilvl w:val="0"/>
                <w:numId w:val="2"/>
              </w:numPr>
              <w:ind w:left="360"/>
            </w:pPr>
            <w:r w:rsidRPr="00D76AA9">
              <w:t>external metabolite uptake data (optional),</w:t>
            </w:r>
          </w:p>
          <w:p w14:paraId="00000094" w14:textId="77777777" w:rsidR="00CC7B63" w:rsidRPr="00D76AA9" w:rsidRDefault="009F7FCD">
            <w:pPr>
              <w:numPr>
                <w:ilvl w:val="0"/>
                <w:numId w:val="2"/>
              </w:numPr>
              <w:ind w:left="360"/>
            </w:pPr>
            <w:r w:rsidRPr="00D76AA9">
              <w:t xml:space="preserve"> threshold/-s</w:t>
            </w:r>
          </w:p>
        </w:tc>
        <w:tc>
          <w:tcPr>
            <w:tcW w:w="1418" w:type="dxa"/>
          </w:tcPr>
          <w:p w14:paraId="00000095" w14:textId="77777777" w:rsidR="00CC7B63" w:rsidRPr="00D76AA9" w:rsidRDefault="009F7FCD">
            <w:r w:rsidRPr="00D76AA9">
              <w:t>Yes</w:t>
            </w:r>
          </w:p>
        </w:tc>
        <w:tc>
          <w:tcPr>
            <w:tcW w:w="2268" w:type="dxa"/>
          </w:tcPr>
          <w:p w14:paraId="14D410AB" w14:textId="77777777" w:rsidR="00D76AA9" w:rsidRDefault="00D76AA9">
            <w:r w:rsidRPr="00D76AA9">
              <w:t>MATLAB</w:t>
            </w:r>
            <w:r>
              <w:t>,</w:t>
            </w:r>
          </w:p>
          <w:p w14:paraId="00000096" w14:textId="24DD3A1E" w:rsidR="00CC7B63" w:rsidRPr="00D76AA9" w:rsidRDefault="009F7FCD">
            <w:r w:rsidRPr="00D76AA9">
              <w:t>Cobra</w:t>
            </w:r>
            <w:r w:rsidR="008A75CB">
              <w:t xml:space="preserve"> </w:t>
            </w:r>
            <w:r w:rsidRPr="00D76AA9">
              <w:t>Toolbox</w:t>
            </w:r>
          </w:p>
        </w:tc>
      </w:tr>
    </w:tbl>
    <w:p w14:paraId="00000097" w14:textId="77777777" w:rsidR="00CC7B63" w:rsidRPr="00D76AA9" w:rsidRDefault="00CC7B63" w:rsidP="008A75CB"/>
    <w:sectPr w:rsidR="00CC7B63" w:rsidRPr="00D76AA9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5FC24" w14:textId="77777777" w:rsidR="009F7FCD" w:rsidRDefault="009F7FCD" w:rsidP="008A75CB">
      <w:pPr>
        <w:spacing w:after="0" w:line="240" w:lineRule="auto"/>
      </w:pPr>
      <w:r>
        <w:separator/>
      </w:r>
    </w:p>
  </w:endnote>
  <w:endnote w:type="continuationSeparator" w:id="0">
    <w:p w14:paraId="7190B6AE" w14:textId="77777777" w:rsidR="009F7FCD" w:rsidRDefault="009F7FCD" w:rsidP="008A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61131" w14:textId="77777777" w:rsidR="009F7FCD" w:rsidRDefault="009F7FCD" w:rsidP="008A75CB">
      <w:pPr>
        <w:spacing w:after="0" w:line="240" w:lineRule="auto"/>
      </w:pPr>
      <w:r>
        <w:separator/>
      </w:r>
    </w:p>
  </w:footnote>
  <w:footnote w:type="continuationSeparator" w:id="0">
    <w:p w14:paraId="2DEF322A" w14:textId="77777777" w:rsidR="009F7FCD" w:rsidRDefault="009F7FCD" w:rsidP="008A7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470F"/>
    <w:multiLevelType w:val="multilevel"/>
    <w:tmpl w:val="9DD0B71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A1203"/>
    <w:multiLevelType w:val="multilevel"/>
    <w:tmpl w:val="F41A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4058E"/>
    <w:multiLevelType w:val="multilevel"/>
    <w:tmpl w:val="7E668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789A"/>
    <w:multiLevelType w:val="multilevel"/>
    <w:tmpl w:val="0AB66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11661C"/>
    <w:multiLevelType w:val="multilevel"/>
    <w:tmpl w:val="1382C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686305"/>
    <w:multiLevelType w:val="multilevel"/>
    <w:tmpl w:val="EBB41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3726A"/>
    <w:multiLevelType w:val="multilevel"/>
    <w:tmpl w:val="25487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73A8F"/>
    <w:multiLevelType w:val="multilevel"/>
    <w:tmpl w:val="928ED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D19A8"/>
    <w:multiLevelType w:val="multilevel"/>
    <w:tmpl w:val="02FE3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2377B2"/>
    <w:multiLevelType w:val="multilevel"/>
    <w:tmpl w:val="1382C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2C0420"/>
    <w:multiLevelType w:val="multilevel"/>
    <w:tmpl w:val="F41A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92B9A"/>
    <w:multiLevelType w:val="multilevel"/>
    <w:tmpl w:val="BFC8054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F6444C"/>
    <w:multiLevelType w:val="multilevel"/>
    <w:tmpl w:val="A692D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1442D"/>
    <w:multiLevelType w:val="multilevel"/>
    <w:tmpl w:val="83F4C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2E22085"/>
    <w:multiLevelType w:val="multilevel"/>
    <w:tmpl w:val="91FE4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13"/>
  </w:num>
  <w:num w:numId="8">
    <w:abstractNumId w:val="12"/>
  </w:num>
  <w:num w:numId="9">
    <w:abstractNumId w:val="11"/>
  </w:num>
  <w:num w:numId="10">
    <w:abstractNumId w:val="14"/>
  </w:num>
  <w:num w:numId="11">
    <w:abstractNumId w:val="10"/>
  </w:num>
  <w:num w:numId="12">
    <w:abstractNumId w:val="6"/>
  </w:num>
  <w:num w:numId="13">
    <w:abstractNumId w:val="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B63"/>
    <w:rsid w:val="000E7C91"/>
    <w:rsid w:val="001D46D1"/>
    <w:rsid w:val="001F573B"/>
    <w:rsid w:val="008A75CB"/>
    <w:rsid w:val="009F7FCD"/>
    <w:rsid w:val="00CC7B63"/>
    <w:rsid w:val="00D7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CF8B"/>
  <w15:docId w15:val="{1B9B34DF-C94A-46DE-BF41-CCBBC3F3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5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6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7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05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24B9F"/>
    <w:pPr>
      <w:ind w:left="720"/>
      <w:contextualSpacing/>
    </w:pPr>
  </w:style>
  <w:style w:type="paragraph" w:customStyle="1" w:styleId="nova-e-listitem">
    <w:name w:val="nova-e-list__item"/>
    <w:basedOn w:val="Normal"/>
    <w:rsid w:val="006E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6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63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99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7F5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5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FE"/>
    <w:rPr>
      <w:rFonts w:ascii="Segoe UI" w:hAnsi="Segoe UI" w:cs="Segoe UI"/>
      <w:sz w:val="18"/>
      <w:szCs w:val="1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A7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5CB"/>
  </w:style>
  <w:style w:type="paragraph" w:styleId="Footer">
    <w:name w:val="footer"/>
    <w:basedOn w:val="Normal"/>
    <w:link w:val="FooterChar"/>
    <w:uiPriority w:val="99"/>
    <w:unhideWhenUsed/>
    <w:rsid w:val="008A7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I4F23B23aq/Ed7xWi4iHmYTeg==">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Latvijas Lauksaimniecības universitāte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kristina.grausa@gmail.com</dc:creator>
  <cp:lastModifiedBy>Lietotajs</cp:lastModifiedBy>
  <cp:revision>4</cp:revision>
  <dcterms:created xsi:type="dcterms:W3CDTF">2021-03-17T10:53:00Z</dcterms:created>
  <dcterms:modified xsi:type="dcterms:W3CDTF">2021-07-23T14:53:00Z</dcterms:modified>
</cp:coreProperties>
</file>