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2A2C43" w:rsidR="00CC7B63" w:rsidRPr="00F4583E" w:rsidRDefault="001D46D1" w:rsidP="001D46D1">
      <w:pPr>
        <w:spacing w:before="240"/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de-DE" w:bidi="en-US"/>
        </w:rPr>
      </w:pPr>
      <w:r w:rsidRPr="00517542">
        <w:rPr>
          <w:rFonts w:ascii="Palatino Linotype" w:eastAsia="Times New Roman" w:hAnsi="Palatino Linotype" w:cs="Times New Roman"/>
          <w:b/>
          <w:color w:val="000000"/>
          <w:sz w:val="18"/>
          <w:szCs w:val="18"/>
          <w:lang w:val="en-US" w:eastAsia="de-DE" w:bidi="en-US"/>
        </w:rPr>
        <w:t>Table</w:t>
      </w:r>
      <w:r w:rsidR="00F4583E" w:rsidRPr="00517542">
        <w:rPr>
          <w:rFonts w:ascii="Palatino Linotype" w:eastAsia="Times New Roman" w:hAnsi="Palatino Linotype" w:cs="Times New Roman"/>
          <w:b/>
          <w:color w:val="000000"/>
          <w:sz w:val="18"/>
          <w:szCs w:val="18"/>
          <w:lang w:val="en-US" w:eastAsia="de-DE" w:bidi="en-US"/>
        </w:rPr>
        <w:t xml:space="preserve"> </w:t>
      </w:r>
      <w:r w:rsidRPr="00517542">
        <w:rPr>
          <w:rFonts w:ascii="Palatino Linotype" w:eastAsia="Times New Roman" w:hAnsi="Palatino Linotype" w:cs="Times New Roman"/>
          <w:b/>
          <w:color w:val="000000"/>
          <w:sz w:val="18"/>
          <w:szCs w:val="18"/>
          <w:lang w:val="en-US" w:eastAsia="de-DE" w:bidi="en-US"/>
        </w:rPr>
        <w:t>1</w:t>
      </w:r>
      <w:r w:rsidR="00F4583E" w:rsidRPr="00517542">
        <w:rPr>
          <w:rFonts w:ascii="Palatino Linotype" w:eastAsia="Times New Roman" w:hAnsi="Palatino Linotype" w:cs="Times New Roman"/>
          <w:b/>
          <w:color w:val="000000"/>
          <w:sz w:val="18"/>
          <w:szCs w:val="18"/>
          <w:lang w:val="en-US" w:eastAsia="de-DE" w:bidi="en-US"/>
        </w:rPr>
        <w:t>.</w:t>
      </w:r>
      <w:r w:rsidRPr="00F4583E"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de-DE" w:bidi="en-US"/>
        </w:rPr>
        <w:t xml:space="preserve"> </w:t>
      </w:r>
      <w:r w:rsidR="009F7FCD" w:rsidRPr="00F4583E"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de-DE" w:bidi="en-US"/>
        </w:rPr>
        <w:t>Comparison of methods for transcription data integration</w:t>
      </w:r>
    </w:p>
    <w:tbl>
      <w:tblPr>
        <w:tblStyle w:val="a0"/>
        <w:tblW w:w="15598" w:type="dxa"/>
        <w:tblInd w:w="-855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13"/>
        <w:gridCol w:w="1566"/>
        <w:gridCol w:w="1972"/>
        <w:gridCol w:w="2551"/>
        <w:gridCol w:w="3264"/>
        <w:gridCol w:w="1418"/>
        <w:gridCol w:w="2409"/>
      </w:tblGrid>
      <w:tr w:rsidR="00CC7B63" w:rsidRPr="00F4583E" w14:paraId="4BDFEF98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2" w14:textId="5776DFCC" w:rsidR="00CC7B63" w:rsidRPr="00F4583E" w:rsidRDefault="000E7C91" w:rsidP="008248A4">
            <w:pPr>
              <w:pStyle w:val="MDPI42tablebody"/>
            </w:pPr>
            <w:r w:rsidRPr="008248A4">
              <w:rPr>
                <w:b/>
                <w:bCs/>
              </w:rPr>
              <w:t>N</w:t>
            </w:r>
            <w:r w:rsidR="009F7FCD" w:rsidRPr="008248A4">
              <w:rPr>
                <w:b/>
                <w:bCs/>
              </w:rPr>
              <w:t>ame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3" w14:textId="77777777" w:rsidR="00CC7B63" w:rsidRPr="00F4583E" w:rsidRDefault="009F7FCD" w:rsidP="0020039A">
            <w:pPr>
              <w:pStyle w:val="MDPI42tablebody"/>
            </w:pPr>
            <w:r w:rsidRPr="008248A4">
              <w:rPr>
                <w:b/>
                <w:bCs/>
              </w:rPr>
              <w:t>Year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4" w14:textId="77777777" w:rsidR="00CC7B63" w:rsidRPr="00F4583E" w:rsidRDefault="009F7FCD" w:rsidP="0020039A">
            <w:pPr>
              <w:pStyle w:val="MDPI42tablebody"/>
            </w:pPr>
            <w:r w:rsidRPr="008248A4">
              <w:rPr>
                <w:b/>
                <w:bCs/>
              </w:rPr>
              <w:t>Returns a context -specific model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5" w14:textId="77777777" w:rsidR="00CC7B63" w:rsidRPr="00F4583E" w:rsidRDefault="009F7FCD" w:rsidP="008248A4">
            <w:pPr>
              <w:pStyle w:val="MDPI42tablebody"/>
            </w:pPr>
            <w:r w:rsidRPr="008248A4">
              <w:rPr>
                <w:b/>
                <w:bCs/>
              </w:rPr>
              <w:t>Thresholding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6" w14:textId="77777777" w:rsidR="00CC7B63" w:rsidRPr="00F4583E" w:rsidRDefault="009F7FCD" w:rsidP="008248A4">
            <w:pPr>
              <w:pStyle w:val="MDPI42tablebody"/>
            </w:pPr>
            <w:r w:rsidRPr="008248A4">
              <w:rPr>
                <w:b/>
                <w:bCs/>
              </w:rPr>
              <w:t>Gene mapping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7" w14:textId="7BCC6BC0" w:rsidR="00CC7B63" w:rsidRPr="00F4583E" w:rsidRDefault="000E7C91" w:rsidP="008248A4">
            <w:pPr>
              <w:pStyle w:val="MDPI42tablebody"/>
            </w:pPr>
            <w:r w:rsidRPr="008248A4">
              <w:rPr>
                <w:b/>
                <w:bCs/>
              </w:rPr>
              <w:t xml:space="preserve">Data </w:t>
            </w:r>
            <w:r w:rsidR="009F7FCD" w:rsidRPr="008248A4">
              <w:rPr>
                <w:b/>
                <w:bCs/>
              </w:rPr>
              <w:t>Requirements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8" w14:textId="17BB1376" w:rsidR="00CC7B63" w:rsidRPr="008248A4" w:rsidRDefault="009F7FCD" w:rsidP="0020039A">
            <w:pPr>
              <w:pStyle w:val="MDPI42tablebody"/>
              <w:rPr>
                <w:b/>
                <w:bCs/>
              </w:rPr>
            </w:pPr>
            <w:r w:rsidRPr="008248A4">
              <w:rPr>
                <w:b/>
                <w:bCs/>
              </w:rPr>
              <w:t>Is maintained nowadays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00009" w14:textId="77777777" w:rsidR="00CC7B63" w:rsidRPr="00F4583E" w:rsidRDefault="009F7FCD" w:rsidP="008248A4">
            <w:pPr>
              <w:pStyle w:val="MDPI42tablebody"/>
            </w:pPr>
            <w:r w:rsidRPr="008248A4">
              <w:rPr>
                <w:b/>
                <w:bCs/>
              </w:rPr>
              <w:t>Availability in third party software</w:t>
            </w:r>
          </w:p>
        </w:tc>
      </w:tr>
      <w:tr w:rsidR="00CC7B63" w:rsidRPr="00F4583E" w14:paraId="68F7769A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0A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Akesson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0B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2003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0C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48CE83AF" w14:textId="77777777" w:rsidR="0093676F" w:rsidRDefault="0093676F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0000000D" w14:textId="37BB9526" w:rsidR="00CC7B63" w:rsidRPr="00F4583E" w:rsidRDefault="00423ED6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ne user-specified threshold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0E" w14:textId="6318B7A6" w:rsidR="00CC7B63" w:rsidRPr="00F4583E" w:rsidRDefault="00D76AA9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00000F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genome-scale metabolic network reconstruction.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10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11" w14:textId="4EE763FC" w:rsidR="00CC7B63" w:rsidRPr="00F4583E" w:rsidRDefault="00D76AA9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bookmarkStart w:id="0" w:name="_heading=h.gjdgxs" w:colFirst="0" w:colLast="0"/>
            <w:bookmarkEnd w:id="0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CC7B63" w:rsidRPr="00F4583E" w14:paraId="56BC858A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12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Gene Inactivity Moderated by Metabolism</w:t>
            </w:r>
          </w:p>
          <w:p w14:paraId="00000013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and Expression (GIMME)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14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2008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15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47BD54DF" w14:textId="77777777" w:rsidR="00DA2F0A" w:rsidRDefault="00DA2F0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00000016" w14:textId="1DDF1A78" w:rsidR="00CC7B63" w:rsidRPr="00F4583E" w:rsidRDefault="00DA2F0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ne user-specified threshold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17" w14:textId="5F2DDF3F" w:rsidR="00CC7B63" w:rsidRPr="00F4583E" w:rsidRDefault="008E1C12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0"/>
                <w:id w:val="1698505144"/>
              </w:sdtPr>
              <w:sdtEndPr/>
              <w:sdtContent/>
            </w:sdt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Expression data has to be mapped to reactions before calling the algorithm, can be done using Cobra</w:t>
            </w:r>
            <w:r w:rsidR="00D76AA9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Toolbox pre-processing functions </w:t>
            </w:r>
          </w:p>
          <w:p w14:paraId="00000018" w14:textId="77777777" w:rsidR="00CC7B63" w:rsidRPr="00F4583E" w:rsidRDefault="00CC7B63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000019" w14:textId="77777777" w:rsidR="00CC7B63" w:rsidRPr="00F4583E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0000001A" w14:textId="3D36E267" w:rsidR="00CC7B63" w:rsidRPr="00F4583E" w:rsidRDefault="00AA447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s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pecified objective function, </w:t>
            </w:r>
          </w:p>
          <w:p w14:paraId="0000001B" w14:textId="77777777" w:rsidR="00CC7B63" w:rsidRPr="00F4583E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one threshold, </w:t>
            </w:r>
          </w:p>
          <w:p w14:paraId="0000001C" w14:textId="77777777" w:rsidR="00CC7B63" w:rsidRPr="00F4583E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one gene expression data set, </w:t>
            </w:r>
          </w:p>
          <w:p w14:paraId="0000001D" w14:textId="77777777" w:rsidR="00CC7B63" w:rsidRPr="00F4583E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calculated reaction expression levels (gene mapping)</w:t>
            </w:r>
          </w:p>
          <w:p w14:paraId="0000001E" w14:textId="77777777" w:rsidR="00CC7B63" w:rsidRPr="00F4583E" w:rsidRDefault="00CC7B63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</w:p>
          <w:p w14:paraId="0000001F" w14:textId="77777777" w:rsidR="00CC7B63" w:rsidRPr="00F4583E" w:rsidRDefault="00CC7B63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20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8379D27" w14:textId="77777777" w:rsidR="008A75CB" w:rsidRPr="00F4583E" w:rsidRDefault="008A75CB" w:rsidP="008A75C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00000021" w14:textId="7894A3C7" w:rsidR="00CC7B63" w:rsidRPr="00F4583E" w:rsidRDefault="008A75CB" w:rsidP="008A75C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CC7B63" w:rsidRPr="00F4583E" w14:paraId="195BE6D6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22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Integrative metabolic analysis</w:t>
            </w:r>
          </w:p>
          <w:p w14:paraId="00000023" w14:textId="77777777" w:rsidR="00CC7B63" w:rsidRPr="00F4583E" w:rsidRDefault="009F7FC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tool (</w:t>
            </w: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iMAT</w:t>
            </w:r>
            <w:proofErr w:type="spellEnd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24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2008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25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14171F24" w14:textId="77777777" w:rsidR="00C91AEE" w:rsidRDefault="00C91AEE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00000026" w14:textId="28FD3DCC" w:rsidR="00CC7B63" w:rsidRPr="00F4583E" w:rsidRDefault="00C91AEE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wo user-specified threshold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s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(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lower threshold and upper threshold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)</w:t>
            </w:r>
            <w:r w:rsidR="009F7FC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8857C6A" w14:textId="77777777" w:rsidR="00A47CB0" w:rsidRPr="00F4583E" w:rsidRDefault="00A47CB0" w:rsidP="00A47CB0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Expression data has to be mapped to reactions before calling the algorithm, can be done using Cobra Toolbox pre-processing functions </w:t>
            </w:r>
          </w:p>
          <w:p w14:paraId="00000027" w14:textId="77777777" w:rsidR="00CC7B63" w:rsidRPr="00F4583E" w:rsidRDefault="00CC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000028" w14:textId="77777777" w:rsidR="00CC7B63" w:rsidRPr="00F4583E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00000029" w14:textId="77777777" w:rsidR="00CC7B63" w:rsidRPr="00F4583E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two specified thresholds, </w:t>
            </w:r>
          </w:p>
          <w:p w14:paraId="0000002A" w14:textId="77777777" w:rsidR="00CC7B63" w:rsidRPr="00F4583E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one expression data set, </w:t>
            </w:r>
          </w:p>
          <w:p w14:paraId="0000002B" w14:textId="77777777" w:rsidR="00CC7B63" w:rsidRPr="00F4583E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calculated reaction expression levels (gene mapping)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2C" w14:textId="77777777" w:rsidR="00CC7B63" w:rsidRPr="00F4583E" w:rsidRDefault="009F7FCD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F277514" w14:textId="77777777" w:rsidR="008A75CB" w:rsidRPr="00F4583E" w:rsidRDefault="008A75CB" w:rsidP="008A75C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0000002D" w14:textId="57C37EF8" w:rsidR="00CC7B63" w:rsidRPr="00F4583E" w:rsidRDefault="008A75CB" w:rsidP="008A75C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FC2494" w:rsidRPr="00F4583E" w14:paraId="6116306F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2E" w14:textId="32BAC6DC" w:rsidR="00FC2494" w:rsidRPr="00F4583E" w:rsidRDefault="008E1C12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3"/>
                <w:id w:val="1649005401"/>
              </w:sdtPr>
              <w:sdtEndPr/>
              <w:sdtContent/>
            </w:sdt>
            <w:r w:rsidR="00FC2494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E-Flux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2F" w14:textId="393E3DCF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2009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30" w14:textId="6241D8DC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58ED309B" w14:textId="77777777" w:rsidR="00C91AEE" w:rsidRDefault="00C91AEE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00000031" w14:textId="10DED6D5" w:rsidR="00FC2494" w:rsidRPr="00F4583E" w:rsidRDefault="00C91AEE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</w:t>
            </w:r>
            <w:r w:rsidR="00FC2494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ne user-specified threshold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32" w14:textId="37BCF917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6B091AFD" w14:textId="77777777" w:rsidR="00FC2494" w:rsidRPr="00F4583E" w:rsidRDefault="00FC249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genome-scale metabolic network reconstruction,</w:t>
            </w:r>
          </w:p>
          <w:p w14:paraId="575D3C0B" w14:textId="77777777" w:rsidR="00FC2494" w:rsidRPr="00F4583E" w:rsidRDefault="00FC249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function to convert expression levels into an upper bound on fluxes,</w:t>
            </w:r>
          </w:p>
          <w:p w14:paraId="438034F7" w14:textId="77777777" w:rsidR="0054339B" w:rsidRDefault="00FC2494" w:rsidP="0054339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gene expression data, </w:t>
            </w:r>
          </w:p>
          <w:p w14:paraId="00000035" w14:textId="21909A67" w:rsidR="00FC2494" w:rsidRPr="0054339B" w:rsidRDefault="00FC2494" w:rsidP="0054339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54339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threshold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36" w14:textId="3C206BA6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3A" w14:textId="078E97E1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FC2494" w:rsidRPr="00F4583E" w14:paraId="636A56B4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3E4EA61E" w14:textId="77777777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bookmarkStart w:id="1" w:name="_Hlk100257099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Probabilistic regulation of metabolism</w:t>
            </w:r>
            <w:bookmarkEnd w:id="1"/>
          </w:p>
          <w:p w14:paraId="0000003B" w14:textId="6A479128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(PROM)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3C" w14:textId="36FBDFC2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3D" w14:textId="32172FBB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67D61DF3" w14:textId="77777777" w:rsidR="0070444B" w:rsidRDefault="0070444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0000003E" w14:textId="70AAF28C" w:rsidR="00FC2494" w:rsidRPr="00F4583E" w:rsidRDefault="00966100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one</w:t>
            </w:r>
            <w:r w:rsidR="00FC2494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predefined low threshold (default: 33rd percentile)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3F" w14:textId="4126367E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5484D419" w14:textId="77777777" w:rsidR="00FC2494" w:rsidRPr="00F4583E" w:rsidRDefault="00FC2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06C9B880" w14:textId="77777777" w:rsidR="00FC2494" w:rsidRPr="00F4583E" w:rsidRDefault="00FC24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range of expression data from various environmental and genetic perturbations, </w:t>
            </w:r>
          </w:p>
          <w:p w14:paraId="00000043" w14:textId="08C41F16" w:rsidR="00FC2494" w:rsidRPr="00F4583E" w:rsidRDefault="007B006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ranscriptional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regulatory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network</w:t>
            </w:r>
            <w:bookmarkStart w:id="2" w:name="_GoBack"/>
            <w:bookmarkEnd w:id="2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44" w14:textId="1EECF6D4" w:rsidR="00FC2494" w:rsidRPr="00F4583E" w:rsidRDefault="00FC2494" w:rsidP="0020039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45" w14:textId="5CA7B90F" w:rsidR="00FC2494" w:rsidRPr="00F4583E" w:rsidRDefault="00FC2494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53111D" w:rsidRPr="00F4583E" w14:paraId="0139843F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3DC4A437" w14:textId="3D3CF063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A95807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Toolbox for Integrating Genome-scale Metabolism, Expression, and Regulation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(TIGER)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3BDC9E8F" w14:textId="65DEE499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19BB9FDB" w14:textId="5080B88B" w:rsidR="0053111D" w:rsidRPr="00F4583E" w:rsidRDefault="00D02B25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4DF0481C" w14:textId="0E1C7099" w:rsidR="0053111D" w:rsidRPr="00F4583E" w:rsidRDefault="004568A1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Facilitated GIMME,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iMAT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and MADE methods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4D7440" w14:textId="77777777" w:rsidR="0053111D" w:rsidRPr="00F51387" w:rsidRDefault="00057FFE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51387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160B32D1" w14:textId="64245F7D" w:rsidR="00F51387" w:rsidRPr="00F4583E" w:rsidRDefault="00610AEB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converting</w:t>
            </w:r>
            <w:r w:rsidR="00F51387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GPR </w:t>
            </w:r>
            <w:r w:rsidR="00AA7CE8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associations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 w:rsidRPr="00610AE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into mixed integer linear program (MILP)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4F8BBCB2" w14:textId="79BC15DD" w:rsidR="00B61F1A" w:rsidRPr="00B61F1A" w:rsidRDefault="00B61F1A" w:rsidP="00531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genome-scale metabolic network reconstruction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  <w:r w:rsidRPr="00B61F1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</w:p>
          <w:p w14:paraId="3CBC2B88" w14:textId="77777777" w:rsidR="00B61F1A" w:rsidRDefault="00B61F1A" w:rsidP="00531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gene expression data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</w:p>
          <w:p w14:paraId="46A92AD5" w14:textId="3DFD9818" w:rsidR="0053111D" w:rsidRPr="00F4583E" w:rsidRDefault="007B0064" w:rsidP="00531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ranscriptional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regulatory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network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2DCFBFA" w14:textId="308EC65B" w:rsidR="0053111D" w:rsidRDefault="0002752C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2BB946A" w14:textId="65A032F3" w:rsidR="0053111D" w:rsidRPr="00F4583E" w:rsidRDefault="00A010C0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</w:t>
            </w:r>
            <w:r w:rsidR="00711EC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found</w:t>
            </w:r>
          </w:p>
        </w:tc>
      </w:tr>
      <w:tr w:rsidR="0053111D" w:rsidRPr="00F4583E" w14:paraId="4DE5F7CC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47" w14:textId="486F7478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Metabolic Adjustment by Differential Expression (MADE)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48" w14:textId="3AD602DD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49" w14:textId="7A13E9F4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0000004A" w14:textId="6498F5BD" w:rsidR="0053111D" w:rsidRPr="00F4583E" w:rsidRDefault="000964FE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4B" w14:textId="5CA0BB98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2AC959E1" w14:textId="77777777" w:rsidR="0053111D" w:rsidRPr="00F4583E" w:rsidRDefault="0053111D" w:rsidP="00531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0989E588" w14:textId="77777777" w:rsidR="0053111D" w:rsidRPr="00F4583E" w:rsidRDefault="0053111D" w:rsidP="00531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two or more gene expression data sets</w:t>
            </w:r>
          </w:p>
          <w:p w14:paraId="0000004E" w14:textId="0A374F40" w:rsidR="0053111D" w:rsidRPr="00F4583E" w:rsidRDefault="0053111D" w:rsidP="00531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mixed-integer linear program solver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4F" w14:textId="4E5B7354" w:rsidR="0053111D" w:rsidRPr="00F4583E" w:rsidRDefault="008E1C12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1"/>
                <w:id w:val="530778822"/>
              </w:sdtPr>
              <w:sdtEndPr/>
              <w:sdtContent/>
            </w:sdt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CB29C4A" w14:textId="7777777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Linux / Windows/ </w:t>
            </w: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MacOsX</w:t>
            </w:r>
            <w:proofErr w:type="spellEnd"/>
          </w:p>
          <w:p w14:paraId="3B227B74" w14:textId="7777777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 (requires a mixed-integer linear program solver)</w:t>
            </w:r>
          </w:p>
          <w:p w14:paraId="34E6F04D" w14:textId="7777777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</w:p>
          <w:p w14:paraId="00000050" w14:textId="1A9D87AD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(</w:t>
            </w: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2"/>
                <w:id w:val="655888738"/>
              </w:sdtPr>
              <w:sdtEndPr/>
              <w:sdtContent/>
            </w:sdt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The most recent version of MADE, along with other tools for integrating expression data, is available as part of the TIGER software package.)</w:t>
            </w:r>
          </w:p>
        </w:tc>
      </w:tr>
      <w:tr w:rsidR="0053111D" w:rsidRPr="00F4583E" w14:paraId="34F3C25D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214F28E7" w14:textId="7777777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bookmarkStart w:id="3" w:name="_Hlk100257143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Integrative Network Inference for Tissues</w:t>
            </w:r>
          </w:p>
          <w:p w14:paraId="7F36A188" w14:textId="74E0DDD0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 xml:space="preserve">algorithm </w:t>
            </w:r>
            <w:bookmarkEnd w:id="3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(INIT)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6DDFD71D" w14:textId="307435CD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3F4C655A" w14:textId="4FD859B0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69518CED" w14:textId="77777777" w:rsidR="001943C1" w:rsidRDefault="001943C1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70D9043C" w14:textId="059CBF37" w:rsidR="0053111D" w:rsidRPr="00F4583E" w:rsidRDefault="001943C1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ptional minimum flux threshold for expressed reactions 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 xml:space="preserve">(default 1e-8) and positive or negative weights for each reaction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0846A22" w14:textId="6AA2D560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Expression data has to be mapped to reactions before calling the algorithm</w:t>
            </w:r>
            <w:r w:rsidR="00057FFE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, can be done </w:t>
            </w:r>
            <w:r w:rsidR="00057FFE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using Cobra Toolbox pre-processing functions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5BFCF6A6" w14:textId="77777777" w:rsidR="0053111D" w:rsidRPr="00F4583E" w:rsidRDefault="0053111D" w:rsidP="0053111D">
            <w:pPr>
              <w:numPr>
                <w:ilvl w:val="0"/>
                <w:numId w:val="5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A genome-scale metabolic network reconstruction,</w:t>
            </w:r>
          </w:p>
          <w:p w14:paraId="02E86968" w14:textId="128F1ED1" w:rsidR="0053111D" w:rsidRPr="00F4583E" w:rsidRDefault="008E1C12" w:rsidP="0053111D">
            <w:pPr>
              <w:numPr>
                <w:ilvl w:val="0"/>
                <w:numId w:val="5"/>
              </w:num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6"/>
                <w:id w:val="-589225965"/>
              </w:sdtPr>
              <w:sdtEndPr/>
              <w:sdtContent/>
            </w:sdt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gene expression data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9206019" w14:textId="2017A332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6E8C7BF" w14:textId="7777777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5A136418" w14:textId="1B43BDEF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53111D" w:rsidRPr="00F4583E" w14:paraId="2076A753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52" w14:textId="2013B199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Lee–12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53" w14:textId="0E142D0F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54" w14:textId="2C3344F0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00000055" w14:textId="00E8B5E3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56" w14:textId="7A48A01C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7B5FA77C" w14:textId="77777777" w:rsidR="0053111D" w:rsidRPr="00F4583E" w:rsidRDefault="0053111D" w:rsidP="0053111D">
            <w:pPr>
              <w:numPr>
                <w:ilvl w:val="0"/>
                <w:numId w:val="9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genome-scale metabolic network reconstruction,</w:t>
            </w:r>
          </w:p>
          <w:p w14:paraId="00000058" w14:textId="41A6FB2E" w:rsidR="0053111D" w:rsidRPr="00F4583E" w:rsidRDefault="00306858" w:rsidP="0053111D">
            <w:pPr>
              <w:numPr>
                <w:ilvl w:val="0"/>
                <w:numId w:val="5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ene expression data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59" w14:textId="4027666A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5A" w14:textId="17631D6D" w:rsidR="0053111D" w:rsidRPr="00F4583E" w:rsidRDefault="008E1C12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7"/>
                <w:id w:val="-1878376164"/>
              </w:sdtPr>
              <w:sdtEndPr/>
              <w:sdtContent/>
            </w:sdt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 (MATLAB)</w:t>
            </w:r>
          </w:p>
        </w:tc>
      </w:tr>
      <w:tr w:rsidR="0053111D" w:rsidRPr="00F4583E" w14:paraId="0F3B8C40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5B" w14:textId="6F7A7C97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Fang–12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5C" w14:textId="3798817A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5D" w14:textId="0E915A4A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0000005E" w14:textId="6143DBF8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5F" w14:textId="49137AD6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000061" w14:textId="6B322021" w:rsidR="0053111D" w:rsidRPr="00F4583E" w:rsidRDefault="0053111D" w:rsidP="000A41E0">
            <w:p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62" w14:textId="22F3DC6B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63" w14:textId="5802A83E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53111D" w:rsidRPr="00F4583E" w14:paraId="7A801EEE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64" w14:textId="26BAE7E4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RELATive</w:t>
            </w:r>
            <w:proofErr w:type="spellEnd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CHange</w:t>
            </w:r>
            <w:proofErr w:type="spellEnd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(RELATCH)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65" w14:textId="341D44CB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66" w14:textId="283C41AF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00000067" w14:textId="54140AB8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68" w14:textId="3DFC213F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61623C84" w14:textId="37FC0C71" w:rsidR="00393BED" w:rsidRDefault="00393BED" w:rsidP="00393BED">
            <w:pPr>
              <w:numPr>
                <w:ilvl w:val="0"/>
                <w:numId w:val="9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ene expression data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</w:p>
          <w:p w14:paraId="00000069" w14:textId="10B87A02" w:rsidR="0053111D" w:rsidRPr="00F4583E" w:rsidRDefault="0053111D" w:rsidP="00393BED">
            <w:pPr>
              <w:numPr>
                <w:ilvl w:val="0"/>
                <w:numId w:val="9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fluxomic data from a reference state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6A" w14:textId="2FA01105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6B" w14:textId="2F5562C3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53111D" w:rsidRPr="00F4583E" w14:paraId="202F8CB2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6C" w14:textId="08DE6821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Temporal Expression-based Analysis of Metabolism (TEAM)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6D" w14:textId="5078BF62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6E" w14:textId="627B97BC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101F4422" w14:textId="77777777" w:rsidR="00FB78E7" w:rsidRDefault="00FB78E7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0000006F" w14:textId="1A8581A1" w:rsidR="0053111D" w:rsidRPr="00F4583E" w:rsidRDefault="00FB78E7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hreshold determination using background M3D data set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70" w14:textId="5ED094DC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2866D4" w14:textId="5F2392AC" w:rsidR="0053111D" w:rsidRPr="00F4583E" w:rsidRDefault="008E1C12" w:rsidP="0053111D">
            <w:pPr>
              <w:numPr>
                <w:ilvl w:val="0"/>
                <w:numId w:val="4"/>
              </w:numPr>
              <w:ind w:left="360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val="en-US" w:eastAsia="de-DE" w:bidi="en-US"/>
                </w:rPr>
                <w:tag w:val="goog_rdk_8"/>
                <w:id w:val="1198435716"/>
              </w:sdtPr>
              <w:sdtEndPr/>
              <w:sdtContent/>
            </w:sdt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Initial media composition data</w:t>
            </w:r>
            <w:r w:rsidR="00923F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</w:p>
          <w:p w14:paraId="28FD703D" w14:textId="1A8A21F2" w:rsidR="0053111D" w:rsidRPr="00F4583E" w:rsidRDefault="00923F4B" w:rsidP="0053111D">
            <w:pPr>
              <w:numPr>
                <w:ilvl w:val="0"/>
                <w:numId w:val="4"/>
              </w:numPr>
              <w:ind w:left="360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emporal gene expression data</w:t>
            </w:r>
          </w:p>
          <w:p w14:paraId="00000071" w14:textId="2F7A7C59" w:rsidR="0053111D" w:rsidRPr="00F4583E" w:rsidRDefault="00923F4B" w:rsidP="0053111D">
            <w:pPr>
              <w:numPr>
                <w:ilvl w:val="0"/>
                <w:numId w:val="7"/>
              </w:numPr>
              <w:ind w:left="360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="0053111D"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emporal biomass data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72" w14:textId="24AC2703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Accessible but only for microarray experiments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73" w14:textId="6112875F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53111D" w:rsidRPr="00F4583E" w14:paraId="0BE9D957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74" w14:textId="17C2877D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Gene-expression FBA (GX–FBA)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75" w14:textId="22BB9871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76" w14:textId="0C80C486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Flux distribution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only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00000077" w14:textId="6F73F37B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000078" w14:textId="057C03F6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0000007B" w14:textId="731524C4" w:rsidR="0053111D" w:rsidRPr="00F4583E" w:rsidRDefault="0053111D" w:rsidP="0053111D">
            <w:pPr>
              <w:numPr>
                <w:ilvl w:val="0"/>
                <w:numId w:val="4"/>
              </w:numPr>
              <w:ind w:left="360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7C" w14:textId="135B8CFA" w:rsidR="0053111D" w:rsidRPr="00F4583E" w:rsidRDefault="0053111D" w:rsidP="0053111D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000007D" w14:textId="2FCC951D" w:rsidR="0053111D" w:rsidRPr="00F4583E" w:rsidRDefault="0053111D" w:rsidP="0053111D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Not found</w:t>
            </w:r>
          </w:p>
        </w:tc>
      </w:tr>
      <w:tr w:rsidR="00BE03AA" w:rsidRPr="00F4583E" w14:paraId="5F77BB97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64DEA49E" w14:textId="311C248B" w:rsidR="00BE03AA" w:rsidRPr="00F4583E" w:rsidRDefault="00BE03AA" w:rsidP="00BE03A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B6F5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metabolic Context-specificity Assessed by Deterministic Reaction Evaluation (</w:t>
            </w:r>
            <w:proofErr w:type="spellStart"/>
            <w:r w:rsidRPr="00FB6F5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mCADRE</w:t>
            </w:r>
            <w:proofErr w:type="spellEnd"/>
            <w:r w:rsidRPr="00FB6F5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4C5E2DF8" w14:textId="1FB2C52F" w:rsidR="00BE03AA" w:rsidRPr="00F4583E" w:rsidRDefault="00BE03AA" w:rsidP="00BE03A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54166480" w14:textId="2B62F411" w:rsidR="00BE03AA" w:rsidRPr="00F4583E" w:rsidRDefault="0002208A" w:rsidP="00BE03A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35833365" w14:textId="77777777" w:rsidR="00F542D2" w:rsidRDefault="00F542D2" w:rsidP="0064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7A1A616E" w14:textId="06F3C5E3" w:rsidR="00BE03AA" w:rsidRPr="00F4583E" w:rsidRDefault="00F542D2" w:rsidP="0064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u</w:t>
            </w:r>
            <w:r w:rsidR="00641658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ses </w:t>
            </w:r>
            <w:r w:rsidR="00641658" w:rsidRPr="00641658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 core set of reactions that should be active</w:t>
            </w:r>
            <w:r w:rsidR="005F610D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based on gene expression evidence</w:t>
            </w:r>
            <w:r w:rsidR="008262CC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and a</w:t>
            </w:r>
            <w:r w:rsidR="00CB75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 w:rsidR="00CB75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sensitivity</w:t>
            </w:r>
            <w:r w:rsidR="008262CC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 w:rsidR="00CB75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parameter</w:t>
            </w:r>
            <w:r w:rsidR="00CB75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:</w:t>
            </w:r>
            <w:r w:rsidR="00CB754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</w:t>
            </w:r>
            <w:r w:rsidR="008262CC" w:rsidRPr="008262CC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ratio cutoff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118BE7B" w14:textId="3119CFF9" w:rsidR="00BE03AA" w:rsidRPr="00F4583E" w:rsidRDefault="000A5DE7" w:rsidP="00BE03A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0A5DE7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Mapped protein staining data to reactions according to gene-reaction associations and set a reaction score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6F51ADE6" w14:textId="77777777" w:rsidR="00A052BA" w:rsidRPr="00F4583E" w:rsidRDefault="00A052BA" w:rsidP="00A052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0D5068E7" w14:textId="1E12748E" w:rsidR="00BE03AA" w:rsidRPr="00A052BA" w:rsidRDefault="00A052BA" w:rsidP="00A052BA">
            <w:pPr>
              <w:numPr>
                <w:ilvl w:val="0"/>
                <w:numId w:val="2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gene </w:t>
            </w:r>
            <w:r w:rsidRPr="005F355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expression data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F1B0C2" w14:textId="77777777" w:rsidR="00167B18" w:rsidRDefault="00167B18" w:rsidP="00167B18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60D50ED4" w14:textId="5316B6ED" w:rsidR="00BE03AA" w:rsidRPr="00F4583E" w:rsidRDefault="00167B18" w:rsidP="00167B18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code is open s</w:t>
            </w:r>
            <w:r w:rsidRPr="00810C0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ource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FD4401E" w14:textId="77777777" w:rsidR="00167B18" w:rsidRPr="00F4583E" w:rsidRDefault="00167B18" w:rsidP="00167B18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68A6BB99" w14:textId="3CACAC72" w:rsidR="00BE03AA" w:rsidRPr="00F4583E" w:rsidRDefault="00167B18" w:rsidP="00167B18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BE03AA" w:rsidRPr="00F4583E" w14:paraId="37723FA7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7A68B748" w14:textId="0A608669" w:rsidR="00BE03AA" w:rsidRPr="00F4583E" w:rsidRDefault="00BE03AA" w:rsidP="00BE03A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lastRenderedPageBreak/>
              <w:t>T</w:t>
            </w:r>
            <w:r w:rsidRPr="008C7BB4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ranscriptional regulated flux balance analysis (TRFBA)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1E4C3746" w14:textId="3411154E" w:rsidR="00BE03AA" w:rsidRPr="00F4583E" w:rsidRDefault="00BE03AA" w:rsidP="00BE03A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6CF1447B" w14:textId="70D9E10D" w:rsidR="00BE03AA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L</w:t>
            </w:r>
            <w:r w:rsidR="00BE03AA"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imit</w:t>
            </w:r>
            <w:r w:rsidR="00BE03A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s</w:t>
            </w:r>
            <w:r w:rsidR="00BE03AA"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upper bounds of reactions</w:t>
            </w:r>
            <w:r w:rsidR="00BE03A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and </w:t>
            </w:r>
            <w:r w:rsidR="00BE03AA"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predic</w:t>
            </w:r>
            <w:r w:rsidR="00BE03A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ts</w:t>
            </w:r>
            <w:r w:rsidR="00BE03AA"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growth rate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7EDD0A88" w14:textId="4C7BF7CE" w:rsidR="00BE03AA" w:rsidRPr="00F4583E" w:rsidRDefault="000964FE" w:rsidP="00096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0E9FA52" w14:textId="1554028A" w:rsidR="00BE03AA" w:rsidRPr="00F4583E" w:rsidRDefault="00EC4105" w:rsidP="00BE03AA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EC4105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10DB148D" w14:textId="77777777" w:rsidR="00BE03AA" w:rsidRPr="00F4583E" w:rsidRDefault="00BE03AA" w:rsidP="00BE03A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3FB02297" w14:textId="77777777" w:rsidR="00BE03AA" w:rsidRDefault="00BE03AA" w:rsidP="00BE03AA">
            <w:pPr>
              <w:numPr>
                <w:ilvl w:val="0"/>
                <w:numId w:val="17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5F355F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set of expression data for various perturbations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</w:p>
          <w:p w14:paraId="2B34D975" w14:textId="2A1127E2" w:rsidR="00BE03AA" w:rsidRPr="00265CE6" w:rsidRDefault="00BE03AA" w:rsidP="00265CE6">
            <w:pPr>
              <w:numPr>
                <w:ilvl w:val="0"/>
                <w:numId w:val="17"/>
              </w:numP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ranscriptional</w:t>
            </w:r>
            <w:r w:rsidR="007B0064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regulatory</w:t>
            </w:r>
            <w:r w:rsidRPr="00872EA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network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342EFC8" w14:textId="77777777" w:rsidR="00810C0E" w:rsidRDefault="00810C0E" w:rsidP="00BE03A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258723CA" w14:textId="1F80EDA4" w:rsidR="00BE03AA" w:rsidRPr="00F4583E" w:rsidRDefault="00810C0E" w:rsidP="00BE03AA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code is open s</w:t>
            </w:r>
            <w:r w:rsidRPr="00810C0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ource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E9CC323" w14:textId="77777777" w:rsidR="00A62488" w:rsidRPr="00F4583E" w:rsidRDefault="00A62488" w:rsidP="00A62488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4C74C9E5" w14:textId="6EF6EF8D" w:rsidR="00BE03AA" w:rsidRPr="00F4583E" w:rsidRDefault="00A62488" w:rsidP="00A62488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16108B" w:rsidRPr="00F4583E" w14:paraId="76279CAE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7395F612" w14:textId="29D23FE6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bookmarkStart w:id="4" w:name="_Hlk100255229"/>
            <w:r w:rsidRPr="00760392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ΔFBA (</w:t>
            </w:r>
            <w:proofErr w:type="spellStart"/>
            <w:r w:rsidRPr="00760392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deltaFBA</w:t>
            </w:r>
            <w:proofErr w:type="spellEnd"/>
            <w:r w:rsidRPr="00760392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)</w:t>
            </w:r>
            <w:bookmarkEnd w:id="4"/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5B0E0580" w14:textId="01EA28EF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0A11C8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43F5EE2B" w14:textId="0F310C27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37BF7330" w14:textId="77777777" w:rsidR="009B400D" w:rsidRDefault="009B400D" w:rsidP="009B4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Yes,</w:t>
            </w:r>
          </w:p>
          <w:p w14:paraId="4CBECC53" w14:textId="541D2C44" w:rsidR="0016108B" w:rsidRPr="00F4583E" w:rsidRDefault="009B400D" w:rsidP="009B4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</w:t>
            </w:r>
            <w:r w:rsidR="0016108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ne global threshold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EB16AC9" w14:textId="4B52518D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415C9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Using 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AND/OR = </w:t>
            </w:r>
            <w:r w:rsidRPr="00415C9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</w:t>
            </w:r>
            <w:r w:rsidRPr="00415C9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/M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AX</w:t>
            </w:r>
            <w:r w:rsidRPr="00415C9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GPR rule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300F78FF" w14:textId="77777777" w:rsidR="0016108B" w:rsidRPr="00F4583E" w:rsidRDefault="0016108B" w:rsidP="0016108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5CA1A241" w14:textId="77777777" w:rsidR="0016108B" w:rsidRDefault="0016108B" w:rsidP="0016108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gene expression data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 from two different conditions,</w:t>
            </w:r>
          </w:p>
          <w:p w14:paraId="075A8AAC" w14:textId="3B8E4CB3" w:rsidR="0016108B" w:rsidRPr="001978BE" w:rsidRDefault="0016108B" w:rsidP="001978B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threshold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786A04F" w14:textId="3E5591BD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3C4D527" w14:textId="77777777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42C0B68A" w14:textId="61321CAC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  <w:tr w:rsidR="0016108B" w:rsidRPr="00F4583E" w14:paraId="25438F17" w14:textId="77777777" w:rsidTr="00FC2494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0000007E" w14:textId="38549379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proofErr w:type="spellStart"/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IgemRNA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0000007F" w14:textId="65D0E6F6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0000080" w14:textId="25AA4B31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14:paraId="193D1CCC" w14:textId="71397EF1" w:rsidR="000E39AD" w:rsidRDefault="000E39AD" w:rsidP="000E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Yes, </w:t>
            </w:r>
          </w:p>
          <w:p w14:paraId="45C7E4BA" w14:textId="501FD936" w:rsidR="000E39AD" w:rsidRDefault="000E39AD" w:rsidP="000E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possible thresholds: </w:t>
            </w:r>
          </w:p>
          <w:p w14:paraId="2CF2AD82" w14:textId="6879863B" w:rsidR="0016108B" w:rsidRPr="00B246FB" w:rsidRDefault="0016108B" w:rsidP="00B246F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3"/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</w:pPr>
            <w:r w:rsidRPr="00B246FB"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  <w:t>Global T1 (GT1)</w:t>
            </w:r>
            <w:r w:rsidR="000E39AD" w:rsidRPr="00B246FB"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  <w:t>,</w:t>
            </w:r>
          </w:p>
          <w:p w14:paraId="0D82A827" w14:textId="191F69C4" w:rsidR="000E39AD" w:rsidRPr="00B246FB" w:rsidRDefault="0016108B" w:rsidP="000E39A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3"/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</w:pPr>
            <w:r w:rsidRPr="00B246FB"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  <w:t>Local T1 (LT1)</w:t>
            </w:r>
            <w:r w:rsidR="000E39AD" w:rsidRPr="00B246FB"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  <w:t>,</w:t>
            </w:r>
          </w:p>
          <w:p w14:paraId="00000081" w14:textId="10CFC343" w:rsidR="0016108B" w:rsidRPr="000E39AD" w:rsidRDefault="0016108B" w:rsidP="000E39A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3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B246FB">
              <w:rPr>
                <w:rFonts w:ascii="Palatino Linotype" w:eastAsia="Times New Roman" w:hAnsi="Palatino Linotype" w:cs="Times New Roman"/>
                <w:color w:val="000000"/>
                <w:sz w:val="18"/>
                <w:szCs w:val="20"/>
                <w:lang w:val="en-US" w:eastAsia="de-DE" w:bidi="en-US"/>
              </w:rPr>
              <w:t>Local T2 (LT2)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0CADC67" w14:textId="77777777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Included, possible options:</w:t>
            </w:r>
          </w:p>
          <w:p w14:paraId="21762EF7" w14:textId="77777777" w:rsidR="0016108B" w:rsidRPr="00F4583E" w:rsidRDefault="0016108B" w:rsidP="0016108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Only irreversible reactions,</w:t>
            </w:r>
          </w:p>
          <w:p w14:paraId="4DF48183" w14:textId="77777777" w:rsidR="0016108B" w:rsidRPr="00F4583E" w:rsidRDefault="0016108B" w:rsidP="0016108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All reactions,</w:t>
            </w:r>
          </w:p>
          <w:p w14:paraId="381958E1" w14:textId="77777777" w:rsidR="0016108B" w:rsidRPr="00F4583E" w:rsidRDefault="0016108B" w:rsidP="0016108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Growth not affecting gene deletion only,</w:t>
            </w:r>
          </w:p>
          <w:p w14:paraId="3F7384DB" w14:textId="77777777" w:rsidR="0016108B" w:rsidRPr="00F4583E" w:rsidRDefault="0016108B" w:rsidP="0016108B">
            <w:pPr>
              <w:pStyle w:val="ListParagraph"/>
              <w:numPr>
                <w:ilvl w:val="0"/>
                <w:numId w:val="15"/>
              </w:numPr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Meet minimum growth requirements,</w:t>
            </w:r>
          </w:p>
          <w:p w14:paraId="4DBCAC96" w14:textId="77777777" w:rsidR="0016108B" w:rsidRPr="00F4583E" w:rsidRDefault="0016108B" w:rsidP="0016108B">
            <w:pPr>
              <w:pStyle w:val="ListParagraph"/>
              <w:numPr>
                <w:ilvl w:val="0"/>
                <w:numId w:val="15"/>
              </w:numPr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AND/OR = MIN/MAX,</w:t>
            </w:r>
          </w:p>
          <w:p w14:paraId="5A35C6F7" w14:textId="77777777" w:rsidR="0016108B" w:rsidRDefault="0016108B" w:rsidP="0016108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AND/OR = MIN/SUM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,</w:t>
            </w:r>
          </w:p>
          <w:p w14:paraId="7C57B7EF" w14:textId="77777777" w:rsidR="001707D8" w:rsidRDefault="0016108B" w:rsidP="0016108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AND/OR = GM/MAX,</w:t>
            </w:r>
          </w:p>
          <w:p w14:paraId="00000082" w14:textId="4E43065B" w:rsidR="0016108B" w:rsidRPr="001707D8" w:rsidRDefault="0016108B" w:rsidP="0016108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1707D8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AND/OR = GM/SUM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5DAC6DF7" w14:textId="77777777" w:rsidR="0016108B" w:rsidRPr="00F4583E" w:rsidRDefault="0016108B" w:rsidP="0016108B">
            <w:pPr>
              <w:numPr>
                <w:ilvl w:val="0"/>
                <w:numId w:val="2"/>
              </w:num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A genome-scale metabolic network reconstruction, </w:t>
            </w:r>
          </w:p>
          <w:p w14:paraId="3B039464" w14:textId="77777777" w:rsidR="0016108B" w:rsidRPr="00F4583E" w:rsidRDefault="0016108B" w:rsidP="0016108B">
            <w:pPr>
              <w:numPr>
                <w:ilvl w:val="0"/>
                <w:numId w:val="2"/>
              </w:num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 xml:space="preserve">gene expression data, </w:t>
            </w:r>
          </w:p>
          <w:p w14:paraId="34EBD910" w14:textId="77777777" w:rsidR="00092470" w:rsidRDefault="0016108B" w:rsidP="0016108B">
            <w:pPr>
              <w:numPr>
                <w:ilvl w:val="0"/>
                <w:numId w:val="2"/>
              </w:num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external metabolite uptake data (optional),</w:t>
            </w:r>
          </w:p>
          <w:p w14:paraId="00000083" w14:textId="3DAD1AD9" w:rsidR="0016108B" w:rsidRPr="00092470" w:rsidRDefault="0016108B" w:rsidP="0016108B">
            <w:pPr>
              <w:numPr>
                <w:ilvl w:val="0"/>
                <w:numId w:val="2"/>
              </w:num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092470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threshold/-s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0000084" w14:textId="4C2BAEE7" w:rsidR="0016108B" w:rsidRPr="00F4583E" w:rsidRDefault="0016108B" w:rsidP="0016108B">
            <w:pPr>
              <w:jc w:val="center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829CDC2" w14:textId="77777777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MATLAB,</w:t>
            </w:r>
          </w:p>
          <w:p w14:paraId="00000085" w14:textId="26C76D2F" w:rsidR="0016108B" w:rsidRPr="00F4583E" w:rsidRDefault="0016108B" w:rsidP="0016108B">
            <w:pP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</w:pPr>
            <w:r w:rsidRPr="00F4583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val="en-US" w:eastAsia="de-DE" w:bidi="en-US"/>
              </w:rPr>
              <w:t>Cobra Toolbox</w:t>
            </w:r>
          </w:p>
        </w:tc>
      </w:tr>
    </w:tbl>
    <w:p w14:paraId="00000097" w14:textId="77777777" w:rsidR="00CC7B63" w:rsidRPr="00F4583E" w:rsidRDefault="00CC7B63" w:rsidP="008A75CB">
      <w:pPr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de-DE" w:bidi="en-US"/>
        </w:rPr>
      </w:pPr>
    </w:p>
    <w:sectPr w:rsidR="00CC7B63" w:rsidRPr="00F4583E">
      <w:headerReference w:type="default" r:id="rId8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FE607" w14:textId="77777777" w:rsidR="008E1C12" w:rsidRDefault="008E1C12" w:rsidP="008A75CB">
      <w:pPr>
        <w:spacing w:after="0" w:line="240" w:lineRule="auto"/>
      </w:pPr>
      <w:r>
        <w:separator/>
      </w:r>
    </w:p>
  </w:endnote>
  <w:endnote w:type="continuationSeparator" w:id="0">
    <w:p w14:paraId="2F4B1A4C" w14:textId="77777777" w:rsidR="008E1C12" w:rsidRDefault="008E1C12" w:rsidP="008A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00870" w14:textId="77777777" w:rsidR="008E1C12" w:rsidRDefault="008E1C12" w:rsidP="008A75CB">
      <w:pPr>
        <w:spacing w:after="0" w:line="240" w:lineRule="auto"/>
      </w:pPr>
      <w:r>
        <w:separator/>
      </w:r>
    </w:p>
  </w:footnote>
  <w:footnote w:type="continuationSeparator" w:id="0">
    <w:p w14:paraId="20592EA9" w14:textId="77777777" w:rsidR="008E1C12" w:rsidRDefault="008E1C12" w:rsidP="008A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5704C" w14:textId="7B60299B" w:rsidR="00DB074B" w:rsidRDefault="00DB074B" w:rsidP="00DB074B">
    <w:pPr>
      <w:pStyle w:val="Header"/>
      <w:jc w:val="right"/>
      <w:rPr>
        <w:rFonts w:ascii="Palatino Linotype" w:hAnsi="Palatino Linotype"/>
        <w:b/>
      </w:rPr>
    </w:pPr>
    <w:r>
      <w:rPr>
        <w:rFonts w:ascii="Palatino Linotype" w:hAnsi="Palatino Linotype"/>
        <w:b/>
      </w:rPr>
      <w:t>Appendix A</w:t>
    </w:r>
  </w:p>
  <w:p w14:paraId="6186800C" w14:textId="77777777" w:rsidR="00DB074B" w:rsidRDefault="00DB0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70F"/>
    <w:multiLevelType w:val="multilevel"/>
    <w:tmpl w:val="9DD0B71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A1203"/>
    <w:multiLevelType w:val="multilevel"/>
    <w:tmpl w:val="F41A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3C2C"/>
    <w:multiLevelType w:val="multilevel"/>
    <w:tmpl w:val="7E668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63BCD"/>
    <w:multiLevelType w:val="multilevel"/>
    <w:tmpl w:val="7E668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14058E"/>
    <w:multiLevelType w:val="multilevel"/>
    <w:tmpl w:val="7E668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789A"/>
    <w:multiLevelType w:val="multilevel"/>
    <w:tmpl w:val="0AB6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11661C"/>
    <w:multiLevelType w:val="multilevel"/>
    <w:tmpl w:val="1382C73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1686305"/>
    <w:multiLevelType w:val="multilevel"/>
    <w:tmpl w:val="EBB41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726A"/>
    <w:multiLevelType w:val="multilevel"/>
    <w:tmpl w:val="25487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73A8F"/>
    <w:multiLevelType w:val="multilevel"/>
    <w:tmpl w:val="928ED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D19A8"/>
    <w:multiLevelType w:val="multilevel"/>
    <w:tmpl w:val="02FE3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2377B2"/>
    <w:multiLevelType w:val="multilevel"/>
    <w:tmpl w:val="1382C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6B0492"/>
    <w:multiLevelType w:val="multilevel"/>
    <w:tmpl w:val="A692DB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2C0420"/>
    <w:multiLevelType w:val="multilevel"/>
    <w:tmpl w:val="F41A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92B9A"/>
    <w:multiLevelType w:val="multilevel"/>
    <w:tmpl w:val="BFC805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F6444C"/>
    <w:multiLevelType w:val="multilevel"/>
    <w:tmpl w:val="A692D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1442D"/>
    <w:multiLevelType w:val="multilevel"/>
    <w:tmpl w:val="83F4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2E22085"/>
    <w:multiLevelType w:val="multilevel"/>
    <w:tmpl w:val="91FE4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17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  <w:num w:numId="16">
    <w:abstractNumId w:val="2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63"/>
    <w:rsid w:val="0002208A"/>
    <w:rsid w:val="0002752C"/>
    <w:rsid w:val="00057FFE"/>
    <w:rsid w:val="00092470"/>
    <w:rsid w:val="000964FE"/>
    <w:rsid w:val="000A11C8"/>
    <w:rsid w:val="000A41E0"/>
    <w:rsid w:val="000A4EA7"/>
    <w:rsid w:val="000A5DE7"/>
    <w:rsid w:val="000E39AD"/>
    <w:rsid w:val="000E7C91"/>
    <w:rsid w:val="001244E1"/>
    <w:rsid w:val="00135E9C"/>
    <w:rsid w:val="0016108B"/>
    <w:rsid w:val="00167B18"/>
    <w:rsid w:val="001707D8"/>
    <w:rsid w:val="001943C1"/>
    <w:rsid w:val="001978BE"/>
    <w:rsid w:val="001D46D1"/>
    <w:rsid w:val="001F573B"/>
    <w:rsid w:val="0020039A"/>
    <w:rsid w:val="00226A65"/>
    <w:rsid w:val="00265CE6"/>
    <w:rsid w:val="002F0951"/>
    <w:rsid w:val="00306858"/>
    <w:rsid w:val="00321140"/>
    <w:rsid w:val="00383958"/>
    <w:rsid w:val="00393BED"/>
    <w:rsid w:val="003F208D"/>
    <w:rsid w:val="00406139"/>
    <w:rsid w:val="00415C90"/>
    <w:rsid w:val="00423ED6"/>
    <w:rsid w:val="004568A1"/>
    <w:rsid w:val="00496A4E"/>
    <w:rsid w:val="004A7136"/>
    <w:rsid w:val="00517542"/>
    <w:rsid w:val="0053111D"/>
    <w:rsid w:val="0054339B"/>
    <w:rsid w:val="005F355F"/>
    <w:rsid w:val="005F610D"/>
    <w:rsid w:val="00610AEB"/>
    <w:rsid w:val="00641658"/>
    <w:rsid w:val="0070444B"/>
    <w:rsid w:val="00711ECF"/>
    <w:rsid w:val="007450B5"/>
    <w:rsid w:val="00760392"/>
    <w:rsid w:val="007611DE"/>
    <w:rsid w:val="00794F11"/>
    <w:rsid w:val="007B0064"/>
    <w:rsid w:val="007B0A3D"/>
    <w:rsid w:val="00810C0E"/>
    <w:rsid w:val="008248A4"/>
    <w:rsid w:val="008262CC"/>
    <w:rsid w:val="00872EA1"/>
    <w:rsid w:val="0088175A"/>
    <w:rsid w:val="008A75CB"/>
    <w:rsid w:val="008C7BB4"/>
    <w:rsid w:val="008E1C12"/>
    <w:rsid w:val="00923F4B"/>
    <w:rsid w:val="009254AF"/>
    <w:rsid w:val="009269D2"/>
    <w:rsid w:val="0093676F"/>
    <w:rsid w:val="00966100"/>
    <w:rsid w:val="0098107A"/>
    <w:rsid w:val="009B400D"/>
    <w:rsid w:val="009F7FCD"/>
    <w:rsid w:val="00A010C0"/>
    <w:rsid w:val="00A052BA"/>
    <w:rsid w:val="00A47CB0"/>
    <w:rsid w:val="00A62488"/>
    <w:rsid w:val="00A95807"/>
    <w:rsid w:val="00AA4479"/>
    <w:rsid w:val="00AA7CE8"/>
    <w:rsid w:val="00AD2437"/>
    <w:rsid w:val="00B246FB"/>
    <w:rsid w:val="00B61F1A"/>
    <w:rsid w:val="00BD0021"/>
    <w:rsid w:val="00BE03AA"/>
    <w:rsid w:val="00C03FC7"/>
    <w:rsid w:val="00C21CEA"/>
    <w:rsid w:val="00C91AEE"/>
    <w:rsid w:val="00CB754B"/>
    <w:rsid w:val="00CC7B63"/>
    <w:rsid w:val="00D02B25"/>
    <w:rsid w:val="00D14154"/>
    <w:rsid w:val="00D76AA9"/>
    <w:rsid w:val="00DA2F0A"/>
    <w:rsid w:val="00DB074B"/>
    <w:rsid w:val="00DE57BB"/>
    <w:rsid w:val="00E30AB8"/>
    <w:rsid w:val="00E9487F"/>
    <w:rsid w:val="00EC4105"/>
    <w:rsid w:val="00F4583E"/>
    <w:rsid w:val="00F51387"/>
    <w:rsid w:val="00F542D2"/>
    <w:rsid w:val="00F80498"/>
    <w:rsid w:val="00FB6F5F"/>
    <w:rsid w:val="00FB78E7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CF8B"/>
  <w15:docId w15:val="{1B9B34DF-C94A-46DE-BF41-CCBBC3F3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6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5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24B9F"/>
    <w:pPr>
      <w:ind w:left="720"/>
      <w:contextualSpacing/>
    </w:pPr>
  </w:style>
  <w:style w:type="paragraph" w:customStyle="1" w:styleId="nova-e-listitem">
    <w:name w:val="nova-e-list__item"/>
    <w:basedOn w:val="Normal"/>
    <w:rsid w:val="006E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6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6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F5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FE"/>
    <w:rPr>
      <w:rFonts w:ascii="Segoe UI" w:hAnsi="Segoe UI" w:cs="Segoe UI"/>
      <w:sz w:val="18"/>
      <w:szCs w:val="1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A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CB"/>
  </w:style>
  <w:style w:type="paragraph" w:styleId="Footer">
    <w:name w:val="footer"/>
    <w:basedOn w:val="Normal"/>
    <w:link w:val="FooterChar"/>
    <w:uiPriority w:val="99"/>
    <w:unhideWhenUsed/>
    <w:rsid w:val="008A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CB"/>
  </w:style>
  <w:style w:type="paragraph" w:customStyle="1" w:styleId="MDPI42tablebody">
    <w:name w:val="MDPI_4.2_table_body"/>
    <w:qFormat/>
    <w:rsid w:val="008248A4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styleId="NormalWeb">
    <w:name w:val="Normal (Web)"/>
    <w:basedOn w:val="Normal"/>
    <w:uiPriority w:val="99"/>
    <w:unhideWhenUsed/>
    <w:rsid w:val="0032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I4F23B23aq/Ed7xWi4iHmYTeg==">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kristina.grausa@gmail.com</dc:creator>
  <cp:lastModifiedBy>Lietotajs</cp:lastModifiedBy>
  <cp:revision>86</cp:revision>
  <dcterms:created xsi:type="dcterms:W3CDTF">2021-03-17T10:53:00Z</dcterms:created>
  <dcterms:modified xsi:type="dcterms:W3CDTF">2022-04-08T12:18:00Z</dcterms:modified>
</cp:coreProperties>
</file>