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4B" w:rsidRDefault="00E779A0">
      <w:pPr>
        <w:pStyle w:val="Kop1"/>
      </w:pPr>
      <w:bookmarkStart w:id="0" w:name="_gjdgxs" w:colFirst="0" w:colLast="0"/>
      <w:bookmarkEnd w:id="0"/>
      <w:r>
        <w:t>MongoDB</w:t>
      </w:r>
    </w:p>
    <w:p w:rsidR="008A644B" w:rsidRDefault="00E779A0">
      <w:pPr>
        <w:pStyle w:val="Kop1"/>
      </w:pPr>
      <w:r>
        <w:rPr>
          <w:sz w:val="40"/>
          <w:szCs w:val="40"/>
        </w:rPr>
        <w:t>Getting started (tutorial)</w:t>
      </w:r>
    </w:p>
    <w:p w:rsidR="008A644B" w:rsidRDefault="008A644B">
      <w:pPr>
        <w:rPr>
          <w:rFonts w:ascii="Calibri" w:eastAsia="Calibri" w:hAnsi="Calibri" w:cs="Calibri"/>
        </w:rPr>
      </w:pPr>
    </w:p>
    <w:p w:rsidR="008A644B" w:rsidRDefault="00E779A0">
      <w:pPr>
        <w:rPr>
          <w:rFonts w:ascii="Calibri" w:eastAsia="Calibri" w:hAnsi="Calibri" w:cs="Calibri"/>
          <w:sz w:val="24"/>
          <w:szCs w:val="24"/>
        </w:rPr>
      </w:pPr>
      <w:r>
        <w:rPr>
          <w:i/>
        </w:rPr>
        <w:t xml:space="preserve">In dit document maak je kennis met de technische mogelijkheden van MongoDB. Neem het grondig door en experimenteer met de voorgestelde features alvorens aan DEEL 4 van het examenproject te beginnen. </w:t>
      </w:r>
    </w:p>
    <w:p w:rsidR="008A644B" w:rsidRDefault="00E779A0">
      <w:pPr>
        <w:pStyle w:val="Kop2"/>
      </w:pPr>
      <w:r>
        <w:t>Installatie</w:t>
      </w:r>
    </w:p>
    <w:p w:rsidR="008A644B" w:rsidRDefault="00E779A0">
      <w:r>
        <w:t xml:space="preserve">De installatieprocedure voor de verschillende platformen is terug te vinden op </w:t>
      </w:r>
      <w:hyperlink r:id="rId7">
        <w:r>
          <w:rPr>
            <w:rFonts w:ascii="Calibri" w:eastAsia="Calibri" w:hAnsi="Calibri" w:cs="Calibri"/>
            <w:color w:val="0000FF"/>
            <w:sz w:val="24"/>
            <w:szCs w:val="24"/>
            <w:u w:val="single"/>
          </w:rPr>
          <w:t>http://docs.mongodb.org/manual/installation</w:t>
        </w:r>
      </w:hyperlink>
      <w:r>
        <w:rPr>
          <w:rFonts w:ascii="Calibri" w:eastAsia="Calibri" w:hAnsi="Calibri" w:cs="Calibri"/>
          <w:sz w:val="24"/>
          <w:szCs w:val="24"/>
        </w:rPr>
        <w:t>.</w:t>
      </w:r>
      <w:r>
        <w:t xml:space="preserve"> Neem best de meeste recente versie,   en kies voor de Community Edition.</w:t>
      </w:r>
    </w:p>
    <w:p w:rsidR="008A644B" w:rsidRDefault="00E779A0">
      <w:r>
        <w:t>Hoewel dit handig kan zijn, hoef je MongoDB niet als een windows service te installeren, dus dat stuk kan je overslaan.</w:t>
      </w:r>
    </w:p>
    <w:p w:rsidR="008A644B" w:rsidRDefault="008A644B">
      <w:pPr>
        <w:rPr>
          <w:rFonts w:ascii="Calibri" w:eastAsia="Calibri" w:hAnsi="Calibri" w:cs="Calibri"/>
          <w:color w:val="0000FF"/>
          <w:u w:val="single"/>
        </w:rPr>
      </w:pPr>
    </w:p>
    <w:p w:rsidR="008A644B" w:rsidRDefault="00E779A0">
      <w:pPr>
        <w:pStyle w:val="Kop2"/>
      </w:pPr>
      <w:r>
        <w:t>Management</w:t>
      </w:r>
    </w:p>
    <w:p w:rsidR="008A644B" w:rsidRDefault="00E779A0">
      <w:r>
        <w:t>De command line interface van MongoDB is gebaseerd  op Javascript maar is niet echt gebruiksvriendelijk.</w:t>
      </w:r>
    </w:p>
    <w:p w:rsidR="008A644B" w:rsidRDefault="008A644B"/>
    <w:p w:rsidR="008A644B" w:rsidRDefault="00E779A0">
      <w:r>
        <w:t xml:space="preserve">Uiteraard zijn er ook management </w:t>
      </w:r>
      <w:r>
        <w:rPr>
          <w:i/>
        </w:rPr>
        <w:t>tools</w:t>
      </w:r>
      <w:r>
        <w:t xml:space="preserve"> beschikbaar:</w:t>
      </w:r>
    </w:p>
    <w:p w:rsidR="008A644B" w:rsidRDefault="00E779A0">
      <w:r>
        <w:t xml:space="preserve">-  </w:t>
      </w:r>
      <w:hyperlink r:id="rId8">
        <w:r>
          <w:rPr>
            <w:b/>
            <w:i/>
            <w:color w:val="1155CC"/>
            <w:u w:val="single"/>
          </w:rPr>
          <w:t>Robo 3T</w:t>
        </w:r>
      </w:hyperlink>
      <w:r>
        <w:rPr>
          <w:b/>
          <w:i/>
        </w:rPr>
        <w:t xml:space="preserve"> </w:t>
      </w:r>
      <w:r>
        <w:rPr>
          <w:i/>
          <w:sz w:val="18"/>
          <w:szCs w:val="18"/>
        </w:rPr>
        <w:t>(vroegere Robomongo)</w:t>
      </w:r>
      <w:r>
        <w:t xml:space="preserve"> (Windows, Mac, Linux) wordt veel gebruikt en heeft een handige ingebouwde shell.</w:t>
      </w:r>
      <w:r>
        <w:rPr>
          <w:rFonts w:ascii="Calibri" w:eastAsia="Calibri" w:hAnsi="Calibri" w:cs="Calibri"/>
          <w:sz w:val="24"/>
          <w:szCs w:val="24"/>
          <w:vertAlign w:val="superscript"/>
        </w:rPr>
        <w:footnoteReference w:id="1"/>
      </w:r>
      <w:r>
        <w:t xml:space="preserve"> De versie 1.2 van deze light-weigth MongoDB management tool is gratis. Studio 3T is dat niet en kan je dus best niet downloaden. 3T heeft Robomongo overkocht waardoor Robo 3T niet kan rekenen op nieuwe features.</w:t>
      </w:r>
    </w:p>
    <w:p w:rsidR="008A644B" w:rsidRDefault="008A644B">
      <w:pPr>
        <w:rPr>
          <w:color w:val="C0504D"/>
        </w:rPr>
      </w:pPr>
    </w:p>
    <w:p w:rsidR="008A644B" w:rsidRDefault="00E779A0">
      <w:r w:rsidRPr="00C135B8">
        <w:rPr>
          <w:lang w:val="en-GB"/>
        </w:rPr>
        <w:t xml:space="preserve">- </w:t>
      </w:r>
      <w:hyperlink r:id="rId9" w:anchor="compass">
        <w:r w:rsidRPr="00C135B8">
          <w:rPr>
            <w:color w:val="1155CC"/>
            <w:u w:val="single"/>
            <w:lang w:val="en-GB"/>
          </w:rPr>
          <w:t>MongoDB Compass Community</w:t>
        </w:r>
      </w:hyperlink>
      <w:r w:rsidRPr="00C135B8">
        <w:rPr>
          <w:lang w:val="en-GB"/>
        </w:rPr>
        <w:t xml:space="preserve">: De GUI tool van MongoDB zelf. </w:t>
      </w:r>
      <w:r>
        <w:t>Deze is vrij beperkt maar heeft wel een nuttige built in aggregations editor. Wel jammer dat je nergens gewoon een shell achtig venster hebt.</w:t>
      </w:r>
    </w:p>
    <w:p w:rsidR="008A644B" w:rsidRDefault="00E779A0">
      <w:pPr>
        <w:pStyle w:val="Kop2"/>
      </w:pPr>
      <w:bookmarkStart w:id="1" w:name="_i7dn85nxliav" w:colFirst="0" w:colLast="0"/>
      <w:bookmarkEnd w:id="1"/>
      <w:r>
        <w:t>Aanmaken database in MongoDb</w:t>
      </w:r>
    </w:p>
    <w:p w:rsidR="008A644B" w:rsidRDefault="00E779A0">
      <w:pPr>
        <w:numPr>
          <w:ilvl w:val="0"/>
          <w:numId w:val="3"/>
        </w:numPr>
      </w:pPr>
      <w:r>
        <w:t xml:space="preserve">Om MongoDb op te kunnen starten, moet je lokaal een folderstructuur aanmaken waarin MongoDb zijn data bestanden gaat zetten. Standaard is dit path “C:\data\db” maar je kan dat zelf aanpassen. </w:t>
      </w:r>
    </w:p>
    <w:p w:rsidR="008A644B" w:rsidRDefault="00E779A0">
      <w:pPr>
        <w:numPr>
          <w:ilvl w:val="0"/>
          <w:numId w:val="3"/>
        </w:numPr>
      </w:pPr>
      <w:r>
        <w:t>Start nadien MongoDB  ((&lt;install_dir&gt;/bin/mongod) op en experimenteer even met de Robo 3T interface en de shell/command line</w:t>
      </w:r>
    </w:p>
    <w:p w:rsidR="008A644B" w:rsidRDefault="00E779A0">
      <w:pPr>
        <w:numPr>
          <w:ilvl w:val="1"/>
          <w:numId w:val="3"/>
        </w:numPr>
      </w:pPr>
      <w:r>
        <w:t>Als je het path waar je je datafiles in stockeert anders dat de standaard wil, moet je dit path wel als argument (--dbpath) meegeven aan het commando mongod.</w:t>
      </w:r>
    </w:p>
    <w:p w:rsidR="008A644B" w:rsidRDefault="00E779A0">
      <w:pPr>
        <w:numPr>
          <w:ilvl w:val="1"/>
          <w:numId w:val="3"/>
        </w:numPr>
      </w:pPr>
      <w:r>
        <w:t>Als je mongod opgestart heb, toont hij ook op welke poort MongoDb staat. Die poortnummer heb je nodig om vanuit Robo 3T een connectie te leggen naar je MongoDb</w:t>
      </w:r>
    </w:p>
    <w:p w:rsidR="008A644B" w:rsidRDefault="00E779A0">
      <w:pPr>
        <w:numPr>
          <w:ilvl w:val="0"/>
          <w:numId w:val="3"/>
        </w:numPr>
      </w:pPr>
      <w:r>
        <w:t xml:space="preserve">Gebruik Robo 3T om in je MongoDb server een database en een collectie aan te maken. Voeg ook een JSON document toe en vraag dit via de interface terug op. Maak jezelf </w:t>
      </w:r>
      <w:r>
        <w:lastRenderedPageBreak/>
        <w:t>vertrouwt met de interface. Op het einde mag je terug alles verwijderen van inhoud.</w:t>
      </w:r>
      <w:r>
        <w:br/>
      </w:r>
    </w:p>
    <w:p w:rsidR="008A644B" w:rsidRPr="00C135B8" w:rsidRDefault="00E779A0">
      <w:pPr>
        <w:numPr>
          <w:ilvl w:val="0"/>
          <w:numId w:val="3"/>
        </w:numPr>
      </w:pPr>
      <w:r>
        <w:t xml:space="preserve">Maak nu een database ‘cinema’ aan en importeer hierin de dataset films.csv (zie Canvas) via mongoimport.  Zie </w:t>
      </w:r>
      <w:hyperlink r:id="rId10">
        <w:r>
          <w:rPr>
            <w:rFonts w:ascii="Calibri" w:eastAsia="Calibri" w:hAnsi="Calibri" w:cs="Calibri"/>
            <w:color w:val="0000FF"/>
            <w:sz w:val="24"/>
            <w:szCs w:val="24"/>
            <w:u w:val="single"/>
          </w:rPr>
          <w:t>http://docs.mongodb.org/manual/reference/program/mongoimport/</w:t>
        </w:r>
      </w:hyperlink>
      <w:r>
        <w:t xml:space="preserve"> voor de juiste opties die je dient mee te geven aan dit commando.</w:t>
      </w:r>
      <w:r>
        <w:br/>
      </w:r>
      <w:r>
        <w:rPr>
          <w:color w:val="FF9900"/>
        </w:rPr>
        <w:t>Let op: dit is een afzonderlijk programma en run je dus niet vanuit de mongoDB shell</w:t>
      </w:r>
    </w:p>
    <w:p w:rsidR="00C135B8" w:rsidRDefault="00C135B8" w:rsidP="00C135B8">
      <w:pPr>
        <w:rPr>
          <w:color w:val="FF9900"/>
          <w:lang w:val="en-GB"/>
        </w:rPr>
      </w:pPr>
    </w:p>
    <w:p w:rsidR="00C135B8" w:rsidRPr="00C135B8" w:rsidRDefault="00C135B8" w:rsidP="00C135B8">
      <w:pPr>
        <w:rPr>
          <w:lang w:val="en-GB"/>
        </w:rPr>
      </w:pPr>
      <w:r>
        <w:rPr>
          <w:color w:val="FF9900"/>
          <w:lang w:val="en-GB"/>
        </w:rPr>
        <w:t>(in CMD)</w:t>
      </w:r>
    </w:p>
    <w:p w:rsidR="00C135B8" w:rsidRPr="00C135B8" w:rsidRDefault="00C135B8" w:rsidP="00C135B8">
      <w:pPr>
        <w:rPr>
          <w:lang w:val="en-GB"/>
        </w:rPr>
      </w:pPr>
      <w:r w:rsidRPr="00C135B8">
        <w:rPr>
          <w:lang w:val="en-GB"/>
        </w:rPr>
        <w:t>mongoimport --db local --collection Cinema --type csv --file "C:\Users\Fheylen\Catchem\Module 4 NO sql\films.csv" --headerline</w:t>
      </w:r>
    </w:p>
    <w:p w:rsidR="008A644B" w:rsidRDefault="00E779A0">
      <w:pPr>
        <w:pStyle w:val="Kop2"/>
      </w:pPr>
      <w:r>
        <w:t>Zoekoperaties (query’en) binnen MongoDb</w:t>
      </w:r>
    </w:p>
    <w:p w:rsidR="008A644B" w:rsidRDefault="00E779A0">
      <w:r>
        <w:t>Het opzoeken van documenten in collecties gebeurt met behulp van find().  Ter vergelijking:</w:t>
      </w:r>
    </w:p>
    <w:p w:rsidR="008A644B" w:rsidRDefault="008A644B"/>
    <w:tbl>
      <w:tblPr>
        <w:tblStyle w:val="a"/>
        <w:tblW w:w="98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86"/>
        <w:gridCol w:w="3287"/>
        <w:gridCol w:w="3287"/>
      </w:tblGrid>
      <w:tr w:rsidR="008A644B">
        <w:tc>
          <w:tcPr>
            <w:tcW w:w="3286" w:type="dxa"/>
          </w:tcPr>
          <w:p w:rsidR="008A644B" w:rsidRDefault="00E779A0">
            <w:pPr>
              <w:jc w:val="right"/>
              <w:rPr>
                <w:rFonts w:ascii="Calibri" w:eastAsia="Calibri" w:hAnsi="Calibri" w:cs="Calibri"/>
                <w:sz w:val="24"/>
                <w:szCs w:val="24"/>
              </w:rPr>
            </w:pPr>
            <w:r>
              <w:rPr>
                <w:rFonts w:ascii="Calibri" w:eastAsia="Calibri" w:hAnsi="Calibri" w:cs="Calibri"/>
                <w:noProof/>
                <w:sz w:val="24"/>
                <w:szCs w:val="24"/>
                <w:lang w:val="en-GB"/>
              </w:rPr>
              <w:drawing>
                <wp:inline distT="0" distB="0" distL="0" distR="0">
                  <wp:extent cx="1708363" cy="10645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08363" cy="1064508"/>
                          </a:xfrm>
                          <a:prstGeom prst="rect">
                            <a:avLst/>
                          </a:prstGeom>
                          <a:ln/>
                        </pic:spPr>
                      </pic:pic>
                    </a:graphicData>
                  </a:graphic>
                </wp:inline>
              </w:drawing>
            </w:r>
          </w:p>
        </w:tc>
        <w:tc>
          <w:tcPr>
            <w:tcW w:w="3287" w:type="dxa"/>
          </w:tcPr>
          <w:p w:rsidR="008A644B" w:rsidRDefault="008A644B">
            <w:pPr>
              <w:jc w:val="center"/>
              <w:rPr>
                <w:rFonts w:ascii="Calibri" w:eastAsia="Calibri" w:hAnsi="Calibri" w:cs="Calibri"/>
                <w:b/>
                <w:sz w:val="28"/>
                <w:szCs w:val="28"/>
              </w:rPr>
            </w:pPr>
          </w:p>
          <w:p w:rsidR="008A644B" w:rsidRDefault="008A644B">
            <w:pPr>
              <w:jc w:val="center"/>
              <w:rPr>
                <w:rFonts w:ascii="Calibri" w:eastAsia="Calibri" w:hAnsi="Calibri" w:cs="Calibri"/>
                <w:b/>
                <w:sz w:val="28"/>
                <w:szCs w:val="28"/>
              </w:rPr>
            </w:pPr>
          </w:p>
          <w:p w:rsidR="008A644B" w:rsidRDefault="00E779A0">
            <w:pPr>
              <w:jc w:val="center"/>
              <w:rPr>
                <w:rFonts w:ascii="Calibri" w:eastAsia="Calibri" w:hAnsi="Calibri" w:cs="Calibri"/>
                <w:b/>
                <w:sz w:val="28"/>
                <w:szCs w:val="28"/>
              </w:rPr>
            </w:pPr>
            <w:r>
              <w:rPr>
                <w:rFonts w:ascii="Calibri" w:eastAsia="Calibri" w:hAnsi="Calibri" w:cs="Calibri"/>
                <w:b/>
                <w:sz w:val="28"/>
                <w:szCs w:val="28"/>
              </w:rPr>
              <w:t>VERSUS</w:t>
            </w:r>
            <w:r>
              <w:rPr>
                <w:rFonts w:ascii="Calibri" w:eastAsia="Calibri" w:hAnsi="Calibri" w:cs="Calibri"/>
                <w:b/>
                <w:sz w:val="28"/>
                <w:szCs w:val="28"/>
              </w:rPr>
              <w:br/>
            </w:r>
          </w:p>
          <w:p w:rsidR="008A644B" w:rsidRDefault="008A644B">
            <w:pPr>
              <w:rPr>
                <w:rFonts w:ascii="Calibri" w:eastAsia="Calibri" w:hAnsi="Calibri" w:cs="Calibri"/>
                <w:sz w:val="24"/>
                <w:szCs w:val="24"/>
              </w:rPr>
            </w:pPr>
          </w:p>
        </w:tc>
        <w:tc>
          <w:tcPr>
            <w:tcW w:w="3287" w:type="dxa"/>
          </w:tcPr>
          <w:p w:rsidR="008A644B" w:rsidRDefault="00E779A0">
            <w:pPr>
              <w:jc w:val="center"/>
              <w:rPr>
                <w:rFonts w:ascii="Calibri" w:eastAsia="Calibri" w:hAnsi="Calibri" w:cs="Calibri"/>
                <w:sz w:val="24"/>
                <w:szCs w:val="24"/>
              </w:rPr>
            </w:pPr>
            <w:r>
              <w:rPr>
                <w:rFonts w:ascii="Calibri" w:eastAsia="Calibri" w:hAnsi="Calibri" w:cs="Calibri"/>
                <w:b/>
                <w:noProof/>
                <w:color w:val="008000"/>
                <w:sz w:val="28"/>
                <w:szCs w:val="28"/>
                <w:lang w:val="en-GB"/>
              </w:rPr>
              <w:drawing>
                <wp:inline distT="0" distB="0" distL="0" distR="0">
                  <wp:extent cx="1652689" cy="999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652689" cy="999125"/>
                          </a:xfrm>
                          <a:prstGeom prst="rect">
                            <a:avLst/>
                          </a:prstGeom>
                          <a:ln/>
                        </pic:spPr>
                      </pic:pic>
                    </a:graphicData>
                  </a:graphic>
                </wp:inline>
              </w:drawing>
            </w:r>
          </w:p>
        </w:tc>
      </w:tr>
    </w:tbl>
    <w:p w:rsidR="008A644B" w:rsidRDefault="008A644B"/>
    <w:p w:rsidR="008A644B" w:rsidRDefault="00E779A0">
      <w:r>
        <w:t xml:space="preserve">Een mooi overzicht van MongoDB document operaties versus de overeenkomstige SQL table commando’s vind je hier: </w:t>
      </w:r>
      <w:hyperlink r:id="rId13">
        <w:r>
          <w:rPr>
            <w:rFonts w:ascii="Calibri" w:eastAsia="Calibri" w:hAnsi="Calibri" w:cs="Calibri"/>
            <w:color w:val="0000FF"/>
            <w:sz w:val="24"/>
            <w:szCs w:val="24"/>
            <w:u w:val="single"/>
          </w:rPr>
          <w:t>http://docs.mongodb.org/manual/reference/sql-comparison/</w:t>
        </w:r>
      </w:hyperlink>
    </w:p>
    <w:p w:rsidR="008A644B" w:rsidRDefault="008A644B"/>
    <w:p w:rsidR="008A644B" w:rsidRDefault="00E779A0">
      <w:pPr>
        <w:pStyle w:val="Kop3"/>
      </w:pPr>
      <w:r>
        <w:t>Opdracht:</w:t>
      </w:r>
    </w:p>
    <w:p w:rsidR="008A644B" w:rsidRDefault="00E779A0">
      <w:pPr>
        <w:numPr>
          <w:ilvl w:val="0"/>
          <w:numId w:val="1"/>
        </w:numPr>
        <w:pBdr>
          <w:top w:val="nil"/>
          <w:left w:val="nil"/>
          <w:bottom w:val="nil"/>
          <w:right w:val="nil"/>
          <w:between w:val="nil"/>
        </w:pBdr>
        <w:rPr>
          <w:color w:val="000000"/>
        </w:rPr>
      </w:pPr>
      <w:r>
        <w:rPr>
          <w:color w:val="000000"/>
        </w:rPr>
        <w:t xml:space="preserve">Geef het aantal films dat na 1990 is gemaakt </w:t>
      </w:r>
      <w:r>
        <w:rPr>
          <w:color w:val="000000"/>
          <w:u w:val="single"/>
        </w:rPr>
        <w:t>en</w:t>
      </w:r>
      <w:r>
        <w:rPr>
          <w:color w:val="000000"/>
        </w:rPr>
        <w:t xml:space="preserve"> een award heeft gehaald. </w:t>
      </w:r>
    </w:p>
    <w:p w:rsidR="00C135B8" w:rsidRDefault="00C135B8" w:rsidP="00C135B8">
      <w:pPr>
        <w:pBdr>
          <w:top w:val="nil"/>
          <w:left w:val="nil"/>
          <w:bottom w:val="nil"/>
          <w:right w:val="nil"/>
          <w:between w:val="nil"/>
        </w:pBdr>
        <w:rPr>
          <w:color w:val="000000"/>
        </w:rPr>
      </w:pP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db.Cinema.find</w:t>
      </w:r>
      <w:r>
        <w:rPr>
          <w:rFonts w:ascii="Consolas" w:hAnsi="Consolas" w:cs="Consolas"/>
          <w:b/>
          <w:bCs/>
          <w:color w:val="800000"/>
          <w:sz w:val="20"/>
          <w:szCs w:val="20"/>
          <w:shd w:val="clear" w:color="auto" w:fill="FFFAE3"/>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1990</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Awards</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"Yes"</w:t>
      </w:r>
    </w:p>
    <w:p w:rsidR="00C135B8" w:rsidRDefault="00C135B8" w:rsidP="00C135B8">
      <w:pPr>
        <w:pBdr>
          <w:top w:val="nil"/>
          <w:left w:val="nil"/>
          <w:bottom w:val="nil"/>
          <w:right w:val="nil"/>
          <w:between w:val="nil"/>
        </w:pBdr>
        <w:rPr>
          <w:color w:val="000000"/>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p>
    <w:p w:rsidR="00C135B8" w:rsidRDefault="00C135B8" w:rsidP="00C135B8">
      <w:pPr>
        <w:pBdr>
          <w:top w:val="nil"/>
          <w:left w:val="nil"/>
          <w:bottom w:val="nil"/>
          <w:right w:val="nil"/>
          <w:between w:val="nil"/>
        </w:pBdr>
        <w:rPr>
          <w:color w:val="000000"/>
        </w:rPr>
      </w:pPr>
    </w:p>
    <w:p w:rsidR="008A644B" w:rsidRDefault="00E779A0">
      <w:pPr>
        <w:numPr>
          <w:ilvl w:val="0"/>
          <w:numId w:val="1"/>
        </w:numPr>
        <w:pBdr>
          <w:top w:val="nil"/>
          <w:left w:val="nil"/>
          <w:bottom w:val="nil"/>
          <w:right w:val="nil"/>
          <w:between w:val="nil"/>
        </w:pBdr>
        <w:rPr>
          <w:color w:val="000000"/>
        </w:rPr>
      </w:pPr>
      <w:r>
        <w:rPr>
          <w:color w:val="000000"/>
        </w:rPr>
        <w:t xml:space="preserve">Geef het aantal films dat na 1990 is gemaakt </w:t>
      </w:r>
      <w:r>
        <w:rPr>
          <w:color w:val="000000"/>
          <w:u w:val="single"/>
        </w:rPr>
        <w:t>of</w:t>
      </w:r>
      <w:r>
        <w:rPr>
          <w:color w:val="000000"/>
        </w:rPr>
        <w:t xml:space="preserve"> een award heeft gehaald. </w:t>
      </w:r>
    </w:p>
    <w:p w:rsidR="00C135B8" w:rsidRDefault="00C135B8" w:rsidP="00C135B8">
      <w:pPr>
        <w:pBdr>
          <w:top w:val="nil"/>
          <w:left w:val="nil"/>
          <w:bottom w:val="nil"/>
          <w:right w:val="nil"/>
          <w:between w:val="nil"/>
        </w:pBdr>
        <w:rPr>
          <w:color w:val="000000"/>
        </w:rPr>
      </w:pP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db.Cinema.find</w:t>
      </w:r>
      <w:r>
        <w:rPr>
          <w:rFonts w:ascii="Consolas" w:hAnsi="Consolas" w:cs="Consolas"/>
          <w:b/>
          <w:bCs/>
          <w:color w:val="800000"/>
          <w:sz w:val="20"/>
          <w:szCs w:val="20"/>
          <w:shd w:val="clear" w:color="auto" w:fill="FFFAE3"/>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$or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1990</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Awards</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"Yes"</w:t>
      </w:r>
      <w:r>
        <w:rPr>
          <w:rFonts w:ascii="Consolas" w:hAnsi="Consolas" w:cs="Consolas"/>
          <w:b/>
          <w:bCs/>
          <w:color w:val="800000"/>
          <w:sz w:val="20"/>
          <w:szCs w:val="20"/>
          <w:shd w:val="clear" w:color="auto" w:fill="FFFFFF"/>
          <w:lang w:val="en-GB"/>
        </w:rPr>
        <w:t>}]</w:t>
      </w:r>
    </w:p>
    <w:p w:rsidR="00C135B8" w:rsidRDefault="00C135B8" w:rsidP="00C135B8">
      <w:pPr>
        <w:pBdr>
          <w:top w:val="nil"/>
          <w:left w:val="nil"/>
          <w:bottom w:val="nil"/>
          <w:right w:val="nil"/>
          <w:between w:val="nil"/>
        </w:pBdr>
        <w:rPr>
          <w:color w:val="000000"/>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p>
    <w:p w:rsidR="00C135B8" w:rsidRDefault="00C135B8" w:rsidP="00C135B8">
      <w:pPr>
        <w:pBdr>
          <w:top w:val="nil"/>
          <w:left w:val="nil"/>
          <w:bottom w:val="nil"/>
          <w:right w:val="nil"/>
          <w:between w:val="nil"/>
        </w:pBdr>
        <w:rPr>
          <w:color w:val="000000"/>
        </w:rPr>
      </w:pPr>
    </w:p>
    <w:p w:rsidR="00C135B8" w:rsidRDefault="00C135B8" w:rsidP="00C135B8">
      <w:pPr>
        <w:pBdr>
          <w:top w:val="nil"/>
          <w:left w:val="nil"/>
          <w:bottom w:val="nil"/>
          <w:right w:val="nil"/>
          <w:between w:val="nil"/>
        </w:pBdr>
        <w:rPr>
          <w:color w:val="000000"/>
        </w:rPr>
      </w:pPr>
    </w:p>
    <w:p w:rsidR="008A644B" w:rsidRDefault="00E779A0">
      <w:pPr>
        <w:numPr>
          <w:ilvl w:val="0"/>
          <w:numId w:val="1"/>
        </w:numPr>
        <w:pBdr>
          <w:top w:val="nil"/>
          <w:left w:val="nil"/>
          <w:bottom w:val="nil"/>
          <w:right w:val="nil"/>
          <w:between w:val="nil"/>
        </w:pBdr>
        <w:rPr>
          <w:color w:val="000000"/>
        </w:rPr>
      </w:pPr>
      <w:r>
        <w:rPr>
          <w:color w:val="000000"/>
        </w:rPr>
        <w:t xml:space="preserve">Geef het aantal films dat na 1990 is gemaakt </w:t>
      </w:r>
      <w:r>
        <w:rPr>
          <w:u w:val="single"/>
        </w:rPr>
        <w:t>of</w:t>
      </w:r>
      <w:r>
        <w:rPr>
          <w:color w:val="000000"/>
        </w:rPr>
        <w:t xml:space="preserve"> een award heeft gehaald, gesorteerd volgens title en beperkt tot de eerste 10 films.</w:t>
      </w:r>
    </w:p>
    <w:p w:rsidR="008A644B" w:rsidRDefault="008A644B">
      <w:pPr>
        <w:rPr>
          <w:rFonts w:ascii="Calibri" w:eastAsia="Calibri" w:hAnsi="Calibri" w:cs="Calibri"/>
          <w:b/>
          <w:color w:val="008000"/>
          <w:sz w:val="28"/>
          <w:szCs w:val="28"/>
        </w:rPr>
      </w:pP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db.Cinema.find</w:t>
      </w:r>
      <w:r>
        <w:rPr>
          <w:rFonts w:ascii="Consolas" w:hAnsi="Consolas" w:cs="Consolas"/>
          <w:b/>
          <w:bCs/>
          <w:color w:val="800000"/>
          <w:sz w:val="20"/>
          <w:szCs w:val="20"/>
          <w:shd w:val="clear" w:color="auto" w:fill="FFFAE3"/>
          <w:lang w:val="en-GB"/>
        </w:rPr>
        <w:t>({</w:t>
      </w:r>
    </w:p>
    <w:p w:rsidR="00C135B8" w:rsidRDefault="00C135B8" w:rsidP="00C135B8">
      <w:pPr>
        <w:autoSpaceDE w:val="0"/>
        <w:autoSpaceDN w:val="0"/>
        <w:adjustRightInd w:val="0"/>
        <w:rPr>
          <w:rFonts w:ascii="Consolas" w:hAnsi="Consolas" w:cs="Consolas"/>
          <w:sz w:val="20"/>
          <w:szCs w:val="20"/>
          <w:lang w:val="en-GB"/>
        </w:rPr>
      </w:pP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$or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1990</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Awards</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"Yes"</w:t>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.sort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Title</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.limit</w:t>
      </w:r>
      <w:r>
        <w:rPr>
          <w:rFonts w:ascii="Consolas" w:hAnsi="Consolas" w:cs="Consolas"/>
          <w:b/>
          <w:bCs/>
          <w:color w:val="800000"/>
          <w:sz w:val="20"/>
          <w:szCs w:val="20"/>
          <w:shd w:val="clear" w:color="auto" w:fill="FFFFFF"/>
          <w:lang w:val="en-GB"/>
        </w:rPr>
        <w:t>(</w:t>
      </w:r>
      <w:r>
        <w:rPr>
          <w:rFonts w:ascii="Consolas" w:hAnsi="Consolas" w:cs="Consolas"/>
          <w:color w:val="000080"/>
          <w:sz w:val="20"/>
          <w:szCs w:val="20"/>
          <w:shd w:val="clear" w:color="auto" w:fill="FFFFFF"/>
          <w:lang w:val="en-GB"/>
        </w:rPr>
        <w:t>10</w:t>
      </w:r>
      <w:r>
        <w:rPr>
          <w:rFonts w:ascii="Consolas" w:hAnsi="Consolas" w:cs="Consolas"/>
          <w:b/>
          <w:bCs/>
          <w:color w:val="800000"/>
          <w:sz w:val="20"/>
          <w:szCs w:val="20"/>
          <w:shd w:val="clear" w:color="auto" w:fill="FFFFFF"/>
          <w:lang w:val="en-GB"/>
        </w:rPr>
        <w:t>)</w:t>
      </w:r>
    </w:p>
    <w:p w:rsidR="00C135B8" w:rsidRDefault="00C135B8" w:rsidP="00C135B8">
      <w:pPr>
        <w:autoSpaceDE w:val="0"/>
        <w:autoSpaceDN w:val="0"/>
        <w:adjustRightInd w:val="0"/>
        <w:rPr>
          <w:rFonts w:ascii="Consolas" w:hAnsi="Consolas" w:cs="Consolas"/>
          <w:sz w:val="20"/>
          <w:szCs w:val="20"/>
          <w:lang w:val="en-GB"/>
        </w:rPr>
      </w:pPr>
    </w:p>
    <w:p w:rsidR="008A644B" w:rsidRPr="00C135B8" w:rsidRDefault="008A644B">
      <w:pPr>
        <w:rPr>
          <w:rFonts w:ascii="Calibri" w:eastAsia="Calibri" w:hAnsi="Calibri" w:cs="Calibri"/>
          <w:b/>
          <w:color w:val="008000"/>
          <w:sz w:val="28"/>
          <w:szCs w:val="28"/>
          <w:lang w:val="en-GB"/>
        </w:rPr>
      </w:pPr>
    </w:p>
    <w:p w:rsidR="008A644B" w:rsidRDefault="00E779A0">
      <w:pPr>
        <w:pStyle w:val="Kop2"/>
        <w:rPr>
          <w:sz w:val="26"/>
          <w:szCs w:val="26"/>
        </w:rPr>
      </w:pPr>
      <w:r>
        <w:t>Indexen</w:t>
      </w:r>
    </w:p>
    <w:p w:rsidR="008A644B" w:rsidRDefault="00E779A0">
      <w:r>
        <w:t xml:space="preserve">Net zoals op een relationele databank kan je indexen leggen op collecties. </w:t>
      </w:r>
    </w:p>
    <w:p w:rsidR="008A644B" w:rsidRDefault="00E779A0">
      <w:r>
        <w:t xml:space="preserve">Ze laten je toe om snel documenten te zoeken op basis van de waarde van een bepaalde property.  </w:t>
      </w:r>
    </w:p>
    <w:p w:rsidR="008A644B" w:rsidRDefault="00E779A0">
      <w:r>
        <w:t xml:space="preserve">MongoDB heeft naar analogie ook een explain() commando waarmee je kan nagaan of een index ook effectief gebruikt wordt. </w:t>
      </w:r>
    </w:p>
    <w:p w:rsidR="008A644B" w:rsidRDefault="008A644B">
      <w:pPr>
        <w:rPr>
          <w:b/>
          <w:color w:val="008000"/>
          <w:sz w:val="26"/>
          <w:szCs w:val="26"/>
        </w:rPr>
      </w:pPr>
    </w:p>
    <w:p w:rsidR="008A644B" w:rsidRDefault="00E779A0">
      <w:pPr>
        <w:pStyle w:val="Kop3"/>
      </w:pPr>
      <w:r>
        <w:t>Opdracht:</w:t>
      </w:r>
    </w:p>
    <w:p w:rsidR="008A644B" w:rsidRDefault="00E779A0">
      <w:pPr>
        <w:numPr>
          <w:ilvl w:val="0"/>
          <w:numId w:val="1"/>
        </w:numPr>
        <w:pBdr>
          <w:top w:val="nil"/>
          <w:left w:val="nil"/>
          <w:bottom w:val="nil"/>
          <w:right w:val="nil"/>
          <w:between w:val="nil"/>
        </w:pBdr>
        <w:rPr>
          <w:color w:val="000000"/>
        </w:rPr>
      </w:pPr>
      <w:r>
        <w:rPr>
          <w:color w:val="000000"/>
        </w:rPr>
        <w:t>Geef het aantal films dat na 1990 is gemaakt en een award heeft gehaald (zie hoger)</w:t>
      </w:r>
    </w:p>
    <w:p w:rsidR="004814E2" w:rsidRDefault="004814E2" w:rsidP="004814E2">
      <w:pPr>
        <w:pBdr>
          <w:top w:val="nil"/>
          <w:left w:val="nil"/>
          <w:bottom w:val="nil"/>
          <w:right w:val="nil"/>
          <w:between w:val="nil"/>
        </w:pBdr>
        <w:rPr>
          <w:color w:val="000000"/>
        </w:rPr>
      </w:pPr>
    </w:p>
    <w:p w:rsidR="004814E2" w:rsidRDefault="004814E2" w:rsidP="004814E2">
      <w:pPr>
        <w:pBdr>
          <w:top w:val="nil"/>
          <w:left w:val="nil"/>
          <w:bottom w:val="nil"/>
          <w:right w:val="nil"/>
          <w:between w:val="nil"/>
        </w:pBdr>
        <w:rPr>
          <w:color w:val="000000"/>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db.Cinema.find</w:t>
      </w:r>
      <w:r>
        <w:rPr>
          <w:rFonts w:ascii="Consolas" w:hAnsi="Consolas" w:cs="Consolas"/>
          <w:b/>
          <w:bCs/>
          <w:color w:val="800000"/>
          <w:sz w:val="20"/>
          <w:szCs w:val="20"/>
          <w:shd w:val="clear" w:color="auto" w:fill="FFFAE3"/>
          <w:lang w:val="en-GB"/>
        </w:rPr>
        <w:t>({</w:t>
      </w:r>
    </w:p>
    <w:p w:rsidR="004814E2" w:rsidRDefault="004814E2" w:rsidP="004814E2">
      <w:pPr>
        <w:autoSpaceDE w:val="0"/>
        <w:autoSpaceDN w:val="0"/>
        <w:adjustRightInd w:val="0"/>
        <w:rPr>
          <w:rFonts w:ascii="Consolas" w:hAnsi="Consolas" w:cs="Consolas"/>
          <w:sz w:val="20"/>
          <w:szCs w:val="20"/>
          <w:lang w:val="en-GB"/>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$or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1990</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Awards</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"Yes"</w:t>
      </w:r>
      <w:r>
        <w:rPr>
          <w:rFonts w:ascii="Consolas" w:hAnsi="Consolas" w:cs="Consolas"/>
          <w:b/>
          <w:bCs/>
          <w:color w:val="800000"/>
          <w:sz w:val="20"/>
          <w:szCs w:val="20"/>
          <w:shd w:val="clear" w:color="auto" w:fill="FFFFFF"/>
          <w:lang w:val="en-GB"/>
        </w:rPr>
        <w:t>}]</w:t>
      </w:r>
    </w:p>
    <w:p w:rsidR="004814E2" w:rsidRDefault="004814E2" w:rsidP="004814E2">
      <w:pPr>
        <w:pBdr>
          <w:top w:val="nil"/>
          <w:left w:val="nil"/>
          <w:bottom w:val="nil"/>
          <w:right w:val="nil"/>
          <w:between w:val="nil"/>
        </w:pBdr>
        <w:rPr>
          <w:color w:val="000000"/>
        </w:rPr>
      </w:pPr>
      <w:r>
        <w:rPr>
          <w:rFonts w:ascii="Consolas" w:hAnsi="Consolas" w:cs="Consolas"/>
          <w:b/>
          <w:bCs/>
          <w:color w:val="800000"/>
          <w:sz w:val="20"/>
          <w:szCs w:val="20"/>
          <w:shd w:val="clear" w:color="auto" w:fill="FFFFFF"/>
          <w:lang w:val="en-GB"/>
        </w:rPr>
        <w:t>})</w:t>
      </w:r>
    </w:p>
    <w:p w:rsidR="008A644B" w:rsidRDefault="00E779A0">
      <w:pPr>
        <w:numPr>
          <w:ilvl w:val="0"/>
          <w:numId w:val="1"/>
        </w:numPr>
        <w:pBdr>
          <w:top w:val="nil"/>
          <w:left w:val="nil"/>
          <w:bottom w:val="nil"/>
          <w:right w:val="nil"/>
          <w:between w:val="nil"/>
        </w:pBdr>
        <w:rPr>
          <w:color w:val="000000"/>
        </w:rPr>
      </w:pPr>
      <w:r>
        <w:rPr>
          <w:color w:val="000000"/>
        </w:rPr>
        <w:t>Roep explain aan en bestudeer de output.</w:t>
      </w:r>
    </w:p>
    <w:p w:rsidR="004814E2" w:rsidRDefault="004814E2" w:rsidP="004814E2">
      <w:pPr>
        <w:pBdr>
          <w:top w:val="nil"/>
          <w:left w:val="nil"/>
          <w:bottom w:val="nil"/>
          <w:right w:val="nil"/>
          <w:between w:val="nil"/>
        </w:pBdr>
        <w:rPr>
          <w:color w:val="000000"/>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db.Cinema.explain</w:t>
      </w:r>
      <w:r>
        <w:rPr>
          <w:rFonts w:ascii="Consolas" w:hAnsi="Consolas" w:cs="Consolas"/>
          <w:b/>
          <w:bCs/>
          <w:color w:val="800000"/>
          <w:sz w:val="20"/>
          <w:szCs w:val="20"/>
          <w:shd w:val="clear" w:color="auto" w:fill="FFFAE3"/>
          <w:lang w:val="en-GB"/>
        </w:rPr>
        <w:t>()</w:t>
      </w:r>
      <w:r>
        <w:rPr>
          <w:rFonts w:ascii="Consolas" w:hAnsi="Consolas" w:cs="Consolas"/>
          <w:color w:val="000000"/>
          <w:sz w:val="20"/>
          <w:szCs w:val="20"/>
          <w:shd w:val="clear" w:color="auto" w:fill="FFFAE3"/>
          <w:lang w:val="en-GB"/>
        </w:rPr>
        <w:t>.find</w:t>
      </w:r>
      <w:r>
        <w:rPr>
          <w:rFonts w:ascii="Consolas" w:hAnsi="Consolas" w:cs="Consolas"/>
          <w:b/>
          <w:bCs/>
          <w:color w:val="800000"/>
          <w:sz w:val="20"/>
          <w:szCs w:val="20"/>
          <w:shd w:val="clear" w:color="auto" w:fill="FFFAE3"/>
          <w:lang w:val="en-GB"/>
        </w:rPr>
        <w:t>({</w:t>
      </w:r>
    </w:p>
    <w:p w:rsidR="004814E2" w:rsidRDefault="004814E2" w:rsidP="004814E2">
      <w:pPr>
        <w:autoSpaceDE w:val="0"/>
        <w:autoSpaceDN w:val="0"/>
        <w:adjustRightInd w:val="0"/>
        <w:rPr>
          <w:rFonts w:ascii="Consolas" w:hAnsi="Consolas" w:cs="Consolas"/>
          <w:sz w:val="20"/>
          <w:szCs w:val="20"/>
          <w:lang w:val="en-GB"/>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$or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1990</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Awards</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"Yes"</w:t>
      </w: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b/>
          <w:bCs/>
          <w:color w:val="800000"/>
          <w:sz w:val="20"/>
          <w:szCs w:val="20"/>
          <w:shd w:val="clear" w:color="auto" w:fill="FFFFFF"/>
          <w:lang w:val="en-GB"/>
        </w:rPr>
        <w:t>})</w:t>
      </w:r>
    </w:p>
    <w:p w:rsidR="004814E2" w:rsidRDefault="004814E2" w:rsidP="004814E2">
      <w:pPr>
        <w:pBdr>
          <w:top w:val="nil"/>
          <w:left w:val="nil"/>
          <w:bottom w:val="nil"/>
          <w:right w:val="nil"/>
          <w:between w:val="nil"/>
        </w:pBdr>
        <w:rPr>
          <w:color w:val="000000"/>
        </w:rPr>
      </w:pPr>
    </w:p>
    <w:p w:rsidR="004814E2" w:rsidRDefault="004814E2" w:rsidP="004814E2">
      <w:pPr>
        <w:pBdr>
          <w:top w:val="nil"/>
          <w:left w:val="nil"/>
          <w:bottom w:val="nil"/>
          <w:right w:val="nil"/>
          <w:between w:val="nil"/>
        </w:pBdr>
        <w:rPr>
          <w:color w:val="000000"/>
        </w:rPr>
      </w:pPr>
    </w:p>
    <w:p w:rsidR="004814E2" w:rsidRDefault="004814E2" w:rsidP="004814E2">
      <w:pPr>
        <w:pBdr>
          <w:top w:val="nil"/>
          <w:left w:val="nil"/>
          <w:bottom w:val="nil"/>
          <w:right w:val="nil"/>
          <w:between w:val="nil"/>
        </w:pBdr>
        <w:rPr>
          <w:color w:val="000000"/>
        </w:rPr>
      </w:pPr>
    </w:p>
    <w:p w:rsidR="008A644B" w:rsidRDefault="00E779A0">
      <w:pPr>
        <w:numPr>
          <w:ilvl w:val="0"/>
          <w:numId w:val="1"/>
        </w:numPr>
        <w:pBdr>
          <w:top w:val="nil"/>
          <w:left w:val="nil"/>
          <w:bottom w:val="nil"/>
          <w:right w:val="nil"/>
          <w:between w:val="nil"/>
        </w:pBdr>
        <w:rPr>
          <w:color w:val="000000"/>
        </w:rPr>
      </w:pPr>
      <w:r>
        <w:rPr>
          <w:color w:val="000000"/>
        </w:rPr>
        <w:t>Leg een index op het veld Year in de films collectie.</w:t>
      </w:r>
    </w:p>
    <w:p w:rsidR="008A644B" w:rsidRDefault="00E779A0">
      <w:pPr>
        <w:numPr>
          <w:ilvl w:val="0"/>
          <w:numId w:val="1"/>
        </w:numPr>
        <w:pBdr>
          <w:top w:val="nil"/>
          <w:left w:val="nil"/>
          <w:bottom w:val="nil"/>
          <w:right w:val="nil"/>
          <w:between w:val="nil"/>
        </w:pBdr>
        <w:rPr>
          <w:color w:val="000000"/>
        </w:rPr>
      </w:pPr>
      <w:r>
        <w:rPr>
          <w:color w:val="000000"/>
        </w:rPr>
        <w:t>Roep explain aan en vergelijk de output.</w:t>
      </w:r>
    </w:p>
    <w:p w:rsidR="008A644B" w:rsidRDefault="008A644B">
      <w:pPr>
        <w:rPr>
          <w:rFonts w:ascii="Calibri" w:eastAsia="Calibri" w:hAnsi="Calibri" w:cs="Calibri"/>
          <w:b/>
          <w:color w:val="008000"/>
          <w:sz w:val="26"/>
          <w:szCs w:val="26"/>
        </w:rPr>
      </w:pPr>
    </w:p>
    <w:p w:rsidR="004814E2" w:rsidRDefault="004814E2">
      <w:pPr>
        <w:rPr>
          <w:rFonts w:ascii="Calibri" w:eastAsia="Calibri" w:hAnsi="Calibri" w:cs="Calibri"/>
          <w:b/>
          <w:color w:val="008000"/>
          <w:sz w:val="26"/>
          <w:szCs w:val="26"/>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db.Cinema.explain</w:t>
      </w:r>
      <w:r>
        <w:rPr>
          <w:rFonts w:ascii="Consolas" w:hAnsi="Consolas" w:cs="Consolas"/>
          <w:b/>
          <w:bCs/>
          <w:color w:val="800000"/>
          <w:sz w:val="20"/>
          <w:szCs w:val="20"/>
          <w:shd w:val="clear" w:color="auto" w:fill="FFFAE3"/>
          <w:lang w:val="en-GB"/>
        </w:rPr>
        <w:t>()</w:t>
      </w:r>
      <w:r>
        <w:rPr>
          <w:rFonts w:ascii="Consolas" w:hAnsi="Consolas" w:cs="Consolas"/>
          <w:color w:val="000000"/>
          <w:sz w:val="20"/>
          <w:szCs w:val="20"/>
          <w:shd w:val="clear" w:color="auto" w:fill="FFFAE3"/>
          <w:lang w:val="en-GB"/>
        </w:rPr>
        <w:t>.find</w:t>
      </w:r>
      <w:r>
        <w:rPr>
          <w:rFonts w:ascii="Consolas" w:hAnsi="Consolas" w:cs="Consolas"/>
          <w:b/>
          <w:bCs/>
          <w:color w:val="800000"/>
          <w:sz w:val="20"/>
          <w:szCs w:val="20"/>
          <w:shd w:val="clear" w:color="auto" w:fill="FFFAE3"/>
          <w:lang w:val="en-GB"/>
        </w:rPr>
        <w:t>({</w:t>
      </w:r>
    </w:p>
    <w:p w:rsidR="004814E2" w:rsidRDefault="004814E2" w:rsidP="004814E2">
      <w:pPr>
        <w:autoSpaceDE w:val="0"/>
        <w:autoSpaceDN w:val="0"/>
        <w:adjustRightInd w:val="0"/>
        <w:rPr>
          <w:rFonts w:ascii="Consolas" w:hAnsi="Consolas" w:cs="Consolas"/>
          <w:sz w:val="20"/>
          <w:szCs w:val="20"/>
          <w:lang w:val="en-GB"/>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$or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1990</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Awards</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"Yes"</w:t>
      </w: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p>
    <w:p w:rsidR="004814E2" w:rsidRDefault="004814E2" w:rsidP="004814E2">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db.Cinema.createIndex</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000080"/>
          <w:sz w:val="20"/>
          <w:szCs w:val="20"/>
          <w:shd w:val="clear" w:color="auto" w:fill="FFFFFF"/>
          <w:lang w:val="en-GB"/>
        </w:rPr>
        <w:t>1</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p>
    <w:p w:rsidR="004814E2" w:rsidRDefault="004814E2" w:rsidP="004814E2">
      <w:pPr>
        <w:autoSpaceDE w:val="0"/>
        <w:autoSpaceDN w:val="0"/>
        <w:adjustRightInd w:val="0"/>
        <w:rPr>
          <w:rFonts w:ascii="Consolas" w:hAnsi="Consolas" w:cs="Consolas"/>
          <w:sz w:val="20"/>
          <w:szCs w:val="20"/>
          <w:lang w:val="en-GB"/>
        </w:rPr>
      </w:pPr>
    </w:p>
    <w:p w:rsidR="004814E2" w:rsidRDefault="004814E2" w:rsidP="004814E2">
      <w:pPr>
        <w:rPr>
          <w:rFonts w:ascii="Calibri" w:eastAsia="Calibri" w:hAnsi="Calibri" w:cs="Calibri"/>
          <w:b/>
          <w:color w:val="008000"/>
          <w:sz w:val="26"/>
          <w:szCs w:val="26"/>
        </w:rPr>
      </w:pPr>
      <w:r>
        <w:rPr>
          <w:rFonts w:ascii="Consolas" w:hAnsi="Consolas" w:cs="Consolas"/>
          <w:color w:val="000000"/>
          <w:sz w:val="20"/>
          <w:szCs w:val="20"/>
          <w:shd w:val="clear" w:color="auto" w:fill="FFFFFF"/>
          <w:lang w:val="en-GB"/>
        </w:rPr>
        <w:t>db.Cinema.getIndexes</w:t>
      </w:r>
      <w:r>
        <w:rPr>
          <w:rFonts w:ascii="Consolas" w:hAnsi="Consolas" w:cs="Consolas"/>
          <w:b/>
          <w:bCs/>
          <w:color w:val="800000"/>
          <w:sz w:val="20"/>
          <w:szCs w:val="20"/>
          <w:shd w:val="clear" w:color="auto" w:fill="FFFFFF"/>
          <w:lang w:val="en-GB"/>
        </w:rPr>
        <w:t>()</w:t>
      </w:r>
    </w:p>
    <w:p w:rsidR="008A644B" w:rsidRDefault="00E779A0">
      <w:pPr>
        <w:rPr>
          <w:b/>
          <w:color w:val="9BBB59"/>
          <w:sz w:val="28"/>
          <w:szCs w:val="28"/>
        </w:rPr>
      </w:pPr>
      <w:r>
        <w:br w:type="page"/>
      </w:r>
    </w:p>
    <w:p w:rsidR="008A644B" w:rsidRDefault="00E779A0">
      <w:pPr>
        <w:pStyle w:val="Kop2"/>
      </w:pPr>
      <w:r>
        <w:lastRenderedPageBreak/>
        <w:t>Aggregation framework</w:t>
      </w:r>
    </w:p>
    <w:p w:rsidR="008A644B" w:rsidRDefault="00E779A0">
      <w:r>
        <w:t>Voor het uitvoeren van groeperingsacties op documenten ($sum, $group, $match,…) beschikt MongoDB over een uitgebreid aggregation framework.</w:t>
      </w:r>
    </w:p>
    <w:p w:rsidR="008A644B" w:rsidRDefault="00E779A0">
      <w:r>
        <w:t>Dit werkt met het concept van stages die in een pipeline achter elkaar worden uitgevoerd.</w:t>
      </w:r>
    </w:p>
    <w:p w:rsidR="008A644B" w:rsidRPr="00650FC4" w:rsidRDefault="00E779A0">
      <w:pPr>
        <w:rPr>
          <w:rFonts w:ascii="Calibri" w:eastAsia="Calibri" w:hAnsi="Calibri" w:cs="Calibri"/>
          <w:sz w:val="24"/>
          <w:szCs w:val="24"/>
        </w:rPr>
      </w:pPr>
      <w:r>
        <w:t>In onderstaand voorbeeld worden in de eerste stage alle orders gefilterd met de status “A”. Vervolgens worden deze gegroepeerd per klant ($cust_id) met berekening van</w:t>
      </w:r>
      <w:r w:rsidR="00650FC4">
        <w:t xml:space="preserve"> het tota</w:t>
      </w:r>
    </w:p>
    <w:p w:rsidR="008A644B" w:rsidRDefault="00E779A0">
      <w:pPr>
        <w:rPr>
          <w:rFonts w:ascii="Calibri" w:eastAsia="Calibri" w:hAnsi="Calibri" w:cs="Calibri"/>
          <w:sz w:val="24"/>
          <w:szCs w:val="24"/>
        </w:rPr>
      </w:pPr>
      <w:r>
        <w:rPr>
          <w:rFonts w:ascii="Calibri" w:eastAsia="Calibri" w:hAnsi="Calibri" w:cs="Calibri"/>
          <w:noProof/>
          <w:sz w:val="24"/>
          <w:szCs w:val="24"/>
          <w:lang w:val="en-GB"/>
        </w:rPr>
        <w:drawing>
          <wp:inline distT="0" distB="0" distL="0" distR="0">
            <wp:extent cx="5481638" cy="3941343"/>
            <wp:effectExtent l="0" t="0" r="0" b="0"/>
            <wp:docPr id="2" name="image2.png" descr="Macintosh HD:private:var:folders:v0:n073kyqd7rn_jwmjx3j36g3c0000gn:T:TemporaryItems:aggregation-pipeline.png"/>
            <wp:cNvGraphicFramePr/>
            <a:graphic xmlns:a="http://schemas.openxmlformats.org/drawingml/2006/main">
              <a:graphicData uri="http://schemas.openxmlformats.org/drawingml/2006/picture">
                <pic:pic xmlns:pic="http://schemas.openxmlformats.org/drawingml/2006/picture">
                  <pic:nvPicPr>
                    <pic:cNvPr id="0" name="image2.png" descr="Macintosh HD:private:var:folders:v0:n073kyqd7rn_jwmjx3j36g3c0000gn:T:TemporaryItems:aggregation-pipeline.png"/>
                    <pic:cNvPicPr preferRelativeResize="0"/>
                  </pic:nvPicPr>
                  <pic:blipFill>
                    <a:blip r:embed="rId14"/>
                    <a:srcRect/>
                    <a:stretch>
                      <a:fillRect/>
                    </a:stretch>
                  </pic:blipFill>
                  <pic:spPr>
                    <a:xfrm>
                      <a:off x="0" y="0"/>
                      <a:ext cx="5481638" cy="3941343"/>
                    </a:xfrm>
                    <a:prstGeom prst="rect">
                      <a:avLst/>
                    </a:prstGeom>
                    <a:ln/>
                  </pic:spPr>
                </pic:pic>
              </a:graphicData>
            </a:graphic>
          </wp:inline>
        </w:drawing>
      </w:r>
    </w:p>
    <w:p w:rsidR="008A644B" w:rsidRDefault="00E779A0">
      <w:r>
        <w:t>Naast $match en $group komen ook de commando’s $sort en $project (om een selectie te maken van velden) vaak voor in pipelines.</w:t>
      </w:r>
    </w:p>
    <w:p w:rsidR="008A644B" w:rsidRDefault="00E779A0">
      <w:r>
        <w:t xml:space="preserve">Je vindt gedetailleerde documentatie op </w:t>
      </w:r>
      <w:hyperlink r:id="rId15">
        <w:r>
          <w:rPr>
            <w:color w:val="0000FF"/>
            <w:u w:val="single"/>
          </w:rPr>
          <w:t>http://docs.mongodb.org/manual/core/aggregation-pipeline/</w:t>
        </w:r>
      </w:hyperlink>
      <w:r>
        <w:t xml:space="preserve"> en een aantal uitgewerkte voorbeelden op </w:t>
      </w:r>
      <w:hyperlink r:id="rId16">
        <w:r>
          <w:rPr>
            <w:color w:val="0000FF"/>
            <w:u w:val="single"/>
          </w:rPr>
          <w:t>http://docs.mongodb.org/manual/applications/aggregation</w:t>
        </w:r>
      </w:hyperlink>
      <w:r>
        <w:t xml:space="preserve"> </w:t>
      </w:r>
    </w:p>
    <w:p w:rsidR="008A644B" w:rsidRDefault="008A644B">
      <w:pPr>
        <w:pStyle w:val="Kop3"/>
      </w:pPr>
    </w:p>
    <w:p w:rsidR="008A644B" w:rsidRDefault="00E779A0">
      <w:pPr>
        <w:pStyle w:val="Kop3"/>
      </w:pPr>
      <w:r>
        <w:t>Opdracht:</w:t>
      </w:r>
    </w:p>
    <w:p w:rsidR="008A644B" w:rsidRDefault="00E779A0">
      <w:r>
        <w:t>Produceer met behulp van de pipeline een nieuwe collectie ($out) waarin voor alle films gemaakt voor 1990 per subject (genre) een document zit met de naam van het genre en de gemiddelde populariteit. Deze collectie moet gesorteerd zijn volgens populariteit.</w:t>
      </w:r>
    </w:p>
    <w:p w:rsidR="00E779A0" w:rsidRDefault="00E779A0"/>
    <w:p w:rsidR="00E779A0" w:rsidRDefault="00E779A0" w:rsidP="00E779A0">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AE3"/>
          <w:lang w:val="en-GB"/>
        </w:rPr>
        <w:t>db.Cinema.aggregate</w:t>
      </w:r>
      <w:r>
        <w:rPr>
          <w:rFonts w:ascii="Consolas" w:hAnsi="Consolas" w:cs="Consolas"/>
          <w:b/>
          <w:bCs/>
          <w:color w:val="800000"/>
          <w:sz w:val="20"/>
          <w:szCs w:val="20"/>
          <w:shd w:val="clear" w:color="auto" w:fill="FFFAE3"/>
          <w:lang w:val="en-GB"/>
        </w:rPr>
        <w:t>([</w:t>
      </w:r>
    </w:p>
    <w:p w:rsidR="00E779A0" w:rsidRDefault="00E779A0" w:rsidP="00E779A0">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$match</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Year</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$gt</w:t>
      </w:r>
      <w:r>
        <w:rPr>
          <w:rFonts w:ascii="Consolas" w:hAnsi="Consolas" w:cs="Consolas"/>
          <w:b/>
          <w:bCs/>
          <w:color w:val="800000"/>
          <w:sz w:val="20"/>
          <w:szCs w:val="20"/>
          <w:shd w:val="clear" w:color="auto" w:fill="FFFFFF"/>
          <w:lang w:val="en-GB"/>
        </w:rPr>
        <w:t>:</w:t>
      </w:r>
      <w:r>
        <w:rPr>
          <w:rFonts w:ascii="Consolas" w:hAnsi="Consolas" w:cs="Consolas"/>
          <w:color w:val="000080"/>
          <w:sz w:val="20"/>
          <w:szCs w:val="20"/>
          <w:shd w:val="clear" w:color="auto" w:fill="FFFFFF"/>
          <w:lang w:val="en-GB"/>
        </w:rPr>
        <w:t>1990</w:t>
      </w:r>
      <w:r>
        <w:rPr>
          <w:rFonts w:ascii="Consolas" w:hAnsi="Consolas" w:cs="Consolas"/>
          <w:b/>
          <w:bCs/>
          <w:color w:val="800000"/>
          <w:sz w:val="20"/>
          <w:szCs w:val="20"/>
          <w:shd w:val="clear" w:color="auto" w:fill="FFFFFF"/>
          <w:lang w:val="en-GB"/>
        </w:rPr>
        <w:t>}}},</w:t>
      </w:r>
    </w:p>
    <w:p w:rsidR="00E779A0" w:rsidRDefault="00E779A0" w:rsidP="00E779A0">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$group</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_id</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color w:val="808000"/>
          <w:sz w:val="20"/>
          <w:szCs w:val="20"/>
          <w:shd w:val="clear" w:color="auto" w:fill="FFFFFF"/>
          <w:lang w:val="en-GB"/>
        </w:rPr>
        <w:t>"$Subject"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Popularity</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$avg</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"$Popularity"</w:t>
      </w:r>
      <w:r>
        <w:rPr>
          <w:rFonts w:ascii="Consolas" w:hAnsi="Consolas" w:cs="Consolas"/>
          <w:b/>
          <w:bCs/>
          <w:color w:val="800000"/>
          <w:sz w:val="20"/>
          <w:szCs w:val="20"/>
          <w:shd w:val="clear" w:color="auto" w:fill="FFFFFF"/>
          <w:lang w:val="en-GB"/>
        </w:rPr>
        <w:t>}}},</w:t>
      </w:r>
    </w:p>
    <w:p w:rsidR="00E779A0" w:rsidRDefault="00E779A0" w:rsidP="00E779A0">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$sort</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w:t>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popularity</w:t>
      </w:r>
      <w:r>
        <w:rPr>
          <w:rFonts w:ascii="Consolas" w:hAnsi="Consolas" w:cs="Consolas"/>
          <w:b/>
          <w:bCs/>
          <w:color w:val="800000"/>
          <w:sz w:val="20"/>
          <w:szCs w:val="20"/>
          <w:shd w:val="clear" w:color="auto" w:fill="FFFFFF"/>
          <w:lang w:val="en-GB"/>
        </w:rPr>
        <w:t>:</w:t>
      </w:r>
      <w:r>
        <w:rPr>
          <w:rFonts w:ascii="Consolas" w:hAnsi="Consolas" w:cs="Consolas"/>
          <w:color w:val="000080"/>
          <w:sz w:val="20"/>
          <w:szCs w:val="20"/>
          <w:shd w:val="clear" w:color="auto" w:fill="FFFFFF"/>
          <w:lang w:val="en-GB"/>
        </w:rPr>
        <w:t>1</w:t>
      </w:r>
      <w:r>
        <w:rPr>
          <w:rFonts w:ascii="Consolas" w:hAnsi="Consolas" w:cs="Consolas"/>
          <w:b/>
          <w:bCs/>
          <w:color w:val="800000"/>
          <w:sz w:val="20"/>
          <w:szCs w:val="20"/>
          <w:shd w:val="clear" w:color="auto" w:fill="FFFFFF"/>
          <w:lang w:val="en-GB"/>
        </w:rPr>
        <w:t>}},</w:t>
      </w:r>
    </w:p>
    <w:p w:rsidR="00E779A0" w:rsidRDefault="00E779A0" w:rsidP="00E779A0">
      <w:pPr>
        <w:autoSpaceDE w:val="0"/>
        <w:autoSpaceDN w:val="0"/>
        <w:adjustRightInd w:val="0"/>
        <w:rPr>
          <w:rFonts w:ascii="Consolas" w:hAnsi="Consolas" w:cs="Consolas"/>
          <w:sz w:val="20"/>
          <w:szCs w:val="20"/>
          <w:lang w:val="en-GB"/>
        </w:rPr>
      </w:pPr>
      <w:r>
        <w:rPr>
          <w:rFonts w:ascii="Consolas" w:hAnsi="Consolas" w:cs="Consolas"/>
          <w:color w:val="000000"/>
          <w:sz w:val="20"/>
          <w:szCs w:val="20"/>
          <w:shd w:val="clear" w:color="auto" w:fill="FFFFFF"/>
          <w:lang w:val="en-GB"/>
        </w:rPr>
        <w:tab/>
      </w:r>
      <w:r>
        <w:rPr>
          <w:rFonts w:ascii="Consolas" w:hAnsi="Consolas" w:cs="Consolas"/>
          <w:color w:val="000000"/>
          <w:sz w:val="20"/>
          <w:szCs w:val="20"/>
          <w:shd w:val="clear" w:color="auto" w:fill="FFFFFF"/>
          <w:lang w:val="en-GB"/>
        </w:rPr>
        <w:tab/>
      </w:r>
      <w:r>
        <w:rPr>
          <w:rFonts w:ascii="Consolas" w:hAnsi="Consolas" w:cs="Consolas"/>
          <w:b/>
          <w:bCs/>
          <w:color w:val="800000"/>
          <w:sz w:val="20"/>
          <w:szCs w:val="20"/>
          <w:shd w:val="clear" w:color="auto" w:fill="FFFFFF"/>
          <w:lang w:val="en-GB"/>
        </w:rPr>
        <w:t>{</w:t>
      </w:r>
      <w:r>
        <w:rPr>
          <w:rFonts w:ascii="Consolas" w:hAnsi="Consolas" w:cs="Consolas"/>
          <w:color w:val="000000"/>
          <w:sz w:val="20"/>
          <w:szCs w:val="20"/>
          <w:shd w:val="clear" w:color="auto" w:fill="FFFFFF"/>
          <w:lang w:val="en-GB"/>
        </w:rPr>
        <w:t xml:space="preserve"> $out</w:t>
      </w:r>
      <w:r>
        <w:rPr>
          <w:rFonts w:ascii="Consolas" w:hAnsi="Consolas" w:cs="Consolas"/>
          <w:b/>
          <w:bCs/>
          <w:color w:val="800000"/>
          <w:sz w:val="20"/>
          <w:szCs w:val="20"/>
          <w:shd w:val="clear" w:color="auto" w:fill="FFFFFF"/>
          <w:lang w:val="en-GB"/>
        </w:rPr>
        <w:t>:</w:t>
      </w:r>
      <w:r>
        <w:rPr>
          <w:rFonts w:ascii="Consolas" w:hAnsi="Consolas" w:cs="Consolas"/>
          <w:color w:val="808000"/>
          <w:sz w:val="20"/>
          <w:szCs w:val="20"/>
          <w:shd w:val="clear" w:color="auto" w:fill="FFFFFF"/>
          <w:lang w:val="en-GB"/>
        </w:rPr>
        <w:t>"genre"</w:t>
      </w:r>
      <w:r>
        <w:rPr>
          <w:rFonts w:ascii="Consolas" w:hAnsi="Consolas" w:cs="Consolas"/>
          <w:b/>
          <w:bCs/>
          <w:color w:val="800000"/>
          <w:sz w:val="20"/>
          <w:szCs w:val="20"/>
          <w:shd w:val="clear" w:color="auto" w:fill="FFFFFF"/>
          <w:lang w:val="en-GB"/>
        </w:rPr>
        <w:t>}</w:t>
      </w:r>
    </w:p>
    <w:p w:rsidR="00E779A0" w:rsidRDefault="00E779A0" w:rsidP="00E779A0">
      <w:pPr>
        <w:rPr>
          <w:b/>
        </w:rPr>
      </w:pPr>
      <w:r>
        <w:rPr>
          <w:rFonts w:ascii="Consolas" w:hAnsi="Consolas" w:cs="Consolas"/>
          <w:b/>
          <w:bCs/>
          <w:color w:val="800000"/>
          <w:sz w:val="20"/>
          <w:szCs w:val="20"/>
          <w:shd w:val="clear" w:color="auto" w:fill="FFFFFF"/>
          <w:lang w:val="en-GB"/>
        </w:rPr>
        <w:t>])</w:t>
      </w:r>
    </w:p>
    <w:p w:rsidR="008A644B" w:rsidRDefault="008A644B">
      <w:pPr>
        <w:pBdr>
          <w:top w:val="nil"/>
          <w:left w:val="nil"/>
          <w:bottom w:val="nil"/>
          <w:right w:val="nil"/>
          <w:between w:val="nil"/>
        </w:pBdr>
        <w:rPr>
          <w:b/>
          <w:u w:val="single"/>
        </w:rPr>
      </w:pPr>
    </w:p>
    <w:p w:rsidR="00E779A0" w:rsidRDefault="00E779A0">
      <w:pPr>
        <w:pBdr>
          <w:top w:val="nil"/>
          <w:left w:val="nil"/>
          <w:bottom w:val="nil"/>
          <w:right w:val="nil"/>
          <w:between w:val="nil"/>
        </w:pBdr>
        <w:rPr>
          <w:b/>
          <w:u w:val="single"/>
        </w:rPr>
      </w:pPr>
    </w:p>
    <w:p w:rsidR="008A644B" w:rsidRDefault="00E779A0">
      <w:pPr>
        <w:pBdr>
          <w:top w:val="nil"/>
          <w:left w:val="nil"/>
          <w:bottom w:val="nil"/>
          <w:right w:val="nil"/>
          <w:between w:val="nil"/>
        </w:pBdr>
        <w:rPr>
          <w:b/>
          <w:color w:val="000000"/>
          <w:u w:val="single"/>
        </w:rPr>
      </w:pPr>
      <w:r>
        <w:rPr>
          <w:b/>
          <w:color w:val="000000"/>
          <w:u w:val="single"/>
        </w:rPr>
        <w:lastRenderedPageBreak/>
        <w:t>Opmerking</w:t>
      </w:r>
    </w:p>
    <w:p w:rsidR="008A644B" w:rsidRDefault="00E779A0">
      <w:r>
        <w:t>Naast het aggregation framework ondersteunt MongoDB ook Map-Reduce. Hiermee kan je vergelijkbare dingen doen, met nog meer opties dan het aggregation framework. Map-Reduce is in MongoDB momenteel wel trager omdat alle operaties in JS worden uitgevoerd tgv C++ voor het framework. We gaan hier niet verder op Map-Reduce in, dit gebeurt in het keuzevak Big Data.</w:t>
      </w:r>
    </w:p>
    <w:p w:rsidR="008A644B" w:rsidRDefault="00E779A0">
      <w:pPr>
        <w:pStyle w:val="Kop2"/>
      </w:pPr>
      <w:r>
        <w:t xml:space="preserve">Shards </w:t>
      </w:r>
    </w:p>
    <w:p w:rsidR="008A644B" w:rsidRDefault="00E779A0">
      <w:r>
        <w:t>MongoDB biedt uitgebreide support voor sharding. Om meer te weten hoe sharding werkt en hoe je een shard key moet kiezen, verwijzen we naar de slides rond NoSql_Praktisch.</w:t>
      </w:r>
    </w:p>
    <w:p w:rsidR="008A644B" w:rsidRDefault="008A644B">
      <w:pPr>
        <w:rPr>
          <w:color w:val="C0504D"/>
        </w:rPr>
      </w:pPr>
    </w:p>
    <w:p w:rsidR="008A644B" w:rsidRDefault="00E779A0">
      <w:pPr>
        <w:pStyle w:val="Kop3"/>
      </w:pPr>
      <w:r>
        <w:t>Opdracht:</w:t>
      </w:r>
    </w:p>
    <w:p w:rsidR="008A644B" w:rsidRDefault="00E779A0">
      <w:r>
        <w:t>Shard de film collectie over 2 nodes op basis van een goed gekozen shard key. Voeg een aantal films toe en ga na in welke node deze terechtkomen.</w:t>
      </w:r>
    </w:p>
    <w:p w:rsidR="008A644B" w:rsidRDefault="00E779A0">
      <w:r>
        <w:t xml:space="preserve">De procedure die je dient te volgen, verloopt ongeveer als volgt. Deze is gebaseerd op </w:t>
      </w:r>
      <w:hyperlink r:id="rId17">
        <w:r>
          <w:rPr>
            <w:color w:val="0000FF"/>
            <w:u w:val="single"/>
          </w:rPr>
          <w:t>http://docs.mongodb.org/manual/tutorial/deploy-shard-cluster</w:t>
        </w:r>
      </w:hyperlink>
      <w:r>
        <w:t>. Je vindt daar meer details over sommige van de te gebruiken commando’s.</w:t>
      </w:r>
    </w:p>
    <w:p w:rsidR="008A644B" w:rsidRDefault="008A644B">
      <w:pPr>
        <w:rPr>
          <w:rFonts w:ascii="Calibri" w:eastAsia="Calibri" w:hAnsi="Calibri" w:cs="Calibri"/>
          <w:sz w:val="24"/>
          <w:szCs w:val="24"/>
        </w:rPr>
      </w:pPr>
    </w:p>
    <w:p w:rsidR="008A644B" w:rsidRDefault="00E779A0">
      <w:pPr>
        <w:numPr>
          <w:ilvl w:val="0"/>
          <w:numId w:val="2"/>
        </w:numPr>
        <w:pBdr>
          <w:top w:val="nil"/>
          <w:left w:val="nil"/>
          <w:bottom w:val="nil"/>
          <w:right w:val="nil"/>
          <w:between w:val="nil"/>
        </w:pBdr>
        <w:rPr>
          <w:color w:val="000000"/>
        </w:rPr>
      </w:pPr>
      <w:r>
        <w:rPr>
          <w:color w:val="000000"/>
        </w:rPr>
        <w:t xml:space="preserve">Stop eerste de mongod instantie die je voor de voorgaande oefeningen had opgestart. Je werkt best met een volledig gescheiden setup. </w:t>
      </w:r>
      <w:r>
        <w:rPr>
          <w:color w:val="000000"/>
        </w:rPr>
        <w:br/>
      </w:r>
    </w:p>
    <w:p w:rsidR="008A644B" w:rsidRDefault="00E779A0">
      <w:pPr>
        <w:numPr>
          <w:ilvl w:val="0"/>
          <w:numId w:val="2"/>
        </w:numPr>
        <w:pBdr>
          <w:top w:val="nil"/>
          <w:left w:val="nil"/>
          <w:bottom w:val="nil"/>
          <w:right w:val="nil"/>
          <w:between w:val="nil"/>
        </w:pBdr>
        <w:rPr>
          <w:color w:val="000000"/>
        </w:rPr>
      </w:pPr>
      <w:r>
        <w:t>Architectuur richtlijnen:</w:t>
      </w:r>
    </w:p>
    <w:p w:rsidR="008A644B" w:rsidRDefault="00E779A0">
      <w:pPr>
        <w:numPr>
          <w:ilvl w:val="1"/>
          <w:numId w:val="2"/>
        </w:numPr>
        <w:pBdr>
          <w:top w:val="nil"/>
          <w:left w:val="nil"/>
          <w:bottom w:val="nil"/>
          <w:right w:val="nil"/>
          <w:between w:val="nil"/>
        </w:pBdr>
        <w:rPr>
          <w:color w:val="000000"/>
        </w:rPr>
      </w:pPr>
      <w:r>
        <w:rPr>
          <w:color w:val="000000"/>
        </w:rPr>
        <w:t>Zowel de shards, config server als de router (mongos) mogen allemaal op localhost gedraaid worden.</w:t>
      </w:r>
    </w:p>
    <w:p w:rsidR="008A644B" w:rsidRDefault="00E779A0">
      <w:pPr>
        <w:numPr>
          <w:ilvl w:val="1"/>
          <w:numId w:val="2"/>
        </w:numPr>
        <w:pBdr>
          <w:top w:val="nil"/>
          <w:left w:val="nil"/>
          <w:bottom w:val="nil"/>
          <w:right w:val="nil"/>
          <w:between w:val="nil"/>
        </w:pBdr>
        <w:rPr>
          <w:color w:val="000000"/>
        </w:rPr>
      </w:pPr>
      <w:r>
        <w:rPr>
          <w:color w:val="000000"/>
        </w:rPr>
        <w:t>Aangezien het om een test setup gaat, volstaat 1 config server, éé</w:t>
      </w:r>
      <w:r>
        <w:t xml:space="preserve">n router en één node per shard </w:t>
      </w:r>
      <w:r>
        <w:rPr>
          <w:color w:val="000000"/>
        </w:rPr>
        <w:t>i.p.v.</w:t>
      </w:r>
      <w:r>
        <w:t xml:space="preserve"> telkens per</w:t>
      </w:r>
      <w:r>
        <w:rPr>
          <w:color w:val="000000"/>
        </w:rPr>
        <w:t xml:space="preserve"> 3.</w:t>
      </w:r>
    </w:p>
    <w:p w:rsidR="008A644B" w:rsidRDefault="00E779A0">
      <w:pPr>
        <w:numPr>
          <w:ilvl w:val="1"/>
          <w:numId w:val="2"/>
        </w:numPr>
        <w:pBdr>
          <w:top w:val="nil"/>
          <w:left w:val="nil"/>
          <w:bottom w:val="nil"/>
          <w:right w:val="nil"/>
          <w:between w:val="nil"/>
        </w:pBdr>
      </w:pPr>
      <w:r>
        <w:t>Let op: sinds MongoDb 3.4 is het verplicht om je shard alsook je config server elks in een replica set te definiëren. Je kan echter een replica set met enkel een primary node definiëren en dat is voldoende voor deze opgave</w:t>
      </w:r>
    </w:p>
    <w:p w:rsidR="008A644B" w:rsidRDefault="00E779A0">
      <w:pPr>
        <w:numPr>
          <w:ilvl w:val="1"/>
          <w:numId w:val="2"/>
        </w:numPr>
        <w:pBdr>
          <w:top w:val="nil"/>
          <w:left w:val="nil"/>
          <w:bottom w:val="nil"/>
          <w:right w:val="nil"/>
          <w:between w:val="nil"/>
        </w:pBdr>
        <w:rPr>
          <w:color w:val="000000"/>
        </w:rPr>
      </w:pPr>
      <w:r>
        <w:t xml:space="preserve">Gebruik dus voor al je nodes andere poortnummers (--port argument telkens meegeven). </w:t>
      </w:r>
      <w:r>
        <w:rPr>
          <w:color w:val="000000"/>
        </w:rPr>
        <w:t xml:space="preserve">Schrijf vooraf best even op welke poort nummers je gaat gebruiken voor de verschillende servers. </w:t>
      </w:r>
      <w:bookmarkStart w:id="2" w:name="_GoBack"/>
      <w:bookmarkEnd w:id="2"/>
    </w:p>
    <w:p w:rsidR="008A644B" w:rsidRDefault="00E779A0">
      <w:pPr>
        <w:numPr>
          <w:ilvl w:val="1"/>
          <w:numId w:val="2"/>
        </w:numPr>
        <w:pBdr>
          <w:top w:val="nil"/>
          <w:left w:val="nil"/>
          <w:bottom w:val="nil"/>
          <w:right w:val="nil"/>
          <w:between w:val="nil"/>
        </w:pBdr>
        <w:rPr>
          <w:color w:val="000000"/>
        </w:rPr>
      </w:pPr>
      <w:r>
        <w:rPr>
          <w:color w:val="000000"/>
        </w:rPr>
        <w:t xml:space="preserve">Denk er ook aan dat je een heel aantal </w:t>
      </w:r>
      <w:r>
        <w:t xml:space="preserve">terminal </w:t>
      </w:r>
      <w:r>
        <w:rPr>
          <w:color w:val="000000"/>
        </w:rPr>
        <w:t>vensters open gaat moeten hebben staan.</w:t>
      </w:r>
    </w:p>
    <w:p w:rsidR="008A644B" w:rsidRDefault="00E779A0">
      <w:pPr>
        <w:numPr>
          <w:ilvl w:val="1"/>
          <w:numId w:val="2"/>
        </w:numPr>
        <w:pBdr>
          <w:top w:val="nil"/>
          <w:left w:val="nil"/>
          <w:bottom w:val="nil"/>
          <w:right w:val="nil"/>
          <w:between w:val="nil"/>
        </w:pBdr>
        <w:rPr>
          <w:color w:val="000000"/>
        </w:rPr>
      </w:pPr>
      <w:r>
        <w:t xml:space="preserve">Alle shard nodes alsook de config-server moeten een eigen data directory hebben die je zelf instelt (argument --dbpath). </w:t>
      </w:r>
      <w:r>
        <w:rPr>
          <w:color w:val="000000"/>
        </w:rPr>
        <w:br/>
      </w:r>
    </w:p>
    <w:p w:rsidR="008A644B" w:rsidRDefault="00E779A0">
      <w:pPr>
        <w:numPr>
          <w:ilvl w:val="0"/>
          <w:numId w:val="2"/>
        </w:numPr>
        <w:pBdr>
          <w:top w:val="nil"/>
          <w:left w:val="nil"/>
          <w:bottom w:val="nil"/>
          <w:right w:val="nil"/>
          <w:between w:val="nil"/>
        </w:pBdr>
        <w:rPr>
          <w:color w:val="000000"/>
        </w:rPr>
      </w:pPr>
      <w:r>
        <w:t>Shards aanmaken</w:t>
      </w:r>
    </w:p>
    <w:p w:rsidR="008A644B" w:rsidRDefault="00E779A0">
      <w:pPr>
        <w:numPr>
          <w:ilvl w:val="1"/>
          <w:numId w:val="2"/>
        </w:numPr>
        <w:pBdr>
          <w:top w:val="nil"/>
          <w:left w:val="nil"/>
          <w:bottom w:val="nil"/>
          <w:right w:val="nil"/>
          <w:between w:val="nil"/>
        </w:pBdr>
        <w:rPr>
          <w:color w:val="000000"/>
        </w:rPr>
      </w:pPr>
      <w:r>
        <w:t xml:space="preserve">Start voor elke shard een </w:t>
      </w:r>
      <w:r>
        <w:rPr>
          <w:color w:val="000000"/>
        </w:rPr>
        <w:t>&lt;install-dir&gt;/bin/mongod instanties op. Elke shard moet als s</w:t>
      </w:r>
      <w:r>
        <w:t xml:space="preserve">hardserver kunnen draaien, alsook de naam van zijn replica set waarvan hij deel uit maakt. </w:t>
      </w:r>
      <w:r>
        <w:rPr>
          <w:color w:val="000000"/>
        </w:rPr>
        <w:t xml:space="preserve"> </w:t>
      </w:r>
      <w:r>
        <w:t xml:space="preserve">Vergeet ook niet een eigen </w:t>
      </w:r>
      <w:r>
        <w:rPr>
          <w:color w:val="000000"/>
        </w:rPr>
        <w:t>poortnummer</w:t>
      </w:r>
      <w:r>
        <w:t xml:space="preserve"> en data directory mee te geven.</w:t>
      </w:r>
    </w:p>
    <w:p w:rsidR="008A644B" w:rsidRDefault="00E779A0">
      <w:pPr>
        <w:numPr>
          <w:ilvl w:val="1"/>
          <w:numId w:val="2"/>
        </w:numPr>
        <w:pBdr>
          <w:top w:val="nil"/>
          <w:left w:val="nil"/>
          <w:bottom w:val="nil"/>
          <w:right w:val="nil"/>
          <w:between w:val="nil"/>
        </w:pBdr>
        <w:rPr>
          <w:color w:val="000000"/>
        </w:rPr>
      </w:pPr>
      <w:r>
        <w:t>Stel voor elke shard via de mongo shell (mongo) de ReplicaSet in (TIP: rs.initialize)</w:t>
      </w:r>
      <w:r>
        <w:br/>
      </w:r>
    </w:p>
    <w:p w:rsidR="008A644B" w:rsidRDefault="00E779A0">
      <w:pPr>
        <w:numPr>
          <w:ilvl w:val="0"/>
          <w:numId w:val="2"/>
        </w:numPr>
        <w:pBdr>
          <w:top w:val="nil"/>
          <w:left w:val="nil"/>
          <w:bottom w:val="nil"/>
          <w:right w:val="nil"/>
          <w:between w:val="nil"/>
        </w:pBdr>
        <w:rPr>
          <w:color w:val="000000"/>
        </w:rPr>
      </w:pPr>
      <w:r>
        <w:t>Config server aanmaken</w:t>
      </w:r>
    </w:p>
    <w:p w:rsidR="008A644B" w:rsidRDefault="00E779A0">
      <w:pPr>
        <w:numPr>
          <w:ilvl w:val="1"/>
          <w:numId w:val="2"/>
        </w:numPr>
        <w:pBdr>
          <w:top w:val="nil"/>
          <w:left w:val="nil"/>
          <w:bottom w:val="nil"/>
          <w:right w:val="nil"/>
          <w:between w:val="nil"/>
        </w:pBdr>
        <w:rPr>
          <w:color w:val="000000"/>
        </w:rPr>
      </w:pPr>
      <w:r>
        <w:rPr>
          <w:color w:val="000000"/>
        </w:rPr>
        <w:t>Start vervolgens de config server, ook met een eigen data dir en poort. De config server zal de metadata van de shard cluster b</w:t>
      </w:r>
      <w:r>
        <w:t xml:space="preserve">evatten </w:t>
      </w:r>
      <w:r>
        <w:rPr>
          <w:color w:val="000000"/>
        </w:rPr>
        <w:t>(op welke shards de chunks zitten).</w:t>
      </w:r>
    </w:p>
    <w:p w:rsidR="008A644B" w:rsidRDefault="00E779A0">
      <w:pPr>
        <w:numPr>
          <w:ilvl w:val="1"/>
          <w:numId w:val="2"/>
        </w:numPr>
        <w:pBdr>
          <w:top w:val="nil"/>
          <w:left w:val="nil"/>
          <w:bottom w:val="nil"/>
          <w:right w:val="nil"/>
          <w:between w:val="nil"/>
        </w:pBdr>
      </w:pPr>
      <w:r>
        <w:t>Ook deze draait in een replica set, maar je hoeft enkel maar een primary node te voorzien</w:t>
      </w:r>
      <w:r>
        <w:br/>
      </w:r>
    </w:p>
    <w:p w:rsidR="008A644B" w:rsidRDefault="00E779A0">
      <w:pPr>
        <w:pBdr>
          <w:top w:val="nil"/>
          <w:left w:val="nil"/>
          <w:bottom w:val="nil"/>
          <w:right w:val="nil"/>
          <w:between w:val="nil"/>
        </w:pBdr>
      </w:pPr>
      <w:r>
        <w:br w:type="page"/>
      </w:r>
    </w:p>
    <w:p w:rsidR="008A644B" w:rsidRDefault="00E779A0">
      <w:pPr>
        <w:numPr>
          <w:ilvl w:val="0"/>
          <w:numId w:val="2"/>
        </w:numPr>
        <w:pBdr>
          <w:top w:val="nil"/>
          <w:left w:val="nil"/>
          <w:bottom w:val="nil"/>
          <w:right w:val="nil"/>
          <w:between w:val="nil"/>
        </w:pBdr>
        <w:rPr>
          <w:color w:val="000000"/>
        </w:rPr>
      </w:pPr>
      <w:r>
        <w:lastRenderedPageBreak/>
        <w:t>Router opstarten</w:t>
      </w:r>
    </w:p>
    <w:p w:rsidR="008A644B" w:rsidRDefault="00E779A0">
      <w:pPr>
        <w:numPr>
          <w:ilvl w:val="1"/>
          <w:numId w:val="2"/>
        </w:numPr>
        <w:pBdr>
          <w:top w:val="nil"/>
          <w:left w:val="nil"/>
          <w:bottom w:val="nil"/>
          <w:right w:val="nil"/>
          <w:between w:val="nil"/>
        </w:pBdr>
        <w:rPr>
          <w:color w:val="000000"/>
        </w:rPr>
      </w:pPr>
      <w:r>
        <w:rPr>
          <w:color w:val="000000"/>
        </w:rPr>
        <w:t xml:space="preserve">Start ten slotte mongos (de router) op zijn eigen poort. </w:t>
      </w:r>
    </w:p>
    <w:p w:rsidR="008A644B" w:rsidRDefault="00E779A0">
      <w:pPr>
        <w:numPr>
          <w:ilvl w:val="1"/>
          <w:numId w:val="2"/>
        </w:numPr>
        <w:pBdr>
          <w:top w:val="nil"/>
          <w:left w:val="nil"/>
          <w:bottom w:val="nil"/>
          <w:right w:val="nil"/>
          <w:between w:val="nil"/>
        </w:pBdr>
        <w:rPr>
          <w:color w:val="000000"/>
        </w:rPr>
      </w:pPr>
      <w:r>
        <w:t xml:space="preserve">De router heeft </w:t>
      </w:r>
      <w:r>
        <w:rPr>
          <w:color w:val="000000"/>
        </w:rPr>
        <w:t>heeft geen data dir nodig</w:t>
      </w:r>
      <w:r>
        <w:t xml:space="preserve"> want deze gaat zijn settings in de config server bijhouden. Dus zorg er wel voor dat de router je net opgestarte config server kan gebruiken</w:t>
      </w:r>
    </w:p>
    <w:p w:rsidR="008A644B" w:rsidRDefault="008A644B">
      <w:pPr>
        <w:pBdr>
          <w:top w:val="nil"/>
          <w:left w:val="nil"/>
          <w:bottom w:val="nil"/>
          <w:right w:val="nil"/>
          <w:between w:val="nil"/>
        </w:pBdr>
        <w:ind w:left="720"/>
      </w:pPr>
    </w:p>
    <w:p w:rsidR="008A644B" w:rsidRDefault="00E779A0">
      <w:pPr>
        <w:numPr>
          <w:ilvl w:val="0"/>
          <w:numId w:val="2"/>
        </w:numPr>
        <w:pBdr>
          <w:top w:val="nil"/>
          <w:left w:val="nil"/>
          <w:bottom w:val="nil"/>
          <w:right w:val="nil"/>
          <w:between w:val="nil"/>
        </w:pBdr>
        <w:rPr>
          <w:color w:val="000000"/>
        </w:rPr>
      </w:pPr>
      <w:r>
        <w:t>Sharding instellen en data importeren</w:t>
      </w:r>
    </w:p>
    <w:p w:rsidR="008A644B" w:rsidRPr="00C135B8" w:rsidRDefault="00E779A0">
      <w:pPr>
        <w:numPr>
          <w:ilvl w:val="1"/>
          <w:numId w:val="2"/>
        </w:numPr>
        <w:pBdr>
          <w:top w:val="nil"/>
          <w:left w:val="nil"/>
          <w:bottom w:val="nil"/>
          <w:right w:val="nil"/>
          <w:between w:val="nil"/>
        </w:pBdr>
        <w:rPr>
          <w:color w:val="000000"/>
          <w:lang w:val="en-GB"/>
        </w:rPr>
      </w:pPr>
      <w:r w:rsidRPr="00C135B8">
        <w:rPr>
          <w:color w:val="000000"/>
          <w:lang w:val="en-GB"/>
        </w:rPr>
        <w:t>Open een mongo command prompt (install-dir&gt;/bin/mongo commando) voor de mongos server</w:t>
      </w:r>
    </w:p>
    <w:p w:rsidR="008A644B" w:rsidRDefault="00E779A0">
      <w:pPr>
        <w:numPr>
          <w:ilvl w:val="1"/>
          <w:numId w:val="2"/>
        </w:numPr>
        <w:pBdr>
          <w:top w:val="nil"/>
          <w:left w:val="nil"/>
          <w:bottom w:val="nil"/>
          <w:right w:val="nil"/>
          <w:between w:val="nil"/>
        </w:pBdr>
        <w:rPr>
          <w:color w:val="000000"/>
        </w:rPr>
      </w:pPr>
      <w:bookmarkStart w:id="3" w:name="_30j0zll" w:colFirst="0" w:colLast="0"/>
      <w:bookmarkEnd w:id="3"/>
      <w:r>
        <w:rPr>
          <w:color w:val="000000"/>
        </w:rPr>
        <w:t>registreer de 2 shards via  sh.addShard()</w:t>
      </w:r>
    </w:p>
    <w:p w:rsidR="008A644B" w:rsidRDefault="00E779A0">
      <w:pPr>
        <w:numPr>
          <w:ilvl w:val="1"/>
          <w:numId w:val="2"/>
        </w:numPr>
        <w:pBdr>
          <w:top w:val="nil"/>
          <w:left w:val="nil"/>
          <w:bottom w:val="nil"/>
          <w:right w:val="nil"/>
          <w:between w:val="nil"/>
        </w:pBdr>
        <w:rPr>
          <w:color w:val="000000"/>
        </w:rPr>
      </w:pPr>
      <w:r>
        <w:rPr>
          <w:color w:val="000000"/>
        </w:rPr>
        <w:t>Zet de chunk size op 1MB of kleiner, anders moet je te veel film data importeren vooraleer de sharding uitge</w:t>
      </w:r>
      <w:r>
        <w:t>voerd wordt.</w:t>
      </w:r>
    </w:p>
    <w:p w:rsidR="008A644B" w:rsidRDefault="00E779A0">
      <w:pPr>
        <w:numPr>
          <w:ilvl w:val="2"/>
          <w:numId w:val="2"/>
        </w:numPr>
        <w:pBdr>
          <w:top w:val="nil"/>
          <w:left w:val="nil"/>
          <w:bottom w:val="nil"/>
          <w:right w:val="nil"/>
          <w:between w:val="nil"/>
        </w:pBdr>
        <w:rPr>
          <w:color w:val="000000"/>
        </w:rPr>
      </w:pPr>
      <w:r>
        <w:rPr>
          <w:color w:val="000000"/>
        </w:rPr>
        <w:t>use config (chunck size dient ingesteld te worden op de config database)</w:t>
      </w:r>
    </w:p>
    <w:p w:rsidR="008A644B" w:rsidRPr="00C135B8" w:rsidRDefault="00E779A0">
      <w:pPr>
        <w:numPr>
          <w:ilvl w:val="2"/>
          <w:numId w:val="2"/>
        </w:numPr>
        <w:pBdr>
          <w:top w:val="nil"/>
          <w:left w:val="nil"/>
          <w:bottom w:val="nil"/>
          <w:right w:val="nil"/>
          <w:between w:val="nil"/>
        </w:pBdr>
        <w:rPr>
          <w:color w:val="000000"/>
          <w:lang w:val="en-GB"/>
        </w:rPr>
      </w:pPr>
      <w:r w:rsidRPr="00C135B8">
        <w:rPr>
          <w:color w:val="000000"/>
          <w:lang w:val="en-GB"/>
        </w:rPr>
        <w:t>db.settings.save( { _id:"chunksize", value: 1 } )</w:t>
      </w:r>
    </w:p>
    <w:p w:rsidR="008A644B" w:rsidRDefault="00E779A0">
      <w:pPr>
        <w:numPr>
          <w:ilvl w:val="1"/>
          <w:numId w:val="2"/>
        </w:numPr>
        <w:pBdr>
          <w:top w:val="nil"/>
          <w:left w:val="nil"/>
          <w:bottom w:val="nil"/>
          <w:right w:val="nil"/>
          <w:between w:val="nil"/>
        </w:pBdr>
        <w:rPr>
          <w:color w:val="000000"/>
        </w:rPr>
      </w:pPr>
      <w:r>
        <w:rPr>
          <w:color w:val="000000"/>
        </w:rPr>
        <w:t>Maak de database ‘cinema’ aan en enable hierop sharding via sh.enableSharding(“cinema”)</w:t>
      </w:r>
    </w:p>
    <w:p w:rsidR="008A644B" w:rsidRDefault="00E779A0">
      <w:pPr>
        <w:numPr>
          <w:ilvl w:val="1"/>
          <w:numId w:val="2"/>
        </w:numPr>
        <w:pBdr>
          <w:top w:val="nil"/>
          <w:left w:val="nil"/>
          <w:bottom w:val="nil"/>
          <w:right w:val="nil"/>
          <w:between w:val="nil"/>
        </w:pBdr>
        <w:rPr>
          <w:rFonts w:ascii="Courier New" w:eastAsia="Courier New" w:hAnsi="Courier New" w:cs="Courier New"/>
          <w:color w:val="000000"/>
        </w:rPr>
      </w:pPr>
      <w:r>
        <w:rPr>
          <w:color w:val="000000"/>
        </w:rPr>
        <w:t xml:space="preserve">Kies een shard key. </w:t>
      </w:r>
    </w:p>
    <w:p w:rsidR="008A644B" w:rsidRDefault="00E779A0">
      <w:pPr>
        <w:numPr>
          <w:ilvl w:val="2"/>
          <w:numId w:val="2"/>
        </w:numPr>
        <w:pBdr>
          <w:top w:val="nil"/>
          <w:left w:val="nil"/>
          <w:bottom w:val="nil"/>
          <w:right w:val="nil"/>
          <w:between w:val="nil"/>
        </w:pBdr>
        <w:rPr>
          <w:color w:val="000000"/>
        </w:rPr>
      </w:pPr>
      <w:r>
        <w:rPr>
          <w:color w:val="000000"/>
        </w:rPr>
        <w:t>use cinema (de instellingen dienen te gebe</w:t>
      </w:r>
      <w:r>
        <w:t>u</w:t>
      </w:r>
      <w:r>
        <w:rPr>
          <w:color w:val="000000"/>
        </w:rPr>
        <w:t>ren op de cinema database)</w:t>
      </w:r>
    </w:p>
    <w:p w:rsidR="008A644B" w:rsidRDefault="00E779A0">
      <w:pPr>
        <w:numPr>
          <w:ilvl w:val="2"/>
          <w:numId w:val="2"/>
        </w:numPr>
        <w:pBdr>
          <w:top w:val="nil"/>
          <w:left w:val="nil"/>
          <w:bottom w:val="nil"/>
          <w:right w:val="nil"/>
          <w:between w:val="nil"/>
        </w:pBdr>
        <w:rPr>
          <w:color w:val="000000"/>
        </w:rPr>
      </w:pPr>
      <w:r>
        <w:rPr>
          <w:color w:val="000000"/>
        </w:rPr>
        <w:t xml:space="preserve">Leg via mongos een index op de shard key (createIndex, zie hoger). </w:t>
      </w:r>
    </w:p>
    <w:p w:rsidR="008A644B" w:rsidRDefault="00E779A0">
      <w:pPr>
        <w:numPr>
          <w:ilvl w:val="2"/>
          <w:numId w:val="2"/>
        </w:numPr>
        <w:pBdr>
          <w:top w:val="nil"/>
          <w:left w:val="nil"/>
          <w:bottom w:val="nil"/>
          <w:right w:val="nil"/>
          <w:between w:val="nil"/>
        </w:pBdr>
        <w:rPr>
          <w:color w:val="000000"/>
        </w:rPr>
      </w:pPr>
      <w:r>
        <w:rPr>
          <w:color w:val="000000"/>
        </w:rPr>
        <w:t>Enable vervolgens sharding op de collectie via sh.shardCollection(“cinema.films”, &lt;de gekozen shard key&gt;)</w:t>
      </w:r>
    </w:p>
    <w:p w:rsidR="008A644B" w:rsidRDefault="00E779A0">
      <w:pPr>
        <w:numPr>
          <w:ilvl w:val="1"/>
          <w:numId w:val="2"/>
        </w:numPr>
      </w:pPr>
      <w:r>
        <w:t>Importeer de films een aantal keer na elkaar (zeker 7x) in de cinema database in een collectie films via het &lt;install-dir&gt;/bin/mongoimport commando. Vergeet het poortnummer van de router (mongos) niet mee te geven als argument</w:t>
      </w:r>
    </w:p>
    <w:p w:rsidR="008A644B" w:rsidRDefault="00E779A0">
      <w:pPr>
        <w:numPr>
          <w:ilvl w:val="1"/>
          <w:numId w:val="2"/>
        </w:numPr>
        <w:pBdr>
          <w:top w:val="nil"/>
          <w:left w:val="nil"/>
          <w:bottom w:val="nil"/>
          <w:right w:val="nil"/>
          <w:between w:val="nil"/>
        </w:pBdr>
        <w:rPr>
          <w:color w:val="000000"/>
        </w:rPr>
      </w:pPr>
      <w:r>
        <w:rPr>
          <w:color w:val="000000"/>
        </w:rPr>
        <w:t>Connecteer vanuit Robo</w:t>
      </w:r>
      <w:r>
        <w:t xml:space="preserve"> 3T</w:t>
      </w:r>
      <w:r>
        <w:rPr>
          <w:color w:val="000000"/>
        </w:rPr>
        <w:t xml:space="preserve"> naar de 2 shards en naar mongos om te kunnen nagaan wat er gebeurt.  </w:t>
      </w:r>
    </w:p>
    <w:p w:rsidR="008A644B" w:rsidRDefault="00E779A0">
      <w:pPr>
        <w:numPr>
          <w:ilvl w:val="1"/>
          <w:numId w:val="2"/>
        </w:numPr>
        <w:pBdr>
          <w:top w:val="nil"/>
          <w:left w:val="nil"/>
          <w:bottom w:val="nil"/>
          <w:right w:val="nil"/>
          <w:between w:val="nil"/>
        </w:pBdr>
        <w:rPr>
          <w:color w:val="000000"/>
        </w:rPr>
      </w:pPr>
      <w:r>
        <w:rPr>
          <w:color w:val="000000"/>
        </w:rPr>
        <w:t xml:space="preserve">Ga na of de documenten verspreid worden over de verschillende shards. Importeer de films nog een aantal keer indien je vaststelt dat alle chuncks nog op 1 shard zouden zitten. (Het kan nodig zijn om meer dan </w:t>
      </w:r>
      <w:r>
        <w:t>1</w:t>
      </w:r>
      <w:r>
        <w:rPr>
          <w:color w:val="000000"/>
        </w:rPr>
        <w:t>0 keer een import uit te voeren alvorens de shards effectief gebruikt worden. Blijf imports uitvoeren om te zien hoe de chunks verdeeld worden. Hou er rekening mee dat het herverdelen van de data niet onmiddellijk in orde is.)</w:t>
      </w:r>
      <w:r>
        <w:rPr>
          <w:color w:val="000000"/>
        </w:rPr>
        <w:br/>
        <w:t xml:space="preserve">Via sh.status() kan je nagaan hoe de chunks verdeeld zijn. Interpreteer de output van dit commando. </w:t>
      </w:r>
    </w:p>
    <w:p w:rsidR="008A644B" w:rsidRDefault="008A644B">
      <w:pPr>
        <w:pBdr>
          <w:top w:val="nil"/>
          <w:left w:val="nil"/>
          <w:bottom w:val="nil"/>
          <w:right w:val="nil"/>
          <w:between w:val="nil"/>
        </w:pBdr>
        <w:rPr>
          <w:b/>
          <w:color w:val="000000"/>
          <w:u w:val="single"/>
        </w:rPr>
      </w:pPr>
    </w:p>
    <w:p w:rsidR="008A644B" w:rsidRDefault="008A644B">
      <w:pPr>
        <w:pBdr>
          <w:top w:val="nil"/>
          <w:left w:val="nil"/>
          <w:bottom w:val="nil"/>
          <w:right w:val="nil"/>
          <w:between w:val="nil"/>
        </w:pBdr>
        <w:rPr>
          <w:b/>
          <w:u w:val="single"/>
        </w:rPr>
      </w:pPr>
    </w:p>
    <w:p w:rsidR="008A644B" w:rsidRDefault="00E779A0">
      <w:pPr>
        <w:pBdr>
          <w:top w:val="nil"/>
          <w:left w:val="nil"/>
          <w:bottom w:val="nil"/>
          <w:right w:val="nil"/>
          <w:between w:val="nil"/>
        </w:pBdr>
        <w:rPr>
          <w:b/>
          <w:color w:val="000000"/>
          <w:u w:val="single"/>
        </w:rPr>
      </w:pPr>
      <w:r>
        <w:rPr>
          <w:b/>
          <w:color w:val="000000"/>
          <w:u w:val="single"/>
        </w:rPr>
        <w:t>Optioneel</w:t>
      </w:r>
    </w:p>
    <w:p w:rsidR="008A644B" w:rsidRDefault="00E779A0">
      <w:r>
        <w:t>Zet sharding op over je eigen laptop en deze van een medestudent in een lokaal netwerk.</w:t>
      </w:r>
    </w:p>
    <w:p w:rsidR="008A644B" w:rsidRDefault="008A644B">
      <w:pPr>
        <w:pStyle w:val="Kop2"/>
      </w:pPr>
    </w:p>
    <w:p w:rsidR="008A644B" w:rsidRDefault="008A644B">
      <w:pPr>
        <w:pStyle w:val="Kop2"/>
      </w:pPr>
    </w:p>
    <w:p w:rsidR="008A644B" w:rsidRDefault="00E779A0">
      <w:pPr>
        <w:pStyle w:val="Kop2"/>
      </w:pPr>
      <w:r>
        <w:br w:type="page"/>
      </w:r>
    </w:p>
    <w:p w:rsidR="008A644B" w:rsidRDefault="00E779A0">
      <w:pPr>
        <w:pStyle w:val="Kop2"/>
      </w:pPr>
      <w:r>
        <w:lastRenderedPageBreak/>
        <w:t>Optionele opdrachten (verplicht voor teams van 3)</w:t>
      </w:r>
    </w:p>
    <w:p w:rsidR="008A644B" w:rsidRDefault="008A644B"/>
    <w:p w:rsidR="008A644B" w:rsidRDefault="00E779A0">
      <w:pPr>
        <w:pStyle w:val="Kop3"/>
        <w:rPr>
          <w:sz w:val="28"/>
          <w:szCs w:val="28"/>
        </w:rPr>
      </w:pPr>
      <w:r>
        <w:t>Replica Sets</w:t>
      </w:r>
    </w:p>
    <w:p w:rsidR="008A644B" w:rsidRDefault="00E779A0">
      <w:r>
        <w:t xml:space="preserve">Naast sharding zijn er ook voorziening voor high availability ingebouwd in MongoDB. Zie de NoSQL slides en </w:t>
      </w:r>
      <w:hyperlink r:id="rId18">
        <w:r>
          <w:rPr>
            <w:rFonts w:ascii="Calibri" w:eastAsia="Calibri" w:hAnsi="Calibri" w:cs="Calibri"/>
            <w:color w:val="0000FF"/>
            <w:sz w:val="24"/>
            <w:szCs w:val="24"/>
            <w:u w:val="single"/>
          </w:rPr>
          <w:t>http://docs.mongodb.org/manual/sharding/</w:t>
        </w:r>
      </w:hyperlink>
      <w:r>
        <w:t xml:space="preserve"> voor meer info hierrond.</w:t>
      </w:r>
    </w:p>
    <w:p w:rsidR="008A644B" w:rsidRDefault="008A644B">
      <w:pPr>
        <w:rPr>
          <w:rFonts w:ascii="Calibri" w:eastAsia="Calibri" w:hAnsi="Calibri" w:cs="Calibri"/>
          <w:sz w:val="24"/>
          <w:szCs w:val="24"/>
        </w:rPr>
      </w:pPr>
    </w:p>
    <w:p w:rsidR="008A644B" w:rsidRDefault="00E779A0">
      <w:pPr>
        <w:pBdr>
          <w:top w:val="nil"/>
          <w:left w:val="nil"/>
          <w:bottom w:val="nil"/>
          <w:right w:val="nil"/>
          <w:between w:val="nil"/>
        </w:pBdr>
        <w:rPr>
          <w:rFonts w:ascii="Calibri" w:eastAsia="Calibri" w:hAnsi="Calibri" w:cs="Calibri"/>
          <w:b/>
          <w:color w:val="000000"/>
          <w:sz w:val="24"/>
          <w:szCs w:val="24"/>
          <w:u w:val="single"/>
        </w:rPr>
      </w:pPr>
      <w:r>
        <w:rPr>
          <w:b/>
          <w:color w:val="000000"/>
          <w:u w:val="single"/>
        </w:rPr>
        <w:t>Opgave</w:t>
      </w:r>
    </w:p>
    <w:p w:rsidR="008A644B" w:rsidRDefault="00E779A0">
      <w:r>
        <w:t xml:space="preserve">Zet beide shards om in een 3-node replica set ipv een 1-node replica set. Breng eens de primary van één van de shard down en ga na of de cluster nog steeds functioneert en welke secondary nu tot primary is gepromoveerd. Zie </w:t>
      </w:r>
      <w:hyperlink r:id="rId19">
        <w:r>
          <w:rPr>
            <w:color w:val="0000FF"/>
            <w:u w:val="single"/>
          </w:rPr>
          <w:t>http://docs.mongodb.org/manual/tutorial/deploy-replica-set-for-testing/</w:t>
        </w:r>
      </w:hyperlink>
      <w:r>
        <w:t xml:space="preserve"> voor een duidelijke procedure.</w:t>
      </w:r>
    </w:p>
    <w:p w:rsidR="008A644B" w:rsidRDefault="008A644B">
      <w:pPr>
        <w:rPr>
          <w:rFonts w:ascii="Calibri" w:eastAsia="Calibri" w:hAnsi="Calibri" w:cs="Calibri"/>
          <w:b/>
          <w:color w:val="008000"/>
          <w:sz w:val="26"/>
          <w:szCs w:val="26"/>
        </w:rPr>
      </w:pPr>
    </w:p>
    <w:p w:rsidR="008A644B" w:rsidRDefault="00E779A0">
      <w:pPr>
        <w:pStyle w:val="Kop3"/>
      </w:pPr>
      <w:r>
        <w:t>Drivers</w:t>
      </w:r>
    </w:p>
    <w:p w:rsidR="008A644B" w:rsidRDefault="00E779A0">
      <w:r>
        <w:t>Voor alle grote talen en frameworks zijn drivers en integraties beschikbaar.</w:t>
      </w:r>
    </w:p>
    <w:p w:rsidR="008A644B" w:rsidRDefault="00E779A0">
      <w:r>
        <w:t xml:space="preserve">De Java driver is een jar file die je moet toevoegen aan het classpath in je IDE (bv. IntelliJ). Je kan deze driver downloaden vanaf </w:t>
      </w:r>
      <w:hyperlink r:id="rId20">
        <w:r>
          <w:rPr>
            <w:color w:val="1155CC"/>
            <w:u w:val="single"/>
          </w:rPr>
          <w:t>http://mongodb.github.io/mongo-java-driver/</w:t>
        </w:r>
      </w:hyperlink>
      <w:r>
        <w:t xml:space="preserve"> alsook volgende tutorial volgen: </w:t>
      </w:r>
      <w:hyperlink r:id="rId21">
        <w:r>
          <w:rPr>
            <w:color w:val="1155CC"/>
            <w:u w:val="single"/>
          </w:rPr>
          <w:t>http://mongodb.github.io/mongo-java-driver/3.8/driver/tutorials/connect-to-mongodb/</w:t>
        </w:r>
      </w:hyperlink>
      <w:r>
        <w:t xml:space="preserve">  . De huidige stabiele release van de Java driver is versie 3.8</w:t>
      </w:r>
    </w:p>
    <w:p w:rsidR="008A644B" w:rsidRDefault="008A644B">
      <w:pPr>
        <w:pBdr>
          <w:top w:val="nil"/>
          <w:left w:val="nil"/>
          <w:bottom w:val="nil"/>
          <w:right w:val="nil"/>
          <w:between w:val="nil"/>
        </w:pBdr>
        <w:rPr>
          <w:b/>
          <w:u w:val="single"/>
        </w:rPr>
      </w:pPr>
    </w:p>
    <w:p w:rsidR="008A644B" w:rsidRDefault="00E779A0">
      <w:pPr>
        <w:pBdr>
          <w:top w:val="nil"/>
          <w:left w:val="nil"/>
          <w:bottom w:val="nil"/>
          <w:right w:val="nil"/>
          <w:between w:val="nil"/>
        </w:pBdr>
      </w:pPr>
      <w:r>
        <w:t xml:space="preserve">Ook voor .NET kan je een driver downloaden en gebruiken om vanuit een .NET applicatie een connectie naar MongoDb te leggen. Meer info vind je op </w:t>
      </w:r>
      <w:hyperlink r:id="rId22">
        <w:r>
          <w:rPr>
            <w:color w:val="1155CC"/>
            <w:u w:val="single"/>
          </w:rPr>
          <w:t>https://docs.mongodb.com/ecosystem/drivers/csharp/</w:t>
        </w:r>
      </w:hyperlink>
      <w:r>
        <w:t xml:space="preserve"> </w:t>
      </w:r>
    </w:p>
    <w:p w:rsidR="008A644B" w:rsidRDefault="008A644B"/>
    <w:p w:rsidR="008A644B" w:rsidRDefault="00E779A0">
      <w:pPr>
        <w:pBdr>
          <w:top w:val="nil"/>
          <w:left w:val="nil"/>
          <w:bottom w:val="nil"/>
          <w:right w:val="nil"/>
          <w:between w:val="nil"/>
        </w:pBdr>
        <w:rPr>
          <w:rFonts w:ascii="Calibri" w:eastAsia="Calibri" w:hAnsi="Calibri" w:cs="Calibri"/>
          <w:b/>
          <w:color w:val="000000"/>
          <w:sz w:val="24"/>
          <w:szCs w:val="24"/>
          <w:u w:val="single"/>
        </w:rPr>
      </w:pPr>
      <w:r>
        <w:rPr>
          <w:b/>
          <w:color w:val="000000"/>
          <w:u w:val="single"/>
        </w:rPr>
        <w:t>Opgave</w:t>
      </w:r>
    </w:p>
    <w:p w:rsidR="008A644B" w:rsidRDefault="00E779A0">
      <w:r>
        <w:t>Gebruik de Java of .NET API (of andere) om een film toe te voegen aan de collectie films.</w:t>
      </w:r>
    </w:p>
    <w:p w:rsidR="008A644B" w:rsidRDefault="008A644B"/>
    <w:p w:rsidR="008A644B" w:rsidRDefault="008A644B"/>
    <w:p w:rsidR="008A644B" w:rsidRDefault="00E779A0">
      <w:pPr>
        <w:pStyle w:val="Kop2"/>
      </w:pPr>
      <w:r>
        <w:t>Succes!</w:t>
      </w:r>
    </w:p>
    <w:p w:rsidR="008A644B" w:rsidRDefault="008A644B"/>
    <w:p w:rsidR="008A644B" w:rsidRDefault="008A644B">
      <w:pPr>
        <w:rPr>
          <w:b/>
          <w:sz w:val="28"/>
          <w:szCs w:val="28"/>
        </w:rPr>
      </w:pPr>
    </w:p>
    <w:p w:rsidR="008A644B" w:rsidRDefault="008A644B">
      <w:pPr>
        <w:rPr>
          <w:b/>
          <w:sz w:val="28"/>
          <w:szCs w:val="28"/>
        </w:rPr>
      </w:pPr>
    </w:p>
    <w:sectPr w:rsidR="008A644B">
      <w:headerReference w:type="default" r:id="rId23"/>
      <w:footerReference w:type="default" r:id="rId24"/>
      <w:pgSz w:w="11906" w:h="16838"/>
      <w:pgMar w:top="1440" w:right="1106"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6C4" w:rsidRDefault="004536C4">
      <w:r>
        <w:separator/>
      </w:r>
    </w:p>
  </w:endnote>
  <w:endnote w:type="continuationSeparator" w:id="0">
    <w:p w:rsidR="004536C4" w:rsidRDefault="0045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A0" w:rsidRDefault="00E779A0">
    <w:pPr>
      <w:pBdr>
        <w:top w:val="nil"/>
        <w:left w:val="nil"/>
        <w:bottom w:val="nil"/>
        <w:right w:val="nil"/>
        <w:between w:val="nil"/>
      </w:pBdr>
      <w:tabs>
        <w:tab w:val="center" w:pos="4153"/>
        <w:tab w:val="right" w:pos="8306"/>
      </w:tabs>
      <w:spacing w:after="708"/>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723BD5">
      <w:rPr>
        <w:noProof/>
        <w:color w:val="000000"/>
      </w:rPr>
      <w:t>1</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6C4" w:rsidRDefault="004536C4">
      <w:r>
        <w:separator/>
      </w:r>
    </w:p>
  </w:footnote>
  <w:footnote w:type="continuationSeparator" w:id="0">
    <w:p w:rsidR="004536C4" w:rsidRDefault="004536C4">
      <w:r>
        <w:continuationSeparator/>
      </w:r>
    </w:p>
  </w:footnote>
  <w:footnote w:id="1">
    <w:p w:rsidR="00E779A0" w:rsidRDefault="00E779A0">
      <w:pPr>
        <w:rPr>
          <w:i/>
          <w:sz w:val="18"/>
          <w:szCs w:val="18"/>
        </w:rPr>
      </w:pPr>
      <w:r>
        <w:rPr>
          <w:vertAlign w:val="superscript"/>
        </w:rPr>
        <w:footnoteRef/>
      </w:r>
      <w:r>
        <w:rPr>
          <w:i/>
          <w:sz w:val="18"/>
          <w:szCs w:val="18"/>
        </w:rPr>
        <w:t xml:space="preserve"> Voor een ruim overzicht van MongoDB tools zie bv. </w:t>
      </w:r>
      <w:hyperlink r:id="rId1">
        <w:r>
          <w:rPr>
            <w:i/>
            <w:color w:val="0000FF"/>
            <w:sz w:val="18"/>
            <w:szCs w:val="18"/>
            <w:u w:val="single"/>
          </w:rPr>
          <w:t>http://mongodb-tools.com/</w:t>
        </w:r>
      </w:hyperlink>
      <w:r>
        <w:rPr>
          <w:i/>
          <w:sz w:val="18"/>
          <w:szCs w:val="18"/>
        </w:rPr>
        <w:t xml:space="preserve"> en </w:t>
      </w:r>
      <w:hyperlink r:id="rId2">
        <w:r>
          <w:rPr>
            <w:i/>
            <w:color w:val="1155CC"/>
            <w:sz w:val="18"/>
            <w:szCs w:val="18"/>
            <w:u w:val="single"/>
          </w:rPr>
          <w:t>https://scalegrid.io/blog/which-is-the-best-mongodb-gui/</w:t>
        </w:r>
      </w:hyperlink>
      <w:r>
        <w:rPr>
          <w:i/>
          <w:sz w:val="18"/>
          <w:szCs w:val="18"/>
        </w:rPr>
        <w:t xml:space="preserve"> ).</w:t>
      </w:r>
    </w:p>
    <w:p w:rsidR="00E779A0" w:rsidRDefault="00E779A0">
      <w:pPr>
        <w:pBdr>
          <w:top w:val="nil"/>
          <w:left w:val="nil"/>
          <w:bottom w:val="nil"/>
          <w:right w:val="nil"/>
          <w:between w:val="nil"/>
        </w:pBdr>
        <w:rPr>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A0" w:rsidRDefault="00E779A0">
    <w:pPr>
      <w:widowControl w:val="0"/>
      <w:pBdr>
        <w:top w:val="nil"/>
        <w:left w:val="nil"/>
        <w:bottom w:val="nil"/>
        <w:right w:val="nil"/>
        <w:between w:val="nil"/>
      </w:pBdr>
      <w:spacing w:before="708" w:line="276" w:lineRule="auto"/>
      <w:rPr>
        <w:color w:val="000000"/>
      </w:rPr>
    </w:pPr>
  </w:p>
  <w:tbl>
    <w:tblPr>
      <w:tblStyle w:val="a0"/>
      <w:tblW w:w="9936" w:type="dxa"/>
      <w:tblInd w:w="0" w:type="dxa"/>
      <w:tblBorders>
        <w:bottom w:val="single" w:sz="4" w:space="0" w:color="C0C0C0"/>
      </w:tblBorders>
      <w:tblLayout w:type="fixed"/>
      <w:tblLook w:val="0000" w:firstRow="0" w:lastRow="0" w:firstColumn="0" w:lastColumn="0" w:noHBand="0" w:noVBand="0"/>
    </w:tblPr>
    <w:tblGrid>
      <w:gridCol w:w="6624"/>
      <w:gridCol w:w="3312"/>
    </w:tblGrid>
    <w:tr w:rsidR="00E779A0">
      <w:tc>
        <w:tcPr>
          <w:tcW w:w="6624" w:type="dxa"/>
          <w:vAlign w:val="bottom"/>
        </w:tcPr>
        <w:p w:rsidR="00E779A0" w:rsidRDefault="00E779A0">
          <w:pPr>
            <w:pBdr>
              <w:top w:val="nil"/>
              <w:left w:val="nil"/>
              <w:bottom w:val="nil"/>
              <w:right w:val="nil"/>
              <w:between w:val="nil"/>
            </w:pBdr>
            <w:tabs>
              <w:tab w:val="center" w:pos="4320"/>
              <w:tab w:val="right" w:pos="8640"/>
            </w:tabs>
            <w:spacing w:before="120" w:after="120"/>
            <w:rPr>
              <w:color w:val="C0C0C0"/>
            </w:rPr>
          </w:pPr>
          <w:r>
            <w:rPr>
              <w:color w:val="C0C0C0"/>
            </w:rPr>
            <w:t>INF – Databanken 3 – Academiejaar 17-18</w:t>
          </w:r>
        </w:p>
      </w:tc>
      <w:tc>
        <w:tcPr>
          <w:tcW w:w="3312" w:type="dxa"/>
        </w:tcPr>
        <w:p w:rsidR="00E779A0" w:rsidRDefault="00E779A0">
          <w:pPr>
            <w:pBdr>
              <w:top w:val="nil"/>
              <w:left w:val="nil"/>
              <w:bottom w:val="nil"/>
              <w:right w:val="nil"/>
              <w:between w:val="nil"/>
            </w:pBdr>
            <w:tabs>
              <w:tab w:val="center" w:pos="4320"/>
              <w:tab w:val="right" w:pos="8640"/>
            </w:tabs>
            <w:spacing w:before="120" w:after="120"/>
            <w:jc w:val="right"/>
            <w:rPr>
              <w:color w:val="C0C0C0"/>
            </w:rPr>
          </w:pPr>
          <w:r>
            <w:rPr>
              <w:noProof/>
              <w:lang w:val="en-GB"/>
            </w:rPr>
            <w:drawing>
              <wp:anchor distT="0" distB="0" distL="114300" distR="114300" simplePos="0" relativeHeight="251658240" behindDoc="0" locked="0" layoutInCell="1" hidden="0" allowOverlap="1">
                <wp:simplePos x="0" y="0"/>
                <wp:positionH relativeFrom="column">
                  <wp:posOffset>647700</wp:posOffset>
                </wp:positionH>
                <wp:positionV relativeFrom="paragraph">
                  <wp:posOffset>0</wp:posOffset>
                </wp:positionV>
                <wp:extent cx="1357630" cy="398145"/>
                <wp:effectExtent l="0" t="0" r="0" b="0"/>
                <wp:wrapSquare wrapText="bothSides" distT="0" distB="0" distL="114300" distR="114300"/>
                <wp:docPr id="4" name="image4.jpg" descr="C:\OneDrive\Documenten\KdG\Huisstijl\KdG_Logo.jpg"/>
                <wp:cNvGraphicFramePr/>
                <a:graphic xmlns:a="http://schemas.openxmlformats.org/drawingml/2006/main">
                  <a:graphicData uri="http://schemas.openxmlformats.org/drawingml/2006/picture">
                    <pic:pic xmlns:pic="http://schemas.openxmlformats.org/drawingml/2006/picture">
                      <pic:nvPicPr>
                        <pic:cNvPr id="0" name="image4.jpg" descr="C:\OneDrive\Documenten\KdG\Huisstijl\KdG_Logo.jpg"/>
                        <pic:cNvPicPr preferRelativeResize="0"/>
                      </pic:nvPicPr>
                      <pic:blipFill>
                        <a:blip r:embed="rId1"/>
                        <a:srcRect/>
                        <a:stretch>
                          <a:fillRect/>
                        </a:stretch>
                      </pic:blipFill>
                      <pic:spPr>
                        <a:xfrm>
                          <a:off x="0" y="0"/>
                          <a:ext cx="1357630" cy="398145"/>
                        </a:xfrm>
                        <a:prstGeom prst="rect">
                          <a:avLst/>
                        </a:prstGeom>
                        <a:ln/>
                      </pic:spPr>
                    </pic:pic>
                  </a:graphicData>
                </a:graphic>
              </wp:anchor>
            </w:drawing>
          </w:r>
        </w:p>
      </w:tc>
    </w:tr>
  </w:tbl>
  <w:p w:rsidR="00E779A0" w:rsidRDefault="00E779A0">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557"/>
    <w:multiLevelType w:val="multilevel"/>
    <w:tmpl w:val="21D65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667C34"/>
    <w:multiLevelType w:val="multilevel"/>
    <w:tmpl w:val="51383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49C52E9"/>
    <w:multiLevelType w:val="multilevel"/>
    <w:tmpl w:val="00EA4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4B"/>
    <w:rsid w:val="004536C4"/>
    <w:rsid w:val="004814E2"/>
    <w:rsid w:val="00650FC4"/>
    <w:rsid w:val="006576FD"/>
    <w:rsid w:val="00723BD5"/>
    <w:rsid w:val="008A644B"/>
    <w:rsid w:val="00C135B8"/>
    <w:rsid w:val="00E77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BC3D"/>
  <w15:docId w15:val="{3CDC0C3F-0A10-46E4-AA00-7A39AFEF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NL"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pBdr>
        <w:top w:val="single" w:sz="4" w:space="1" w:color="C0C0C0"/>
        <w:bottom w:val="single" w:sz="4" w:space="1" w:color="C0C0C0"/>
      </w:pBdr>
      <w:jc w:val="both"/>
      <w:outlineLvl w:val="0"/>
    </w:pPr>
    <w:rPr>
      <w:rFonts w:ascii="Calibri" w:eastAsia="Calibri" w:hAnsi="Calibri" w:cs="Calibri"/>
      <w:b/>
      <w:color w:val="366091"/>
      <w:sz w:val="48"/>
      <w:szCs w:val="48"/>
    </w:rPr>
  </w:style>
  <w:style w:type="paragraph" w:styleId="Kop2">
    <w:name w:val="heading 2"/>
    <w:basedOn w:val="Standaard"/>
    <w:next w:val="Standaard"/>
    <w:pPr>
      <w:keepNext/>
      <w:spacing w:before="240" w:after="120"/>
      <w:outlineLvl w:val="1"/>
    </w:pPr>
    <w:rPr>
      <w:b/>
      <w:color w:val="9BBB59"/>
      <w:sz w:val="28"/>
      <w:szCs w:val="28"/>
    </w:rPr>
  </w:style>
  <w:style w:type="paragraph" w:styleId="Kop3">
    <w:name w:val="heading 3"/>
    <w:basedOn w:val="Standaard"/>
    <w:next w:val="Standaard"/>
    <w:pPr>
      <w:spacing w:before="120"/>
      <w:outlineLvl w:val="2"/>
    </w:pPr>
    <w:rPr>
      <w:b/>
      <w:i/>
      <w:color w:val="76923C"/>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pBdr>
        <w:bottom w:val="single" w:sz="8" w:space="4" w:color="4F81BD"/>
      </w:pBdr>
      <w:spacing w:after="300"/>
    </w:pPr>
    <w:rPr>
      <w:rFonts w:ascii="Calibri" w:eastAsia="Calibri" w:hAnsi="Calibri" w:cs="Calibri"/>
      <w:color w:val="17365D"/>
      <w:sz w:val="52"/>
      <w:szCs w:val="5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mongo.org/" TargetMode="External"/><Relationship Id="rId13" Type="http://schemas.openxmlformats.org/officeDocument/2006/relationships/hyperlink" Target="http://docs.mongodb.org/manual/reference/sql-comparison/" TargetMode="External"/><Relationship Id="rId18" Type="http://schemas.openxmlformats.org/officeDocument/2006/relationships/hyperlink" Target="http://docs.mongodb.org/manual/shard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ongodb.github.io/mongo-java-driver/3.8/driver/tutorials/connect-to-mongodb/" TargetMode="External"/><Relationship Id="rId7" Type="http://schemas.openxmlformats.org/officeDocument/2006/relationships/hyperlink" Target="http://docs.mongodb.org/manual/installation" TargetMode="External"/><Relationship Id="rId12" Type="http://schemas.openxmlformats.org/officeDocument/2006/relationships/image" Target="media/image2.png"/><Relationship Id="rId17" Type="http://schemas.openxmlformats.org/officeDocument/2006/relationships/hyperlink" Target="http://docs.mongodb.org/manual/tutorial/deploy-shard-clus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mongodb.org/manual/applications/aggregation" TargetMode="External"/><Relationship Id="rId20" Type="http://schemas.openxmlformats.org/officeDocument/2006/relationships/hyperlink" Target="http://mongodb.github.io/mongo-java-dri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ocs.mongodb.org/manual/core/aggregation-pipeline/" TargetMode="External"/><Relationship Id="rId23" Type="http://schemas.openxmlformats.org/officeDocument/2006/relationships/header" Target="header1.xml"/><Relationship Id="rId10" Type="http://schemas.openxmlformats.org/officeDocument/2006/relationships/hyperlink" Target="http://docs.mongodb.org/manual/reference/program/mongoimport/" TargetMode="External"/><Relationship Id="rId19" Type="http://schemas.openxmlformats.org/officeDocument/2006/relationships/hyperlink" Target="http://docs.mongodb.org/manual/tutorial/deploy-replica-set-for-testing/" TargetMode="External"/><Relationship Id="rId4" Type="http://schemas.openxmlformats.org/officeDocument/2006/relationships/webSettings" Target="webSettings.xml"/><Relationship Id="rId9" Type="http://schemas.openxmlformats.org/officeDocument/2006/relationships/hyperlink" Target="https://www.mongodb.com/download-center?jmp=docs" TargetMode="External"/><Relationship Id="rId14" Type="http://schemas.openxmlformats.org/officeDocument/2006/relationships/image" Target="media/image3.png"/><Relationship Id="rId22" Type="http://schemas.openxmlformats.org/officeDocument/2006/relationships/hyperlink" Target="https://docs.mongodb.com/ecosystem/drivers/cshar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alegrid.io/blog/which-is-the-best-mongodb-gui/" TargetMode="External"/><Relationship Id="rId1" Type="http://schemas.openxmlformats.org/officeDocument/2006/relationships/hyperlink" Target="http://mongodb-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2209</TotalTime>
  <Pages>1</Pages>
  <Words>1852</Words>
  <Characters>10557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4</cp:revision>
  <dcterms:created xsi:type="dcterms:W3CDTF">2018-12-22T13:40:00Z</dcterms:created>
  <dcterms:modified xsi:type="dcterms:W3CDTF">2018-12-24T08:53:00Z</dcterms:modified>
</cp:coreProperties>
</file>