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C7BDA" w14:textId="77777777" w:rsidR="00397B94" w:rsidRDefault="0018372E">
      <w:r>
        <w:t>David Tassoni</w:t>
      </w:r>
    </w:p>
    <w:p w14:paraId="77F80773" w14:textId="77777777" w:rsidR="0018372E" w:rsidRDefault="0018372E">
      <w:r>
        <w:t>Demo 2</w:t>
      </w:r>
    </w:p>
    <w:p w14:paraId="522A3A34" w14:textId="77777777" w:rsidR="0018372E" w:rsidRDefault="0018372E" w:rsidP="0018372E">
      <w:r>
        <w:t>The main program loads the two registers (r2 &amp; r3) with the address for Switches and LEDs. In the loop, the values are read from r2 and stored in r3, so that when you activate a switch, the corresponding led will turn on.</w:t>
      </w:r>
    </w:p>
    <w:p w14:paraId="0142C765" w14:textId="579C29EA" w:rsidR="0018372E" w:rsidRDefault="0018372E" w:rsidP="0018372E">
      <w:r>
        <w:rPr>
          <w:noProof/>
        </w:rPr>
        <w:drawing>
          <wp:inline distT="0" distB="0" distL="0" distR="0" wp14:anchorId="37481E13" wp14:editId="0E2813E3">
            <wp:extent cx="480060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D9F7" w14:textId="4E045D0C" w:rsidR="0018372E" w:rsidRDefault="0018372E" w:rsidP="0018372E">
      <w:r>
        <w:t xml:space="preserve">Seen above in the screenshot are the two constants, with the base addresses that I copied over from the </w:t>
      </w:r>
      <w:proofErr w:type="spellStart"/>
      <w:r>
        <w:t>system.h</w:t>
      </w:r>
      <w:proofErr w:type="spellEnd"/>
      <w:r>
        <w:t xml:space="preserve"> header file.</w:t>
      </w:r>
      <w:bookmarkStart w:id="0" w:name="_GoBack"/>
      <w:bookmarkEnd w:id="0"/>
    </w:p>
    <w:sectPr w:rsidR="001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2E"/>
    <w:rsid w:val="0018372E"/>
    <w:rsid w:val="0039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8388"/>
  <w15:chartTrackingRefBased/>
  <w15:docId w15:val="{3A0F7CC2-86F0-4C44-87CF-3C02680A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Tassoni</dc:creator>
  <cp:keywords/>
  <dc:description/>
  <cp:lastModifiedBy>David Tassoni</cp:lastModifiedBy>
  <cp:revision>1</cp:revision>
  <dcterms:created xsi:type="dcterms:W3CDTF">2020-02-03T22:33:00Z</dcterms:created>
  <dcterms:modified xsi:type="dcterms:W3CDTF">2020-02-03T22:34:00Z</dcterms:modified>
</cp:coreProperties>
</file>