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7735105"/>
        <w:docPartObj>
          <w:docPartGallery w:val="Cover Pages"/>
          <w:docPartUnique/>
        </w:docPartObj>
      </w:sdtPr>
      <w:sdtContent>
        <w:p w:rsidR="00114CC8" w:rsidRDefault="00114CC8">
          <w:r>
            <w:rPr>
              <w:noProof/>
              <w:lang w:eastAsia="en-CA"/>
            </w:rPr>
            <mc:AlternateContent>
              <mc:Choice Requires="wps">
                <w:drawing>
                  <wp:anchor distT="0" distB="0" distL="114300" distR="114300" simplePos="0" relativeHeight="251664384" behindDoc="0" locked="0" layoutInCell="1" allowOverlap="1" wp14:editId="65A4398C">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66000</wp14:pctPosVOffset>
                        </wp:positionV>
                      </mc:Choice>
                      <mc:Fallback>
                        <wp:positionV relativeFrom="page">
                          <wp:posOffset>5129530</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F750AF" w:rsidRDefault="00F750AF">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F750AF" w:rsidRDefault="00F750AF">
                          <w:pPr>
                            <w:pStyle w:val="NoSpacing"/>
                            <w:rPr>
                              <w:noProof/>
                              <w:color w:val="1F497D" w:themeColor="text2"/>
                            </w:rPr>
                          </w:pPr>
                          <w:sdt>
                            <w:sdtPr>
                              <w:rPr>
                                <w:noProof/>
                                <w:color w:val="1F497D" w:themeColor="text2"/>
                              </w:rPr>
                              <w:alias w:val="Author"/>
                              <w:id w:val="-693917752"/>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lang w:val="en-CA"/>
                                </w:rPr>
                                <w:t>robfinch@finitron.ca</w:t>
                              </w:r>
                            </w:sdtContent>
                          </w:sdt>
                        </w:p>
                      </w:txbxContent>
                    </v:textbox>
                    <w10:wrap type="square" anchorx="page" anchory="page"/>
                  </v:shape>
                </w:pict>
              </mc:Fallback>
            </mc:AlternateContent>
          </w:r>
          <w:r>
            <w:rPr>
              <w:noProof/>
              <w:lang w:eastAsia="en-CA"/>
            </w:rPr>
            <mc:AlternateContent>
              <mc:Choice Requires="wps">
                <w:drawing>
                  <wp:anchor distT="0" distB="0" distL="114300" distR="114300" simplePos="0" relativeHeight="251663360" behindDoc="1" locked="0" layoutInCell="1" allowOverlap="1" wp14:editId="1F3F82BB">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F750AF" w:rsidRDefault="00F750AF"/>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F750AF" w:rsidRDefault="00F750AF"/>
                      </w:txbxContent>
                    </v:textbox>
                    <w10:wrap anchorx="page" anchory="page"/>
                  </v:rect>
                </w:pict>
              </mc:Fallback>
            </mc:AlternateContent>
          </w:r>
          <w:r>
            <w:rPr>
              <w:noProof/>
              <w:lang w:eastAsia="en-CA"/>
            </w:rPr>
            <mc:AlternateContent>
              <mc:Choice Requires="wps">
                <w:drawing>
                  <wp:anchor distT="0" distB="0" distL="114300" distR="114300" simplePos="0" relativeHeight="251660288" behindDoc="0" locked="0" layoutInCell="1" allowOverlap="1" wp14:editId="71653016">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750AF" w:rsidRDefault="00F750AF">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F750AF" w:rsidRDefault="00F750AF">
                          <w:pPr>
                            <w:spacing w:before="240"/>
                            <w:jc w:val="center"/>
                            <w:rPr>
                              <w:color w:val="FFFFFF" w:themeColor="background1"/>
                            </w:rPr>
                          </w:pPr>
                          <w:sdt>
                            <w:sdtPr>
                              <w:rPr>
                                <w:color w:val="FFFFFF" w:themeColor="background1"/>
                              </w:rPr>
                              <w:alias w:val="Abstract"/>
                              <w:id w:val="207926161"/>
                              <w:dataBinding w:prefixMappings="xmlns:ns0='http://schemas.microsoft.com/office/2006/coverPageProps'" w:xpath="/ns0:CoverPageProperties[1]/ns0:Abstract[1]" w:storeItemID="{55AF091B-3C7A-41E3-B477-F2FDAA23CFDA}"/>
                              <w:text/>
                            </w:sdtPr>
                            <w:sdtContent>
                              <w:proofErr w:type="gramStart"/>
                              <w:r>
                                <w:rPr>
                                  <w:color w:val="FFFFFF" w:themeColor="background1"/>
                                </w:rPr>
                                <w:t>An overview of the FT832 CPU Core.</w:t>
                              </w:r>
                              <w:proofErr w:type="gramEnd"/>
                              <w:r>
                                <w:rPr>
                                  <w:color w:val="FFFFFF" w:themeColor="background1"/>
                                </w:rPr>
                                <w:t xml:space="preserve"> </w:t>
                              </w:r>
                              <w:proofErr w:type="gramStart"/>
                              <w:r>
                                <w:rPr>
                                  <w:color w:val="FFFFFF" w:themeColor="background1"/>
                                </w:rPr>
                                <w:t>Includes documentation on core register set, core instructions, parameters and configuration.</w:t>
                              </w:r>
                              <w:proofErr w:type="gramEnd"/>
                            </w:sdtContent>
                          </w:sdt>
                        </w:p>
                      </w:txbxContent>
                    </v:textbox>
                    <w10:wrap anchorx="page" anchory="page"/>
                  </v:rect>
                </w:pict>
              </mc:Fallback>
            </mc:AlternateContent>
          </w:r>
          <w:r>
            <w:rPr>
              <w:noProof/>
              <w:lang w:eastAsia="en-CA"/>
            </w:rPr>
            <mc:AlternateContent>
              <mc:Choice Requires="wps">
                <w:drawing>
                  <wp:anchor distT="0" distB="0" distL="114300" distR="114300" simplePos="0" relativeHeight="251659264" behindDoc="0" locked="0" layoutInCell="1" allowOverlap="1" wp14:editId="628708B0">
                    <wp:simplePos x="0" y="0"/>
                    <mc:AlternateContent>
                      <mc:Choice Requires="wp14">
                        <wp:positionH relativeFrom="page">
                          <wp14:pctPosHOffset>44000</wp14:pctPosHOffset>
                        </wp:positionH>
                      </mc:Choice>
                      <mc:Fallback>
                        <wp:positionH relativeFrom="page">
                          <wp:posOffset>4425315</wp:posOffset>
                        </wp:positionH>
                      </mc:Fallback>
                    </mc:AlternateContent>
                    <mc:AlternateContent>
                      <mc:Choice Requires="wp14">
                        <wp:positionV relativeFrom="page">
                          <wp14:pctPosVOffset>2500</wp14:pctPosVOffset>
                        </wp:positionV>
                      </mc:Choice>
                      <mc:Fallback>
                        <wp:positionV relativeFrom="page">
                          <wp:posOffset>194310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lang w:eastAsia="en-CA"/>
            </w:rPr>
            <mc:AlternateContent>
              <mc:Choice Requires="wps">
                <w:drawing>
                  <wp:anchor distT="0" distB="0" distL="114300" distR="114300" simplePos="0" relativeHeight="251662336" behindDoc="0" locked="0" layoutInCell="1" allowOverlap="1" wp14:editId="09230C89">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69000</wp14:pctPosVOffset>
                        </wp:positionV>
                      </mc:Choice>
                      <mc:Fallback>
                        <wp:positionV relativeFrom="page">
                          <wp:posOffset>5362575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eastAsia="en-CA"/>
            </w:rPr>
            <mc:AlternateContent>
              <mc:Choice Requires="wps">
                <w:drawing>
                  <wp:anchor distT="0" distB="0" distL="114300" distR="114300" simplePos="0" relativeHeight="251661312" behindDoc="0" locked="0" layoutInCell="1" allowOverlap="1" wp14:editId="20A49992">
                    <wp:simplePos x="0" y="0"/>
                    <mc:AlternateContent>
                      <mc:Choice Requires="wp14">
                        <wp:positionH relativeFrom="page">
                          <wp14:pctPosHOffset>45500</wp14:pctPosHOffset>
                        </wp:positionH>
                      </mc:Choice>
                      <mc:Fallback>
                        <wp:positionH relativeFrom="page">
                          <wp:posOffset>4576445</wp:posOffset>
                        </wp:positionH>
                      </mc:Fallback>
                    </mc:AlternateContent>
                    <mc:AlternateContent>
                      <mc:Choice Requires="wp14">
                        <wp:positionV relativeFrom="page">
                          <wp14:pctPosVOffset>35000</wp14:pctPosVOffset>
                        </wp:positionV>
                      </mc:Choice>
                      <mc:Fallback>
                        <wp:positionV relativeFrom="page">
                          <wp:posOffset>2720340</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F750AF" w:rsidRDefault="00F750A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F750AF" w:rsidRDefault="00F750AF">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4F81BD"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F750AF" w:rsidRDefault="00F750AF">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FT832 CPU Core</w:t>
                              </w:r>
                            </w:p>
                          </w:sdtContent>
                        </w:sdt>
                        <w:sdt>
                          <w:sdtPr>
                            <w:rPr>
                              <w:rFonts w:asciiTheme="majorHAnsi" w:hAnsiTheme="majorHAnsi"/>
                              <w:noProof/>
                              <w:color w:val="1F497D" w:themeColor="text2"/>
                              <w:sz w:val="32"/>
                              <w:szCs w:val="40"/>
                            </w:rPr>
                            <w:alias w:val="Subtitle"/>
                            <w:id w:val="-1489394143"/>
                            <w:showingPlcHdr/>
                            <w:dataBinding w:prefixMappings="xmlns:ns0='http://schemas.openxmlformats.org/package/2006/metadata/core-properties' xmlns:ns1='http://purl.org/dc/elements/1.1/'" w:xpath="/ns0:coreProperties[1]/ns1:subject[1]" w:storeItemID="{6C3C8BC8-F283-45AE-878A-BAB7291924A1}"/>
                            <w:text/>
                          </w:sdtPr>
                          <w:sdtContent>
                            <w:p w:rsidR="00F750AF" w:rsidRDefault="00F750AF">
                              <w:pPr>
                                <w:rPr>
                                  <w:rFonts w:asciiTheme="majorHAnsi" w:hAnsiTheme="majorHAnsi"/>
                                  <w:noProof/>
                                  <w:color w:val="1F497D" w:themeColor="text2"/>
                                  <w:sz w:val="32"/>
                                  <w:szCs w:val="40"/>
                                </w:rPr>
                              </w:pPr>
                              <w:r>
                                <w:rPr>
                                  <w:rFonts w:asciiTheme="majorHAnsi" w:hAnsiTheme="majorHAnsi"/>
                                  <w:noProof/>
                                  <w:color w:val="1F497D" w:themeColor="text2"/>
                                  <w:sz w:val="32"/>
                                  <w:szCs w:val="40"/>
                                </w:rPr>
                                <w:t xml:space="preserve">     </w:t>
                              </w:r>
                            </w:p>
                          </w:sdtContent>
                        </w:sdt>
                      </w:txbxContent>
                    </v:textbox>
                    <w10:wrap type="square" anchorx="page" anchory="page"/>
                  </v:shape>
                </w:pict>
              </mc:Fallback>
            </mc:AlternateContent>
          </w:r>
        </w:p>
        <w:p w:rsidR="00114CC8" w:rsidRDefault="00114CC8">
          <w:r>
            <w:br w:type="page"/>
          </w:r>
        </w:p>
      </w:sdtContent>
    </w:sdt>
    <w:sdt>
      <w:sdtPr>
        <w:rPr>
          <w:rFonts w:asciiTheme="minorHAnsi" w:eastAsiaTheme="minorHAnsi" w:hAnsiTheme="minorHAnsi" w:cstheme="minorBidi"/>
          <w:b w:val="0"/>
          <w:bCs w:val="0"/>
          <w:sz w:val="22"/>
          <w:szCs w:val="22"/>
          <w:lang w:val="en-CA" w:eastAsia="en-US"/>
        </w:rPr>
        <w:id w:val="1630355491"/>
        <w:docPartObj>
          <w:docPartGallery w:val="Table of Contents"/>
          <w:docPartUnique/>
        </w:docPartObj>
      </w:sdtPr>
      <w:sdtEndPr>
        <w:rPr>
          <w:noProof/>
        </w:rPr>
      </w:sdtEndPr>
      <w:sdtContent>
        <w:p w:rsidR="00114CC8" w:rsidRDefault="00114CC8">
          <w:pPr>
            <w:pStyle w:val="TOCHeading"/>
          </w:pPr>
          <w:r>
            <w:t>Table of Contents</w:t>
          </w:r>
        </w:p>
        <w:p w:rsidR="0067503F" w:rsidRDefault="00114CC8">
          <w:pPr>
            <w:pStyle w:val="TOC1"/>
            <w:tabs>
              <w:tab w:val="right" w:leader="dot" w:pos="12950"/>
            </w:tabs>
            <w:rPr>
              <w:rFonts w:eastAsiaTheme="minorEastAsia"/>
              <w:noProof/>
              <w:lang w:eastAsia="en-CA"/>
            </w:rPr>
          </w:pPr>
          <w:r>
            <w:fldChar w:fldCharType="begin"/>
          </w:r>
          <w:r>
            <w:instrText xml:space="preserve"> TOC \o "1-3" \h \z \u </w:instrText>
          </w:r>
          <w:r>
            <w:fldChar w:fldCharType="separate"/>
          </w:r>
          <w:hyperlink w:anchor="_Toc472649148" w:history="1">
            <w:r w:rsidR="0067503F" w:rsidRPr="00BA2FE4">
              <w:rPr>
                <w:rStyle w:val="Hyperlink"/>
                <w:noProof/>
              </w:rPr>
              <w:t>Overview</w:t>
            </w:r>
            <w:r w:rsidR="0067503F">
              <w:rPr>
                <w:noProof/>
                <w:webHidden/>
              </w:rPr>
              <w:tab/>
            </w:r>
            <w:r w:rsidR="0067503F">
              <w:rPr>
                <w:noProof/>
                <w:webHidden/>
              </w:rPr>
              <w:fldChar w:fldCharType="begin"/>
            </w:r>
            <w:r w:rsidR="0067503F">
              <w:rPr>
                <w:noProof/>
                <w:webHidden/>
              </w:rPr>
              <w:instrText xml:space="preserve"> PAGEREF _Toc472649148 \h </w:instrText>
            </w:r>
            <w:r w:rsidR="0067503F">
              <w:rPr>
                <w:noProof/>
                <w:webHidden/>
              </w:rPr>
            </w:r>
            <w:r w:rsidR="0067503F">
              <w:rPr>
                <w:noProof/>
                <w:webHidden/>
              </w:rPr>
              <w:fldChar w:fldCharType="separate"/>
            </w:r>
            <w:r w:rsidR="0067503F">
              <w:rPr>
                <w:noProof/>
                <w:webHidden/>
              </w:rPr>
              <w:t>5</w:t>
            </w:r>
            <w:r w:rsidR="0067503F">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49" w:history="1">
            <w:r w:rsidRPr="00BA2FE4">
              <w:rPr>
                <w:rStyle w:val="Hyperlink"/>
                <w:noProof/>
              </w:rPr>
              <w:t>Features</w:t>
            </w:r>
            <w:r>
              <w:rPr>
                <w:noProof/>
                <w:webHidden/>
              </w:rPr>
              <w:tab/>
            </w:r>
            <w:r>
              <w:rPr>
                <w:noProof/>
                <w:webHidden/>
              </w:rPr>
              <w:fldChar w:fldCharType="begin"/>
            </w:r>
            <w:r>
              <w:rPr>
                <w:noProof/>
                <w:webHidden/>
              </w:rPr>
              <w:instrText xml:space="preserve"> PAGEREF _Toc472649149 \h </w:instrText>
            </w:r>
            <w:r>
              <w:rPr>
                <w:noProof/>
                <w:webHidden/>
              </w:rPr>
            </w:r>
            <w:r>
              <w:rPr>
                <w:noProof/>
                <w:webHidden/>
              </w:rPr>
              <w:fldChar w:fldCharType="separate"/>
            </w:r>
            <w:r>
              <w:rPr>
                <w:noProof/>
                <w:webHidden/>
              </w:rPr>
              <w:t>5</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50" w:history="1">
            <w:r w:rsidRPr="00BA2FE4">
              <w:rPr>
                <w:rStyle w:val="Hyperlink"/>
                <w:noProof/>
              </w:rPr>
              <w:t>Programming Model</w:t>
            </w:r>
            <w:r>
              <w:rPr>
                <w:noProof/>
                <w:webHidden/>
              </w:rPr>
              <w:tab/>
            </w:r>
            <w:r>
              <w:rPr>
                <w:noProof/>
                <w:webHidden/>
              </w:rPr>
              <w:fldChar w:fldCharType="begin"/>
            </w:r>
            <w:r>
              <w:rPr>
                <w:noProof/>
                <w:webHidden/>
              </w:rPr>
              <w:instrText xml:space="preserve"> PAGEREF _Toc472649150 \h </w:instrText>
            </w:r>
            <w:r>
              <w:rPr>
                <w:noProof/>
                <w:webHidden/>
              </w:rPr>
            </w:r>
            <w:r>
              <w:rPr>
                <w:noProof/>
                <w:webHidden/>
              </w:rPr>
              <w:fldChar w:fldCharType="separate"/>
            </w:r>
            <w:r>
              <w:rPr>
                <w:noProof/>
                <w:webHidden/>
              </w:rPr>
              <w:t>6</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51" w:history="1">
            <w:r w:rsidRPr="00BA2FE4">
              <w:rPr>
                <w:rStyle w:val="Hyperlink"/>
                <w:noProof/>
              </w:rPr>
              <w:t>Register Settings on Reset</w:t>
            </w:r>
            <w:r>
              <w:rPr>
                <w:noProof/>
                <w:webHidden/>
              </w:rPr>
              <w:tab/>
            </w:r>
            <w:r>
              <w:rPr>
                <w:noProof/>
                <w:webHidden/>
              </w:rPr>
              <w:fldChar w:fldCharType="begin"/>
            </w:r>
            <w:r>
              <w:rPr>
                <w:noProof/>
                <w:webHidden/>
              </w:rPr>
              <w:instrText xml:space="preserve"> PAGEREF _Toc472649151 \h </w:instrText>
            </w:r>
            <w:r>
              <w:rPr>
                <w:noProof/>
                <w:webHidden/>
              </w:rPr>
            </w:r>
            <w:r>
              <w:rPr>
                <w:noProof/>
                <w:webHidden/>
              </w:rPr>
              <w:fldChar w:fldCharType="separate"/>
            </w:r>
            <w:r>
              <w:rPr>
                <w:noProof/>
                <w:webHidden/>
              </w:rPr>
              <w:t>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52" w:history="1">
            <w:r w:rsidRPr="00BA2FE4">
              <w:rPr>
                <w:rStyle w:val="Hyperlink"/>
                <w:noProof/>
              </w:rPr>
              <w:t>New Registers</w:t>
            </w:r>
            <w:r>
              <w:rPr>
                <w:noProof/>
                <w:webHidden/>
              </w:rPr>
              <w:tab/>
            </w:r>
            <w:r>
              <w:rPr>
                <w:noProof/>
                <w:webHidden/>
              </w:rPr>
              <w:fldChar w:fldCharType="begin"/>
            </w:r>
            <w:r>
              <w:rPr>
                <w:noProof/>
                <w:webHidden/>
              </w:rPr>
              <w:instrText xml:space="preserve"> PAGEREF _Toc472649152 \h </w:instrText>
            </w:r>
            <w:r>
              <w:rPr>
                <w:noProof/>
                <w:webHidden/>
              </w:rPr>
            </w:r>
            <w:r>
              <w:rPr>
                <w:noProof/>
                <w:webHidden/>
              </w:rPr>
              <w:fldChar w:fldCharType="separate"/>
            </w:r>
            <w:r>
              <w:rPr>
                <w:noProof/>
                <w:webHidden/>
              </w:rPr>
              <w:t>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53" w:history="1">
            <w:r w:rsidRPr="00BA2FE4">
              <w:rPr>
                <w:rStyle w:val="Hyperlink"/>
                <w:noProof/>
              </w:rPr>
              <w:t>Status Register Extension</w:t>
            </w:r>
            <w:r>
              <w:rPr>
                <w:noProof/>
                <w:webHidden/>
              </w:rPr>
              <w:tab/>
            </w:r>
            <w:r>
              <w:rPr>
                <w:noProof/>
                <w:webHidden/>
              </w:rPr>
              <w:fldChar w:fldCharType="begin"/>
            </w:r>
            <w:r>
              <w:rPr>
                <w:noProof/>
                <w:webHidden/>
              </w:rPr>
              <w:instrText xml:space="preserve"> PAGEREF _Toc472649153 \h </w:instrText>
            </w:r>
            <w:r>
              <w:rPr>
                <w:noProof/>
                <w:webHidden/>
              </w:rPr>
            </w:r>
            <w:r>
              <w:rPr>
                <w:noProof/>
                <w:webHidden/>
              </w:rPr>
              <w:fldChar w:fldCharType="separate"/>
            </w:r>
            <w:r>
              <w:rPr>
                <w:noProof/>
                <w:webHidden/>
              </w:rPr>
              <w:t>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54" w:history="1">
            <w:r w:rsidRPr="00BA2FE4">
              <w:rPr>
                <w:rStyle w:val="Hyperlink"/>
                <w:noProof/>
              </w:rPr>
              <w:t>Context Registers</w:t>
            </w:r>
            <w:r>
              <w:rPr>
                <w:noProof/>
                <w:webHidden/>
              </w:rPr>
              <w:tab/>
            </w:r>
            <w:r>
              <w:rPr>
                <w:noProof/>
                <w:webHidden/>
              </w:rPr>
              <w:fldChar w:fldCharType="begin"/>
            </w:r>
            <w:r>
              <w:rPr>
                <w:noProof/>
                <w:webHidden/>
              </w:rPr>
              <w:instrText xml:space="preserve"> PAGEREF _Toc472649154 \h </w:instrText>
            </w:r>
            <w:r>
              <w:rPr>
                <w:noProof/>
                <w:webHidden/>
              </w:rPr>
            </w:r>
            <w:r>
              <w:rPr>
                <w:noProof/>
                <w:webHidden/>
              </w:rPr>
              <w:fldChar w:fldCharType="separate"/>
            </w:r>
            <w:r>
              <w:rPr>
                <w:noProof/>
                <w:webHidden/>
              </w:rPr>
              <w:t>11</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55" w:history="1">
            <w:r w:rsidRPr="00BA2FE4">
              <w:rPr>
                <w:rStyle w:val="Hyperlink"/>
                <w:noProof/>
              </w:rPr>
              <w:t>Operating Modes</w:t>
            </w:r>
            <w:r>
              <w:rPr>
                <w:noProof/>
                <w:webHidden/>
              </w:rPr>
              <w:tab/>
            </w:r>
            <w:r>
              <w:rPr>
                <w:noProof/>
                <w:webHidden/>
              </w:rPr>
              <w:fldChar w:fldCharType="begin"/>
            </w:r>
            <w:r>
              <w:rPr>
                <w:noProof/>
                <w:webHidden/>
              </w:rPr>
              <w:instrText xml:space="preserve"> PAGEREF _Toc472649155 \h </w:instrText>
            </w:r>
            <w:r>
              <w:rPr>
                <w:noProof/>
                <w:webHidden/>
              </w:rPr>
            </w:r>
            <w:r>
              <w:rPr>
                <w:noProof/>
                <w:webHidden/>
              </w:rPr>
              <w:fldChar w:fldCharType="separate"/>
            </w:r>
            <w:r>
              <w:rPr>
                <w:noProof/>
                <w:webHidden/>
              </w:rPr>
              <w:t>13</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56" w:history="1">
            <w:r w:rsidRPr="00BA2FE4">
              <w:rPr>
                <w:rStyle w:val="Hyperlink"/>
                <w:noProof/>
              </w:rPr>
              <w:t>Interpretive Mode</w:t>
            </w:r>
            <w:r>
              <w:rPr>
                <w:noProof/>
                <w:webHidden/>
              </w:rPr>
              <w:tab/>
            </w:r>
            <w:r>
              <w:rPr>
                <w:noProof/>
                <w:webHidden/>
              </w:rPr>
              <w:fldChar w:fldCharType="begin"/>
            </w:r>
            <w:r>
              <w:rPr>
                <w:noProof/>
                <w:webHidden/>
              </w:rPr>
              <w:instrText xml:space="preserve"> PAGEREF _Toc472649156 \h </w:instrText>
            </w:r>
            <w:r>
              <w:rPr>
                <w:noProof/>
                <w:webHidden/>
              </w:rPr>
            </w:r>
            <w:r>
              <w:rPr>
                <w:noProof/>
                <w:webHidden/>
              </w:rPr>
              <w:fldChar w:fldCharType="separate"/>
            </w:r>
            <w:r>
              <w:rPr>
                <w:noProof/>
                <w:webHidden/>
              </w:rPr>
              <w:t>13</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57" w:history="1">
            <w:r w:rsidRPr="00BA2FE4">
              <w:rPr>
                <w:rStyle w:val="Hyperlink"/>
                <w:noProof/>
              </w:rPr>
              <w:t>Single Step Mode</w:t>
            </w:r>
            <w:r>
              <w:rPr>
                <w:noProof/>
                <w:webHidden/>
              </w:rPr>
              <w:tab/>
            </w:r>
            <w:r>
              <w:rPr>
                <w:noProof/>
                <w:webHidden/>
              </w:rPr>
              <w:fldChar w:fldCharType="begin"/>
            </w:r>
            <w:r>
              <w:rPr>
                <w:noProof/>
                <w:webHidden/>
              </w:rPr>
              <w:instrText xml:space="preserve"> PAGEREF _Toc472649157 \h </w:instrText>
            </w:r>
            <w:r>
              <w:rPr>
                <w:noProof/>
                <w:webHidden/>
              </w:rPr>
            </w:r>
            <w:r>
              <w:rPr>
                <w:noProof/>
                <w:webHidden/>
              </w:rPr>
              <w:fldChar w:fldCharType="separate"/>
            </w:r>
            <w:r>
              <w:rPr>
                <w:noProof/>
                <w:webHidden/>
              </w:rPr>
              <w:t>13</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58" w:history="1">
            <w:r w:rsidRPr="00BA2FE4">
              <w:rPr>
                <w:rStyle w:val="Hyperlink"/>
                <w:noProof/>
              </w:rPr>
              <w:t>Instruction Cache</w:t>
            </w:r>
            <w:r>
              <w:rPr>
                <w:noProof/>
                <w:webHidden/>
              </w:rPr>
              <w:tab/>
            </w:r>
            <w:r>
              <w:rPr>
                <w:noProof/>
                <w:webHidden/>
              </w:rPr>
              <w:fldChar w:fldCharType="begin"/>
            </w:r>
            <w:r>
              <w:rPr>
                <w:noProof/>
                <w:webHidden/>
              </w:rPr>
              <w:instrText xml:space="preserve"> PAGEREF _Toc472649158 \h </w:instrText>
            </w:r>
            <w:r>
              <w:rPr>
                <w:noProof/>
                <w:webHidden/>
              </w:rPr>
            </w:r>
            <w:r>
              <w:rPr>
                <w:noProof/>
                <w:webHidden/>
              </w:rPr>
              <w:fldChar w:fldCharType="separate"/>
            </w:r>
            <w:r>
              <w:rPr>
                <w:noProof/>
                <w:webHidden/>
              </w:rPr>
              <w:t>15</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59" w:history="1">
            <w:r w:rsidRPr="00BA2FE4">
              <w:rPr>
                <w:rStyle w:val="Hyperlink"/>
                <w:noProof/>
              </w:rPr>
              <w:t>Segmentation Model</w:t>
            </w:r>
            <w:r>
              <w:rPr>
                <w:noProof/>
                <w:webHidden/>
              </w:rPr>
              <w:tab/>
            </w:r>
            <w:r>
              <w:rPr>
                <w:noProof/>
                <w:webHidden/>
              </w:rPr>
              <w:fldChar w:fldCharType="begin"/>
            </w:r>
            <w:r>
              <w:rPr>
                <w:noProof/>
                <w:webHidden/>
              </w:rPr>
              <w:instrText xml:space="preserve"> PAGEREF _Toc472649159 \h </w:instrText>
            </w:r>
            <w:r>
              <w:rPr>
                <w:noProof/>
                <w:webHidden/>
              </w:rPr>
            </w:r>
            <w:r>
              <w:rPr>
                <w:noProof/>
                <w:webHidden/>
              </w:rPr>
              <w:fldChar w:fldCharType="separate"/>
            </w:r>
            <w:r>
              <w:rPr>
                <w:noProof/>
                <w:webHidden/>
              </w:rPr>
              <w:t>17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60" w:history="1">
            <w:r w:rsidRPr="00BA2FE4">
              <w:rPr>
                <w:rStyle w:val="Hyperlink"/>
                <w:noProof/>
              </w:rPr>
              <w:t>Selectors</w:t>
            </w:r>
            <w:r>
              <w:rPr>
                <w:noProof/>
                <w:webHidden/>
              </w:rPr>
              <w:tab/>
            </w:r>
            <w:r>
              <w:rPr>
                <w:noProof/>
                <w:webHidden/>
              </w:rPr>
              <w:fldChar w:fldCharType="begin"/>
            </w:r>
            <w:r>
              <w:rPr>
                <w:noProof/>
                <w:webHidden/>
              </w:rPr>
              <w:instrText xml:space="preserve"> PAGEREF _Toc472649160 \h </w:instrText>
            </w:r>
            <w:r>
              <w:rPr>
                <w:noProof/>
                <w:webHidden/>
              </w:rPr>
            </w:r>
            <w:r>
              <w:rPr>
                <w:noProof/>
                <w:webHidden/>
              </w:rPr>
              <w:fldChar w:fldCharType="separate"/>
            </w:r>
            <w:r>
              <w:rPr>
                <w:noProof/>
                <w:webHidden/>
              </w:rPr>
              <w:t>18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61" w:history="1">
            <w:r w:rsidRPr="00BA2FE4">
              <w:rPr>
                <w:rStyle w:val="Hyperlink"/>
                <w:noProof/>
              </w:rPr>
              <w:t>The Segment Descriptor Table</w:t>
            </w:r>
            <w:r>
              <w:rPr>
                <w:noProof/>
                <w:webHidden/>
              </w:rPr>
              <w:tab/>
            </w:r>
            <w:r>
              <w:rPr>
                <w:noProof/>
                <w:webHidden/>
              </w:rPr>
              <w:fldChar w:fldCharType="begin"/>
            </w:r>
            <w:r>
              <w:rPr>
                <w:noProof/>
                <w:webHidden/>
              </w:rPr>
              <w:instrText xml:space="preserve"> PAGEREF _Toc472649161 \h </w:instrText>
            </w:r>
            <w:r>
              <w:rPr>
                <w:noProof/>
                <w:webHidden/>
              </w:rPr>
            </w:r>
            <w:r>
              <w:rPr>
                <w:noProof/>
                <w:webHidden/>
              </w:rPr>
              <w:fldChar w:fldCharType="separate"/>
            </w:r>
            <w:r>
              <w:rPr>
                <w:noProof/>
                <w:webHidden/>
              </w:rPr>
              <w:t>18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62" w:history="1">
            <w:r w:rsidRPr="00BA2FE4">
              <w:rPr>
                <w:rStyle w:val="Hyperlink"/>
                <w:noProof/>
              </w:rPr>
              <w:t>Segmentation Faults</w:t>
            </w:r>
            <w:r>
              <w:rPr>
                <w:noProof/>
                <w:webHidden/>
              </w:rPr>
              <w:tab/>
            </w:r>
            <w:r>
              <w:rPr>
                <w:noProof/>
                <w:webHidden/>
              </w:rPr>
              <w:fldChar w:fldCharType="begin"/>
            </w:r>
            <w:r>
              <w:rPr>
                <w:noProof/>
                <w:webHidden/>
              </w:rPr>
              <w:instrText xml:space="preserve"> PAGEREF _Toc472649162 \h </w:instrText>
            </w:r>
            <w:r>
              <w:rPr>
                <w:noProof/>
                <w:webHidden/>
              </w:rPr>
            </w:r>
            <w:r>
              <w:rPr>
                <w:noProof/>
                <w:webHidden/>
              </w:rPr>
              <w:fldChar w:fldCharType="separate"/>
            </w:r>
            <w:r>
              <w:rPr>
                <w:noProof/>
                <w:webHidden/>
              </w:rPr>
              <w:t>19</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63" w:history="1">
            <w:r w:rsidRPr="00BA2FE4">
              <w:rPr>
                <w:rStyle w:val="Hyperlink"/>
                <w:noProof/>
              </w:rPr>
              <w:t>Multi-Tasking</w:t>
            </w:r>
            <w:r>
              <w:rPr>
                <w:noProof/>
                <w:webHidden/>
              </w:rPr>
              <w:tab/>
            </w:r>
            <w:r>
              <w:rPr>
                <w:noProof/>
                <w:webHidden/>
              </w:rPr>
              <w:fldChar w:fldCharType="begin"/>
            </w:r>
            <w:r>
              <w:rPr>
                <w:noProof/>
                <w:webHidden/>
              </w:rPr>
              <w:instrText xml:space="preserve"> PAGEREF _Toc472649163 \h </w:instrText>
            </w:r>
            <w:r>
              <w:rPr>
                <w:noProof/>
                <w:webHidden/>
              </w:rPr>
            </w:r>
            <w:r>
              <w:rPr>
                <w:noProof/>
                <w:webHidden/>
              </w:rPr>
              <w:fldChar w:fldCharType="separate"/>
            </w:r>
            <w:r>
              <w:rPr>
                <w:noProof/>
                <w:webHidden/>
              </w:rPr>
              <w:t>20</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64" w:history="1">
            <w:r w:rsidRPr="00BA2FE4">
              <w:rPr>
                <w:rStyle w:val="Hyperlink"/>
                <w:noProof/>
              </w:rPr>
              <w:t>Overview</w:t>
            </w:r>
            <w:r>
              <w:rPr>
                <w:noProof/>
                <w:webHidden/>
              </w:rPr>
              <w:tab/>
            </w:r>
            <w:r>
              <w:rPr>
                <w:noProof/>
                <w:webHidden/>
              </w:rPr>
              <w:fldChar w:fldCharType="begin"/>
            </w:r>
            <w:r>
              <w:rPr>
                <w:noProof/>
                <w:webHidden/>
              </w:rPr>
              <w:instrText xml:space="preserve"> PAGEREF _Toc472649164 \h </w:instrText>
            </w:r>
            <w:r>
              <w:rPr>
                <w:noProof/>
                <w:webHidden/>
              </w:rPr>
            </w:r>
            <w:r>
              <w:rPr>
                <w:noProof/>
                <w:webHidden/>
              </w:rPr>
              <w:fldChar w:fldCharType="separate"/>
            </w:r>
            <w:r>
              <w:rPr>
                <w:noProof/>
                <w:webHidden/>
              </w:rPr>
              <w:t>20</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65" w:history="1">
            <w:r w:rsidRPr="00BA2FE4">
              <w:rPr>
                <w:rStyle w:val="Hyperlink"/>
                <w:noProof/>
              </w:rPr>
              <w:t>Operation</w:t>
            </w:r>
            <w:r>
              <w:rPr>
                <w:noProof/>
                <w:webHidden/>
              </w:rPr>
              <w:tab/>
            </w:r>
            <w:r>
              <w:rPr>
                <w:noProof/>
                <w:webHidden/>
              </w:rPr>
              <w:fldChar w:fldCharType="begin"/>
            </w:r>
            <w:r>
              <w:rPr>
                <w:noProof/>
                <w:webHidden/>
              </w:rPr>
              <w:instrText xml:space="preserve"> PAGEREF _Toc472649165 \h </w:instrText>
            </w:r>
            <w:r>
              <w:rPr>
                <w:noProof/>
                <w:webHidden/>
              </w:rPr>
            </w:r>
            <w:r>
              <w:rPr>
                <w:noProof/>
                <w:webHidden/>
              </w:rPr>
              <w:fldChar w:fldCharType="separate"/>
            </w:r>
            <w:r>
              <w:rPr>
                <w:noProof/>
                <w:webHidden/>
              </w:rPr>
              <w:t>20</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66" w:history="1">
            <w:r w:rsidRPr="00BA2FE4">
              <w:rPr>
                <w:rStyle w:val="Hyperlink"/>
                <w:noProof/>
              </w:rPr>
              <w:t>Assembler Notations</w:t>
            </w:r>
            <w:r>
              <w:rPr>
                <w:noProof/>
                <w:webHidden/>
              </w:rPr>
              <w:tab/>
            </w:r>
            <w:r>
              <w:rPr>
                <w:noProof/>
                <w:webHidden/>
              </w:rPr>
              <w:fldChar w:fldCharType="begin"/>
            </w:r>
            <w:r>
              <w:rPr>
                <w:noProof/>
                <w:webHidden/>
              </w:rPr>
              <w:instrText xml:space="preserve"> PAGEREF _Toc472649166 \h </w:instrText>
            </w:r>
            <w:r>
              <w:rPr>
                <w:noProof/>
                <w:webHidden/>
              </w:rPr>
            </w:r>
            <w:r>
              <w:rPr>
                <w:noProof/>
                <w:webHidden/>
              </w:rPr>
              <w:fldChar w:fldCharType="separate"/>
            </w:r>
            <w:r>
              <w:rPr>
                <w:noProof/>
                <w:webHidden/>
              </w:rPr>
              <w:t>22</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67" w:history="1">
            <w:r w:rsidRPr="00BA2FE4">
              <w:rPr>
                <w:rStyle w:val="Hyperlink"/>
                <w:noProof/>
              </w:rPr>
              <w:t>Mnemonics</w:t>
            </w:r>
            <w:r>
              <w:rPr>
                <w:noProof/>
                <w:webHidden/>
              </w:rPr>
              <w:tab/>
            </w:r>
            <w:r>
              <w:rPr>
                <w:noProof/>
                <w:webHidden/>
              </w:rPr>
              <w:fldChar w:fldCharType="begin"/>
            </w:r>
            <w:r>
              <w:rPr>
                <w:noProof/>
                <w:webHidden/>
              </w:rPr>
              <w:instrText xml:space="preserve"> PAGEREF _Toc472649167 \h </w:instrText>
            </w:r>
            <w:r>
              <w:rPr>
                <w:noProof/>
                <w:webHidden/>
              </w:rPr>
            </w:r>
            <w:r>
              <w:rPr>
                <w:noProof/>
                <w:webHidden/>
              </w:rPr>
              <w:fldChar w:fldCharType="separate"/>
            </w:r>
            <w:r>
              <w:rPr>
                <w:noProof/>
                <w:webHidden/>
              </w:rPr>
              <w:t>22</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68" w:history="1">
            <w:r w:rsidRPr="00BA2FE4">
              <w:rPr>
                <w:rStyle w:val="Hyperlink"/>
                <w:noProof/>
              </w:rPr>
              <w:t>New Addressing Modes</w:t>
            </w:r>
            <w:r>
              <w:rPr>
                <w:noProof/>
                <w:webHidden/>
              </w:rPr>
              <w:tab/>
            </w:r>
            <w:r>
              <w:rPr>
                <w:noProof/>
                <w:webHidden/>
              </w:rPr>
              <w:fldChar w:fldCharType="begin"/>
            </w:r>
            <w:r>
              <w:rPr>
                <w:noProof/>
                <w:webHidden/>
              </w:rPr>
              <w:instrText xml:space="preserve"> PAGEREF _Toc472649168 \h </w:instrText>
            </w:r>
            <w:r>
              <w:rPr>
                <w:noProof/>
                <w:webHidden/>
              </w:rPr>
            </w:r>
            <w:r>
              <w:rPr>
                <w:noProof/>
                <w:webHidden/>
              </w:rPr>
              <w:fldChar w:fldCharType="separate"/>
            </w:r>
            <w:r>
              <w:rPr>
                <w:noProof/>
                <w:webHidden/>
              </w:rPr>
              <w:t>22</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69" w:history="1">
            <w:r w:rsidRPr="00BA2FE4">
              <w:rPr>
                <w:rStyle w:val="Hyperlink"/>
                <w:noProof/>
              </w:rPr>
              <w:t>Software Examples</w:t>
            </w:r>
            <w:r>
              <w:rPr>
                <w:noProof/>
                <w:webHidden/>
              </w:rPr>
              <w:tab/>
            </w:r>
            <w:r>
              <w:rPr>
                <w:noProof/>
                <w:webHidden/>
              </w:rPr>
              <w:fldChar w:fldCharType="begin"/>
            </w:r>
            <w:r>
              <w:rPr>
                <w:noProof/>
                <w:webHidden/>
              </w:rPr>
              <w:instrText xml:space="preserve"> PAGEREF _Toc472649169 \h </w:instrText>
            </w:r>
            <w:r>
              <w:rPr>
                <w:noProof/>
                <w:webHidden/>
              </w:rPr>
            </w:r>
            <w:r>
              <w:rPr>
                <w:noProof/>
                <w:webHidden/>
              </w:rPr>
              <w:fldChar w:fldCharType="separate"/>
            </w:r>
            <w:r>
              <w:rPr>
                <w:noProof/>
                <w:webHidden/>
              </w:rPr>
              <w:t>24</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0" w:history="1">
            <w:r w:rsidRPr="00BA2FE4">
              <w:rPr>
                <w:rStyle w:val="Hyperlink"/>
                <w:noProof/>
              </w:rPr>
              <w:t>Power on reset code</w:t>
            </w:r>
            <w:r>
              <w:rPr>
                <w:noProof/>
                <w:webHidden/>
              </w:rPr>
              <w:tab/>
            </w:r>
            <w:r>
              <w:rPr>
                <w:noProof/>
                <w:webHidden/>
              </w:rPr>
              <w:fldChar w:fldCharType="begin"/>
            </w:r>
            <w:r>
              <w:rPr>
                <w:noProof/>
                <w:webHidden/>
              </w:rPr>
              <w:instrText xml:space="preserve"> PAGEREF _Toc472649170 \h </w:instrText>
            </w:r>
            <w:r>
              <w:rPr>
                <w:noProof/>
                <w:webHidden/>
              </w:rPr>
            </w:r>
            <w:r>
              <w:rPr>
                <w:noProof/>
                <w:webHidden/>
              </w:rPr>
              <w:fldChar w:fldCharType="separate"/>
            </w:r>
            <w:r>
              <w:rPr>
                <w:noProof/>
                <w:webHidden/>
              </w:rPr>
              <w:t>24</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171" w:history="1">
            <w:r w:rsidRPr="00BA2FE4">
              <w:rPr>
                <w:rStyle w:val="Hyperlink"/>
                <w:noProof/>
              </w:rPr>
              <w:t>Instruction Set Summary</w:t>
            </w:r>
            <w:r>
              <w:rPr>
                <w:noProof/>
                <w:webHidden/>
              </w:rPr>
              <w:tab/>
            </w:r>
            <w:r>
              <w:rPr>
                <w:noProof/>
                <w:webHidden/>
              </w:rPr>
              <w:fldChar w:fldCharType="begin"/>
            </w:r>
            <w:r>
              <w:rPr>
                <w:noProof/>
                <w:webHidden/>
              </w:rPr>
              <w:instrText xml:space="preserve"> PAGEREF _Toc472649171 \h </w:instrText>
            </w:r>
            <w:r>
              <w:rPr>
                <w:noProof/>
                <w:webHidden/>
              </w:rPr>
            </w:r>
            <w:r>
              <w:rPr>
                <w:noProof/>
                <w:webHidden/>
              </w:rPr>
              <w:fldChar w:fldCharType="separate"/>
            </w:r>
            <w:r>
              <w:rPr>
                <w:noProof/>
                <w:webHidden/>
              </w:rPr>
              <w:t>27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2" w:history="1">
            <w:r w:rsidRPr="00BA2FE4">
              <w:rPr>
                <w:rStyle w:val="Hyperlink"/>
                <w:noProof/>
              </w:rPr>
              <w:t>What’s Covered</w:t>
            </w:r>
            <w:r>
              <w:rPr>
                <w:noProof/>
                <w:webHidden/>
              </w:rPr>
              <w:tab/>
            </w:r>
            <w:r>
              <w:rPr>
                <w:noProof/>
                <w:webHidden/>
              </w:rPr>
              <w:fldChar w:fldCharType="begin"/>
            </w:r>
            <w:r>
              <w:rPr>
                <w:noProof/>
                <w:webHidden/>
              </w:rPr>
              <w:instrText xml:space="preserve"> PAGEREF _Toc472649172 \h </w:instrText>
            </w:r>
            <w:r>
              <w:rPr>
                <w:noProof/>
                <w:webHidden/>
              </w:rPr>
            </w:r>
            <w:r>
              <w:rPr>
                <w:noProof/>
                <w:webHidden/>
              </w:rPr>
              <w:fldChar w:fldCharType="separate"/>
            </w:r>
            <w:r>
              <w:rPr>
                <w:noProof/>
                <w:webHidden/>
              </w:rPr>
              <w:t>27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3" w:history="1">
            <w:r w:rsidRPr="00BA2FE4">
              <w:rPr>
                <w:rStyle w:val="Hyperlink"/>
                <w:noProof/>
              </w:rPr>
              <w:t>Timing</w:t>
            </w:r>
            <w:r>
              <w:rPr>
                <w:noProof/>
                <w:webHidden/>
              </w:rPr>
              <w:tab/>
            </w:r>
            <w:r>
              <w:rPr>
                <w:noProof/>
                <w:webHidden/>
              </w:rPr>
              <w:fldChar w:fldCharType="begin"/>
            </w:r>
            <w:r>
              <w:rPr>
                <w:noProof/>
                <w:webHidden/>
              </w:rPr>
              <w:instrText xml:space="preserve"> PAGEREF _Toc472649173 \h </w:instrText>
            </w:r>
            <w:r>
              <w:rPr>
                <w:noProof/>
                <w:webHidden/>
              </w:rPr>
            </w:r>
            <w:r>
              <w:rPr>
                <w:noProof/>
                <w:webHidden/>
              </w:rPr>
              <w:fldChar w:fldCharType="separate"/>
            </w:r>
            <w:r>
              <w:rPr>
                <w:noProof/>
                <w:webHidden/>
              </w:rPr>
              <w:t>27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4" w:history="1">
            <w:r w:rsidRPr="00BA2FE4">
              <w:rPr>
                <w:rStyle w:val="Hyperlink"/>
                <w:noProof/>
              </w:rPr>
              <w:t>AAX</w:t>
            </w:r>
            <w:r>
              <w:rPr>
                <w:noProof/>
                <w:webHidden/>
              </w:rPr>
              <w:tab/>
            </w:r>
            <w:r>
              <w:rPr>
                <w:noProof/>
                <w:webHidden/>
              </w:rPr>
              <w:fldChar w:fldCharType="begin"/>
            </w:r>
            <w:r>
              <w:rPr>
                <w:noProof/>
                <w:webHidden/>
              </w:rPr>
              <w:instrText xml:space="preserve"> PAGEREF _Toc472649174 \h </w:instrText>
            </w:r>
            <w:r>
              <w:rPr>
                <w:noProof/>
                <w:webHidden/>
              </w:rPr>
            </w:r>
            <w:r>
              <w:rPr>
                <w:noProof/>
                <w:webHidden/>
              </w:rPr>
              <w:fldChar w:fldCharType="separate"/>
            </w:r>
            <w:r>
              <w:rPr>
                <w:noProof/>
                <w:webHidden/>
              </w:rPr>
              <w:t>28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5" w:history="1">
            <w:r w:rsidRPr="00BA2FE4">
              <w:rPr>
                <w:rStyle w:val="Hyperlink"/>
                <w:noProof/>
              </w:rPr>
              <w:t>ASR</w:t>
            </w:r>
            <w:r>
              <w:rPr>
                <w:noProof/>
                <w:webHidden/>
              </w:rPr>
              <w:tab/>
            </w:r>
            <w:r>
              <w:rPr>
                <w:noProof/>
                <w:webHidden/>
              </w:rPr>
              <w:fldChar w:fldCharType="begin"/>
            </w:r>
            <w:r>
              <w:rPr>
                <w:noProof/>
                <w:webHidden/>
              </w:rPr>
              <w:instrText xml:space="preserve"> PAGEREF _Toc472649175 \h </w:instrText>
            </w:r>
            <w:r>
              <w:rPr>
                <w:noProof/>
                <w:webHidden/>
              </w:rPr>
            </w:r>
            <w:r>
              <w:rPr>
                <w:noProof/>
                <w:webHidden/>
              </w:rPr>
              <w:fldChar w:fldCharType="separate"/>
            </w:r>
            <w:r>
              <w:rPr>
                <w:noProof/>
                <w:webHidden/>
              </w:rPr>
              <w:t>29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6" w:history="1">
            <w:r w:rsidRPr="00BA2FE4">
              <w:rPr>
                <w:rStyle w:val="Hyperlink"/>
                <w:noProof/>
              </w:rPr>
              <w:t>BGT</w:t>
            </w:r>
            <w:r>
              <w:rPr>
                <w:noProof/>
                <w:webHidden/>
              </w:rPr>
              <w:tab/>
            </w:r>
            <w:r>
              <w:rPr>
                <w:noProof/>
                <w:webHidden/>
              </w:rPr>
              <w:fldChar w:fldCharType="begin"/>
            </w:r>
            <w:r>
              <w:rPr>
                <w:noProof/>
                <w:webHidden/>
              </w:rPr>
              <w:instrText xml:space="preserve"> PAGEREF _Toc472649176 \h </w:instrText>
            </w:r>
            <w:r>
              <w:rPr>
                <w:noProof/>
                <w:webHidden/>
              </w:rPr>
            </w:r>
            <w:r>
              <w:rPr>
                <w:noProof/>
                <w:webHidden/>
              </w:rPr>
              <w:fldChar w:fldCharType="separate"/>
            </w:r>
            <w:r>
              <w:rPr>
                <w:noProof/>
                <w:webHidden/>
              </w:rPr>
              <w:t>30</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7" w:history="1">
            <w:r w:rsidRPr="00BA2FE4">
              <w:rPr>
                <w:rStyle w:val="Hyperlink"/>
                <w:noProof/>
              </w:rPr>
              <w:t>BLE</w:t>
            </w:r>
            <w:r>
              <w:rPr>
                <w:noProof/>
                <w:webHidden/>
              </w:rPr>
              <w:tab/>
            </w:r>
            <w:r>
              <w:rPr>
                <w:noProof/>
                <w:webHidden/>
              </w:rPr>
              <w:fldChar w:fldCharType="begin"/>
            </w:r>
            <w:r>
              <w:rPr>
                <w:noProof/>
                <w:webHidden/>
              </w:rPr>
              <w:instrText xml:space="preserve"> PAGEREF _Toc472649177 \h </w:instrText>
            </w:r>
            <w:r>
              <w:rPr>
                <w:noProof/>
                <w:webHidden/>
              </w:rPr>
            </w:r>
            <w:r>
              <w:rPr>
                <w:noProof/>
                <w:webHidden/>
              </w:rPr>
              <w:fldChar w:fldCharType="separate"/>
            </w:r>
            <w:r>
              <w:rPr>
                <w:noProof/>
                <w:webHidden/>
              </w:rPr>
              <w:t>31</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8" w:history="1">
            <w:r w:rsidRPr="00BA2FE4">
              <w:rPr>
                <w:rStyle w:val="Hyperlink"/>
                <w:noProof/>
              </w:rPr>
              <w:t>BSL</w:t>
            </w:r>
            <w:r>
              <w:rPr>
                <w:noProof/>
                <w:webHidden/>
              </w:rPr>
              <w:tab/>
            </w:r>
            <w:r>
              <w:rPr>
                <w:noProof/>
                <w:webHidden/>
              </w:rPr>
              <w:fldChar w:fldCharType="begin"/>
            </w:r>
            <w:r>
              <w:rPr>
                <w:noProof/>
                <w:webHidden/>
              </w:rPr>
              <w:instrText xml:space="preserve"> PAGEREF _Toc472649178 \h </w:instrText>
            </w:r>
            <w:r>
              <w:rPr>
                <w:noProof/>
                <w:webHidden/>
              </w:rPr>
            </w:r>
            <w:r>
              <w:rPr>
                <w:noProof/>
                <w:webHidden/>
              </w:rPr>
              <w:fldChar w:fldCharType="separate"/>
            </w:r>
            <w:r>
              <w:rPr>
                <w:noProof/>
                <w:webHidden/>
              </w:rPr>
              <w:t>32</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79" w:history="1">
            <w:r w:rsidRPr="00BA2FE4">
              <w:rPr>
                <w:rStyle w:val="Hyperlink"/>
                <w:noProof/>
              </w:rPr>
              <w:t>BSR</w:t>
            </w:r>
            <w:r>
              <w:rPr>
                <w:noProof/>
                <w:webHidden/>
              </w:rPr>
              <w:tab/>
            </w:r>
            <w:r>
              <w:rPr>
                <w:noProof/>
                <w:webHidden/>
              </w:rPr>
              <w:fldChar w:fldCharType="begin"/>
            </w:r>
            <w:r>
              <w:rPr>
                <w:noProof/>
                <w:webHidden/>
              </w:rPr>
              <w:instrText xml:space="preserve"> PAGEREF _Toc472649179 \h </w:instrText>
            </w:r>
            <w:r>
              <w:rPr>
                <w:noProof/>
                <w:webHidden/>
              </w:rPr>
            </w:r>
            <w:r>
              <w:rPr>
                <w:noProof/>
                <w:webHidden/>
              </w:rPr>
              <w:fldChar w:fldCharType="separate"/>
            </w:r>
            <w:r>
              <w:rPr>
                <w:noProof/>
                <w:webHidden/>
              </w:rPr>
              <w:t>33</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0" w:history="1">
            <w:r w:rsidRPr="00BA2FE4">
              <w:rPr>
                <w:rStyle w:val="Hyperlink"/>
                <w:noProof/>
              </w:rPr>
              <w:t>BYT</w:t>
            </w:r>
            <w:r>
              <w:rPr>
                <w:noProof/>
                <w:webHidden/>
              </w:rPr>
              <w:tab/>
            </w:r>
            <w:r>
              <w:rPr>
                <w:noProof/>
                <w:webHidden/>
              </w:rPr>
              <w:fldChar w:fldCharType="begin"/>
            </w:r>
            <w:r>
              <w:rPr>
                <w:noProof/>
                <w:webHidden/>
              </w:rPr>
              <w:instrText xml:space="preserve"> PAGEREF _Toc472649180 \h </w:instrText>
            </w:r>
            <w:r>
              <w:rPr>
                <w:noProof/>
                <w:webHidden/>
              </w:rPr>
            </w:r>
            <w:r>
              <w:rPr>
                <w:noProof/>
                <w:webHidden/>
              </w:rPr>
              <w:fldChar w:fldCharType="separate"/>
            </w:r>
            <w:r>
              <w:rPr>
                <w:noProof/>
                <w:webHidden/>
              </w:rPr>
              <w:t>34</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1" w:history="1">
            <w:r w:rsidRPr="00BA2FE4">
              <w:rPr>
                <w:rStyle w:val="Hyperlink"/>
                <w:noProof/>
              </w:rPr>
              <w:t>CACHE</w:t>
            </w:r>
            <w:r>
              <w:rPr>
                <w:noProof/>
                <w:webHidden/>
              </w:rPr>
              <w:tab/>
            </w:r>
            <w:r>
              <w:rPr>
                <w:noProof/>
                <w:webHidden/>
              </w:rPr>
              <w:fldChar w:fldCharType="begin"/>
            </w:r>
            <w:r>
              <w:rPr>
                <w:noProof/>
                <w:webHidden/>
              </w:rPr>
              <w:instrText xml:space="preserve"> PAGEREF _Toc472649181 \h </w:instrText>
            </w:r>
            <w:r>
              <w:rPr>
                <w:noProof/>
                <w:webHidden/>
              </w:rPr>
            </w:r>
            <w:r>
              <w:rPr>
                <w:noProof/>
                <w:webHidden/>
              </w:rPr>
              <w:fldChar w:fldCharType="separate"/>
            </w:r>
            <w:r>
              <w:rPr>
                <w:noProof/>
                <w:webHidden/>
              </w:rPr>
              <w:t>35</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2" w:history="1">
            <w:r w:rsidRPr="00BA2FE4">
              <w:rPr>
                <w:rStyle w:val="Hyperlink"/>
                <w:noProof/>
              </w:rPr>
              <w:t>CMC</w:t>
            </w:r>
            <w:r>
              <w:rPr>
                <w:noProof/>
                <w:webHidden/>
              </w:rPr>
              <w:tab/>
            </w:r>
            <w:r>
              <w:rPr>
                <w:noProof/>
                <w:webHidden/>
              </w:rPr>
              <w:fldChar w:fldCharType="begin"/>
            </w:r>
            <w:r>
              <w:rPr>
                <w:noProof/>
                <w:webHidden/>
              </w:rPr>
              <w:instrText xml:space="preserve"> PAGEREF _Toc472649182 \h </w:instrText>
            </w:r>
            <w:r>
              <w:rPr>
                <w:noProof/>
                <w:webHidden/>
              </w:rPr>
            </w:r>
            <w:r>
              <w:rPr>
                <w:noProof/>
                <w:webHidden/>
              </w:rPr>
              <w:fldChar w:fldCharType="separate"/>
            </w:r>
            <w:r>
              <w:rPr>
                <w:noProof/>
                <w:webHidden/>
              </w:rPr>
              <w:t>36</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3" w:history="1">
            <w:r w:rsidRPr="00BA2FE4">
              <w:rPr>
                <w:rStyle w:val="Hyperlink"/>
                <w:noProof/>
              </w:rPr>
              <w:t>CS:</w:t>
            </w:r>
            <w:r>
              <w:rPr>
                <w:noProof/>
                <w:webHidden/>
              </w:rPr>
              <w:tab/>
            </w:r>
            <w:r>
              <w:rPr>
                <w:noProof/>
                <w:webHidden/>
              </w:rPr>
              <w:fldChar w:fldCharType="begin"/>
            </w:r>
            <w:r>
              <w:rPr>
                <w:noProof/>
                <w:webHidden/>
              </w:rPr>
              <w:instrText xml:space="preserve"> PAGEREF _Toc472649183 \h </w:instrText>
            </w:r>
            <w:r>
              <w:rPr>
                <w:noProof/>
                <w:webHidden/>
              </w:rPr>
            </w:r>
            <w:r>
              <w:rPr>
                <w:noProof/>
                <w:webHidden/>
              </w:rPr>
              <w:fldChar w:fldCharType="separate"/>
            </w:r>
            <w:r>
              <w:rPr>
                <w:noProof/>
                <w:webHidden/>
              </w:rPr>
              <w:t>37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4" w:history="1">
            <w:r w:rsidRPr="00BA2FE4">
              <w:rPr>
                <w:rStyle w:val="Hyperlink"/>
                <w:noProof/>
              </w:rPr>
              <w:t>DEX4</w:t>
            </w:r>
            <w:r>
              <w:rPr>
                <w:noProof/>
                <w:webHidden/>
              </w:rPr>
              <w:tab/>
            </w:r>
            <w:r>
              <w:rPr>
                <w:noProof/>
                <w:webHidden/>
              </w:rPr>
              <w:fldChar w:fldCharType="begin"/>
            </w:r>
            <w:r>
              <w:rPr>
                <w:noProof/>
                <w:webHidden/>
              </w:rPr>
              <w:instrText xml:space="preserve"> PAGEREF _Toc472649184 \h </w:instrText>
            </w:r>
            <w:r>
              <w:rPr>
                <w:noProof/>
                <w:webHidden/>
              </w:rPr>
            </w:r>
            <w:r>
              <w:rPr>
                <w:noProof/>
                <w:webHidden/>
              </w:rPr>
              <w:fldChar w:fldCharType="separate"/>
            </w:r>
            <w:r>
              <w:rPr>
                <w:noProof/>
                <w:webHidden/>
              </w:rPr>
              <w:t>38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5" w:history="1">
            <w:r w:rsidRPr="00BA2FE4">
              <w:rPr>
                <w:rStyle w:val="Hyperlink"/>
                <w:noProof/>
              </w:rPr>
              <w:t>DEY4</w:t>
            </w:r>
            <w:r>
              <w:rPr>
                <w:noProof/>
                <w:webHidden/>
              </w:rPr>
              <w:tab/>
            </w:r>
            <w:r>
              <w:rPr>
                <w:noProof/>
                <w:webHidden/>
              </w:rPr>
              <w:fldChar w:fldCharType="begin"/>
            </w:r>
            <w:r>
              <w:rPr>
                <w:noProof/>
                <w:webHidden/>
              </w:rPr>
              <w:instrText xml:space="preserve"> PAGEREF _Toc472649185 \h </w:instrText>
            </w:r>
            <w:r>
              <w:rPr>
                <w:noProof/>
                <w:webHidden/>
              </w:rPr>
            </w:r>
            <w:r>
              <w:rPr>
                <w:noProof/>
                <w:webHidden/>
              </w:rPr>
              <w:fldChar w:fldCharType="separate"/>
            </w:r>
            <w:r>
              <w:rPr>
                <w:noProof/>
                <w:webHidden/>
              </w:rPr>
              <w:t>39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6" w:history="1">
            <w:r w:rsidRPr="00BA2FE4">
              <w:rPr>
                <w:rStyle w:val="Hyperlink"/>
                <w:noProof/>
              </w:rPr>
              <w:t>FIL</w:t>
            </w:r>
            <w:r>
              <w:rPr>
                <w:noProof/>
                <w:webHidden/>
              </w:rPr>
              <w:tab/>
            </w:r>
            <w:r>
              <w:rPr>
                <w:noProof/>
                <w:webHidden/>
              </w:rPr>
              <w:fldChar w:fldCharType="begin"/>
            </w:r>
            <w:r>
              <w:rPr>
                <w:noProof/>
                <w:webHidden/>
              </w:rPr>
              <w:instrText xml:space="preserve"> PAGEREF _Toc472649186 \h </w:instrText>
            </w:r>
            <w:r>
              <w:rPr>
                <w:noProof/>
                <w:webHidden/>
              </w:rPr>
            </w:r>
            <w:r>
              <w:rPr>
                <w:noProof/>
                <w:webHidden/>
              </w:rPr>
              <w:fldChar w:fldCharType="separate"/>
            </w:r>
            <w:r>
              <w:rPr>
                <w:noProof/>
                <w:webHidden/>
              </w:rPr>
              <w:t>40</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7" w:history="1">
            <w:r w:rsidRPr="00BA2FE4">
              <w:rPr>
                <w:rStyle w:val="Hyperlink"/>
                <w:noProof/>
              </w:rPr>
              <w:t>FORK</w:t>
            </w:r>
            <w:r>
              <w:rPr>
                <w:noProof/>
                <w:webHidden/>
              </w:rPr>
              <w:tab/>
            </w:r>
            <w:r>
              <w:rPr>
                <w:noProof/>
                <w:webHidden/>
              </w:rPr>
              <w:fldChar w:fldCharType="begin"/>
            </w:r>
            <w:r>
              <w:rPr>
                <w:noProof/>
                <w:webHidden/>
              </w:rPr>
              <w:instrText xml:space="preserve"> PAGEREF _Toc472649187 \h </w:instrText>
            </w:r>
            <w:r>
              <w:rPr>
                <w:noProof/>
                <w:webHidden/>
              </w:rPr>
            </w:r>
            <w:r>
              <w:rPr>
                <w:noProof/>
                <w:webHidden/>
              </w:rPr>
              <w:fldChar w:fldCharType="separate"/>
            </w:r>
            <w:r>
              <w:rPr>
                <w:noProof/>
                <w:webHidden/>
              </w:rPr>
              <w:t>42</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8" w:history="1">
            <w:r w:rsidRPr="00BA2FE4">
              <w:rPr>
                <w:rStyle w:val="Hyperlink"/>
                <w:noProof/>
              </w:rPr>
              <w:t>INF</w:t>
            </w:r>
            <w:r>
              <w:rPr>
                <w:noProof/>
                <w:webHidden/>
              </w:rPr>
              <w:tab/>
            </w:r>
            <w:r>
              <w:rPr>
                <w:noProof/>
                <w:webHidden/>
              </w:rPr>
              <w:fldChar w:fldCharType="begin"/>
            </w:r>
            <w:r>
              <w:rPr>
                <w:noProof/>
                <w:webHidden/>
              </w:rPr>
              <w:instrText xml:space="preserve"> PAGEREF _Toc472649188 \h </w:instrText>
            </w:r>
            <w:r>
              <w:rPr>
                <w:noProof/>
                <w:webHidden/>
              </w:rPr>
            </w:r>
            <w:r>
              <w:rPr>
                <w:noProof/>
                <w:webHidden/>
              </w:rPr>
              <w:fldChar w:fldCharType="separate"/>
            </w:r>
            <w:r>
              <w:rPr>
                <w:noProof/>
                <w:webHidden/>
              </w:rPr>
              <w:t>44</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89" w:history="1">
            <w:r w:rsidRPr="00BA2FE4">
              <w:rPr>
                <w:rStyle w:val="Hyperlink"/>
                <w:noProof/>
              </w:rPr>
              <w:t>INX4</w:t>
            </w:r>
            <w:r>
              <w:rPr>
                <w:noProof/>
                <w:webHidden/>
              </w:rPr>
              <w:tab/>
            </w:r>
            <w:r>
              <w:rPr>
                <w:noProof/>
                <w:webHidden/>
              </w:rPr>
              <w:fldChar w:fldCharType="begin"/>
            </w:r>
            <w:r>
              <w:rPr>
                <w:noProof/>
                <w:webHidden/>
              </w:rPr>
              <w:instrText xml:space="preserve"> PAGEREF _Toc472649189 \h </w:instrText>
            </w:r>
            <w:r>
              <w:rPr>
                <w:noProof/>
                <w:webHidden/>
              </w:rPr>
            </w:r>
            <w:r>
              <w:rPr>
                <w:noProof/>
                <w:webHidden/>
              </w:rPr>
              <w:fldChar w:fldCharType="separate"/>
            </w:r>
            <w:r>
              <w:rPr>
                <w:noProof/>
                <w:webHidden/>
              </w:rPr>
              <w:t>46</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0" w:history="1">
            <w:r w:rsidRPr="00BA2FE4">
              <w:rPr>
                <w:rStyle w:val="Hyperlink"/>
                <w:noProof/>
              </w:rPr>
              <w:t>INY4</w:t>
            </w:r>
            <w:r>
              <w:rPr>
                <w:noProof/>
                <w:webHidden/>
              </w:rPr>
              <w:tab/>
            </w:r>
            <w:r>
              <w:rPr>
                <w:noProof/>
                <w:webHidden/>
              </w:rPr>
              <w:fldChar w:fldCharType="begin"/>
            </w:r>
            <w:r>
              <w:rPr>
                <w:noProof/>
                <w:webHidden/>
              </w:rPr>
              <w:instrText xml:space="preserve"> PAGEREF _Toc472649190 \h </w:instrText>
            </w:r>
            <w:r>
              <w:rPr>
                <w:noProof/>
                <w:webHidden/>
              </w:rPr>
            </w:r>
            <w:r>
              <w:rPr>
                <w:noProof/>
                <w:webHidden/>
              </w:rPr>
              <w:fldChar w:fldCharType="separate"/>
            </w:r>
            <w:r>
              <w:rPr>
                <w:noProof/>
                <w:webHidden/>
              </w:rPr>
              <w:t>47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1" w:history="1">
            <w:r w:rsidRPr="00BA2FE4">
              <w:rPr>
                <w:rStyle w:val="Hyperlink"/>
                <w:noProof/>
              </w:rPr>
              <w:t>IOS:</w:t>
            </w:r>
            <w:r>
              <w:rPr>
                <w:noProof/>
                <w:webHidden/>
              </w:rPr>
              <w:tab/>
            </w:r>
            <w:r>
              <w:rPr>
                <w:noProof/>
                <w:webHidden/>
              </w:rPr>
              <w:fldChar w:fldCharType="begin"/>
            </w:r>
            <w:r>
              <w:rPr>
                <w:noProof/>
                <w:webHidden/>
              </w:rPr>
              <w:instrText xml:space="preserve"> PAGEREF _Toc472649191 \h </w:instrText>
            </w:r>
            <w:r>
              <w:rPr>
                <w:noProof/>
                <w:webHidden/>
              </w:rPr>
            </w:r>
            <w:r>
              <w:rPr>
                <w:noProof/>
                <w:webHidden/>
              </w:rPr>
              <w:fldChar w:fldCharType="separate"/>
            </w:r>
            <w:r>
              <w:rPr>
                <w:noProof/>
                <w:webHidden/>
              </w:rPr>
              <w:t>48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2" w:history="1">
            <w:r w:rsidRPr="00BA2FE4">
              <w:rPr>
                <w:rStyle w:val="Hyperlink"/>
                <w:noProof/>
              </w:rPr>
              <w:t>JCF</w:t>
            </w:r>
            <w:r>
              <w:rPr>
                <w:noProof/>
                <w:webHidden/>
              </w:rPr>
              <w:tab/>
            </w:r>
            <w:r>
              <w:rPr>
                <w:noProof/>
                <w:webHidden/>
              </w:rPr>
              <w:fldChar w:fldCharType="begin"/>
            </w:r>
            <w:r>
              <w:rPr>
                <w:noProof/>
                <w:webHidden/>
              </w:rPr>
              <w:instrText xml:space="preserve"> PAGEREF _Toc472649192 \h </w:instrText>
            </w:r>
            <w:r>
              <w:rPr>
                <w:noProof/>
                <w:webHidden/>
              </w:rPr>
            </w:r>
            <w:r>
              <w:rPr>
                <w:noProof/>
                <w:webHidden/>
              </w:rPr>
              <w:fldChar w:fldCharType="separate"/>
            </w:r>
            <w:r>
              <w:rPr>
                <w:noProof/>
                <w:webHidden/>
              </w:rPr>
              <w:t>49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3" w:history="1">
            <w:r w:rsidRPr="00BA2FE4">
              <w:rPr>
                <w:rStyle w:val="Hyperlink"/>
                <w:noProof/>
              </w:rPr>
              <w:t>JCI</w:t>
            </w:r>
            <w:r>
              <w:rPr>
                <w:noProof/>
                <w:webHidden/>
              </w:rPr>
              <w:tab/>
            </w:r>
            <w:r>
              <w:rPr>
                <w:noProof/>
                <w:webHidden/>
              </w:rPr>
              <w:fldChar w:fldCharType="begin"/>
            </w:r>
            <w:r>
              <w:rPr>
                <w:noProof/>
                <w:webHidden/>
              </w:rPr>
              <w:instrText xml:space="preserve"> PAGEREF _Toc472649193 \h </w:instrText>
            </w:r>
            <w:r>
              <w:rPr>
                <w:noProof/>
                <w:webHidden/>
              </w:rPr>
            </w:r>
            <w:r>
              <w:rPr>
                <w:noProof/>
                <w:webHidden/>
              </w:rPr>
              <w:fldChar w:fldCharType="separate"/>
            </w:r>
            <w:r>
              <w:rPr>
                <w:noProof/>
                <w:webHidden/>
              </w:rPr>
              <w:t>51</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4" w:history="1">
            <w:r w:rsidRPr="00BA2FE4">
              <w:rPr>
                <w:rStyle w:val="Hyperlink"/>
                <w:noProof/>
              </w:rPr>
              <w:t>JCL</w:t>
            </w:r>
            <w:r>
              <w:rPr>
                <w:noProof/>
                <w:webHidden/>
              </w:rPr>
              <w:tab/>
            </w:r>
            <w:r>
              <w:rPr>
                <w:noProof/>
                <w:webHidden/>
              </w:rPr>
              <w:fldChar w:fldCharType="begin"/>
            </w:r>
            <w:r>
              <w:rPr>
                <w:noProof/>
                <w:webHidden/>
              </w:rPr>
              <w:instrText xml:space="preserve"> PAGEREF _Toc472649194 \h </w:instrText>
            </w:r>
            <w:r>
              <w:rPr>
                <w:noProof/>
                <w:webHidden/>
              </w:rPr>
            </w:r>
            <w:r>
              <w:rPr>
                <w:noProof/>
                <w:webHidden/>
              </w:rPr>
              <w:fldChar w:fldCharType="separate"/>
            </w:r>
            <w:r>
              <w:rPr>
                <w:noProof/>
                <w:webHidden/>
              </w:rPr>
              <w:t>53</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5" w:history="1">
            <w:r w:rsidRPr="00BA2FE4">
              <w:rPr>
                <w:rStyle w:val="Hyperlink"/>
                <w:noProof/>
              </w:rPr>
              <w:t>JCR</w:t>
            </w:r>
            <w:r>
              <w:rPr>
                <w:noProof/>
                <w:webHidden/>
              </w:rPr>
              <w:tab/>
            </w:r>
            <w:r>
              <w:rPr>
                <w:noProof/>
                <w:webHidden/>
              </w:rPr>
              <w:fldChar w:fldCharType="begin"/>
            </w:r>
            <w:r>
              <w:rPr>
                <w:noProof/>
                <w:webHidden/>
              </w:rPr>
              <w:instrText xml:space="preserve"> PAGEREF _Toc472649195 \h </w:instrText>
            </w:r>
            <w:r>
              <w:rPr>
                <w:noProof/>
                <w:webHidden/>
              </w:rPr>
            </w:r>
            <w:r>
              <w:rPr>
                <w:noProof/>
                <w:webHidden/>
              </w:rPr>
              <w:fldChar w:fldCharType="separate"/>
            </w:r>
            <w:r>
              <w:rPr>
                <w:noProof/>
                <w:webHidden/>
              </w:rPr>
              <w:t>55</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6" w:history="1">
            <w:r w:rsidRPr="00BA2FE4">
              <w:rPr>
                <w:rStyle w:val="Hyperlink"/>
                <w:noProof/>
              </w:rPr>
              <w:t>JMF</w:t>
            </w:r>
            <w:r>
              <w:rPr>
                <w:noProof/>
                <w:webHidden/>
              </w:rPr>
              <w:tab/>
            </w:r>
            <w:r>
              <w:rPr>
                <w:noProof/>
                <w:webHidden/>
              </w:rPr>
              <w:fldChar w:fldCharType="begin"/>
            </w:r>
            <w:r>
              <w:rPr>
                <w:noProof/>
                <w:webHidden/>
              </w:rPr>
              <w:instrText xml:space="preserve"> PAGEREF _Toc472649196 \h </w:instrText>
            </w:r>
            <w:r>
              <w:rPr>
                <w:noProof/>
                <w:webHidden/>
              </w:rPr>
            </w:r>
            <w:r>
              <w:rPr>
                <w:noProof/>
                <w:webHidden/>
              </w:rPr>
              <w:fldChar w:fldCharType="separate"/>
            </w:r>
            <w:r>
              <w:rPr>
                <w:noProof/>
                <w:webHidden/>
              </w:rPr>
              <w:t>57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7" w:history="1">
            <w:r w:rsidRPr="00BA2FE4">
              <w:rPr>
                <w:rStyle w:val="Hyperlink"/>
                <w:noProof/>
              </w:rPr>
              <w:t>JSF</w:t>
            </w:r>
            <w:r>
              <w:rPr>
                <w:noProof/>
                <w:webHidden/>
              </w:rPr>
              <w:tab/>
            </w:r>
            <w:r>
              <w:rPr>
                <w:noProof/>
                <w:webHidden/>
              </w:rPr>
              <w:fldChar w:fldCharType="begin"/>
            </w:r>
            <w:r>
              <w:rPr>
                <w:noProof/>
                <w:webHidden/>
              </w:rPr>
              <w:instrText xml:space="preserve"> PAGEREF _Toc472649197 \h </w:instrText>
            </w:r>
            <w:r>
              <w:rPr>
                <w:noProof/>
                <w:webHidden/>
              </w:rPr>
            </w:r>
            <w:r>
              <w:rPr>
                <w:noProof/>
                <w:webHidden/>
              </w:rPr>
              <w:fldChar w:fldCharType="separate"/>
            </w:r>
            <w:r>
              <w:rPr>
                <w:noProof/>
                <w:webHidden/>
              </w:rPr>
              <w:t>58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8" w:history="1">
            <w:r w:rsidRPr="00BA2FE4">
              <w:rPr>
                <w:rStyle w:val="Hyperlink"/>
                <w:noProof/>
              </w:rPr>
              <w:t>LDT</w:t>
            </w:r>
            <w:r>
              <w:rPr>
                <w:noProof/>
                <w:webHidden/>
              </w:rPr>
              <w:tab/>
            </w:r>
            <w:r>
              <w:rPr>
                <w:noProof/>
                <w:webHidden/>
              </w:rPr>
              <w:fldChar w:fldCharType="begin"/>
            </w:r>
            <w:r>
              <w:rPr>
                <w:noProof/>
                <w:webHidden/>
              </w:rPr>
              <w:instrText xml:space="preserve"> PAGEREF _Toc472649198 \h </w:instrText>
            </w:r>
            <w:r>
              <w:rPr>
                <w:noProof/>
                <w:webHidden/>
              </w:rPr>
            </w:r>
            <w:r>
              <w:rPr>
                <w:noProof/>
                <w:webHidden/>
              </w:rPr>
              <w:fldChar w:fldCharType="separate"/>
            </w:r>
            <w:r>
              <w:rPr>
                <w:noProof/>
                <w:webHidden/>
              </w:rPr>
              <w:t>59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199" w:history="1">
            <w:r w:rsidRPr="00BA2FE4">
              <w:rPr>
                <w:rStyle w:val="Hyperlink"/>
                <w:noProof/>
              </w:rPr>
              <w:t>LLA:</w:t>
            </w:r>
            <w:r>
              <w:rPr>
                <w:noProof/>
                <w:webHidden/>
              </w:rPr>
              <w:tab/>
            </w:r>
            <w:r>
              <w:rPr>
                <w:noProof/>
                <w:webHidden/>
              </w:rPr>
              <w:fldChar w:fldCharType="begin"/>
            </w:r>
            <w:r>
              <w:rPr>
                <w:noProof/>
                <w:webHidden/>
              </w:rPr>
              <w:instrText xml:space="preserve"> PAGEREF _Toc472649199 \h </w:instrText>
            </w:r>
            <w:r>
              <w:rPr>
                <w:noProof/>
                <w:webHidden/>
              </w:rPr>
            </w:r>
            <w:r>
              <w:rPr>
                <w:noProof/>
                <w:webHidden/>
              </w:rPr>
              <w:fldChar w:fldCharType="separate"/>
            </w:r>
            <w:r>
              <w:rPr>
                <w:noProof/>
                <w:webHidden/>
              </w:rPr>
              <w:t>61</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0" w:history="1">
            <w:r w:rsidRPr="00BA2FE4">
              <w:rPr>
                <w:rStyle w:val="Hyperlink"/>
                <w:noProof/>
              </w:rPr>
              <w:t>MUL</w:t>
            </w:r>
            <w:r>
              <w:rPr>
                <w:noProof/>
                <w:webHidden/>
              </w:rPr>
              <w:tab/>
            </w:r>
            <w:r>
              <w:rPr>
                <w:noProof/>
                <w:webHidden/>
              </w:rPr>
              <w:fldChar w:fldCharType="begin"/>
            </w:r>
            <w:r>
              <w:rPr>
                <w:noProof/>
                <w:webHidden/>
              </w:rPr>
              <w:instrText xml:space="preserve"> PAGEREF _Toc472649200 \h </w:instrText>
            </w:r>
            <w:r>
              <w:rPr>
                <w:noProof/>
                <w:webHidden/>
              </w:rPr>
            </w:r>
            <w:r>
              <w:rPr>
                <w:noProof/>
                <w:webHidden/>
              </w:rPr>
              <w:fldChar w:fldCharType="separate"/>
            </w:r>
            <w:r>
              <w:rPr>
                <w:noProof/>
                <w:webHidden/>
              </w:rPr>
              <w:t>62</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1" w:history="1">
            <w:r w:rsidRPr="00BA2FE4">
              <w:rPr>
                <w:rStyle w:val="Hyperlink"/>
                <w:noProof/>
              </w:rPr>
              <w:t>PHCS</w:t>
            </w:r>
            <w:r>
              <w:rPr>
                <w:noProof/>
                <w:webHidden/>
              </w:rPr>
              <w:tab/>
            </w:r>
            <w:r>
              <w:rPr>
                <w:noProof/>
                <w:webHidden/>
              </w:rPr>
              <w:fldChar w:fldCharType="begin"/>
            </w:r>
            <w:r>
              <w:rPr>
                <w:noProof/>
                <w:webHidden/>
              </w:rPr>
              <w:instrText xml:space="preserve"> PAGEREF _Toc472649201 \h </w:instrText>
            </w:r>
            <w:r>
              <w:rPr>
                <w:noProof/>
                <w:webHidden/>
              </w:rPr>
            </w:r>
            <w:r>
              <w:rPr>
                <w:noProof/>
                <w:webHidden/>
              </w:rPr>
              <w:fldChar w:fldCharType="separate"/>
            </w:r>
            <w:r>
              <w:rPr>
                <w:noProof/>
                <w:webHidden/>
              </w:rPr>
              <w:t>63</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2" w:history="1">
            <w:r w:rsidRPr="00BA2FE4">
              <w:rPr>
                <w:rStyle w:val="Hyperlink"/>
                <w:noProof/>
              </w:rPr>
              <w:t>PHDS</w:t>
            </w:r>
            <w:r>
              <w:rPr>
                <w:noProof/>
                <w:webHidden/>
              </w:rPr>
              <w:tab/>
            </w:r>
            <w:r>
              <w:rPr>
                <w:noProof/>
                <w:webHidden/>
              </w:rPr>
              <w:fldChar w:fldCharType="begin"/>
            </w:r>
            <w:r>
              <w:rPr>
                <w:noProof/>
                <w:webHidden/>
              </w:rPr>
              <w:instrText xml:space="preserve"> PAGEREF _Toc472649202 \h </w:instrText>
            </w:r>
            <w:r>
              <w:rPr>
                <w:noProof/>
                <w:webHidden/>
              </w:rPr>
            </w:r>
            <w:r>
              <w:rPr>
                <w:noProof/>
                <w:webHidden/>
              </w:rPr>
              <w:fldChar w:fldCharType="separate"/>
            </w:r>
            <w:r>
              <w:rPr>
                <w:noProof/>
                <w:webHidden/>
              </w:rPr>
              <w:t>64</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3" w:history="1">
            <w:r w:rsidRPr="00BA2FE4">
              <w:rPr>
                <w:rStyle w:val="Hyperlink"/>
                <w:noProof/>
              </w:rPr>
              <w:t>PHP</w:t>
            </w:r>
            <w:r>
              <w:rPr>
                <w:noProof/>
                <w:webHidden/>
              </w:rPr>
              <w:tab/>
            </w:r>
            <w:r>
              <w:rPr>
                <w:noProof/>
                <w:webHidden/>
              </w:rPr>
              <w:fldChar w:fldCharType="begin"/>
            </w:r>
            <w:r>
              <w:rPr>
                <w:noProof/>
                <w:webHidden/>
              </w:rPr>
              <w:instrText xml:space="preserve"> PAGEREF _Toc472649203 \h </w:instrText>
            </w:r>
            <w:r>
              <w:rPr>
                <w:noProof/>
                <w:webHidden/>
              </w:rPr>
            </w:r>
            <w:r>
              <w:rPr>
                <w:noProof/>
                <w:webHidden/>
              </w:rPr>
              <w:fldChar w:fldCharType="separate"/>
            </w:r>
            <w:r>
              <w:rPr>
                <w:noProof/>
                <w:webHidden/>
              </w:rPr>
              <w:t>65</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4" w:history="1">
            <w:r w:rsidRPr="00BA2FE4">
              <w:rPr>
                <w:rStyle w:val="Hyperlink"/>
                <w:noProof/>
              </w:rPr>
              <w:t>PLDS</w:t>
            </w:r>
            <w:r>
              <w:rPr>
                <w:noProof/>
                <w:webHidden/>
              </w:rPr>
              <w:tab/>
            </w:r>
            <w:r>
              <w:rPr>
                <w:noProof/>
                <w:webHidden/>
              </w:rPr>
              <w:fldChar w:fldCharType="begin"/>
            </w:r>
            <w:r>
              <w:rPr>
                <w:noProof/>
                <w:webHidden/>
              </w:rPr>
              <w:instrText xml:space="preserve"> PAGEREF _Toc472649204 \h </w:instrText>
            </w:r>
            <w:r>
              <w:rPr>
                <w:noProof/>
                <w:webHidden/>
              </w:rPr>
            </w:r>
            <w:r>
              <w:rPr>
                <w:noProof/>
                <w:webHidden/>
              </w:rPr>
              <w:fldChar w:fldCharType="separate"/>
            </w:r>
            <w:r>
              <w:rPr>
                <w:noProof/>
                <w:webHidden/>
              </w:rPr>
              <w:t>66</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5" w:history="1">
            <w:r w:rsidRPr="00BA2FE4">
              <w:rPr>
                <w:rStyle w:val="Hyperlink"/>
                <w:noProof/>
              </w:rPr>
              <w:t>PLP</w:t>
            </w:r>
            <w:r>
              <w:rPr>
                <w:noProof/>
                <w:webHidden/>
              </w:rPr>
              <w:tab/>
            </w:r>
            <w:r>
              <w:rPr>
                <w:noProof/>
                <w:webHidden/>
              </w:rPr>
              <w:fldChar w:fldCharType="begin"/>
            </w:r>
            <w:r>
              <w:rPr>
                <w:noProof/>
                <w:webHidden/>
              </w:rPr>
              <w:instrText xml:space="preserve"> PAGEREF _Toc472649205 \h </w:instrText>
            </w:r>
            <w:r>
              <w:rPr>
                <w:noProof/>
                <w:webHidden/>
              </w:rPr>
            </w:r>
            <w:r>
              <w:rPr>
                <w:noProof/>
                <w:webHidden/>
              </w:rPr>
              <w:fldChar w:fldCharType="separate"/>
            </w:r>
            <w:r>
              <w:rPr>
                <w:noProof/>
                <w:webHidden/>
              </w:rPr>
              <w:t>67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6" w:history="1">
            <w:r w:rsidRPr="00BA2FE4">
              <w:rPr>
                <w:rStyle w:val="Hyperlink"/>
                <w:noProof/>
              </w:rPr>
              <w:t>REP</w:t>
            </w:r>
            <w:r>
              <w:rPr>
                <w:noProof/>
                <w:webHidden/>
              </w:rPr>
              <w:tab/>
            </w:r>
            <w:r>
              <w:rPr>
                <w:noProof/>
                <w:webHidden/>
              </w:rPr>
              <w:fldChar w:fldCharType="begin"/>
            </w:r>
            <w:r>
              <w:rPr>
                <w:noProof/>
                <w:webHidden/>
              </w:rPr>
              <w:instrText xml:space="preserve"> PAGEREF _Toc472649206 \h </w:instrText>
            </w:r>
            <w:r>
              <w:rPr>
                <w:noProof/>
                <w:webHidden/>
              </w:rPr>
            </w:r>
            <w:r>
              <w:rPr>
                <w:noProof/>
                <w:webHidden/>
              </w:rPr>
              <w:fldChar w:fldCharType="separate"/>
            </w:r>
            <w:r>
              <w:rPr>
                <w:noProof/>
                <w:webHidden/>
              </w:rPr>
              <w:t>68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7" w:history="1">
            <w:r w:rsidRPr="00BA2FE4">
              <w:rPr>
                <w:rStyle w:val="Hyperlink"/>
                <w:noProof/>
              </w:rPr>
              <w:t>RTC</w:t>
            </w:r>
            <w:r>
              <w:rPr>
                <w:noProof/>
                <w:webHidden/>
              </w:rPr>
              <w:tab/>
            </w:r>
            <w:r>
              <w:rPr>
                <w:noProof/>
                <w:webHidden/>
              </w:rPr>
              <w:fldChar w:fldCharType="begin"/>
            </w:r>
            <w:r>
              <w:rPr>
                <w:noProof/>
                <w:webHidden/>
              </w:rPr>
              <w:instrText xml:space="preserve"> PAGEREF _Toc472649207 \h </w:instrText>
            </w:r>
            <w:r>
              <w:rPr>
                <w:noProof/>
                <w:webHidden/>
              </w:rPr>
            </w:r>
            <w:r>
              <w:rPr>
                <w:noProof/>
                <w:webHidden/>
              </w:rPr>
              <w:fldChar w:fldCharType="separate"/>
            </w:r>
            <w:r>
              <w:rPr>
                <w:noProof/>
                <w:webHidden/>
              </w:rPr>
              <w:t>69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8" w:history="1">
            <w:r w:rsidRPr="00BA2FE4">
              <w:rPr>
                <w:rStyle w:val="Hyperlink"/>
                <w:noProof/>
              </w:rPr>
              <w:t>RTF</w:t>
            </w:r>
            <w:r>
              <w:rPr>
                <w:noProof/>
                <w:webHidden/>
              </w:rPr>
              <w:tab/>
            </w:r>
            <w:r>
              <w:rPr>
                <w:noProof/>
                <w:webHidden/>
              </w:rPr>
              <w:fldChar w:fldCharType="begin"/>
            </w:r>
            <w:r>
              <w:rPr>
                <w:noProof/>
                <w:webHidden/>
              </w:rPr>
              <w:instrText xml:space="preserve"> PAGEREF _Toc472649208 \h </w:instrText>
            </w:r>
            <w:r>
              <w:rPr>
                <w:noProof/>
                <w:webHidden/>
              </w:rPr>
            </w:r>
            <w:r>
              <w:rPr>
                <w:noProof/>
                <w:webHidden/>
              </w:rPr>
              <w:fldChar w:fldCharType="separate"/>
            </w:r>
            <w:r>
              <w:rPr>
                <w:noProof/>
                <w:webHidden/>
              </w:rPr>
              <w:t>70</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09" w:history="1">
            <w:r w:rsidRPr="00BA2FE4">
              <w:rPr>
                <w:rStyle w:val="Hyperlink"/>
                <w:noProof/>
              </w:rPr>
              <w:t>RTI</w:t>
            </w:r>
            <w:r>
              <w:rPr>
                <w:noProof/>
                <w:webHidden/>
              </w:rPr>
              <w:tab/>
            </w:r>
            <w:r>
              <w:rPr>
                <w:noProof/>
                <w:webHidden/>
              </w:rPr>
              <w:fldChar w:fldCharType="begin"/>
            </w:r>
            <w:r>
              <w:rPr>
                <w:noProof/>
                <w:webHidden/>
              </w:rPr>
              <w:instrText xml:space="preserve"> PAGEREF _Toc472649209 \h </w:instrText>
            </w:r>
            <w:r>
              <w:rPr>
                <w:noProof/>
                <w:webHidden/>
              </w:rPr>
            </w:r>
            <w:r>
              <w:rPr>
                <w:noProof/>
                <w:webHidden/>
              </w:rPr>
              <w:fldChar w:fldCharType="separate"/>
            </w:r>
            <w:r>
              <w:rPr>
                <w:noProof/>
                <w:webHidden/>
              </w:rPr>
              <w:t>71</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0" w:history="1">
            <w:r w:rsidRPr="00BA2FE4">
              <w:rPr>
                <w:rStyle w:val="Hyperlink"/>
                <w:noProof/>
              </w:rPr>
              <w:t>RTL</w:t>
            </w:r>
            <w:r>
              <w:rPr>
                <w:noProof/>
                <w:webHidden/>
              </w:rPr>
              <w:tab/>
            </w:r>
            <w:r>
              <w:rPr>
                <w:noProof/>
                <w:webHidden/>
              </w:rPr>
              <w:fldChar w:fldCharType="begin"/>
            </w:r>
            <w:r>
              <w:rPr>
                <w:noProof/>
                <w:webHidden/>
              </w:rPr>
              <w:instrText xml:space="preserve"> PAGEREF _Toc472649210 \h </w:instrText>
            </w:r>
            <w:r>
              <w:rPr>
                <w:noProof/>
                <w:webHidden/>
              </w:rPr>
            </w:r>
            <w:r>
              <w:rPr>
                <w:noProof/>
                <w:webHidden/>
              </w:rPr>
              <w:fldChar w:fldCharType="separate"/>
            </w:r>
            <w:r>
              <w:rPr>
                <w:noProof/>
                <w:webHidden/>
              </w:rPr>
              <w:t>72</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1" w:history="1">
            <w:r w:rsidRPr="00BA2FE4">
              <w:rPr>
                <w:rStyle w:val="Hyperlink"/>
                <w:noProof/>
              </w:rPr>
              <w:t>RTS</w:t>
            </w:r>
            <w:r>
              <w:rPr>
                <w:noProof/>
                <w:webHidden/>
              </w:rPr>
              <w:tab/>
            </w:r>
            <w:r>
              <w:rPr>
                <w:noProof/>
                <w:webHidden/>
              </w:rPr>
              <w:fldChar w:fldCharType="begin"/>
            </w:r>
            <w:r>
              <w:rPr>
                <w:noProof/>
                <w:webHidden/>
              </w:rPr>
              <w:instrText xml:space="preserve"> PAGEREF _Toc472649211 \h </w:instrText>
            </w:r>
            <w:r>
              <w:rPr>
                <w:noProof/>
                <w:webHidden/>
              </w:rPr>
            </w:r>
            <w:r>
              <w:rPr>
                <w:noProof/>
                <w:webHidden/>
              </w:rPr>
              <w:fldChar w:fldCharType="separate"/>
            </w:r>
            <w:r>
              <w:rPr>
                <w:noProof/>
                <w:webHidden/>
              </w:rPr>
              <w:t>73</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2" w:history="1">
            <w:r w:rsidRPr="00BA2FE4">
              <w:rPr>
                <w:rStyle w:val="Hyperlink"/>
                <w:noProof/>
              </w:rPr>
              <w:t>RTT</w:t>
            </w:r>
            <w:r>
              <w:rPr>
                <w:noProof/>
                <w:webHidden/>
              </w:rPr>
              <w:tab/>
            </w:r>
            <w:r>
              <w:rPr>
                <w:noProof/>
                <w:webHidden/>
              </w:rPr>
              <w:fldChar w:fldCharType="begin"/>
            </w:r>
            <w:r>
              <w:rPr>
                <w:noProof/>
                <w:webHidden/>
              </w:rPr>
              <w:instrText xml:space="preserve"> PAGEREF _Toc472649212 \h </w:instrText>
            </w:r>
            <w:r>
              <w:rPr>
                <w:noProof/>
                <w:webHidden/>
              </w:rPr>
            </w:r>
            <w:r>
              <w:rPr>
                <w:noProof/>
                <w:webHidden/>
              </w:rPr>
              <w:fldChar w:fldCharType="separate"/>
            </w:r>
            <w:r>
              <w:rPr>
                <w:noProof/>
                <w:webHidden/>
              </w:rPr>
              <w:t>74</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3" w:history="1">
            <w:r w:rsidRPr="00BA2FE4">
              <w:rPr>
                <w:rStyle w:val="Hyperlink"/>
                <w:noProof/>
              </w:rPr>
              <w:t>SDU</w:t>
            </w:r>
            <w:r>
              <w:rPr>
                <w:noProof/>
                <w:webHidden/>
              </w:rPr>
              <w:tab/>
            </w:r>
            <w:r>
              <w:rPr>
                <w:noProof/>
                <w:webHidden/>
              </w:rPr>
              <w:fldChar w:fldCharType="begin"/>
            </w:r>
            <w:r>
              <w:rPr>
                <w:noProof/>
                <w:webHidden/>
              </w:rPr>
              <w:instrText xml:space="preserve"> PAGEREF _Toc472649213 \h </w:instrText>
            </w:r>
            <w:r>
              <w:rPr>
                <w:noProof/>
                <w:webHidden/>
              </w:rPr>
            </w:r>
            <w:r>
              <w:rPr>
                <w:noProof/>
                <w:webHidden/>
              </w:rPr>
              <w:fldChar w:fldCharType="separate"/>
            </w:r>
            <w:r>
              <w:rPr>
                <w:noProof/>
                <w:webHidden/>
              </w:rPr>
              <w:t>75</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4" w:history="1">
            <w:r w:rsidRPr="00BA2FE4">
              <w:rPr>
                <w:rStyle w:val="Hyperlink"/>
                <w:noProof/>
              </w:rPr>
              <w:t>SEG:</w:t>
            </w:r>
            <w:r>
              <w:rPr>
                <w:noProof/>
                <w:webHidden/>
              </w:rPr>
              <w:tab/>
            </w:r>
            <w:r>
              <w:rPr>
                <w:noProof/>
                <w:webHidden/>
              </w:rPr>
              <w:fldChar w:fldCharType="begin"/>
            </w:r>
            <w:r>
              <w:rPr>
                <w:noProof/>
                <w:webHidden/>
              </w:rPr>
              <w:instrText xml:space="preserve"> PAGEREF _Toc472649214 \h </w:instrText>
            </w:r>
            <w:r>
              <w:rPr>
                <w:noProof/>
                <w:webHidden/>
              </w:rPr>
            </w:r>
            <w:r>
              <w:rPr>
                <w:noProof/>
                <w:webHidden/>
              </w:rPr>
              <w:fldChar w:fldCharType="separate"/>
            </w:r>
            <w:r>
              <w:rPr>
                <w:noProof/>
                <w:webHidden/>
              </w:rPr>
              <w:t>77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5" w:history="1">
            <w:r w:rsidRPr="00BA2FE4">
              <w:rPr>
                <w:rStyle w:val="Hyperlink"/>
                <w:noProof/>
              </w:rPr>
              <w:t>SEG0:</w:t>
            </w:r>
            <w:r>
              <w:rPr>
                <w:noProof/>
                <w:webHidden/>
              </w:rPr>
              <w:tab/>
            </w:r>
            <w:r>
              <w:rPr>
                <w:noProof/>
                <w:webHidden/>
              </w:rPr>
              <w:fldChar w:fldCharType="begin"/>
            </w:r>
            <w:r>
              <w:rPr>
                <w:noProof/>
                <w:webHidden/>
              </w:rPr>
              <w:instrText xml:space="preserve"> PAGEREF _Toc472649215 \h </w:instrText>
            </w:r>
            <w:r>
              <w:rPr>
                <w:noProof/>
                <w:webHidden/>
              </w:rPr>
            </w:r>
            <w:r>
              <w:rPr>
                <w:noProof/>
                <w:webHidden/>
              </w:rPr>
              <w:fldChar w:fldCharType="separate"/>
            </w:r>
            <w:r>
              <w:rPr>
                <w:noProof/>
                <w:webHidden/>
              </w:rPr>
              <w:t>78</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6" w:history="1">
            <w:r w:rsidRPr="00BA2FE4">
              <w:rPr>
                <w:rStyle w:val="Hyperlink"/>
                <w:noProof/>
              </w:rPr>
              <w:t>SEP</w:t>
            </w:r>
            <w:r>
              <w:rPr>
                <w:noProof/>
                <w:webHidden/>
              </w:rPr>
              <w:tab/>
            </w:r>
            <w:r>
              <w:rPr>
                <w:noProof/>
                <w:webHidden/>
              </w:rPr>
              <w:fldChar w:fldCharType="begin"/>
            </w:r>
            <w:r>
              <w:rPr>
                <w:noProof/>
                <w:webHidden/>
              </w:rPr>
              <w:instrText xml:space="preserve"> PAGEREF _Toc472649216 \h </w:instrText>
            </w:r>
            <w:r>
              <w:rPr>
                <w:noProof/>
                <w:webHidden/>
              </w:rPr>
            </w:r>
            <w:r>
              <w:rPr>
                <w:noProof/>
                <w:webHidden/>
              </w:rPr>
              <w:fldChar w:fldCharType="separate"/>
            </w:r>
            <w:r>
              <w:rPr>
                <w:noProof/>
                <w:webHidden/>
              </w:rPr>
              <w:t>79</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7" w:history="1">
            <w:r w:rsidRPr="00BA2FE4">
              <w:rPr>
                <w:rStyle w:val="Hyperlink"/>
                <w:noProof/>
              </w:rPr>
              <w:t>SS:</w:t>
            </w:r>
            <w:r>
              <w:rPr>
                <w:noProof/>
                <w:webHidden/>
              </w:rPr>
              <w:tab/>
            </w:r>
            <w:r>
              <w:rPr>
                <w:noProof/>
                <w:webHidden/>
              </w:rPr>
              <w:fldChar w:fldCharType="begin"/>
            </w:r>
            <w:r>
              <w:rPr>
                <w:noProof/>
                <w:webHidden/>
              </w:rPr>
              <w:instrText xml:space="preserve"> PAGEREF _Toc472649217 \h </w:instrText>
            </w:r>
            <w:r>
              <w:rPr>
                <w:noProof/>
                <w:webHidden/>
              </w:rPr>
            </w:r>
            <w:r>
              <w:rPr>
                <w:noProof/>
                <w:webHidden/>
              </w:rPr>
              <w:fldChar w:fldCharType="separate"/>
            </w:r>
            <w:r>
              <w:rPr>
                <w:noProof/>
                <w:webHidden/>
              </w:rPr>
              <w:t>80</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8" w:history="1">
            <w:r w:rsidRPr="00BA2FE4">
              <w:rPr>
                <w:rStyle w:val="Hyperlink"/>
                <w:noProof/>
              </w:rPr>
              <w:t>TASS</w:t>
            </w:r>
            <w:r>
              <w:rPr>
                <w:noProof/>
                <w:webHidden/>
              </w:rPr>
              <w:tab/>
            </w:r>
            <w:r>
              <w:rPr>
                <w:noProof/>
                <w:webHidden/>
              </w:rPr>
              <w:fldChar w:fldCharType="begin"/>
            </w:r>
            <w:r>
              <w:rPr>
                <w:noProof/>
                <w:webHidden/>
              </w:rPr>
              <w:instrText xml:space="preserve"> PAGEREF _Toc472649218 \h </w:instrText>
            </w:r>
            <w:r>
              <w:rPr>
                <w:noProof/>
                <w:webHidden/>
              </w:rPr>
            </w:r>
            <w:r>
              <w:rPr>
                <w:noProof/>
                <w:webHidden/>
              </w:rPr>
              <w:fldChar w:fldCharType="separate"/>
            </w:r>
            <w:r>
              <w:rPr>
                <w:noProof/>
                <w:webHidden/>
              </w:rPr>
              <w:t>81</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19" w:history="1">
            <w:r w:rsidRPr="00BA2FE4">
              <w:rPr>
                <w:rStyle w:val="Hyperlink"/>
                <w:noProof/>
              </w:rPr>
              <w:t>TJ:</w:t>
            </w:r>
            <w:r>
              <w:rPr>
                <w:noProof/>
                <w:webHidden/>
              </w:rPr>
              <w:tab/>
            </w:r>
            <w:r>
              <w:rPr>
                <w:noProof/>
                <w:webHidden/>
              </w:rPr>
              <w:fldChar w:fldCharType="begin"/>
            </w:r>
            <w:r>
              <w:rPr>
                <w:noProof/>
                <w:webHidden/>
              </w:rPr>
              <w:instrText xml:space="preserve"> PAGEREF _Toc472649219 \h </w:instrText>
            </w:r>
            <w:r>
              <w:rPr>
                <w:noProof/>
                <w:webHidden/>
              </w:rPr>
            </w:r>
            <w:r>
              <w:rPr>
                <w:noProof/>
                <w:webHidden/>
              </w:rPr>
              <w:fldChar w:fldCharType="separate"/>
            </w:r>
            <w:r>
              <w:rPr>
                <w:noProof/>
                <w:webHidden/>
              </w:rPr>
              <w:t>82</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20" w:history="1">
            <w:r w:rsidRPr="00BA2FE4">
              <w:rPr>
                <w:rStyle w:val="Hyperlink"/>
                <w:noProof/>
              </w:rPr>
              <w:t>TSK</w:t>
            </w:r>
            <w:r>
              <w:rPr>
                <w:noProof/>
                <w:webHidden/>
              </w:rPr>
              <w:tab/>
            </w:r>
            <w:r>
              <w:rPr>
                <w:noProof/>
                <w:webHidden/>
              </w:rPr>
              <w:fldChar w:fldCharType="begin"/>
            </w:r>
            <w:r>
              <w:rPr>
                <w:noProof/>
                <w:webHidden/>
              </w:rPr>
              <w:instrText xml:space="preserve"> PAGEREF _Toc472649220 \h </w:instrText>
            </w:r>
            <w:r>
              <w:rPr>
                <w:noProof/>
                <w:webHidden/>
              </w:rPr>
            </w:r>
            <w:r>
              <w:rPr>
                <w:noProof/>
                <w:webHidden/>
              </w:rPr>
              <w:fldChar w:fldCharType="separate"/>
            </w:r>
            <w:r>
              <w:rPr>
                <w:noProof/>
                <w:webHidden/>
              </w:rPr>
              <w:t>83</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21" w:history="1">
            <w:r w:rsidRPr="00BA2FE4">
              <w:rPr>
                <w:rStyle w:val="Hyperlink"/>
                <w:noProof/>
              </w:rPr>
              <w:t>TSSA</w:t>
            </w:r>
            <w:r>
              <w:rPr>
                <w:noProof/>
                <w:webHidden/>
              </w:rPr>
              <w:tab/>
            </w:r>
            <w:r>
              <w:rPr>
                <w:noProof/>
                <w:webHidden/>
              </w:rPr>
              <w:fldChar w:fldCharType="begin"/>
            </w:r>
            <w:r>
              <w:rPr>
                <w:noProof/>
                <w:webHidden/>
              </w:rPr>
              <w:instrText xml:space="preserve"> PAGEREF _Toc472649221 \h </w:instrText>
            </w:r>
            <w:r>
              <w:rPr>
                <w:noProof/>
                <w:webHidden/>
              </w:rPr>
            </w:r>
            <w:r>
              <w:rPr>
                <w:noProof/>
                <w:webHidden/>
              </w:rPr>
              <w:fldChar w:fldCharType="separate"/>
            </w:r>
            <w:r>
              <w:rPr>
                <w:noProof/>
                <w:webHidden/>
              </w:rPr>
              <w:t>85</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22" w:history="1">
            <w:r w:rsidRPr="00BA2FE4">
              <w:rPr>
                <w:rStyle w:val="Hyperlink"/>
                <w:noProof/>
              </w:rPr>
              <w:t>TTA</w:t>
            </w:r>
            <w:r>
              <w:rPr>
                <w:noProof/>
                <w:webHidden/>
              </w:rPr>
              <w:tab/>
            </w:r>
            <w:r>
              <w:rPr>
                <w:noProof/>
                <w:webHidden/>
              </w:rPr>
              <w:fldChar w:fldCharType="begin"/>
            </w:r>
            <w:r>
              <w:rPr>
                <w:noProof/>
                <w:webHidden/>
              </w:rPr>
              <w:instrText xml:space="preserve"> PAGEREF _Toc472649222 \h </w:instrText>
            </w:r>
            <w:r>
              <w:rPr>
                <w:noProof/>
                <w:webHidden/>
              </w:rPr>
            </w:r>
            <w:r>
              <w:rPr>
                <w:noProof/>
                <w:webHidden/>
              </w:rPr>
              <w:fldChar w:fldCharType="separate"/>
            </w:r>
            <w:r>
              <w:rPr>
                <w:noProof/>
                <w:webHidden/>
              </w:rPr>
              <w:t>86</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23" w:history="1">
            <w:r w:rsidRPr="00BA2FE4">
              <w:rPr>
                <w:rStyle w:val="Hyperlink"/>
                <w:noProof/>
              </w:rPr>
              <w:t>XBAW</w:t>
            </w:r>
            <w:r>
              <w:rPr>
                <w:noProof/>
                <w:webHidden/>
              </w:rPr>
              <w:tab/>
            </w:r>
            <w:r>
              <w:rPr>
                <w:noProof/>
                <w:webHidden/>
              </w:rPr>
              <w:fldChar w:fldCharType="begin"/>
            </w:r>
            <w:r>
              <w:rPr>
                <w:noProof/>
                <w:webHidden/>
              </w:rPr>
              <w:instrText xml:space="preserve"> PAGEREF _Toc472649223 \h </w:instrText>
            </w:r>
            <w:r>
              <w:rPr>
                <w:noProof/>
                <w:webHidden/>
              </w:rPr>
            </w:r>
            <w:r>
              <w:rPr>
                <w:noProof/>
                <w:webHidden/>
              </w:rPr>
              <w:fldChar w:fldCharType="separate"/>
            </w:r>
            <w:r>
              <w:rPr>
                <w:noProof/>
                <w:webHidden/>
              </w:rPr>
              <w:t>87</w:t>
            </w:r>
            <w:r>
              <w:rPr>
                <w:noProof/>
                <w:webHidden/>
              </w:rPr>
              <w:fldChar w:fldCharType="end"/>
            </w:r>
          </w:hyperlink>
        </w:p>
        <w:p w:rsidR="0067503F" w:rsidRDefault="0067503F">
          <w:pPr>
            <w:pStyle w:val="TOC2"/>
            <w:tabs>
              <w:tab w:val="right" w:leader="dot" w:pos="12950"/>
            </w:tabs>
            <w:rPr>
              <w:rFonts w:eastAsiaTheme="minorEastAsia"/>
              <w:noProof/>
              <w:lang w:eastAsia="en-CA"/>
            </w:rPr>
          </w:pPr>
          <w:hyperlink w:anchor="_Toc472649224" w:history="1">
            <w:r w:rsidRPr="00BA2FE4">
              <w:rPr>
                <w:rStyle w:val="Hyperlink"/>
                <w:noProof/>
              </w:rPr>
              <w:t>ZS:</w:t>
            </w:r>
            <w:r>
              <w:rPr>
                <w:noProof/>
                <w:webHidden/>
              </w:rPr>
              <w:tab/>
            </w:r>
            <w:r>
              <w:rPr>
                <w:noProof/>
                <w:webHidden/>
              </w:rPr>
              <w:fldChar w:fldCharType="begin"/>
            </w:r>
            <w:r>
              <w:rPr>
                <w:noProof/>
                <w:webHidden/>
              </w:rPr>
              <w:instrText xml:space="preserve"> PAGEREF _Toc472649224 \h </w:instrText>
            </w:r>
            <w:r>
              <w:rPr>
                <w:noProof/>
                <w:webHidden/>
              </w:rPr>
            </w:r>
            <w:r>
              <w:rPr>
                <w:noProof/>
                <w:webHidden/>
              </w:rPr>
              <w:fldChar w:fldCharType="separate"/>
            </w:r>
            <w:r>
              <w:rPr>
                <w:noProof/>
                <w:webHidden/>
              </w:rPr>
              <w:t>88</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225" w:history="1">
            <w:r w:rsidRPr="00BA2FE4">
              <w:rPr>
                <w:rStyle w:val="Hyperlink"/>
                <w:noProof/>
              </w:rPr>
              <w:t>Core Parameters</w:t>
            </w:r>
            <w:r>
              <w:rPr>
                <w:noProof/>
                <w:webHidden/>
              </w:rPr>
              <w:tab/>
            </w:r>
            <w:r>
              <w:rPr>
                <w:noProof/>
                <w:webHidden/>
              </w:rPr>
              <w:fldChar w:fldCharType="begin"/>
            </w:r>
            <w:r>
              <w:rPr>
                <w:noProof/>
                <w:webHidden/>
              </w:rPr>
              <w:instrText xml:space="preserve"> PAGEREF _Toc472649225 \h </w:instrText>
            </w:r>
            <w:r>
              <w:rPr>
                <w:noProof/>
                <w:webHidden/>
              </w:rPr>
            </w:r>
            <w:r>
              <w:rPr>
                <w:noProof/>
                <w:webHidden/>
              </w:rPr>
              <w:fldChar w:fldCharType="separate"/>
            </w:r>
            <w:r>
              <w:rPr>
                <w:noProof/>
                <w:webHidden/>
              </w:rPr>
              <w:t>89</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226" w:history="1">
            <w:r w:rsidRPr="00BA2FE4">
              <w:rPr>
                <w:rStyle w:val="Hyperlink"/>
                <w:noProof/>
              </w:rPr>
              <w:t>Configuration Defines</w:t>
            </w:r>
            <w:r>
              <w:rPr>
                <w:noProof/>
                <w:webHidden/>
              </w:rPr>
              <w:tab/>
            </w:r>
            <w:r>
              <w:rPr>
                <w:noProof/>
                <w:webHidden/>
              </w:rPr>
              <w:fldChar w:fldCharType="begin"/>
            </w:r>
            <w:r>
              <w:rPr>
                <w:noProof/>
                <w:webHidden/>
              </w:rPr>
              <w:instrText xml:space="preserve"> PAGEREF _Toc472649226 \h </w:instrText>
            </w:r>
            <w:r>
              <w:rPr>
                <w:noProof/>
                <w:webHidden/>
              </w:rPr>
            </w:r>
            <w:r>
              <w:rPr>
                <w:noProof/>
                <w:webHidden/>
              </w:rPr>
              <w:fldChar w:fldCharType="separate"/>
            </w:r>
            <w:r>
              <w:rPr>
                <w:noProof/>
                <w:webHidden/>
              </w:rPr>
              <w:t>90</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227" w:history="1">
            <w:r w:rsidRPr="00BA2FE4">
              <w:rPr>
                <w:rStyle w:val="Hyperlink"/>
                <w:noProof/>
              </w:rPr>
              <w:t>I/O Ports</w:t>
            </w:r>
            <w:r>
              <w:rPr>
                <w:noProof/>
                <w:webHidden/>
              </w:rPr>
              <w:tab/>
            </w:r>
            <w:r>
              <w:rPr>
                <w:noProof/>
                <w:webHidden/>
              </w:rPr>
              <w:fldChar w:fldCharType="begin"/>
            </w:r>
            <w:r>
              <w:rPr>
                <w:noProof/>
                <w:webHidden/>
              </w:rPr>
              <w:instrText xml:space="preserve"> PAGEREF _Toc472649227 \h </w:instrText>
            </w:r>
            <w:r>
              <w:rPr>
                <w:noProof/>
                <w:webHidden/>
              </w:rPr>
            </w:r>
            <w:r>
              <w:rPr>
                <w:noProof/>
                <w:webHidden/>
              </w:rPr>
              <w:fldChar w:fldCharType="separate"/>
            </w:r>
            <w:r>
              <w:rPr>
                <w:noProof/>
                <w:webHidden/>
              </w:rPr>
              <w:t>91</w:t>
            </w:r>
            <w:r>
              <w:rPr>
                <w:noProof/>
                <w:webHidden/>
              </w:rPr>
              <w:fldChar w:fldCharType="end"/>
            </w:r>
          </w:hyperlink>
        </w:p>
        <w:p w:rsidR="0067503F" w:rsidRDefault="0067503F">
          <w:pPr>
            <w:pStyle w:val="TOC1"/>
            <w:tabs>
              <w:tab w:val="right" w:leader="dot" w:pos="12950"/>
            </w:tabs>
            <w:rPr>
              <w:rFonts w:eastAsiaTheme="minorEastAsia"/>
              <w:noProof/>
              <w:lang w:eastAsia="en-CA"/>
            </w:rPr>
          </w:pPr>
          <w:hyperlink w:anchor="_Toc472649228" w:history="1">
            <w:r w:rsidRPr="00BA2FE4">
              <w:rPr>
                <w:rStyle w:val="Hyperlink"/>
                <w:noProof/>
              </w:rPr>
              <w:t>Opcode Map</w:t>
            </w:r>
            <w:r>
              <w:rPr>
                <w:noProof/>
                <w:webHidden/>
              </w:rPr>
              <w:tab/>
            </w:r>
            <w:r>
              <w:rPr>
                <w:noProof/>
                <w:webHidden/>
              </w:rPr>
              <w:fldChar w:fldCharType="begin"/>
            </w:r>
            <w:r>
              <w:rPr>
                <w:noProof/>
                <w:webHidden/>
              </w:rPr>
              <w:instrText xml:space="preserve"> PAGEREF _Toc472649228 \h </w:instrText>
            </w:r>
            <w:r>
              <w:rPr>
                <w:noProof/>
                <w:webHidden/>
              </w:rPr>
            </w:r>
            <w:r>
              <w:rPr>
                <w:noProof/>
                <w:webHidden/>
              </w:rPr>
              <w:fldChar w:fldCharType="separate"/>
            </w:r>
            <w:r>
              <w:rPr>
                <w:noProof/>
                <w:webHidden/>
              </w:rPr>
              <w:t>93</w:t>
            </w:r>
            <w:r>
              <w:rPr>
                <w:noProof/>
                <w:webHidden/>
              </w:rPr>
              <w:fldChar w:fldCharType="end"/>
            </w:r>
          </w:hyperlink>
        </w:p>
        <w:p w:rsidR="00114CC8" w:rsidRDefault="00114CC8">
          <w:r>
            <w:rPr>
              <w:b/>
              <w:bCs/>
              <w:noProof/>
            </w:rPr>
            <w:fldChar w:fldCharType="end"/>
          </w:r>
        </w:p>
      </w:sdtContent>
    </w:sdt>
    <w:p w:rsidR="00114CC8" w:rsidRDefault="00114CC8">
      <w:pPr>
        <w:rPr>
          <w:rFonts w:asciiTheme="majorHAnsi" w:eastAsiaTheme="majorEastAsia" w:hAnsiTheme="majorHAnsi" w:cstheme="majorBidi"/>
          <w:b/>
          <w:bCs/>
          <w:color w:val="365F91" w:themeColor="accent1" w:themeShade="BF"/>
          <w:sz w:val="28"/>
          <w:szCs w:val="28"/>
        </w:rPr>
      </w:pPr>
      <w:r>
        <w:br w:type="page"/>
      </w:r>
    </w:p>
    <w:p w:rsidR="00842789" w:rsidRDefault="00B92626" w:rsidP="004B72CB">
      <w:pPr>
        <w:pStyle w:val="Heading1"/>
      </w:pPr>
      <w:bookmarkStart w:id="0" w:name="_Toc472649148"/>
      <w:r>
        <w:lastRenderedPageBreak/>
        <w:t>Overview</w:t>
      </w:r>
      <w:bookmarkEnd w:id="0"/>
    </w:p>
    <w:p w:rsidR="00842789" w:rsidRPr="00842789" w:rsidRDefault="00842789" w:rsidP="00304691">
      <w:pPr>
        <w:spacing w:line="360" w:lineRule="auto"/>
        <w:ind w:left="720"/>
      </w:pPr>
      <w:r>
        <w:t xml:space="preserve">The design of this core has been guided by discussions on the 6502.org forum. Features of the core include truly flat 32 bit addressing and 32 bit indirect addresses. </w:t>
      </w:r>
      <w:r w:rsidR="00A01BE2">
        <w:t xml:space="preserve">The core is 65832 backwards compatible. </w:t>
      </w:r>
      <w:r w:rsidR="00B92626">
        <w:t>Also supported by this core is simple</w:t>
      </w:r>
      <w:r w:rsidR="00F100FB">
        <w:t xml:space="preserve"> high-performance</w:t>
      </w:r>
      <w:r w:rsidR="00B92626">
        <w:t xml:space="preserve"> task switching.</w:t>
      </w:r>
      <w:r w:rsidR="00A01BE2">
        <w:t xml:space="preserve"> </w:t>
      </w:r>
      <w:r w:rsidR="00913E7A">
        <w:t xml:space="preserve">A segmented memory protection model has been added to the core as an option. </w:t>
      </w:r>
      <w:r w:rsidR="00A01BE2">
        <w:t>New instructions have been added to support core functionality.</w:t>
      </w:r>
      <w:r w:rsidR="00F81A81">
        <w:t xml:space="preserve"> Some of the instruction set has been designed around the notion that this core will be required for more heavy duty apps.</w:t>
      </w:r>
      <w:r w:rsidR="005E5D31">
        <w:t xml:space="preserve"> The WDM opcode is used to extend the functionality of many existing instructions. When the existing instruction </w:t>
      </w:r>
      <w:r w:rsidR="00BA2917">
        <w:t xml:space="preserve">opcode </w:t>
      </w:r>
      <w:r w:rsidR="005E5D31">
        <w:t>is prefixed with 42h it may have additional functionality including extended address modes.</w:t>
      </w:r>
      <w:r w:rsidR="007B39C0">
        <w:t xml:space="preserve"> For instance prefixing the REP instruction with 42h causes it to use a 16 bit immediate to update both the status register and new extended status register.</w:t>
      </w:r>
    </w:p>
    <w:p w:rsidR="00583012" w:rsidRDefault="00583012" w:rsidP="00583012">
      <w:pPr>
        <w:pStyle w:val="Heading1"/>
      </w:pPr>
      <w:bookmarkStart w:id="1" w:name="_Toc472649149"/>
      <w:r>
        <w:t>Features</w:t>
      </w:r>
      <w:bookmarkEnd w:id="1"/>
    </w:p>
    <w:p w:rsidR="00583012" w:rsidRDefault="00583012">
      <w:r>
        <w:t>Some features include:</w:t>
      </w:r>
    </w:p>
    <w:p w:rsidR="00583012" w:rsidRDefault="00583012" w:rsidP="00583012">
      <w:pPr>
        <w:spacing w:after="0"/>
        <w:ind w:left="720"/>
      </w:pPr>
      <w:r>
        <w:t>Expanded addressing capabilities (32 bit addressing modes)</w:t>
      </w:r>
    </w:p>
    <w:p w:rsidR="00334870" w:rsidRDefault="00334870" w:rsidP="00583012">
      <w:pPr>
        <w:spacing w:after="0"/>
        <w:ind w:left="720"/>
      </w:pPr>
      <w:r>
        <w:t>Instruction caching</w:t>
      </w:r>
    </w:p>
    <w:p w:rsidR="00583012" w:rsidRDefault="00583012" w:rsidP="00583012">
      <w:pPr>
        <w:spacing w:after="0"/>
        <w:ind w:left="720"/>
      </w:pPr>
      <w:r>
        <w:t>Code</w:t>
      </w:r>
      <w:r w:rsidR="00A20D4D">
        <w:t>, data</w:t>
      </w:r>
      <w:r>
        <w:t xml:space="preserve"> and </w:t>
      </w:r>
      <w:r w:rsidR="00A20D4D">
        <w:t>stack</w:t>
      </w:r>
      <w:r>
        <w:t xml:space="preserve"> segment </w:t>
      </w:r>
      <w:r w:rsidR="00A20D4D">
        <w:t>r</w:t>
      </w:r>
      <w:r>
        <w:t>egisters</w:t>
      </w:r>
    </w:p>
    <w:p w:rsidR="00583012" w:rsidRDefault="00583012" w:rsidP="00583012">
      <w:pPr>
        <w:spacing w:after="0"/>
        <w:ind w:left="720"/>
      </w:pPr>
      <w:r>
        <w:t>Multiple register contexts and high speed context switching</w:t>
      </w:r>
    </w:p>
    <w:p w:rsidR="00583012" w:rsidRDefault="00583012" w:rsidP="00583012">
      <w:pPr>
        <w:spacing w:after="0"/>
        <w:ind w:left="720"/>
      </w:pPr>
      <w:r>
        <w:t>Interpretive operating mode</w:t>
      </w:r>
    </w:p>
    <w:p w:rsidR="00E60916" w:rsidRDefault="00E60916" w:rsidP="00583012">
      <w:pPr>
        <w:spacing w:after="0"/>
        <w:ind w:left="720"/>
      </w:pPr>
      <w:r>
        <w:t>Single step mode</w:t>
      </w:r>
    </w:p>
    <w:p w:rsidR="00583012" w:rsidRDefault="00583012" w:rsidP="00583012">
      <w:pPr>
        <w:spacing w:after="0"/>
        <w:ind w:left="720"/>
      </w:pPr>
      <w:r>
        <w:t>Task / context vectoring interrupts (in native 32 bit mode)</w:t>
      </w:r>
    </w:p>
    <w:p w:rsidR="00583012" w:rsidRDefault="00583012" w:rsidP="00583012">
      <w:pPr>
        <w:spacing w:after="0"/>
        <w:ind w:left="720"/>
      </w:pPr>
      <w:r>
        <w:t>Combinational signed branches (branches that test both N and Z flags at the same time).</w:t>
      </w:r>
    </w:p>
    <w:p w:rsidR="00583012" w:rsidRDefault="00583012" w:rsidP="00583012">
      <w:pPr>
        <w:spacing w:after="0"/>
        <w:ind w:left="720"/>
      </w:pPr>
      <w:r>
        <w:t>Relative branches to subroutine (for position independent code)</w:t>
      </w:r>
    </w:p>
    <w:p w:rsidR="00196A43" w:rsidRDefault="00196A43" w:rsidP="00583012">
      <w:pPr>
        <w:spacing w:after="0"/>
        <w:ind w:left="720"/>
      </w:pPr>
      <w:r>
        <w:t>Long branching for regular branch instructions</w:t>
      </w:r>
    </w:p>
    <w:p w:rsidR="00EF1A6C" w:rsidRDefault="00583012" w:rsidP="00583012">
      <w:pPr>
        <w:spacing w:after="0"/>
        <w:ind w:left="720"/>
      </w:pPr>
      <w:r>
        <w:t>Multiply instruction</w:t>
      </w:r>
    </w:p>
    <w:p w:rsidR="00196A43" w:rsidRDefault="00EF1A6C" w:rsidP="00583012">
      <w:pPr>
        <w:spacing w:after="0"/>
        <w:ind w:left="720"/>
      </w:pPr>
      <w:r>
        <w:t>Enhanced support for variable size data</w:t>
      </w:r>
      <w:r w:rsidR="00497B0D">
        <w:t xml:space="preserve"> (size prefix codes)</w:t>
      </w:r>
    </w:p>
    <w:p w:rsidR="00B92626" w:rsidRDefault="00196A43" w:rsidP="00583012">
      <w:pPr>
        <w:spacing w:after="0"/>
        <w:ind w:left="720"/>
        <w:rPr>
          <w:rFonts w:asciiTheme="majorHAnsi" w:eastAsiaTheme="majorEastAsia" w:hAnsiTheme="majorHAnsi" w:cstheme="majorBidi"/>
          <w:b/>
          <w:bCs/>
          <w:color w:val="365F91" w:themeColor="accent1" w:themeShade="BF"/>
          <w:sz w:val="28"/>
          <w:szCs w:val="28"/>
        </w:rPr>
      </w:pPr>
      <w:r>
        <w:t>Configurable context / task switch support</w:t>
      </w:r>
      <w:r w:rsidR="00B92626">
        <w:br w:type="page"/>
      </w:r>
    </w:p>
    <w:p w:rsidR="002F3AE3" w:rsidRDefault="002F3AE3" w:rsidP="004B72CB">
      <w:pPr>
        <w:pStyle w:val="Heading1"/>
      </w:pPr>
      <w:bookmarkStart w:id="2" w:name="_Toc472649150"/>
      <w:r>
        <w:lastRenderedPageBreak/>
        <w:t>Programming Model</w:t>
      </w:r>
      <w:bookmarkEnd w:id="2"/>
    </w:p>
    <w:p w:rsidR="002F3AE3" w:rsidRDefault="002F3AE3" w:rsidP="00D668D6">
      <w:pPr>
        <w:spacing w:line="360" w:lineRule="auto"/>
        <w:ind w:left="720"/>
      </w:pPr>
      <w:r>
        <w:t>The programming model is compatible with the W65C816S programming model, with the addition of t</w:t>
      </w:r>
      <w:r w:rsidR="00F331CE">
        <w:t>hree</w:t>
      </w:r>
      <w:r>
        <w:t xml:space="preserve"> new segment registers</w:t>
      </w:r>
      <w:r w:rsidR="00976DA2">
        <w:t xml:space="preserve"> and a task register</w:t>
      </w:r>
      <w:r>
        <w:t xml:space="preserve">. A number of new instructions and addressing modes have been added using the opcode reserved for that purpose (the WDM opcode). There is also an array of </w:t>
      </w:r>
      <w:r w:rsidR="00976DA2">
        <w:t>512</w:t>
      </w:r>
      <w:r>
        <w:t xml:space="preserve"> task context registers if the core is configured for hardware support of tasks.</w:t>
      </w:r>
    </w:p>
    <w:tbl>
      <w:tblPr>
        <w:tblStyle w:val="TableGrid"/>
        <w:tblW w:w="0" w:type="auto"/>
        <w:tblInd w:w="1440" w:type="dxa"/>
        <w:tblLook w:val="04A0" w:firstRow="1" w:lastRow="0" w:firstColumn="1" w:lastColumn="0" w:noHBand="0" w:noVBand="1"/>
      </w:tblPr>
      <w:tblGrid>
        <w:gridCol w:w="1384"/>
        <w:gridCol w:w="851"/>
        <w:gridCol w:w="2693"/>
        <w:gridCol w:w="283"/>
      </w:tblGrid>
      <w:tr w:rsidR="00F750AF" w:rsidRPr="00F750AF" w:rsidTr="00F750AF">
        <w:tc>
          <w:tcPr>
            <w:tcW w:w="1384" w:type="dxa"/>
            <w:shd w:val="clear" w:color="auto" w:fill="595959" w:themeFill="text1" w:themeFillTint="A6"/>
          </w:tcPr>
          <w:p w:rsidR="002F3AE3" w:rsidRPr="00F750AF" w:rsidRDefault="002F3AE3" w:rsidP="00114CC8">
            <w:pPr>
              <w:jc w:val="center"/>
              <w:rPr>
                <w:color w:val="FFFFFF" w:themeColor="background1"/>
              </w:rPr>
            </w:pPr>
            <w:r w:rsidRPr="00F750AF">
              <w:rPr>
                <w:color w:val="FFFFFF" w:themeColor="background1"/>
              </w:rPr>
              <w:t>Register</w:t>
            </w:r>
          </w:p>
        </w:tc>
        <w:tc>
          <w:tcPr>
            <w:tcW w:w="851" w:type="dxa"/>
            <w:shd w:val="clear" w:color="auto" w:fill="595959" w:themeFill="text1" w:themeFillTint="A6"/>
          </w:tcPr>
          <w:p w:rsidR="002F3AE3" w:rsidRPr="00F750AF" w:rsidRDefault="002F3AE3" w:rsidP="00114CC8">
            <w:pPr>
              <w:jc w:val="center"/>
              <w:rPr>
                <w:color w:val="FFFFFF" w:themeColor="background1"/>
              </w:rPr>
            </w:pPr>
            <w:r w:rsidRPr="00F750AF">
              <w:rPr>
                <w:color w:val="FFFFFF" w:themeColor="background1"/>
              </w:rPr>
              <w:t>Size</w:t>
            </w:r>
          </w:p>
        </w:tc>
        <w:tc>
          <w:tcPr>
            <w:tcW w:w="2693" w:type="dxa"/>
            <w:shd w:val="clear" w:color="auto" w:fill="595959" w:themeFill="text1" w:themeFillTint="A6"/>
          </w:tcPr>
          <w:p w:rsidR="002F3AE3" w:rsidRPr="00F750AF" w:rsidRDefault="002F3AE3" w:rsidP="00114CC8">
            <w:pPr>
              <w:rPr>
                <w:color w:val="FFFFFF" w:themeColor="background1"/>
              </w:rPr>
            </w:pPr>
          </w:p>
        </w:tc>
        <w:tc>
          <w:tcPr>
            <w:tcW w:w="283" w:type="dxa"/>
            <w:shd w:val="clear" w:color="auto" w:fill="595959" w:themeFill="text1" w:themeFillTint="A6"/>
          </w:tcPr>
          <w:p w:rsidR="002F3AE3" w:rsidRPr="00F750AF" w:rsidRDefault="002F3AE3" w:rsidP="00114CC8">
            <w:pPr>
              <w:rPr>
                <w:color w:val="FFFFFF" w:themeColor="background1"/>
              </w:rPr>
            </w:pPr>
          </w:p>
        </w:tc>
      </w:tr>
      <w:tr w:rsidR="002F3AE3" w:rsidTr="00114CC8">
        <w:tc>
          <w:tcPr>
            <w:tcW w:w="1384" w:type="dxa"/>
          </w:tcPr>
          <w:p w:rsidR="002F3AE3" w:rsidRDefault="002F3AE3" w:rsidP="00114CC8">
            <w:pPr>
              <w:jc w:val="center"/>
            </w:pPr>
            <w:r>
              <w:t>CS</w:t>
            </w:r>
          </w:p>
        </w:tc>
        <w:tc>
          <w:tcPr>
            <w:tcW w:w="851" w:type="dxa"/>
          </w:tcPr>
          <w:p w:rsidR="002F3AE3" w:rsidRDefault="00DE7461" w:rsidP="00114CC8">
            <w:pPr>
              <w:jc w:val="center"/>
            </w:pPr>
            <w:r>
              <w:t>16</w:t>
            </w:r>
          </w:p>
        </w:tc>
        <w:tc>
          <w:tcPr>
            <w:tcW w:w="2693" w:type="dxa"/>
          </w:tcPr>
          <w:p w:rsidR="002F3AE3" w:rsidRDefault="00420893" w:rsidP="00420893">
            <w:r>
              <w:t>code selector</w:t>
            </w:r>
          </w:p>
        </w:tc>
        <w:tc>
          <w:tcPr>
            <w:tcW w:w="283" w:type="dxa"/>
          </w:tcPr>
          <w:p w:rsidR="002F3AE3" w:rsidRDefault="002F3AE3" w:rsidP="00114CC8"/>
        </w:tc>
      </w:tr>
      <w:tr w:rsidR="002F3AE3" w:rsidTr="00114CC8">
        <w:tc>
          <w:tcPr>
            <w:tcW w:w="1384" w:type="dxa"/>
          </w:tcPr>
          <w:p w:rsidR="002F3AE3" w:rsidRDefault="002F3AE3" w:rsidP="00114CC8">
            <w:pPr>
              <w:jc w:val="center"/>
            </w:pPr>
            <w:r>
              <w:t>PB</w:t>
            </w:r>
          </w:p>
        </w:tc>
        <w:tc>
          <w:tcPr>
            <w:tcW w:w="851" w:type="dxa"/>
          </w:tcPr>
          <w:p w:rsidR="002F3AE3" w:rsidRDefault="002F3AE3" w:rsidP="00114CC8">
            <w:pPr>
              <w:jc w:val="center"/>
            </w:pPr>
            <w:r>
              <w:t>8</w:t>
            </w:r>
          </w:p>
        </w:tc>
        <w:tc>
          <w:tcPr>
            <w:tcW w:w="2693" w:type="dxa"/>
          </w:tcPr>
          <w:p w:rsidR="002F3AE3" w:rsidRDefault="002F3AE3" w:rsidP="00114CC8">
            <w:r>
              <w:t>program bank</w:t>
            </w:r>
          </w:p>
        </w:tc>
        <w:tc>
          <w:tcPr>
            <w:tcW w:w="283" w:type="dxa"/>
          </w:tcPr>
          <w:p w:rsidR="002F3AE3" w:rsidRDefault="002F3AE3" w:rsidP="00114CC8"/>
        </w:tc>
      </w:tr>
      <w:tr w:rsidR="002F3AE3" w:rsidTr="00114CC8">
        <w:tc>
          <w:tcPr>
            <w:tcW w:w="1384" w:type="dxa"/>
          </w:tcPr>
          <w:p w:rsidR="002F3AE3" w:rsidRDefault="002F3AE3" w:rsidP="00114CC8">
            <w:pPr>
              <w:jc w:val="center"/>
            </w:pPr>
            <w:r>
              <w:t>PC</w:t>
            </w:r>
          </w:p>
        </w:tc>
        <w:tc>
          <w:tcPr>
            <w:tcW w:w="851" w:type="dxa"/>
          </w:tcPr>
          <w:p w:rsidR="002F3AE3" w:rsidRDefault="002F3AE3" w:rsidP="00114CC8">
            <w:pPr>
              <w:jc w:val="center"/>
            </w:pPr>
            <w:r>
              <w:t>16</w:t>
            </w:r>
          </w:p>
        </w:tc>
        <w:tc>
          <w:tcPr>
            <w:tcW w:w="2693" w:type="dxa"/>
          </w:tcPr>
          <w:p w:rsidR="002F3AE3" w:rsidRDefault="002F3AE3" w:rsidP="00114CC8">
            <w:r>
              <w:t>program counter</w:t>
            </w:r>
          </w:p>
        </w:tc>
        <w:tc>
          <w:tcPr>
            <w:tcW w:w="283" w:type="dxa"/>
          </w:tcPr>
          <w:p w:rsidR="002F3AE3" w:rsidRDefault="002F3AE3" w:rsidP="00114CC8"/>
        </w:tc>
      </w:tr>
      <w:tr w:rsidR="002F3AE3" w:rsidTr="00114CC8">
        <w:tc>
          <w:tcPr>
            <w:tcW w:w="1384" w:type="dxa"/>
          </w:tcPr>
          <w:p w:rsidR="002F3AE3" w:rsidRDefault="002F3AE3" w:rsidP="00114CC8">
            <w:pPr>
              <w:jc w:val="center"/>
            </w:pPr>
            <w:proofErr w:type="spellStart"/>
            <w:r>
              <w:t>Acc</w:t>
            </w:r>
            <w:proofErr w:type="spellEnd"/>
          </w:p>
        </w:tc>
        <w:tc>
          <w:tcPr>
            <w:tcW w:w="851" w:type="dxa"/>
          </w:tcPr>
          <w:p w:rsidR="002F3AE3" w:rsidRDefault="002F3AE3" w:rsidP="00114CC8">
            <w:pPr>
              <w:jc w:val="center"/>
            </w:pPr>
            <w:r>
              <w:t>32</w:t>
            </w:r>
          </w:p>
        </w:tc>
        <w:tc>
          <w:tcPr>
            <w:tcW w:w="2693" w:type="dxa"/>
          </w:tcPr>
          <w:p w:rsidR="002F3AE3" w:rsidRDefault="002F3AE3" w:rsidP="00114CC8">
            <w:r>
              <w:t>accumulator</w:t>
            </w:r>
          </w:p>
        </w:tc>
        <w:tc>
          <w:tcPr>
            <w:tcW w:w="283" w:type="dxa"/>
          </w:tcPr>
          <w:p w:rsidR="002F3AE3" w:rsidRDefault="002F3AE3" w:rsidP="00114CC8"/>
        </w:tc>
      </w:tr>
      <w:tr w:rsidR="002F3AE3" w:rsidTr="00114CC8">
        <w:tc>
          <w:tcPr>
            <w:tcW w:w="1384" w:type="dxa"/>
          </w:tcPr>
          <w:p w:rsidR="002F3AE3" w:rsidRDefault="002F3AE3" w:rsidP="00114CC8">
            <w:pPr>
              <w:jc w:val="center"/>
            </w:pPr>
            <w:r>
              <w:t>x</w:t>
            </w:r>
          </w:p>
        </w:tc>
        <w:tc>
          <w:tcPr>
            <w:tcW w:w="851" w:type="dxa"/>
          </w:tcPr>
          <w:p w:rsidR="002F3AE3" w:rsidRDefault="002F3AE3" w:rsidP="00114CC8">
            <w:pPr>
              <w:jc w:val="center"/>
            </w:pPr>
            <w:r>
              <w:t>32</w:t>
            </w:r>
          </w:p>
        </w:tc>
        <w:tc>
          <w:tcPr>
            <w:tcW w:w="2693" w:type="dxa"/>
          </w:tcPr>
          <w:p w:rsidR="002F3AE3" w:rsidRDefault="002F3AE3" w:rsidP="00114CC8">
            <w:r>
              <w:t>x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y</w:t>
            </w:r>
          </w:p>
        </w:tc>
        <w:tc>
          <w:tcPr>
            <w:tcW w:w="851" w:type="dxa"/>
          </w:tcPr>
          <w:p w:rsidR="002F3AE3" w:rsidRDefault="002F3AE3" w:rsidP="00114CC8">
            <w:pPr>
              <w:jc w:val="center"/>
            </w:pPr>
            <w:r>
              <w:t>32</w:t>
            </w:r>
          </w:p>
        </w:tc>
        <w:tc>
          <w:tcPr>
            <w:tcW w:w="2693" w:type="dxa"/>
          </w:tcPr>
          <w:p w:rsidR="002F3AE3" w:rsidRDefault="002F3AE3" w:rsidP="00114CC8">
            <w:r>
              <w:t>y index register</w:t>
            </w:r>
          </w:p>
        </w:tc>
        <w:tc>
          <w:tcPr>
            <w:tcW w:w="283" w:type="dxa"/>
          </w:tcPr>
          <w:p w:rsidR="002F3AE3" w:rsidRDefault="002F3AE3" w:rsidP="00114CC8"/>
        </w:tc>
      </w:tr>
      <w:tr w:rsidR="002F3AE3" w:rsidTr="00114CC8">
        <w:tc>
          <w:tcPr>
            <w:tcW w:w="1384" w:type="dxa"/>
          </w:tcPr>
          <w:p w:rsidR="002F3AE3" w:rsidRDefault="002F3AE3" w:rsidP="00114CC8">
            <w:pPr>
              <w:jc w:val="center"/>
            </w:pPr>
            <w:r>
              <w:t>SP</w:t>
            </w:r>
          </w:p>
        </w:tc>
        <w:tc>
          <w:tcPr>
            <w:tcW w:w="851" w:type="dxa"/>
          </w:tcPr>
          <w:p w:rsidR="002F3AE3" w:rsidRDefault="002F3AE3" w:rsidP="00114CC8">
            <w:pPr>
              <w:jc w:val="center"/>
            </w:pPr>
            <w:r>
              <w:t>32</w:t>
            </w:r>
          </w:p>
        </w:tc>
        <w:tc>
          <w:tcPr>
            <w:tcW w:w="2693" w:type="dxa"/>
          </w:tcPr>
          <w:p w:rsidR="002F3AE3" w:rsidRDefault="002F3AE3" w:rsidP="00114CC8">
            <w:r>
              <w:t>stack pointer</w:t>
            </w:r>
          </w:p>
        </w:tc>
        <w:tc>
          <w:tcPr>
            <w:tcW w:w="283" w:type="dxa"/>
          </w:tcPr>
          <w:p w:rsidR="002F3AE3" w:rsidRDefault="002F3AE3" w:rsidP="00114CC8"/>
        </w:tc>
      </w:tr>
      <w:tr w:rsidR="002F3AE3" w:rsidTr="00114CC8">
        <w:tc>
          <w:tcPr>
            <w:tcW w:w="1384" w:type="dxa"/>
          </w:tcPr>
          <w:p w:rsidR="002F3AE3" w:rsidRDefault="002F3AE3" w:rsidP="00114CC8">
            <w:pPr>
              <w:jc w:val="center"/>
            </w:pPr>
            <w:r>
              <w:t>DS</w:t>
            </w:r>
          </w:p>
        </w:tc>
        <w:tc>
          <w:tcPr>
            <w:tcW w:w="851" w:type="dxa"/>
          </w:tcPr>
          <w:p w:rsidR="002F3AE3" w:rsidRDefault="00DE7461" w:rsidP="00114CC8">
            <w:pPr>
              <w:jc w:val="center"/>
            </w:pPr>
            <w:r>
              <w:t>16</w:t>
            </w:r>
          </w:p>
        </w:tc>
        <w:tc>
          <w:tcPr>
            <w:tcW w:w="2693" w:type="dxa"/>
          </w:tcPr>
          <w:p w:rsidR="002F3AE3" w:rsidRDefault="002F3AE3" w:rsidP="00420893">
            <w:r>
              <w:t>data se</w:t>
            </w:r>
            <w:r w:rsidR="00420893">
              <w:t>lector</w:t>
            </w:r>
          </w:p>
        </w:tc>
        <w:tc>
          <w:tcPr>
            <w:tcW w:w="283" w:type="dxa"/>
          </w:tcPr>
          <w:p w:rsidR="002F3AE3" w:rsidRDefault="002F3AE3" w:rsidP="00114CC8"/>
        </w:tc>
      </w:tr>
      <w:tr w:rsidR="00DE7461" w:rsidTr="00114CC8">
        <w:tc>
          <w:tcPr>
            <w:tcW w:w="1384" w:type="dxa"/>
          </w:tcPr>
          <w:p w:rsidR="00DE7461" w:rsidRDefault="00DE7461" w:rsidP="00114CC8">
            <w:pPr>
              <w:jc w:val="center"/>
            </w:pPr>
            <w:r>
              <w:t>SS</w:t>
            </w:r>
          </w:p>
        </w:tc>
        <w:tc>
          <w:tcPr>
            <w:tcW w:w="851" w:type="dxa"/>
          </w:tcPr>
          <w:p w:rsidR="00DE7461" w:rsidRDefault="00DE7461" w:rsidP="00114CC8">
            <w:pPr>
              <w:jc w:val="center"/>
            </w:pPr>
            <w:r>
              <w:t>16</w:t>
            </w:r>
          </w:p>
        </w:tc>
        <w:tc>
          <w:tcPr>
            <w:tcW w:w="2693" w:type="dxa"/>
          </w:tcPr>
          <w:p w:rsidR="00DE7461" w:rsidRDefault="00DE7461" w:rsidP="00420893">
            <w:r>
              <w:t>stack se</w:t>
            </w:r>
            <w:r w:rsidR="00420893">
              <w:t>lector</w:t>
            </w:r>
          </w:p>
        </w:tc>
        <w:tc>
          <w:tcPr>
            <w:tcW w:w="283" w:type="dxa"/>
          </w:tcPr>
          <w:p w:rsidR="00DE7461" w:rsidRDefault="00DE7461" w:rsidP="00114CC8"/>
        </w:tc>
      </w:tr>
      <w:tr w:rsidR="002F3AE3" w:rsidTr="00114CC8">
        <w:tc>
          <w:tcPr>
            <w:tcW w:w="1384" w:type="dxa"/>
          </w:tcPr>
          <w:p w:rsidR="002F3AE3" w:rsidRDefault="002F3AE3" w:rsidP="00114CC8">
            <w:pPr>
              <w:jc w:val="center"/>
            </w:pPr>
            <w:r>
              <w:t>DB</w:t>
            </w:r>
          </w:p>
        </w:tc>
        <w:tc>
          <w:tcPr>
            <w:tcW w:w="851" w:type="dxa"/>
          </w:tcPr>
          <w:p w:rsidR="002F3AE3" w:rsidRDefault="002F3AE3" w:rsidP="00114CC8">
            <w:pPr>
              <w:jc w:val="center"/>
            </w:pPr>
            <w:r>
              <w:t>8</w:t>
            </w:r>
          </w:p>
        </w:tc>
        <w:tc>
          <w:tcPr>
            <w:tcW w:w="2693" w:type="dxa"/>
          </w:tcPr>
          <w:p w:rsidR="002F3AE3" w:rsidRDefault="002F3AE3" w:rsidP="00114CC8">
            <w:r>
              <w:t>data bank</w:t>
            </w:r>
          </w:p>
        </w:tc>
        <w:tc>
          <w:tcPr>
            <w:tcW w:w="283" w:type="dxa"/>
          </w:tcPr>
          <w:p w:rsidR="002F3AE3" w:rsidRDefault="002F3AE3" w:rsidP="00114CC8"/>
        </w:tc>
      </w:tr>
      <w:tr w:rsidR="002F3AE3" w:rsidTr="00114CC8">
        <w:tc>
          <w:tcPr>
            <w:tcW w:w="1384" w:type="dxa"/>
          </w:tcPr>
          <w:p w:rsidR="002F3AE3" w:rsidRDefault="002F3AE3" w:rsidP="00114CC8">
            <w:pPr>
              <w:jc w:val="center"/>
            </w:pPr>
            <w:r>
              <w:t>DPR</w:t>
            </w:r>
          </w:p>
        </w:tc>
        <w:tc>
          <w:tcPr>
            <w:tcW w:w="851" w:type="dxa"/>
          </w:tcPr>
          <w:p w:rsidR="002F3AE3" w:rsidRDefault="002F3AE3" w:rsidP="00114CC8">
            <w:pPr>
              <w:jc w:val="center"/>
            </w:pPr>
            <w:r>
              <w:t>16</w:t>
            </w:r>
          </w:p>
        </w:tc>
        <w:tc>
          <w:tcPr>
            <w:tcW w:w="2693" w:type="dxa"/>
          </w:tcPr>
          <w:p w:rsidR="002F3AE3" w:rsidRDefault="002F3AE3" w:rsidP="00114CC8">
            <w:r>
              <w:t>direct page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w:t>
            </w:r>
          </w:p>
        </w:tc>
        <w:tc>
          <w:tcPr>
            <w:tcW w:w="851" w:type="dxa"/>
          </w:tcPr>
          <w:p w:rsidR="002F3AE3" w:rsidRDefault="002F3AE3" w:rsidP="00114CC8">
            <w:pPr>
              <w:jc w:val="center"/>
            </w:pPr>
            <w:r>
              <w:t>8</w:t>
            </w:r>
          </w:p>
        </w:tc>
        <w:tc>
          <w:tcPr>
            <w:tcW w:w="2693" w:type="dxa"/>
          </w:tcPr>
          <w:p w:rsidR="002F3AE3" w:rsidRDefault="002F3AE3" w:rsidP="00114CC8">
            <w:r>
              <w:t>status register</w:t>
            </w:r>
          </w:p>
        </w:tc>
        <w:tc>
          <w:tcPr>
            <w:tcW w:w="283" w:type="dxa"/>
          </w:tcPr>
          <w:p w:rsidR="002F3AE3" w:rsidRDefault="002F3AE3" w:rsidP="00114CC8"/>
        </w:tc>
      </w:tr>
      <w:tr w:rsidR="002F3AE3" w:rsidTr="00114CC8">
        <w:tc>
          <w:tcPr>
            <w:tcW w:w="1384" w:type="dxa"/>
          </w:tcPr>
          <w:p w:rsidR="002F3AE3" w:rsidRDefault="002F3AE3" w:rsidP="00114CC8">
            <w:pPr>
              <w:jc w:val="center"/>
            </w:pPr>
            <w:r>
              <w:t>SRX</w:t>
            </w:r>
          </w:p>
        </w:tc>
        <w:tc>
          <w:tcPr>
            <w:tcW w:w="851" w:type="dxa"/>
          </w:tcPr>
          <w:p w:rsidR="002F3AE3" w:rsidRDefault="002F3AE3" w:rsidP="00114CC8">
            <w:pPr>
              <w:jc w:val="center"/>
            </w:pPr>
            <w:r>
              <w:t>8</w:t>
            </w:r>
          </w:p>
        </w:tc>
        <w:tc>
          <w:tcPr>
            <w:tcW w:w="2693" w:type="dxa"/>
          </w:tcPr>
          <w:p w:rsidR="002F3AE3" w:rsidRDefault="002F3AE3" w:rsidP="00114CC8">
            <w:r>
              <w:t>status register extension</w:t>
            </w:r>
          </w:p>
        </w:tc>
        <w:tc>
          <w:tcPr>
            <w:tcW w:w="283" w:type="dxa"/>
          </w:tcPr>
          <w:p w:rsidR="002F3AE3" w:rsidRDefault="002F3AE3" w:rsidP="00114CC8"/>
        </w:tc>
      </w:tr>
      <w:tr w:rsidR="00976DA2" w:rsidTr="00114CC8">
        <w:tc>
          <w:tcPr>
            <w:tcW w:w="1384" w:type="dxa"/>
          </w:tcPr>
          <w:p w:rsidR="00976DA2" w:rsidRDefault="00976DA2" w:rsidP="00114CC8">
            <w:pPr>
              <w:jc w:val="center"/>
            </w:pPr>
            <w:r>
              <w:t>TR</w:t>
            </w:r>
          </w:p>
        </w:tc>
        <w:tc>
          <w:tcPr>
            <w:tcW w:w="851" w:type="dxa"/>
          </w:tcPr>
          <w:p w:rsidR="00976DA2" w:rsidRDefault="00976DA2" w:rsidP="00114CC8">
            <w:pPr>
              <w:jc w:val="center"/>
            </w:pPr>
            <w:r>
              <w:t>16</w:t>
            </w:r>
          </w:p>
        </w:tc>
        <w:tc>
          <w:tcPr>
            <w:tcW w:w="2693" w:type="dxa"/>
          </w:tcPr>
          <w:p w:rsidR="00976DA2" w:rsidRDefault="00976DA2" w:rsidP="00114CC8">
            <w:r>
              <w:t>Task Register</w:t>
            </w:r>
          </w:p>
        </w:tc>
        <w:tc>
          <w:tcPr>
            <w:tcW w:w="283" w:type="dxa"/>
          </w:tcPr>
          <w:p w:rsidR="00976DA2" w:rsidRDefault="00976DA2" w:rsidP="00114CC8"/>
        </w:tc>
      </w:tr>
    </w:tbl>
    <w:p w:rsidR="002F3AE3" w:rsidRDefault="002F3AE3" w:rsidP="002F3AE3"/>
    <w:p w:rsidR="002F3AE3" w:rsidRDefault="002F3AE3" w:rsidP="002F3AE3">
      <w:pPr>
        <w:ind w:left="720"/>
      </w:pPr>
      <w:r>
        <w:t>Task Context Register Array (present only if hardware task support is configured):</w:t>
      </w:r>
    </w:p>
    <w:tbl>
      <w:tblPr>
        <w:tblStyle w:val="TableGrid"/>
        <w:tblW w:w="0" w:type="auto"/>
        <w:tblInd w:w="720" w:type="dxa"/>
        <w:tblLook w:val="04A0" w:firstRow="1" w:lastRow="0" w:firstColumn="1" w:lastColumn="0" w:noHBand="0" w:noVBand="1"/>
      </w:tblPr>
      <w:tblGrid>
        <w:gridCol w:w="1384"/>
        <w:gridCol w:w="6095"/>
      </w:tblGrid>
      <w:tr w:rsidR="002F3AE3" w:rsidTr="00114CC8">
        <w:tc>
          <w:tcPr>
            <w:tcW w:w="1384" w:type="dxa"/>
          </w:tcPr>
          <w:p w:rsidR="002F3AE3" w:rsidRDefault="002F3AE3" w:rsidP="00114CC8">
            <w:pPr>
              <w:jc w:val="center"/>
            </w:pPr>
            <w:r>
              <w:t>Register</w:t>
            </w:r>
          </w:p>
        </w:tc>
        <w:tc>
          <w:tcPr>
            <w:tcW w:w="6095" w:type="dxa"/>
          </w:tcPr>
          <w:p w:rsidR="002F3AE3" w:rsidRDefault="002F3AE3" w:rsidP="00114CC8"/>
        </w:tc>
      </w:tr>
      <w:tr w:rsidR="002F3AE3" w:rsidTr="00114CC8">
        <w:tc>
          <w:tcPr>
            <w:tcW w:w="1384" w:type="dxa"/>
          </w:tcPr>
          <w:p w:rsidR="002F3AE3" w:rsidRDefault="002F3AE3" w:rsidP="00114CC8">
            <w:pPr>
              <w:jc w:val="center"/>
            </w:pPr>
            <w:r>
              <w:t>0</w:t>
            </w:r>
          </w:p>
        </w:tc>
        <w:tc>
          <w:tcPr>
            <w:tcW w:w="6095" w:type="dxa"/>
          </w:tcPr>
          <w:p w:rsidR="002F3AE3" w:rsidRDefault="002F3AE3" w:rsidP="00114CC8">
            <w:r>
              <w:t>Register context</w:t>
            </w:r>
          </w:p>
        </w:tc>
      </w:tr>
      <w:tr w:rsidR="002F3AE3" w:rsidTr="00114CC8">
        <w:tc>
          <w:tcPr>
            <w:tcW w:w="1384" w:type="dxa"/>
          </w:tcPr>
          <w:p w:rsidR="002F3AE3" w:rsidRDefault="002F3AE3" w:rsidP="00114CC8">
            <w:pPr>
              <w:jc w:val="center"/>
            </w:pPr>
            <w:r>
              <w:t>…</w:t>
            </w:r>
          </w:p>
        </w:tc>
        <w:tc>
          <w:tcPr>
            <w:tcW w:w="6095" w:type="dxa"/>
          </w:tcPr>
          <w:p w:rsidR="002F3AE3" w:rsidRDefault="002F3AE3" w:rsidP="00114CC8"/>
        </w:tc>
      </w:tr>
      <w:tr w:rsidR="002F3AE3" w:rsidTr="00114CC8">
        <w:tc>
          <w:tcPr>
            <w:tcW w:w="1384" w:type="dxa"/>
          </w:tcPr>
          <w:p w:rsidR="002F3AE3" w:rsidRDefault="00976DA2" w:rsidP="00114CC8">
            <w:pPr>
              <w:jc w:val="center"/>
            </w:pPr>
            <w:r>
              <w:t>511</w:t>
            </w:r>
          </w:p>
        </w:tc>
        <w:tc>
          <w:tcPr>
            <w:tcW w:w="6095" w:type="dxa"/>
          </w:tcPr>
          <w:p w:rsidR="002F3AE3" w:rsidRDefault="002F3AE3" w:rsidP="00114CC8"/>
        </w:tc>
      </w:tr>
    </w:tbl>
    <w:p w:rsidR="002F3AE3" w:rsidRDefault="002F3AE3" w:rsidP="002F3AE3"/>
    <w:p w:rsidR="002F3AE3" w:rsidRDefault="002F3AE3" w:rsidP="002F3AE3">
      <w:r>
        <w:br w:type="page"/>
      </w:r>
    </w:p>
    <w:p w:rsidR="002F3AE3" w:rsidRDefault="002F3AE3" w:rsidP="00304691">
      <w:pPr>
        <w:pStyle w:val="Heading2"/>
      </w:pPr>
      <w:bookmarkStart w:id="3" w:name="_Toc472649151"/>
      <w:r>
        <w:lastRenderedPageBreak/>
        <w:t>Register Settings on Reset</w:t>
      </w:r>
      <w:bookmarkEnd w:id="3"/>
    </w:p>
    <w:p w:rsidR="00B570BF" w:rsidRPr="00B570BF" w:rsidRDefault="00B570BF" w:rsidP="00B570BF">
      <w:r>
        <w:t>Note that the hidden segment descriptor cache registers are setup for a flat addressing model on reset so that the core may form proper memory addresses</w:t>
      </w:r>
      <w:r w:rsidR="000759DA">
        <w:t xml:space="preserve"> for the reset routine</w:t>
      </w:r>
      <w:r>
        <w:t>. A far jump or call will set the CS descriptor cache registers to the value from the segment descriptor table, which must have been previously set up. The TASS instruction will set the SS descriptor cache registers from the segment descriptor table. Finally the PLDS instruction will set the DS descriptor cache registers from the segment descriptor table.</w:t>
      </w:r>
    </w:p>
    <w:tbl>
      <w:tblPr>
        <w:tblStyle w:val="TableGrid"/>
        <w:tblW w:w="0" w:type="auto"/>
        <w:tblLook w:val="04A0" w:firstRow="1" w:lastRow="0" w:firstColumn="1" w:lastColumn="0" w:noHBand="0" w:noVBand="1"/>
      </w:tblPr>
      <w:tblGrid>
        <w:gridCol w:w="1101"/>
        <w:gridCol w:w="1275"/>
        <w:gridCol w:w="10800"/>
      </w:tblGrid>
      <w:tr w:rsidR="00F750AF" w:rsidRPr="00F750AF" w:rsidTr="00F750AF">
        <w:tc>
          <w:tcPr>
            <w:tcW w:w="1101" w:type="dxa"/>
            <w:shd w:val="clear" w:color="auto" w:fill="595959" w:themeFill="text1" w:themeFillTint="A6"/>
          </w:tcPr>
          <w:p w:rsidR="002F3AE3" w:rsidRPr="00F750AF" w:rsidRDefault="00F750AF" w:rsidP="00114CC8">
            <w:pPr>
              <w:rPr>
                <w:color w:val="FFFFFF" w:themeColor="background1"/>
              </w:rPr>
            </w:pPr>
            <w:proofErr w:type="spellStart"/>
            <w:r w:rsidRPr="00F750AF">
              <w:rPr>
                <w:color w:val="FFFFFF" w:themeColor="background1"/>
              </w:rPr>
              <w:t>Reg</w:t>
            </w:r>
            <w:proofErr w:type="spellEnd"/>
          </w:p>
        </w:tc>
        <w:tc>
          <w:tcPr>
            <w:tcW w:w="1275" w:type="dxa"/>
            <w:shd w:val="clear" w:color="auto" w:fill="595959" w:themeFill="text1" w:themeFillTint="A6"/>
          </w:tcPr>
          <w:p w:rsidR="002F3AE3" w:rsidRPr="00F750AF" w:rsidRDefault="00F750AF" w:rsidP="00114CC8">
            <w:pPr>
              <w:rPr>
                <w:color w:val="FFFFFF" w:themeColor="background1"/>
              </w:rPr>
            </w:pPr>
            <w:r w:rsidRPr="00F750AF">
              <w:rPr>
                <w:color w:val="FFFFFF" w:themeColor="background1"/>
              </w:rPr>
              <w:t>Value</w:t>
            </w:r>
          </w:p>
        </w:tc>
        <w:tc>
          <w:tcPr>
            <w:tcW w:w="10800" w:type="dxa"/>
            <w:shd w:val="clear" w:color="auto" w:fill="595959" w:themeFill="text1" w:themeFillTint="A6"/>
          </w:tcPr>
          <w:p w:rsidR="002F3AE3" w:rsidRPr="00F750AF" w:rsidRDefault="002F3AE3" w:rsidP="00114CC8">
            <w:pPr>
              <w:rPr>
                <w:color w:val="FFFFFF" w:themeColor="background1"/>
              </w:rPr>
            </w:pPr>
            <w:r w:rsidRPr="00F750AF">
              <w:rPr>
                <w:color w:val="FFFFFF" w:themeColor="background1"/>
              </w:rPr>
              <w:t>Note:</w:t>
            </w:r>
          </w:p>
        </w:tc>
      </w:tr>
      <w:tr w:rsidR="002F3AE3" w:rsidTr="00114CC8">
        <w:tc>
          <w:tcPr>
            <w:tcW w:w="1101" w:type="dxa"/>
          </w:tcPr>
          <w:p w:rsidR="002F3AE3" w:rsidRDefault="002F3AE3" w:rsidP="00114CC8">
            <w:r>
              <w:t>CS</w:t>
            </w:r>
          </w:p>
        </w:tc>
        <w:tc>
          <w:tcPr>
            <w:tcW w:w="1275" w:type="dxa"/>
          </w:tcPr>
          <w:p w:rsidR="002F3AE3" w:rsidRDefault="002F3AE3" w:rsidP="00114CC8">
            <w:r>
              <w:t>Zero</w:t>
            </w:r>
          </w:p>
        </w:tc>
        <w:tc>
          <w:tcPr>
            <w:tcW w:w="10800" w:type="dxa"/>
          </w:tcPr>
          <w:p w:rsidR="002F3AE3" w:rsidRDefault="002F3AE3" w:rsidP="00114CC8">
            <w:pPr>
              <w:pStyle w:val="ListParagraph"/>
              <w:numPr>
                <w:ilvl w:val="0"/>
                <w:numId w:val="2"/>
              </w:numPr>
            </w:pPr>
            <w:r>
              <w:t>reset to zero – required since the CS is not part of the reset vector</w:t>
            </w:r>
          </w:p>
        </w:tc>
      </w:tr>
      <w:tr w:rsidR="002F3AE3" w:rsidTr="00114CC8">
        <w:tc>
          <w:tcPr>
            <w:tcW w:w="1101" w:type="dxa"/>
          </w:tcPr>
          <w:p w:rsidR="002F3AE3" w:rsidRDefault="002F3AE3" w:rsidP="00114CC8">
            <w:r>
              <w:t>PB</w:t>
            </w:r>
          </w:p>
        </w:tc>
        <w:tc>
          <w:tcPr>
            <w:tcW w:w="1275" w:type="dxa"/>
          </w:tcPr>
          <w:p w:rsidR="002F3AE3" w:rsidRDefault="002F3AE3" w:rsidP="00114CC8">
            <w:r>
              <w:t>$00</w:t>
            </w:r>
          </w:p>
        </w:tc>
        <w:tc>
          <w:tcPr>
            <w:tcW w:w="10800" w:type="dxa"/>
          </w:tcPr>
          <w:p w:rsidR="002F3AE3" w:rsidRDefault="002F3AE3" w:rsidP="00114CC8">
            <w:pPr>
              <w:pStyle w:val="ListParagraph"/>
              <w:numPr>
                <w:ilvl w:val="0"/>
                <w:numId w:val="2"/>
              </w:numPr>
            </w:pPr>
            <w:r>
              <w:t>reset to zero – required since the PB is not part of the reset vector</w:t>
            </w:r>
          </w:p>
        </w:tc>
      </w:tr>
      <w:tr w:rsidR="002F3AE3" w:rsidTr="00114CC8">
        <w:tc>
          <w:tcPr>
            <w:tcW w:w="1101" w:type="dxa"/>
          </w:tcPr>
          <w:p w:rsidR="002F3AE3" w:rsidRDefault="002F3AE3" w:rsidP="00114CC8">
            <w:r>
              <w:t>PC</w:t>
            </w:r>
          </w:p>
        </w:tc>
        <w:tc>
          <w:tcPr>
            <w:tcW w:w="1275" w:type="dxa"/>
          </w:tcPr>
          <w:p w:rsidR="002F3AE3" w:rsidRDefault="002F3AE3" w:rsidP="00114CC8">
            <w:r>
              <w:t>$FFF0</w:t>
            </w:r>
          </w:p>
        </w:tc>
        <w:tc>
          <w:tcPr>
            <w:tcW w:w="10800" w:type="dxa"/>
          </w:tcPr>
          <w:p w:rsidR="002F3AE3" w:rsidRDefault="002F3AE3" w:rsidP="00114CC8">
            <w:pPr>
              <w:pStyle w:val="ListParagraph"/>
              <w:numPr>
                <w:ilvl w:val="0"/>
                <w:numId w:val="2"/>
              </w:numPr>
            </w:pPr>
            <w:r>
              <w:t>this register value will be overwritten and automatically loaded from the reset vector in memory on a reset</w:t>
            </w:r>
          </w:p>
        </w:tc>
      </w:tr>
      <w:tr w:rsidR="002F3AE3" w:rsidTr="00114CC8">
        <w:tc>
          <w:tcPr>
            <w:tcW w:w="1101" w:type="dxa"/>
          </w:tcPr>
          <w:p w:rsidR="002F3AE3" w:rsidRDefault="002F3AE3" w:rsidP="00114CC8">
            <w:r>
              <w:t>DS</w:t>
            </w:r>
          </w:p>
        </w:tc>
        <w:tc>
          <w:tcPr>
            <w:tcW w:w="1275" w:type="dxa"/>
          </w:tcPr>
          <w:p w:rsidR="002F3AE3" w:rsidRDefault="002F3AE3" w:rsidP="00114CC8">
            <w:r>
              <w:t>---</w:t>
            </w:r>
          </w:p>
        </w:tc>
        <w:tc>
          <w:tcPr>
            <w:tcW w:w="10800" w:type="dxa"/>
          </w:tcPr>
          <w:p w:rsidR="002F3AE3" w:rsidRDefault="002F3AE3" w:rsidP="00114CC8">
            <w:pPr>
              <w:pStyle w:val="ListParagraph"/>
              <w:numPr>
                <w:ilvl w:val="0"/>
                <w:numId w:val="2"/>
              </w:numPr>
            </w:pPr>
            <w:r>
              <w:t>not set by reset</w:t>
            </w:r>
          </w:p>
        </w:tc>
      </w:tr>
      <w:tr w:rsidR="003136E8" w:rsidTr="00114CC8">
        <w:tc>
          <w:tcPr>
            <w:tcW w:w="1101" w:type="dxa"/>
          </w:tcPr>
          <w:p w:rsidR="003136E8" w:rsidRDefault="003136E8" w:rsidP="00114CC8">
            <w:r>
              <w:t>SS</w:t>
            </w:r>
          </w:p>
        </w:tc>
        <w:tc>
          <w:tcPr>
            <w:tcW w:w="1275" w:type="dxa"/>
          </w:tcPr>
          <w:p w:rsidR="003136E8" w:rsidRDefault="003136E8" w:rsidP="00114CC8">
            <w:r>
              <w:t>---</w:t>
            </w:r>
          </w:p>
        </w:tc>
        <w:tc>
          <w:tcPr>
            <w:tcW w:w="10800" w:type="dxa"/>
          </w:tcPr>
          <w:p w:rsidR="003136E8" w:rsidRDefault="003136E8" w:rsidP="00114CC8">
            <w:pPr>
              <w:pStyle w:val="ListParagraph"/>
              <w:numPr>
                <w:ilvl w:val="0"/>
                <w:numId w:val="2"/>
              </w:numPr>
            </w:pPr>
            <w:r>
              <w:t>“</w:t>
            </w:r>
          </w:p>
        </w:tc>
      </w:tr>
      <w:tr w:rsidR="002F3AE3" w:rsidTr="00114CC8">
        <w:tc>
          <w:tcPr>
            <w:tcW w:w="1101" w:type="dxa"/>
          </w:tcPr>
          <w:p w:rsidR="002F3AE3" w:rsidRDefault="002F3AE3" w:rsidP="00114CC8">
            <w:r>
              <w:t>DB</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DPR</w:t>
            </w:r>
          </w:p>
        </w:tc>
        <w:tc>
          <w:tcPr>
            <w:tcW w:w="1275" w:type="dxa"/>
          </w:tcPr>
          <w:p w:rsidR="002F3AE3" w:rsidRDefault="002F3AE3" w:rsidP="00114CC8">
            <w:r>
              <w:t>---</w:t>
            </w:r>
          </w:p>
        </w:tc>
        <w:tc>
          <w:tcPr>
            <w:tcW w:w="10800" w:type="dxa"/>
          </w:tcPr>
          <w:p w:rsidR="002F3AE3" w:rsidRDefault="002F3AE3" w:rsidP="00114CC8">
            <w:r>
              <w:t>“</w:t>
            </w:r>
          </w:p>
        </w:tc>
      </w:tr>
      <w:tr w:rsidR="002F3AE3" w:rsidTr="00114CC8">
        <w:tc>
          <w:tcPr>
            <w:tcW w:w="1101" w:type="dxa"/>
          </w:tcPr>
          <w:p w:rsidR="002F3AE3" w:rsidRDefault="002F3AE3" w:rsidP="00114CC8">
            <w:r>
              <w:t>A</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X</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Y</w:t>
            </w:r>
          </w:p>
        </w:tc>
        <w:tc>
          <w:tcPr>
            <w:tcW w:w="1275" w:type="dxa"/>
          </w:tcPr>
          <w:p w:rsidR="002F3AE3" w:rsidRDefault="002F3AE3" w:rsidP="00114CC8"/>
        </w:tc>
        <w:tc>
          <w:tcPr>
            <w:tcW w:w="10800" w:type="dxa"/>
          </w:tcPr>
          <w:p w:rsidR="002F3AE3" w:rsidRDefault="002F3AE3" w:rsidP="00114CC8">
            <w:r>
              <w:t>“</w:t>
            </w:r>
          </w:p>
        </w:tc>
      </w:tr>
      <w:tr w:rsidR="002F3AE3" w:rsidTr="00114CC8">
        <w:tc>
          <w:tcPr>
            <w:tcW w:w="1101" w:type="dxa"/>
          </w:tcPr>
          <w:p w:rsidR="002F3AE3" w:rsidRDefault="002F3AE3" w:rsidP="00114CC8">
            <w:r>
              <w:t>SP</w:t>
            </w:r>
          </w:p>
        </w:tc>
        <w:tc>
          <w:tcPr>
            <w:tcW w:w="1275" w:type="dxa"/>
          </w:tcPr>
          <w:p w:rsidR="002F3AE3" w:rsidRDefault="002F3AE3" w:rsidP="00114CC8">
            <w:r>
              <w:t>$000001FF</w:t>
            </w:r>
          </w:p>
        </w:tc>
        <w:tc>
          <w:tcPr>
            <w:tcW w:w="10800" w:type="dxa"/>
          </w:tcPr>
          <w:p w:rsidR="002F3AE3" w:rsidRDefault="002F3AE3" w:rsidP="00114CC8">
            <w:pPr>
              <w:pStyle w:val="ListParagraph"/>
              <w:numPr>
                <w:ilvl w:val="0"/>
                <w:numId w:val="1"/>
              </w:numPr>
            </w:pPr>
            <w:r>
              <w:t>since the stack page is being set to page 1, the remainder of the stack pointer is set as well</w:t>
            </w:r>
          </w:p>
        </w:tc>
      </w:tr>
      <w:tr w:rsidR="002F3AE3" w:rsidTr="00114CC8">
        <w:tc>
          <w:tcPr>
            <w:tcW w:w="1101" w:type="dxa"/>
          </w:tcPr>
          <w:p w:rsidR="002F3AE3" w:rsidRDefault="002F3AE3" w:rsidP="00114CC8">
            <w:r>
              <w:t>SR</w:t>
            </w:r>
          </w:p>
        </w:tc>
        <w:tc>
          <w:tcPr>
            <w:tcW w:w="1275" w:type="dxa"/>
          </w:tcPr>
          <w:p w:rsidR="002F3AE3" w:rsidRDefault="002F3AE3" w:rsidP="00114CC8">
            <w:r>
              <w:t>%xx0x01xx</w:t>
            </w:r>
          </w:p>
        </w:tc>
        <w:tc>
          <w:tcPr>
            <w:tcW w:w="10800" w:type="dxa"/>
          </w:tcPr>
          <w:p w:rsidR="002F3AE3" w:rsidRDefault="002F3AE3" w:rsidP="00114CC8">
            <w:pPr>
              <w:pStyle w:val="ListParagraph"/>
              <w:numPr>
                <w:ilvl w:val="0"/>
                <w:numId w:val="1"/>
              </w:numPr>
            </w:pPr>
            <w:proofErr w:type="gramStart"/>
            <w:r>
              <w:t>interrupts</w:t>
            </w:r>
            <w:proofErr w:type="gramEnd"/>
            <w:r>
              <w:t xml:space="preserve"> are masked, and decimal mode is cleared (note the m and x bits are set but not visible as part of the status register because the core starts in eight bit emulation mode).</w:t>
            </w:r>
          </w:p>
        </w:tc>
      </w:tr>
      <w:tr w:rsidR="002F3AE3" w:rsidTr="00114CC8">
        <w:tc>
          <w:tcPr>
            <w:tcW w:w="1101" w:type="dxa"/>
          </w:tcPr>
          <w:p w:rsidR="002F3AE3" w:rsidRDefault="002F3AE3" w:rsidP="00114CC8">
            <w:r>
              <w:t>SRX</w:t>
            </w:r>
          </w:p>
        </w:tc>
        <w:tc>
          <w:tcPr>
            <w:tcW w:w="1275" w:type="dxa"/>
          </w:tcPr>
          <w:p w:rsidR="002F3AE3" w:rsidRDefault="002F3AE3" w:rsidP="00164592">
            <w:r>
              <w:t>%xxx</w:t>
            </w:r>
            <w:r w:rsidR="00164592">
              <w:t>0</w:t>
            </w:r>
            <w:r>
              <w:t>x</w:t>
            </w:r>
            <w:r w:rsidR="00164592">
              <w:t>0</w:t>
            </w:r>
            <w:r>
              <w:t>00</w:t>
            </w:r>
          </w:p>
        </w:tc>
        <w:tc>
          <w:tcPr>
            <w:tcW w:w="10800" w:type="dxa"/>
          </w:tcPr>
          <w:p w:rsidR="002F3AE3" w:rsidRDefault="002F3AE3" w:rsidP="00164592">
            <w:pPr>
              <w:pStyle w:val="ListParagraph"/>
              <w:numPr>
                <w:ilvl w:val="0"/>
                <w:numId w:val="1"/>
              </w:numPr>
            </w:pPr>
            <w:proofErr w:type="gramStart"/>
            <w:r>
              <w:t>the</w:t>
            </w:r>
            <w:proofErr w:type="gramEnd"/>
            <w:r>
              <w:t xml:space="preserve"> emulation mode is set to eight bit, both the 32 and 16 bit emulation flags are cleared</w:t>
            </w:r>
            <w:r w:rsidR="00164592">
              <w:t>, interpreter mode and single step mode are disabled.</w:t>
            </w:r>
          </w:p>
        </w:tc>
      </w:tr>
      <w:tr w:rsidR="002F3AE3" w:rsidTr="00F750AF">
        <w:tc>
          <w:tcPr>
            <w:tcW w:w="1101" w:type="dxa"/>
            <w:tcBorders>
              <w:bottom w:val="single" w:sz="4" w:space="0" w:color="auto"/>
            </w:tcBorders>
          </w:tcPr>
          <w:p w:rsidR="002F3AE3" w:rsidRDefault="002F3AE3" w:rsidP="00114CC8">
            <w:r>
              <w:t>TR</w:t>
            </w:r>
          </w:p>
        </w:tc>
        <w:tc>
          <w:tcPr>
            <w:tcW w:w="1275" w:type="dxa"/>
            <w:tcBorders>
              <w:bottom w:val="single" w:sz="4" w:space="0" w:color="auto"/>
            </w:tcBorders>
          </w:tcPr>
          <w:p w:rsidR="002F3AE3" w:rsidRDefault="002F3AE3" w:rsidP="00114CC8">
            <w:r>
              <w:t>$00</w:t>
            </w:r>
          </w:p>
        </w:tc>
        <w:tc>
          <w:tcPr>
            <w:tcW w:w="10800" w:type="dxa"/>
            <w:tcBorders>
              <w:bottom w:val="single" w:sz="4" w:space="0" w:color="auto"/>
            </w:tcBorders>
          </w:tcPr>
          <w:p w:rsidR="002F3AE3" w:rsidRDefault="002F3AE3" w:rsidP="00114CC8">
            <w:pPr>
              <w:pStyle w:val="ListParagraph"/>
              <w:numPr>
                <w:ilvl w:val="0"/>
                <w:numId w:val="1"/>
              </w:numPr>
            </w:pPr>
            <w:proofErr w:type="gramStart"/>
            <w:r>
              <w:t>the</w:t>
            </w:r>
            <w:proofErr w:type="gramEnd"/>
            <w:r>
              <w:t xml:space="preserve"> task register identifies which task is running. It is an internal register, set indirectly by the TSK instruction.</w:t>
            </w:r>
          </w:p>
        </w:tc>
      </w:tr>
      <w:tr w:rsidR="00F750AF" w:rsidRPr="00F750AF" w:rsidTr="00F750AF">
        <w:tc>
          <w:tcPr>
            <w:tcW w:w="13176" w:type="dxa"/>
            <w:gridSpan w:val="3"/>
            <w:shd w:val="clear" w:color="auto" w:fill="595959" w:themeFill="text1" w:themeFillTint="A6"/>
          </w:tcPr>
          <w:p w:rsidR="00F750AF" w:rsidRPr="00F750AF" w:rsidRDefault="00F750AF" w:rsidP="00F750AF">
            <w:pPr>
              <w:rPr>
                <w:color w:val="FFFFFF" w:themeColor="background1"/>
              </w:rPr>
            </w:pPr>
            <w:r w:rsidRPr="00F750AF">
              <w:rPr>
                <w:color w:val="FFFFFF" w:themeColor="background1"/>
              </w:rPr>
              <w:t>Hidden Registers</w:t>
            </w:r>
          </w:p>
        </w:tc>
      </w:tr>
      <w:tr w:rsidR="00F750AF" w:rsidTr="00114CC8">
        <w:tc>
          <w:tcPr>
            <w:tcW w:w="1101" w:type="dxa"/>
          </w:tcPr>
          <w:p w:rsidR="00F750AF" w:rsidRDefault="00F750AF" w:rsidP="00114CC8">
            <w:r>
              <w:t>CS_BASE</w:t>
            </w:r>
          </w:p>
        </w:tc>
        <w:tc>
          <w:tcPr>
            <w:tcW w:w="1275" w:type="dxa"/>
          </w:tcPr>
          <w:p w:rsidR="00F750AF" w:rsidRDefault="00F750AF" w:rsidP="00114CC8">
            <w:r>
              <w:t>$00000000</w:t>
            </w:r>
          </w:p>
        </w:tc>
        <w:tc>
          <w:tcPr>
            <w:tcW w:w="10800" w:type="dxa"/>
          </w:tcPr>
          <w:p w:rsidR="00F750AF" w:rsidRDefault="00F750AF" w:rsidP="00B570BF">
            <w:r>
              <w:t>The code segment is set to not writable on reset.</w:t>
            </w:r>
          </w:p>
        </w:tc>
      </w:tr>
      <w:tr w:rsidR="00F750AF" w:rsidTr="00114CC8">
        <w:tc>
          <w:tcPr>
            <w:tcW w:w="1101" w:type="dxa"/>
          </w:tcPr>
          <w:p w:rsidR="00F750AF" w:rsidRDefault="00F750AF" w:rsidP="00114CC8">
            <w:r>
              <w:t>CS_LIMIT</w:t>
            </w:r>
          </w:p>
        </w:tc>
        <w:tc>
          <w:tcPr>
            <w:tcW w:w="1275" w:type="dxa"/>
          </w:tcPr>
          <w:p w:rsidR="00F750AF" w:rsidRDefault="00F750AF" w:rsidP="00114CC8">
            <w:r>
              <w:t>$FFFFFFFF</w:t>
            </w:r>
          </w:p>
        </w:tc>
        <w:tc>
          <w:tcPr>
            <w:tcW w:w="10800" w:type="dxa"/>
          </w:tcPr>
          <w:p w:rsidR="00F750AF" w:rsidRDefault="00F750AF" w:rsidP="00B570BF"/>
        </w:tc>
      </w:tr>
      <w:tr w:rsidR="00F750AF" w:rsidTr="00114CC8">
        <w:tc>
          <w:tcPr>
            <w:tcW w:w="1101" w:type="dxa"/>
          </w:tcPr>
          <w:p w:rsidR="00F750AF" w:rsidRDefault="00F750AF" w:rsidP="00F750AF">
            <w:r>
              <w:t>DS_BASE</w:t>
            </w:r>
          </w:p>
        </w:tc>
        <w:tc>
          <w:tcPr>
            <w:tcW w:w="1275" w:type="dxa"/>
          </w:tcPr>
          <w:p w:rsidR="00F750AF" w:rsidRDefault="00F750AF" w:rsidP="00114CC8">
            <w:r>
              <w:t>$00000000</w:t>
            </w:r>
          </w:p>
        </w:tc>
        <w:tc>
          <w:tcPr>
            <w:tcW w:w="10800" w:type="dxa"/>
          </w:tcPr>
          <w:p w:rsidR="00F750AF" w:rsidRDefault="00B570BF" w:rsidP="00B570BF">
            <w:r>
              <w:t>The data segment is set to writable</w:t>
            </w:r>
          </w:p>
        </w:tc>
      </w:tr>
      <w:tr w:rsidR="00F750AF" w:rsidTr="00114CC8">
        <w:tc>
          <w:tcPr>
            <w:tcW w:w="1101" w:type="dxa"/>
          </w:tcPr>
          <w:p w:rsidR="00F750AF" w:rsidRDefault="00F750AF" w:rsidP="00114CC8">
            <w:r>
              <w:t>DS_LIMIT</w:t>
            </w:r>
          </w:p>
        </w:tc>
        <w:tc>
          <w:tcPr>
            <w:tcW w:w="1275" w:type="dxa"/>
          </w:tcPr>
          <w:p w:rsidR="00F750AF" w:rsidRDefault="00F750AF" w:rsidP="00114CC8">
            <w:r>
              <w:t>$FFFFFFFF</w:t>
            </w:r>
          </w:p>
        </w:tc>
        <w:tc>
          <w:tcPr>
            <w:tcW w:w="10800" w:type="dxa"/>
          </w:tcPr>
          <w:p w:rsidR="00F750AF" w:rsidRDefault="00F750AF" w:rsidP="00B570BF"/>
        </w:tc>
      </w:tr>
      <w:tr w:rsidR="00F750AF" w:rsidTr="00114CC8">
        <w:tc>
          <w:tcPr>
            <w:tcW w:w="1101" w:type="dxa"/>
          </w:tcPr>
          <w:p w:rsidR="00F750AF" w:rsidRDefault="00F750AF" w:rsidP="00114CC8">
            <w:r>
              <w:t>SS_BASE</w:t>
            </w:r>
          </w:p>
        </w:tc>
        <w:tc>
          <w:tcPr>
            <w:tcW w:w="1275" w:type="dxa"/>
          </w:tcPr>
          <w:p w:rsidR="00F750AF" w:rsidRDefault="00F750AF" w:rsidP="00114CC8">
            <w:r>
              <w:t>$00000000</w:t>
            </w:r>
          </w:p>
        </w:tc>
        <w:tc>
          <w:tcPr>
            <w:tcW w:w="10800" w:type="dxa"/>
          </w:tcPr>
          <w:p w:rsidR="00F750AF" w:rsidRDefault="00B570BF" w:rsidP="00B570BF">
            <w:r>
              <w:t>The stack segment is set to writable</w:t>
            </w:r>
          </w:p>
        </w:tc>
      </w:tr>
      <w:tr w:rsidR="00F750AF" w:rsidTr="00114CC8">
        <w:tc>
          <w:tcPr>
            <w:tcW w:w="1101" w:type="dxa"/>
          </w:tcPr>
          <w:p w:rsidR="00F750AF" w:rsidRDefault="00F750AF" w:rsidP="00114CC8">
            <w:r>
              <w:t>SS_LIMIT</w:t>
            </w:r>
          </w:p>
        </w:tc>
        <w:tc>
          <w:tcPr>
            <w:tcW w:w="1275" w:type="dxa"/>
          </w:tcPr>
          <w:p w:rsidR="00F750AF" w:rsidRDefault="00F750AF" w:rsidP="00114CC8">
            <w:r>
              <w:t>$FFFFFFFF</w:t>
            </w:r>
          </w:p>
        </w:tc>
        <w:tc>
          <w:tcPr>
            <w:tcW w:w="10800" w:type="dxa"/>
          </w:tcPr>
          <w:p w:rsidR="00F750AF" w:rsidRDefault="00F750AF" w:rsidP="00B570BF"/>
        </w:tc>
      </w:tr>
    </w:tbl>
    <w:p w:rsidR="002F3AE3" w:rsidRDefault="002F3AE3" w:rsidP="002F3AE3"/>
    <w:p w:rsidR="00225851" w:rsidRDefault="00225851" w:rsidP="002F3AE3">
      <w:r>
        <w:t>On reset the contents of the task context register array is undefined.</w:t>
      </w:r>
    </w:p>
    <w:p w:rsidR="00304691" w:rsidRDefault="00304691" w:rsidP="002F3AE3">
      <w:r>
        <w:lastRenderedPageBreak/>
        <w:t>On reset the contents of the segment descriptor table are undefined.</w:t>
      </w:r>
    </w:p>
    <w:p w:rsidR="002F3AE3" w:rsidRDefault="002F3AE3" w:rsidP="002F3AE3"/>
    <w:p w:rsidR="002F3AE3" w:rsidRDefault="002F3AE3" w:rsidP="002F3AE3">
      <w:r>
        <w:br w:type="page"/>
      </w:r>
    </w:p>
    <w:p w:rsidR="002F3AE3" w:rsidRDefault="002F3AE3" w:rsidP="005A2185">
      <w:pPr>
        <w:pStyle w:val="Heading2"/>
      </w:pPr>
      <w:bookmarkStart w:id="4" w:name="_Toc472649152"/>
      <w:r>
        <w:lastRenderedPageBreak/>
        <w:t>New Registers</w:t>
      </w:r>
      <w:bookmarkEnd w:id="4"/>
    </w:p>
    <w:p w:rsidR="002F3AE3" w:rsidRDefault="002F3AE3" w:rsidP="00F01725">
      <w:pPr>
        <w:spacing w:line="360" w:lineRule="auto"/>
        <w:ind w:left="720"/>
      </w:pPr>
      <w:r>
        <w:t>There are t</w:t>
      </w:r>
      <w:r w:rsidR="00531735">
        <w:t>hree</w:t>
      </w:r>
      <w:r>
        <w:t xml:space="preserve"> new segment </w:t>
      </w:r>
      <w:r w:rsidR="00531735">
        <w:t xml:space="preserve">selector </w:t>
      </w:r>
      <w:r>
        <w:t>registers CS</w:t>
      </w:r>
      <w:r w:rsidR="00531735">
        <w:t>, DS</w:t>
      </w:r>
      <w:r>
        <w:t xml:space="preserve"> and </w:t>
      </w:r>
      <w:r w:rsidR="00531735">
        <w:t>SS standing for Code Segment,</w:t>
      </w:r>
      <w:r>
        <w:t xml:space="preserve"> Data Segment </w:t>
      </w:r>
      <w:r w:rsidR="00531735">
        <w:t xml:space="preserve">and Stack Segment </w:t>
      </w:r>
      <w:r>
        <w:t>respectively. The addition of these registers is a result of discussions on 6502.org. Forum members expressed a desire to have a full 32 bit program bank and data bank registers allowing the base address of the program or data to be placed anywhere in memory. This is the function of a segment register. Rather than modify the existing program bank and data bank registers, t</w:t>
      </w:r>
      <w:r w:rsidR="003702BB">
        <w:t>hree</w:t>
      </w:r>
      <w:r>
        <w:t xml:space="preserve"> new segment registers were added. This allows the core to be backwards compatible with the 65816/65832 design.  If desired the program bank and data bank registers may be set to zero, and the 32 bit CS and DS registers used to place code / data in memory. Alternately the CS and DS registers could be set to zero and the core used as a 65816/65832 compatible core. There are new instructions (</w:t>
      </w:r>
      <w:hyperlink w:anchor="_PHCS" w:history="1">
        <w:r w:rsidRPr="00993D32">
          <w:rPr>
            <w:rStyle w:val="Hyperlink"/>
          </w:rPr>
          <w:t>PHCS</w:t>
        </w:r>
      </w:hyperlink>
      <w:r>
        <w:t xml:space="preserve">, </w:t>
      </w:r>
      <w:hyperlink w:anchor="_PHDS" w:history="1">
        <w:r w:rsidRPr="00993D32">
          <w:rPr>
            <w:rStyle w:val="Hyperlink"/>
          </w:rPr>
          <w:t>PHDS</w:t>
        </w:r>
      </w:hyperlink>
      <w:r>
        <w:t xml:space="preserve">, </w:t>
      </w:r>
      <w:hyperlink w:anchor="_PLDS" w:history="1">
        <w:proofErr w:type="gramStart"/>
        <w:r w:rsidRPr="00993D32">
          <w:rPr>
            <w:rStyle w:val="Hyperlink"/>
          </w:rPr>
          <w:t>PLDS</w:t>
        </w:r>
        <w:proofErr w:type="gramEnd"/>
      </w:hyperlink>
      <w:r>
        <w:t>) to support use of the CS and DS registers in a manner similar to the program bank and data bank registers.</w:t>
      </w:r>
    </w:p>
    <w:p w:rsidR="002F3AE3" w:rsidRDefault="002F3AE3" w:rsidP="00F01725">
      <w:pPr>
        <w:spacing w:line="360" w:lineRule="auto"/>
        <w:ind w:left="720"/>
      </w:pPr>
      <w:r>
        <w:t xml:space="preserve">There is an extension to the status register called the SRX register, which contains the emulation mode setting bits. The emulation mode setting is stored as part of the task context. This allows the core to run different emulation modes in different tasks. The 65816/65832 doubles up on the usage of the C and V flags in the status register in order to set the processor mode. This approach was likely used in order to avoid creating another program visible register in the processor. This is acceptable because there isn’t really a need to store the emulation mode bits.  A new register has been added in this design in order to support additional core options. </w:t>
      </w:r>
    </w:p>
    <w:p w:rsidR="00F7338A" w:rsidRDefault="00F7338A" w:rsidP="00F01725">
      <w:pPr>
        <w:spacing w:line="360" w:lineRule="auto"/>
        <w:ind w:left="720"/>
      </w:pPr>
      <w:r>
        <w:t>The task register</w:t>
      </w:r>
      <w:r w:rsidR="009B6E49">
        <w:t xml:space="preserve"> TR</w:t>
      </w:r>
      <w:r>
        <w:t xml:space="preserve"> is used to hold the index of the current context register. This could be thought of as the current process ID. The contents of the task register are made available with the </w:t>
      </w:r>
      <w:hyperlink w:anchor="_TTA" w:history="1">
        <w:r w:rsidRPr="00F7338A">
          <w:rPr>
            <w:rStyle w:val="Hyperlink"/>
          </w:rPr>
          <w:t>TTA</w:t>
        </w:r>
      </w:hyperlink>
      <w:r>
        <w:t xml:space="preserve"> instruction. The task register is set by the task switching instructions.</w:t>
      </w:r>
    </w:p>
    <w:p w:rsidR="00C728FE" w:rsidRDefault="00C728FE" w:rsidP="00250033">
      <w:pPr>
        <w:pStyle w:val="Heading2"/>
      </w:pPr>
      <w:bookmarkStart w:id="5" w:name="_Toc472649153"/>
      <w:r>
        <w:t>Status Register Extension</w:t>
      </w:r>
      <w:bookmarkEnd w:id="5"/>
    </w:p>
    <w:tbl>
      <w:tblPr>
        <w:tblStyle w:val="TableGrid"/>
        <w:tblW w:w="0" w:type="auto"/>
        <w:tblInd w:w="817" w:type="dxa"/>
        <w:tblLook w:val="04A0" w:firstRow="1" w:lastRow="0" w:firstColumn="1" w:lastColumn="0" w:noHBand="0" w:noVBand="1"/>
      </w:tblPr>
      <w:tblGrid>
        <w:gridCol w:w="1276"/>
        <w:gridCol w:w="727"/>
        <w:gridCol w:w="4093"/>
      </w:tblGrid>
      <w:tr w:rsidR="00C728FE" w:rsidTr="00C728FE">
        <w:tc>
          <w:tcPr>
            <w:tcW w:w="1276" w:type="dxa"/>
          </w:tcPr>
          <w:p w:rsidR="00C728FE" w:rsidRDefault="00C728FE" w:rsidP="00C728FE">
            <w:pPr>
              <w:jc w:val="center"/>
            </w:pPr>
            <w:r>
              <w:t>Bit</w:t>
            </w:r>
          </w:p>
        </w:tc>
        <w:tc>
          <w:tcPr>
            <w:tcW w:w="727" w:type="dxa"/>
          </w:tcPr>
          <w:p w:rsidR="00C728FE" w:rsidRDefault="00C728FE" w:rsidP="00C728FE">
            <w:pPr>
              <w:jc w:val="center"/>
            </w:pPr>
          </w:p>
        </w:tc>
        <w:tc>
          <w:tcPr>
            <w:tcW w:w="4093" w:type="dxa"/>
          </w:tcPr>
          <w:p w:rsidR="00C728FE" w:rsidRDefault="00250033" w:rsidP="002F3AE3">
            <w:r>
              <w:t>Usage</w:t>
            </w:r>
          </w:p>
        </w:tc>
      </w:tr>
      <w:tr w:rsidR="00C728FE" w:rsidTr="00C728FE">
        <w:tc>
          <w:tcPr>
            <w:tcW w:w="1276" w:type="dxa"/>
          </w:tcPr>
          <w:p w:rsidR="00C728FE" w:rsidRDefault="00C728FE" w:rsidP="00C728FE">
            <w:pPr>
              <w:jc w:val="center"/>
            </w:pPr>
            <w:r>
              <w:t>0</w:t>
            </w:r>
          </w:p>
        </w:tc>
        <w:tc>
          <w:tcPr>
            <w:tcW w:w="727" w:type="dxa"/>
          </w:tcPr>
          <w:p w:rsidR="00C728FE" w:rsidRDefault="00C728FE" w:rsidP="00C728FE">
            <w:pPr>
              <w:jc w:val="center"/>
            </w:pPr>
            <w:r>
              <w:t>m816</w:t>
            </w:r>
          </w:p>
        </w:tc>
        <w:tc>
          <w:tcPr>
            <w:tcW w:w="4093" w:type="dxa"/>
          </w:tcPr>
          <w:p w:rsidR="00C728FE" w:rsidRDefault="00C728FE" w:rsidP="002F3AE3">
            <w:r>
              <w:t>16 bit emulation mode flag</w:t>
            </w:r>
          </w:p>
        </w:tc>
      </w:tr>
      <w:tr w:rsidR="00C728FE" w:rsidTr="00C728FE">
        <w:tc>
          <w:tcPr>
            <w:tcW w:w="1276" w:type="dxa"/>
          </w:tcPr>
          <w:p w:rsidR="00C728FE" w:rsidRDefault="00C728FE" w:rsidP="00C728FE">
            <w:pPr>
              <w:jc w:val="center"/>
            </w:pPr>
            <w:r>
              <w:t>1</w:t>
            </w:r>
          </w:p>
        </w:tc>
        <w:tc>
          <w:tcPr>
            <w:tcW w:w="727" w:type="dxa"/>
          </w:tcPr>
          <w:p w:rsidR="00C728FE" w:rsidRDefault="00C728FE" w:rsidP="00C728FE">
            <w:pPr>
              <w:jc w:val="center"/>
            </w:pPr>
            <w:r>
              <w:t>m832</w:t>
            </w:r>
          </w:p>
        </w:tc>
        <w:tc>
          <w:tcPr>
            <w:tcW w:w="4093" w:type="dxa"/>
          </w:tcPr>
          <w:p w:rsidR="00C728FE" w:rsidRDefault="00C728FE" w:rsidP="002F3AE3">
            <w:r>
              <w:t>32 bit native mode operation flag</w:t>
            </w:r>
          </w:p>
        </w:tc>
      </w:tr>
      <w:tr w:rsidR="00C728FE" w:rsidTr="00C728FE">
        <w:tc>
          <w:tcPr>
            <w:tcW w:w="1276" w:type="dxa"/>
          </w:tcPr>
          <w:p w:rsidR="00C728FE" w:rsidRDefault="00C728FE" w:rsidP="00C728FE">
            <w:pPr>
              <w:jc w:val="center"/>
            </w:pPr>
            <w:r>
              <w:t>2</w:t>
            </w:r>
          </w:p>
        </w:tc>
        <w:tc>
          <w:tcPr>
            <w:tcW w:w="727" w:type="dxa"/>
          </w:tcPr>
          <w:p w:rsidR="00C728FE" w:rsidRDefault="00FF6884" w:rsidP="00C728FE">
            <w:pPr>
              <w:jc w:val="center"/>
            </w:pPr>
            <w:r>
              <w:t>in</w:t>
            </w:r>
          </w:p>
        </w:tc>
        <w:tc>
          <w:tcPr>
            <w:tcW w:w="4093" w:type="dxa"/>
          </w:tcPr>
          <w:p w:rsidR="00C728FE" w:rsidRDefault="00FF6884" w:rsidP="002F3AE3">
            <w:r>
              <w:t>interpreter mode</w:t>
            </w:r>
          </w:p>
        </w:tc>
      </w:tr>
      <w:tr w:rsidR="00C728FE" w:rsidTr="00C728FE">
        <w:tc>
          <w:tcPr>
            <w:tcW w:w="1276" w:type="dxa"/>
          </w:tcPr>
          <w:p w:rsidR="00C728FE" w:rsidRDefault="00C728FE" w:rsidP="00C728FE">
            <w:pPr>
              <w:jc w:val="center"/>
            </w:pPr>
            <w:r>
              <w:t>3</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4</w:t>
            </w:r>
          </w:p>
        </w:tc>
        <w:tc>
          <w:tcPr>
            <w:tcW w:w="727" w:type="dxa"/>
          </w:tcPr>
          <w:p w:rsidR="00C728FE" w:rsidRDefault="00FF6884" w:rsidP="00C728FE">
            <w:pPr>
              <w:jc w:val="center"/>
            </w:pPr>
            <w:proofErr w:type="spellStart"/>
            <w:r>
              <w:t>ssm</w:t>
            </w:r>
            <w:proofErr w:type="spellEnd"/>
          </w:p>
        </w:tc>
        <w:tc>
          <w:tcPr>
            <w:tcW w:w="4093" w:type="dxa"/>
          </w:tcPr>
          <w:p w:rsidR="00C728FE" w:rsidRDefault="00FF6884" w:rsidP="002F3AE3">
            <w:r>
              <w:t>single step mode</w:t>
            </w:r>
          </w:p>
        </w:tc>
      </w:tr>
      <w:tr w:rsidR="00C728FE" w:rsidTr="00C728FE">
        <w:tc>
          <w:tcPr>
            <w:tcW w:w="1276" w:type="dxa"/>
          </w:tcPr>
          <w:p w:rsidR="00C728FE" w:rsidRDefault="00C728FE" w:rsidP="00C728FE">
            <w:pPr>
              <w:jc w:val="center"/>
            </w:pPr>
            <w:r>
              <w:t>5</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lastRenderedPageBreak/>
              <w:t>6</w:t>
            </w:r>
          </w:p>
        </w:tc>
        <w:tc>
          <w:tcPr>
            <w:tcW w:w="727" w:type="dxa"/>
          </w:tcPr>
          <w:p w:rsidR="00C728FE" w:rsidRDefault="00C728FE" w:rsidP="00C728FE">
            <w:pPr>
              <w:jc w:val="center"/>
            </w:pPr>
            <w:r>
              <w:t>~</w:t>
            </w:r>
          </w:p>
        </w:tc>
        <w:tc>
          <w:tcPr>
            <w:tcW w:w="4093" w:type="dxa"/>
          </w:tcPr>
          <w:p w:rsidR="00C728FE" w:rsidRDefault="00C728FE" w:rsidP="002F3AE3"/>
        </w:tc>
      </w:tr>
      <w:tr w:rsidR="00C728FE" w:rsidTr="00C728FE">
        <w:tc>
          <w:tcPr>
            <w:tcW w:w="1276" w:type="dxa"/>
          </w:tcPr>
          <w:p w:rsidR="00C728FE" w:rsidRDefault="00C728FE" w:rsidP="00C728FE">
            <w:pPr>
              <w:jc w:val="center"/>
            </w:pPr>
            <w:r>
              <w:t>7</w:t>
            </w:r>
          </w:p>
        </w:tc>
        <w:tc>
          <w:tcPr>
            <w:tcW w:w="727" w:type="dxa"/>
          </w:tcPr>
          <w:p w:rsidR="00C728FE" w:rsidRDefault="00C728FE" w:rsidP="00C728FE">
            <w:pPr>
              <w:jc w:val="center"/>
            </w:pPr>
            <w:r>
              <w:t>~</w:t>
            </w:r>
          </w:p>
        </w:tc>
        <w:tc>
          <w:tcPr>
            <w:tcW w:w="4093" w:type="dxa"/>
          </w:tcPr>
          <w:p w:rsidR="00C728FE" w:rsidRDefault="00C728FE" w:rsidP="002F3AE3"/>
        </w:tc>
      </w:tr>
    </w:tbl>
    <w:p w:rsidR="002F3AE3" w:rsidRDefault="002F3AE3" w:rsidP="002F3AE3">
      <w:r>
        <w:br w:type="page"/>
      </w:r>
    </w:p>
    <w:p w:rsidR="002F3AE3" w:rsidRDefault="002F3AE3" w:rsidP="005A2185">
      <w:pPr>
        <w:pStyle w:val="Heading2"/>
      </w:pPr>
      <w:bookmarkStart w:id="6" w:name="_Toc472649154"/>
      <w:r>
        <w:lastRenderedPageBreak/>
        <w:t>Context Registers</w:t>
      </w:r>
      <w:bookmarkEnd w:id="6"/>
    </w:p>
    <w:p w:rsidR="002F3AE3" w:rsidRDefault="002F3AE3" w:rsidP="00F01725">
      <w:pPr>
        <w:spacing w:line="360" w:lineRule="auto"/>
        <w:ind w:left="720"/>
      </w:pPr>
      <w:r>
        <w:t xml:space="preserve">When configured with hardware task functionality (the default configuration) the core includes an array of </w:t>
      </w:r>
      <w:r w:rsidR="00F7338A">
        <w:t>512</w:t>
      </w:r>
      <w:r>
        <w:t xml:space="preserve"> context registers. Each register holds an entire program visible register set. The contents of the context registers may be set using the </w:t>
      </w:r>
      <w:hyperlink w:anchor="_LDT" w:history="1">
        <w:r w:rsidRPr="00993D32">
          <w:rPr>
            <w:rStyle w:val="Hyperlink"/>
          </w:rPr>
          <w:t>LDT</w:t>
        </w:r>
      </w:hyperlink>
      <w:r>
        <w:t xml:space="preserve"> instruction (the back link field is not settable).</w:t>
      </w:r>
      <w:r w:rsidR="00F7338A">
        <w:t xml:space="preserve"> The contents of the context register may also be inherited from the current task when the </w:t>
      </w:r>
      <w:hyperlink w:anchor="_FORK" w:history="1">
        <w:r w:rsidR="00F7338A" w:rsidRPr="00F7338A">
          <w:rPr>
            <w:rStyle w:val="Hyperlink"/>
          </w:rPr>
          <w:t>FORK</w:t>
        </w:r>
      </w:hyperlink>
      <w:r w:rsidR="00F7338A">
        <w:t xml:space="preserve"> instruction is executed.</w:t>
      </w:r>
      <w:r w:rsidR="00164592">
        <w:t xml:space="preserve"> The contents of the context registers are readable using the </w:t>
      </w:r>
      <w:hyperlink w:anchor="_INF" w:history="1">
        <w:r w:rsidR="00164592" w:rsidRPr="00164592">
          <w:rPr>
            <w:rStyle w:val="Hyperlink"/>
          </w:rPr>
          <w:t>INF</w:t>
        </w:r>
      </w:hyperlink>
      <w:r w:rsidR="00164592">
        <w:t xml:space="preserve"> (information) instruction.</w:t>
      </w:r>
    </w:p>
    <w:p w:rsidR="002F3AE3" w:rsidRPr="009C54AA" w:rsidRDefault="002F3AE3" w:rsidP="002F3AE3">
      <w:pPr>
        <w:rPr>
          <w:rStyle w:val="Strong"/>
        </w:rPr>
      </w:pPr>
      <w:r w:rsidRPr="009C54AA">
        <w:rPr>
          <w:rStyle w:val="Strong"/>
        </w:rPr>
        <w:t>Context Register Layout</w:t>
      </w:r>
    </w:p>
    <w:tbl>
      <w:tblPr>
        <w:tblStyle w:val="TableGrid1"/>
        <w:tblW w:w="0" w:type="auto"/>
        <w:tblInd w:w="1440" w:type="dxa"/>
        <w:tblLook w:val="04A0" w:firstRow="1" w:lastRow="0" w:firstColumn="1" w:lastColumn="0" w:noHBand="0" w:noVBand="1"/>
      </w:tblPr>
      <w:tblGrid>
        <w:gridCol w:w="1101"/>
        <w:gridCol w:w="828"/>
        <w:gridCol w:w="1559"/>
        <w:gridCol w:w="1701"/>
      </w:tblGrid>
      <w:tr w:rsidR="009B5690" w:rsidRPr="009B5690" w:rsidTr="00CD03DD">
        <w:tc>
          <w:tcPr>
            <w:tcW w:w="1101" w:type="dxa"/>
            <w:shd w:val="clear" w:color="auto" w:fill="D9D9D9" w:themeFill="background1" w:themeFillShade="D9"/>
          </w:tcPr>
          <w:p w:rsidR="009B5690" w:rsidRPr="009B5690" w:rsidRDefault="009B5690" w:rsidP="009B5690">
            <w:pPr>
              <w:jc w:val="right"/>
            </w:pPr>
            <w:r w:rsidRPr="009B5690">
              <w:t>Start Bit Position</w:t>
            </w:r>
          </w:p>
        </w:tc>
        <w:tc>
          <w:tcPr>
            <w:tcW w:w="828" w:type="dxa"/>
            <w:shd w:val="clear" w:color="auto" w:fill="D9D9D9" w:themeFill="background1" w:themeFillShade="D9"/>
          </w:tcPr>
          <w:p w:rsidR="009B5690" w:rsidRPr="009B5690" w:rsidRDefault="009B5690" w:rsidP="009B5690">
            <w:pPr>
              <w:jc w:val="center"/>
            </w:pPr>
            <w:r w:rsidRPr="009B5690">
              <w:t>Size</w:t>
            </w:r>
          </w:p>
        </w:tc>
        <w:tc>
          <w:tcPr>
            <w:tcW w:w="1559" w:type="dxa"/>
            <w:shd w:val="clear" w:color="auto" w:fill="D9D9D9" w:themeFill="background1" w:themeFillShade="D9"/>
          </w:tcPr>
          <w:p w:rsidR="009B5690" w:rsidRPr="009B5690" w:rsidRDefault="009B5690" w:rsidP="009B5690">
            <w:pPr>
              <w:jc w:val="center"/>
            </w:pPr>
            <w:r w:rsidRPr="009B5690">
              <w:t xml:space="preserve">Field Number (INF </w:t>
            </w:r>
            <w:proofErr w:type="spellStart"/>
            <w:r w:rsidRPr="009B5690">
              <w:t>insn</w:t>
            </w:r>
            <w:proofErr w:type="spellEnd"/>
            <w:r w:rsidRPr="009B5690">
              <w:t>)</w:t>
            </w:r>
          </w:p>
        </w:tc>
        <w:tc>
          <w:tcPr>
            <w:tcW w:w="1701" w:type="dxa"/>
            <w:shd w:val="clear" w:color="auto" w:fill="D9D9D9" w:themeFill="background1" w:themeFillShade="D9"/>
          </w:tcPr>
          <w:p w:rsidR="009B5690" w:rsidRPr="009B5690" w:rsidRDefault="009B5690" w:rsidP="009B5690">
            <w:r w:rsidRPr="009B5690">
              <w:t>Field</w:t>
            </w:r>
          </w:p>
        </w:tc>
      </w:tr>
      <w:tr w:rsidR="009B5690" w:rsidRPr="009B5690" w:rsidTr="00CD03DD">
        <w:tc>
          <w:tcPr>
            <w:tcW w:w="1101" w:type="dxa"/>
          </w:tcPr>
          <w:p w:rsidR="009B5690" w:rsidRPr="009B5690" w:rsidRDefault="009B5690" w:rsidP="009B5690">
            <w:pPr>
              <w:jc w:val="right"/>
            </w:pPr>
            <w:r w:rsidRPr="009B5690">
              <w:t>2</w:t>
            </w:r>
            <w:r>
              <w:t>40</w:t>
            </w:r>
          </w:p>
        </w:tc>
        <w:tc>
          <w:tcPr>
            <w:tcW w:w="828" w:type="dxa"/>
          </w:tcPr>
          <w:p w:rsidR="009B5690" w:rsidRPr="009B5690" w:rsidRDefault="009B5690" w:rsidP="009B5690">
            <w:pPr>
              <w:jc w:val="center"/>
            </w:pPr>
            <w:r w:rsidRPr="009B5690">
              <w:t>9</w:t>
            </w:r>
          </w:p>
        </w:tc>
        <w:tc>
          <w:tcPr>
            <w:tcW w:w="1559" w:type="dxa"/>
          </w:tcPr>
          <w:p w:rsidR="009B5690" w:rsidRPr="009B5690" w:rsidRDefault="009B5690" w:rsidP="009B5690">
            <w:pPr>
              <w:jc w:val="center"/>
            </w:pPr>
            <w:r w:rsidRPr="009B5690">
              <w:t>12</w:t>
            </w:r>
          </w:p>
        </w:tc>
        <w:tc>
          <w:tcPr>
            <w:tcW w:w="1701" w:type="dxa"/>
          </w:tcPr>
          <w:p w:rsidR="009B5690" w:rsidRPr="009B5690" w:rsidRDefault="009B5690" w:rsidP="009B5690">
            <w:r w:rsidRPr="009B5690">
              <w:t>Back Link</w:t>
            </w:r>
          </w:p>
        </w:tc>
      </w:tr>
      <w:tr w:rsidR="009B5690" w:rsidRPr="009B5690" w:rsidTr="00CD03DD">
        <w:tc>
          <w:tcPr>
            <w:tcW w:w="1101" w:type="dxa"/>
          </w:tcPr>
          <w:p w:rsidR="009B5690" w:rsidRPr="009B5690" w:rsidRDefault="009B5690" w:rsidP="009B5690">
            <w:pPr>
              <w:jc w:val="right"/>
            </w:pPr>
            <w:r w:rsidRPr="009B5690">
              <w:t>2</w:t>
            </w:r>
            <w:r>
              <w:t>24</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1</w:t>
            </w:r>
          </w:p>
        </w:tc>
        <w:tc>
          <w:tcPr>
            <w:tcW w:w="1701" w:type="dxa"/>
          </w:tcPr>
          <w:p w:rsidR="009B5690" w:rsidRPr="009B5690" w:rsidRDefault="009B5690" w:rsidP="009B5690">
            <w:r w:rsidRPr="009B5690">
              <w:t>Code Selector</w:t>
            </w:r>
          </w:p>
        </w:tc>
      </w:tr>
      <w:tr w:rsidR="009B5690" w:rsidRPr="009B5690" w:rsidTr="00CD03DD">
        <w:tc>
          <w:tcPr>
            <w:tcW w:w="1101" w:type="dxa"/>
          </w:tcPr>
          <w:p w:rsidR="009B5690" w:rsidRPr="009B5690" w:rsidRDefault="009B5690" w:rsidP="009B5690">
            <w:pPr>
              <w:jc w:val="right"/>
            </w:pPr>
            <w:r w:rsidRPr="009B5690">
              <w:t>2</w:t>
            </w:r>
            <w:r>
              <w:t>08</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2</w:t>
            </w:r>
          </w:p>
        </w:tc>
        <w:tc>
          <w:tcPr>
            <w:tcW w:w="1701" w:type="dxa"/>
          </w:tcPr>
          <w:p w:rsidR="009B5690" w:rsidRPr="009B5690" w:rsidRDefault="009B5690" w:rsidP="009B5690">
            <w:r w:rsidRPr="009B5690">
              <w:t>Data Selector</w:t>
            </w:r>
          </w:p>
        </w:tc>
      </w:tr>
      <w:tr w:rsidR="009B5690" w:rsidRPr="009B5690" w:rsidTr="00CD03DD">
        <w:tc>
          <w:tcPr>
            <w:tcW w:w="1101" w:type="dxa"/>
          </w:tcPr>
          <w:p w:rsidR="009B5690" w:rsidRPr="009B5690" w:rsidRDefault="009B5690" w:rsidP="009B5690">
            <w:pPr>
              <w:jc w:val="right"/>
            </w:pPr>
            <w:r>
              <w:t>192</w:t>
            </w:r>
          </w:p>
        </w:tc>
        <w:tc>
          <w:tcPr>
            <w:tcW w:w="828" w:type="dxa"/>
          </w:tcPr>
          <w:p w:rsidR="009B5690" w:rsidRPr="009B5690" w:rsidRDefault="009B5690" w:rsidP="009B5690">
            <w:pPr>
              <w:jc w:val="center"/>
            </w:pPr>
            <w:r>
              <w:t>16</w:t>
            </w:r>
          </w:p>
        </w:tc>
        <w:tc>
          <w:tcPr>
            <w:tcW w:w="1559" w:type="dxa"/>
          </w:tcPr>
          <w:p w:rsidR="009B5690" w:rsidRPr="009B5690" w:rsidRDefault="009B5690" w:rsidP="009B5690">
            <w:pPr>
              <w:jc w:val="center"/>
            </w:pPr>
            <w:r w:rsidRPr="009B5690">
              <w:t>3</w:t>
            </w:r>
          </w:p>
        </w:tc>
        <w:tc>
          <w:tcPr>
            <w:tcW w:w="1701" w:type="dxa"/>
          </w:tcPr>
          <w:p w:rsidR="009B5690" w:rsidRPr="009B5690" w:rsidRDefault="009B5690" w:rsidP="009B5690">
            <w:r w:rsidRPr="009B5690">
              <w:t>Stack Selector</w:t>
            </w:r>
          </w:p>
        </w:tc>
      </w:tr>
      <w:tr w:rsidR="009B5690" w:rsidRPr="009B5690" w:rsidTr="00CD03DD">
        <w:tc>
          <w:tcPr>
            <w:tcW w:w="1101" w:type="dxa"/>
          </w:tcPr>
          <w:p w:rsidR="009B5690" w:rsidRPr="009B5690" w:rsidRDefault="009B5690" w:rsidP="009B5690">
            <w:pPr>
              <w:jc w:val="right"/>
            </w:pPr>
            <w:r w:rsidRPr="009B5690">
              <w:t>1</w:t>
            </w:r>
            <w:r>
              <w:t>84</w:t>
            </w:r>
          </w:p>
        </w:tc>
        <w:tc>
          <w:tcPr>
            <w:tcW w:w="828" w:type="dxa"/>
          </w:tcPr>
          <w:p w:rsidR="009B5690" w:rsidRPr="009B5690" w:rsidRDefault="009B5690" w:rsidP="009B5690">
            <w:pPr>
              <w:jc w:val="center"/>
            </w:pPr>
            <w:r w:rsidRPr="009B5690">
              <w:t>8</w:t>
            </w:r>
          </w:p>
        </w:tc>
        <w:tc>
          <w:tcPr>
            <w:tcW w:w="1559" w:type="dxa"/>
            <w:vMerge w:val="restart"/>
          </w:tcPr>
          <w:p w:rsidR="009B5690" w:rsidRPr="009B5690" w:rsidRDefault="009B5690" w:rsidP="009B5690">
            <w:pPr>
              <w:jc w:val="center"/>
            </w:pPr>
            <w:r w:rsidRPr="009B5690">
              <w:t>4</w:t>
            </w:r>
          </w:p>
        </w:tc>
        <w:tc>
          <w:tcPr>
            <w:tcW w:w="1701" w:type="dxa"/>
          </w:tcPr>
          <w:p w:rsidR="009B5690" w:rsidRPr="009B5690" w:rsidRDefault="009B5690" w:rsidP="009B5690">
            <w:r w:rsidRPr="009B5690">
              <w:t>PB</w:t>
            </w:r>
          </w:p>
        </w:tc>
      </w:tr>
      <w:tr w:rsidR="009B5690" w:rsidRPr="009B5690" w:rsidTr="00CD03DD">
        <w:tc>
          <w:tcPr>
            <w:tcW w:w="1101" w:type="dxa"/>
          </w:tcPr>
          <w:p w:rsidR="009B5690" w:rsidRPr="009B5690" w:rsidRDefault="009B5690" w:rsidP="009B5690">
            <w:pPr>
              <w:jc w:val="right"/>
            </w:pPr>
            <w:r w:rsidRPr="009B5690">
              <w:t>1</w:t>
            </w:r>
            <w:r>
              <w:t>68</w:t>
            </w:r>
          </w:p>
        </w:tc>
        <w:tc>
          <w:tcPr>
            <w:tcW w:w="828" w:type="dxa"/>
          </w:tcPr>
          <w:p w:rsidR="009B5690" w:rsidRPr="009B5690" w:rsidRDefault="009B5690" w:rsidP="009B5690">
            <w:pPr>
              <w:jc w:val="center"/>
            </w:pPr>
            <w:r w:rsidRPr="009B5690">
              <w:t>16</w:t>
            </w:r>
          </w:p>
        </w:tc>
        <w:tc>
          <w:tcPr>
            <w:tcW w:w="1559" w:type="dxa"/>
            <w:vMerge/>
          </w:tcPr>
          <w:p w:rsidR="009B5690" w:rsidRPr="009B5690" w:rsidRDefault="009B5690" w:rsidP="009B5690">
            <w:pPr>
              <w:jc w:val="center"/>
            </w:pPr>
          </w:p>
        </w:tc>
        <w:tc>
          <w:tcPr>
            <w:tcW w:w="1701" w:type="dxa"/>
          </w:tcPr>
          <w:p w:rsidR="009B5690" w:rsidRPr="009B5690" w:rsidRDefault="009B5690" w:rsidP="009B5690">
            <w:r w:rsidRPr="009B5690">
              <w:t>PC</w:t>
            </w:r>
          </w:p>
        </w:tc>
      </w:tr>
      <w:tr w:rsidR="009B5690" w:rsidRPr="009B5690" w:rsidTr="00CD03DD">
        <w:tc>
          <w:tcPr>
            <w:tcW w:w="1101" w:type="dxa"/>
          </w:tcPr>
          <w:p w:rsidR="009B5690" w:rsidRPr="009B5690" w:rsidRDefault="009B5690" w:rsidP="009B5690">
            <w:pPr>
              <w:jc w:val="right"/>
            </w:pPr>
            <w:r w:rsidRPr="009B5690">
              <w:t>1</w:t>
            </w:r>
            <w:r>
              <w:t>36</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5</w:t>
            </w:r>
          </w:p>
        </w:tc>
        <w:tc>
          <w:tcPr>
            <w:tcW w:w="1701" w:type="dxa"/>
          </w:tcPr>
          <w:p w:rsidR="009B5690" w:rsidRPr="009B5690" w:rsidRDefault="009B5690" w:rsidP="009B5690">
            <w:r w:rsidRPr="009B5690">
              <w:t>ACC</w:t>
            </w:r>
          </w:p>
        </w:tc>
      </w:tr>
      <w:tr w:rsidR="009B5690" w:rsidRPr="009B5690" w:rsidTr="00CD03DD">
        <w:tc>
          <w:tcPr>
            <w:tcW w:w="1101" w:type="dxa"/>
          </w:tcPr>
          <w:p w:rsidR="009B5690" w:rsidRPr="009B5690" w:rsidRDefault="009B5690" w:rsidP="009B5690">
            <w:pPr>
              <w:jc w:val="right"/>
            </w:pPr>
            <w:r w:rsidRPr="009B5690">
              <w:t>1</w:t>
            </w:r>
            <w:r>
              <w:t>04</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6</w:t>
            </w:r>
          </w:p>
        </w:tc>
        <w:tc>
          <w:tcPr>
            <w:tcW w:w="1701" w:type="dxa"/>
          </w:tcPr>
          <w:p w:rsidR="009B5690" w:rsidRPr="009B5690" w:rsidRDefault="009B5690" w:rsidP="009B5690">
            <w:r w:rsidRPr="009B5690">
              <w:t>.X</w:t>
            </w:r>
          </w:p>
        </w:tc>
      </w:tr>
      <w:tr w:rsidR="009B5690" w:rsidRPr="009B5690" w:rsidTr="00CD03DD">
        <w:tc>
          <w:tcPr>
            <w:tcW w:w="1101" w:type="dxa"/>
          </w:tcPr>
          <w:p w:rsidR="009B5690" w:rsidRPr="009B5690" w:rsidRDefault="009B5690" w:rsidP="009B5690">
            <w:pPr>
              <w:jc w:val="right"/>
            </w:pPr>
            <w:r>
              <w:t>72</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7</w:t>
            </w:r>
          </w:p>
        </w:tc>
        <w:tc>
          <w:tcPr>
            <w:tcW w:w="1701" w:type="dxa"/>
          </w:tcPr>
          <w:p w:rsidR="009B5690" w:rsidRPr="009B5690" w:rsidRDefault="009B5690" w:rsidP="009B5690">
            <w:r w:rsidRPr="009B5690">
              <w:t>.Y</w:t>
            </w:r>
          </w:p>
        </w:tc>
      </w:tr>
      <w:tr w:rsidR="009B5690" w:rsidRPr="009B5690" w:rsidTr="00CD03DD">
        <w:tc>
          <w:tcPr>
            <w:tcW w:w="1101" w:type="dxa"/>
          </w:tcPr>
          <w:p w:rsidR="009B5690" w:rsidRPr="009B5690" w:rsidRDefault="009B5690" w:rsidP="009B5690">
            <w:pPr>
              <w:jc w:val="right"/>
            </w:pPr>
            <w:r w:rsidRPr="009B5690">
              <w:t>4</w:t>
            </w:r>
            <w:r>
              <w:t>0</w:t>
            </w:r>
          </w:p>
        </w:tc>
        <w:tc>
          <w:tcPr>
            <w:tcW w:w="828" w:type="dxa"/>
          </w:tcPr>
          <w:p w:rsidR="009B5690" w:rsidRPr="009B5690" w:rsidRDefault="009B5690" w:rsidP="009B5690">
            <w:pPr>
              <w:jc w:val="center"/>
            </w:pPr>
            <w:r w:rsidRPr="009B5690">
              <w:t>32</w:t>
            </w:r>
          </w:p>
        </w:tc>
        <w:tc>
          <w:tcPr>
            <w:tcW w:w="1559" w:type="dxa"/>
          </w:tcPr>
          <w:p w:rsidR="009B5690" w:rsidRPr="009B5690" w:rsidRDefault="009B5690" w:rsidP="009B5690">
            <w:pPr>
              <w:jc w:val="center"/>
            </w:pPr>
            <w:r w:rsidRPr="009B5690">
              <w:t>8</w:t>
            </w:r>
          </w:p>
        </w:tc>
        <w:tc>
          <w:tcPr>
            <w:tcW w:w="1701" w:type="dxa"/>
          </w:tcPr>
          <w:p w:rsidR="009B5690" w:rsidRPr="009B5690" w:rsidRDefault="009B5690" w:rsidP="009B5690">
            <w:r w:rsidRPr="009B5690">
              <w:t>SP</w:t>
            </w:r>
          </w:p>
        </w:tc>
      </w:tr>
      <w:tr w:rsidR="009B5690" w:rsidRPr="009B5690" w:rsidTr="00CD03DD">
        <w:tc>
          <w:tcPr>
            <w:tcW w:w="1101" w:type="dxa"/>
          </w:tcPr>
          <w:p w:rsidR="009B5690" w:rsidRPr="009B5690" w:rsidRDefault="009B5690" w:rsidP="009B5690">
            <w:pPr>
              <w:jc w:val="right"/>
            </w:pPr>
            <w:r w:rsidRPr="009B5690">
              <w:t>24</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9</w:t>
            </w:r>
          </w:p>
        </w:tc>
        <w:tc>
          <w:tcPr>
            <w:tcW w:w="1701" w:type="dxa"/>
          </w:tcPr>
          <w:p w:rsidR="009B5690" w:rsidRPr="009B5690" w:rsidRDefault="009B5690" w:rsidP="009B5690">
            <w:r w:rsidRPr="009B5690">
              <w:t>SR, SRX</w:t>
            </w:r>
          </w:p>
        </w:tc>
      </w:tr>
      <w:tr w:rsidR="009B5690" w:rsidRPr="009B5690" w:rsidTr="00CD03DD">
        <w:tc>
          <w:tcPr>
            <w:tcW w:w="1101" w:type="dxa"/>
          </w:tcPr>
          <w:p w:rsidR="009B5690" w:rsidRPr="009B5690" w:rsidRDefault="009B5690" w:rsidP="009B5690">
            <w:pPr>
              <w:jc w:val="right"/>
            </w:pPr>
            <w:r w:rsidRPr="009B5690">
              <w:t>16</w:t>
            </w:r>
          </w:p>
        </w:tc>
        <w:tc>
          <w:tcPr>
            <w:tcW w:w="828" w:type="dxa"/>
          </w:tcPr>
          <w:p w:rsidR="009B5690" w:rsidRPr="009B5690" w:rsidRDefault="009B5690" w:rsidP="009B5690">
            <w:pPr>
              <w:jc w:val="center"/>
            </w:pPr>
            <w:r w:rsidRPr="009B5690">
              <w:t>8</w:t>
            </w:r>
          </w:p>
        </w:tc>
        <w:tc>
          <w:tcPr>
            <w:tcW w:w="1559" w:type="dxa"/>
          </w:tcPr>
          <w:p w:rsidR="009B5690" w:rsidRPr="009B5690" w:rsidRDefault="009B5690" w:rsidP="009B5690">
            <w:pPr>
              <w:jc w:val="center"/>
            </w:pPr>
            <w:r w:rsidRPr="009B5690">
              <w:t>10</w:t>
            </w:r>
          </w:p>
        </w:tc>
        <w:tc>
          <w:tcPr>
            <w:tcW w:w="1701" w:type="dxa"/>
          </w:tcPr>
          <w:p w:rsidR="009B5690" w:rsidRPr="009B5690" w:rsidRDefault="009B5690" w:rsidP="009B5690">
            <w:r w:rsidRPr="009B5690">
              <w:t>DB</w:t>
            </w:r>
          </w:p>
        </w:tc>
      </w:tr>
      <w:tr w:rsidR="009B5690" w:rsidRPr="009B5690" w:rsidTr="00CD03DD">
        <w:tc>
          <w:tcPr>
            <w:tcW w:w="1101" w:type="dxa"/>
          </w:tcPr>
          <w:p w:rsidR="009B5690" w:rsidRPr="009B5690" w:rsidRDefault="009B5690" w:rsidP="009B5690">
            <w:pPr>
              <w:jc w:val="right"/>
            </w:pPr>
            <w:r w:rsidRPr="009B5690">
              <w:t>0</w:t>
            </w:r>
          </w:p>
        </w:tc>
        <w:tc>
          <w:tcPr>
            <w:tcW w:w="828" w:type="dxa"/>
          </w:tcPr>
          <w:p w:rsidR="009B5690" w:rsidRPr="009B5690" w:rsidRDefault="009B5690" w:rsidP="009B5690">
            <w:pPr>
              <w:jc w:val="center"/>
            </w:pPr>
            <w:r w:rsidRPr="009B5690">
              <w:t>16</w:t>
            </w:r>
          </w:p>
        </w:tc>
        <w:tc>
          <w:tcPr>
            <w:tcW w:w="1559" w:type="dxa"/>
          </w:tcPr>
          <w:p w:rsidR="009B5690" w:rsidRPr="009B5690" w:rsidRDefault="009B5690" w:rsidP="009B5690">
            <w:pPr>
              <w:jc w:val="center"/>
            </w:pPr>
            <w:r w:rsidRPr="009B5690">
              <w:t>11</w:t>
            </w:r>
          </w:p>
        </w:tc>
        <w:tc>
          <w:tcPr>
            <w:tcW w:w="1701" w:type="dxa"/>
          </w:tcPr>
          <w:p w:rsidR="009B5690" w:rsidRPr="009B5690" w:rsidRDefault="009B5690" w:rsidP="009B5690">
            <w:r w:rsidRPr="009B5690">
              <w:t>DPR</w:t>
            </w:r>
          </w:p>
        </w:tc>
      </w:tr>
    </w:tbl>
    <w:p w:rsidR="009B5690" w:rsidRDefault="009B5690" w:rsidP="002F3AE3"/>
    <w:p w:rsidR="002F3AE3" w:rsidRDefault="002F3AE3" w:rsidP="00F01725">
      <w:pPr>
        <w:spacing w:line="360" w:lineRule="auto"/>
        <w:ind w:left="720"/>
      </w:pPr>
      <w:r>
        <w:t xml:space="preserve">To switch between tasks switch the active context of the processor using the </w:t>
      </w:r>
      <w:hyperlink w:anchor="_TSK" w:history="1">
        <w:r w:rsidRPr="00993D32">
          <w:rPr>
            <w:rStyle w:val="Hyperlink"/>
          </w:rPr>
          <w:t>TSK</w:t>
        </w:r>
      </w:hyperlink>
      <w:r>
        <w:t xml:space="preserve"> instruction. The currently active context is pointed to by the task register (TR).</w:t>
      </w:r>
      <w:r w:rsidR="007B679E">
        <w:t xml:space="preserve"> The jump to </w:t>
      </w:r>
      <w:proofErr w:type="gramStart"/>
      <w:r w:rsidR="007B679E">
        <w:t>context(</w:t>
      </w:r>
      <w:proofErr w:type="gramEnd"/>
      <w:r w:rsidR="007B679E">
        <w:t xml:space="preserve"> </w:t>
      </w:r>
      <w:hyperlink w:anchor="_JCI" w:history="1">
        <w:r w:rsidR="007B679E" w:rsidRPr="007B679E">
          <w:rPr>
            <w:rStyle w:val="Hyperlink"/>
          </w:rPr>
          <w:t>JCI</w:t>
        </w:r>
      </w:hyperlink>
      <w:r w:rsidR="007B679E">
        <w:t xml:space="preserve">, </w:t>
      </w:r>
      <w:hyperlink w:anchor="_JCF" w:history="1">
        <w:r w:rsidR="00822B08" w:rsidRPr="00822B08">
          <w:rPr>
            <w:rStyle w:val="Hyperlink"/>
          </w:rPr>
          <w:t>JCF</w:t>
        </w:r>
      </w:hyperlink>
      <w:r w:rsidR="00822B08">
        <w:t xml:space="preserve">, </w:t>
      </w:r>
      <w:hyperlink w:anchor="_JCR_1" w:history="1">
        <w:r w:rsidR="007B679E" w:rsidRPr="007B679E">
          <w:rPr>
            <w:rStyle w:val="Hyperlink"/>
          </w:rPr>
          <w:t>JCR</w:t>
        </w:r>
      </w:hyperlink>
      <w:r w:rsidR="007B679E">
        <w:t xml:space="preserve">, </w:t>
      </w:r>
      <w:hyperlink w:anchor="_JCL_1" w:history="1">
        <w:r w:rsidR="007B679E" w:rsidRPr="007B679E">
          <w:rPr>
            <w:rStyle w:val="Hyperlink"/>
          </w:rPr>
          <w:t>JCL</w:t>
        </w:r>
      </w:hyperlink>
      <w:r w:rsidR="007B679E">
        <w:t>) instructions may also be used to switch contexts.</w:t>
      </w:r>
    </w:p>
    <w:p w:rsidR="002F3AE3" w:rsidRPr="009C54AA" w:rsidRDefault="002F3AE3" w:rsidP="002F3AE3">
      <w:pPr>
        <w:rPr>
          <w:rStyle w:val="Strong"/>
        </w:rPr>
      </w:pPr>
      <w:r w:rsidRPr="009C54AA">
        <w:rPr>
          <w:rStyle w:val="Strong"/>
        </w:rPr>
        <w:t>Memory Layout for LDT instruction:</w:t>
      </w:r>
    </w:p>
    <w:tbl>
      <w:tblPr>
        <w:tblStyle w:val="TableGrid"/>
        <w:tblW w:w="0" w:type="auto"/>
        <w:tblLook w:val="04A0" w:firstRow="1" w:lastRow="0" w:firstColumn="1" w:lastColumn="0" w:noHBand="0" w:noVBand="1"/>
      </w:tblPr>
      <w:tblGrid>
        <w:gridCol w:w="6588"/>
        <w:gridCol w:w="236"/>
      </w:tblGrid>
      <w:tr w:rsidR="002F3AE3" w:rsidTr="00114CC8">
        <w:trPr>
          <w:trHeight w:val="4264"/>
        </w:trPr>
        <w:tc>
          <w:tcPr>
            <w:tcW w:w="6588" w:type="dxa"/>
          </w:tcPr>
          <w:p w:rsidR="002F3AE3" w:rsidRDefault="002F3AE3"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lastRenderedPageBreak/>
              <w:t>TaskStartTbl</w:t>
            </w:r>
            <w:proofErr w:type="spellEnd"/>
            <w:r>
              <w:rPr>
                <w:rFonts w:ascii="Consolas" w:hAnsi="Consolas" w:cs="Consolas"/>
                <w:sz w:val="19"/>
                <w:szCs w:val="19"/>
              </w:rPr>
              <w:t>:</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sidR="00FA17AF">
              <w:rPr>
                <w:rFonts w:ascii="Consolas" w:hAnsi="Consolas" w:cs="Consolas"/>
                <w:sz w:val="19"/>
                <w:szCs w:val="19"/>
              </w:rPr>
              <w:t xml:space="preserve">                    ; DS    </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sidR="00FA17AF">
              <w:rPr>
                <w:rFonts w:ascii="Consolas" w:hAnsi="Consolas" w:cs="Consolas"/>
                <w:sz w:val="19"/>
                <w:szCs w:val="19"/>
              </w:rPr>
              <w:t>S</w:t>
            </w:r>
            <w:r>
              <w:rPr>
                <w:rFonts w:ascii="Consolas" w:hAnsi="Consolas" w:cs="Consolas"/>
                <w:sz w:val="19"/>
                <w:szCs w:val="19"/>
              </w:rPr>
              <w:t>S</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2F3AE3" w:rsidRDefault="002F3AE3"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DPR</w:t>
            </w:r>
          </w:p>
          <w:p w:rsidR="00FA17AF" w:rsidRPr="00A14836" w:rsidRDefault="00FA17AF" w:rsidP="00114CC8">
            <w:pPr>
              <w:autoSpaceDE w:val="0"/>
              <w:autoSpaceDN w:val="0"/>
              <w:adjustRightInd w:val="0"/>
              <w:rPr>
                <w:rFonts w:ascii="Consolas" w:hAnsi="Consolas" w:cs="Consolas"/>
                <w:sz w:val="19"/>
                <w:szCs w:val="19"/>
              </w:rPr>
            </w:pPr>
            <w:r>
              <w:rPr>
                <w:rFonts w:ascii="Consolas" w:hAnsi="Consolas" w:cs="Consolas"/>
                <w:sz w:val="19"/>
                <w:szCs w:val="19"/>
              </w:rPr>
              <w:t xml:space="preserve">       .WORD  0</w:t>
            </w:r>
          </w:p>
        </w:tc>
        <w:tc>
          <w:tcPr>
            <w:tcW w:w="236" w:type="dxa"/>
          </w:tcPr>
          <w:p w:rsidR="002F3AE3" w:rsidRDefault="002F3AE3" w:rsidP="00114CC8"/>
        </w:tc>
      </w:tr>
      <w:tr w:rsidR="002F3AE3" w:rsidTr="00114CC8">
        <w:trPr>
          <w:trHeight w:val="129"/>
        </w:trPr>
        <w:tc>
          <w:tcPr>
            <w:tcW w:w="6588" w:type="dxa"/>
          </w:tcPr>
          <w:p w:rsidR="002F3AE3" w:rsidRDefault="002F3AE3" w:rsidP="00114CC8"/>
        </w:tc>
        <w:tc>
          <w:tcPr>
            <w:tcW w:w="236" w:type="dxa"/>
          </w:tcPr>
          <w:p w:rsidR="002F3AE3" w:rsidRDefault="002F3AE3" w:rsidP="00114CC8"/>
        </w:tc>
      </w:tr>
    </w:tbl>
    <w:p w:rsidR="002F3AE3" w:rsidRDefault="002F3AE3" w:rsidP="002F3AE3"/>
    <w:p w:rsidR="006C7153" w:rsidRDefault="006C7153">
      <w:pPr>
        <w:rPr>
          <w:rFonts w:asciiTheme="majorHAnsi" w:eastAsiaTheme="majorEastAsia" w:hAnsiTheme="majorHAnsi" w:cstheme="majorBidi"/>
          <w:b/>
          <w:bCs/>
          <w:sz w:val="28"/>
          <w:szCs w:val="28"/>
        </w:rPr>
      </w:pPr>
      <w:r>
        <w:br w:type="page"/>
      </w:r>
    </w:p>
    <w:p w:rsidR="00F55617" w:rsidRDefault="00F55617" w:rsidP="005A2185">
      <w:pPr>
        <w:pStyle w:val="Heading1"/>
      </w:pPr>
      <w:bookmarkStart w:id="7" w:name="_Toc472649155"/>
      <w:bookmarkStart w:id="8" w:name="_GoBack"/>
      <w:bookmarkEnd w:id="8"/>
      <w:r>
        <w:lastRenderedPageBreak/>
        <w:t>Operating Modes</w:t>
      </w:r>
      <w:bookmarkEnd w:id="7"/>
    </w:p>
    <w:p w:rsidR="00A7630C" w:rsidRDefault="00A7630C" w:rsidP="00A7630C">
      <w:pPr>
        <w:pStyle w:val="Heading2"/>
      </w:pPr>
      <w:bookmarkStart w:id="9" w:name="_Toc472649156"/>
      <w:r>
        <w:t>Interpretive Mode</w:t>
      </w:r>
      <w:bookmarkEnd w:id="9"/>
    </w:p>
    <w:p w:rsidR="00F55617" w:rsidRDefault="00F55617" w:rsidP="00F01725">
      <w:pPr>
        <w:spacing w:line="360" w:lineRule="auto"/>
        <w:ind w:left="720"/>
      </w:pPr>
      <w:r>
        <w:t xml:space="preserve">The core features direct support for interpreters. </w:t>
      </w:r>
      <w:r w:rsidR="00BD23A8">
        <w:t xml:space="preserve">Interpreters are supported by ping-ponging between two contexts. One context acts to fetch instructions, perhaps a bytecode, and the other context interprets the fetches. </w:t>
      </w:r>
      <w:r>
        <w:t>A task may be placed in interpretive operating mode</w:t>
      </w:r>
      <w:r w:rsidR="00994336">
        <w:t xml:space="preserve"> by setting bit #2 of the extended status register</w:t>
      </w:r>
      <w:r>
        <w:t>. In this mode the core fetches instructions into the accumulator rather than the instruction register. Then the task is switched to an interpreting task before the instruction can get to the decode stage.</w:t>
      </w:r>
      <w:r w:rsidR="00BD23A8">
        <w:t xml:space="preserve"> </w:t>
      </w:r>
      <w:r w:rsidR="00B648C9">
        <w:t xml:space="preserve">Switching back and forth between contexts is fast. It can be done in as little as </w:t>
      </w:r>
      <w:r w:rsidR="00A37EBF">
        <w:t>six</w:t>
      </w:r>
      <w:r w:rsidR="00B648C9">
        <w:t xml:space="preserve"> clock cycles. </w:t>
      </w:r>
    </w:p>
    <w:p w:rsidR="00B648C9" w:rsidRDefault="00B648C9" w:rsidP="00F01725">
      <w:pPr>
        <w:spacing w:line="360" w:lineRule="auto"/>
        <w:ind w:left="720"/>
      </w:pPr>
      <w:r>
        <w:t xml:space="preserve">Because the program counter is directly used to fetch the code to be interpreted the instruction cache </w:t>
      </w:r>
      <w:r w:rsidR="009703F8">
        <w:t>ends up being</w:t>
      </w:r>
      <w:r>
        <w:t xml:space="preserve"> used for storage of the code.</w:t>
      </w:r>
      <w:r w:rsidR="009703F8">
        <w:t xml:space="preserve"> This enhances the performance of an interpreter.</w:t>
      </w:r>
    </w:p>
    <w:p w:rsidR="00F01725" w:rsidRDefault="00F01725" w:rsidP="00F01725">
      <w:pPr>
        <w:spacing w:line="360" w:lineRule="auto"/>
        <w:ind w:left="720"/>
      </w:pPr>
      <w:r>
        <w:t xml:space="preserve">The stride of the code fetches in interpreter mode is controlled by bits 0 and 1 </w:t>
      </w:r>
      <w:r w:rsidR="004B0A86">
        <w:t xml:space="preserve">(the m832 and m816 flags) </w:t>
      </w:r>
      <w:r>
        <w:t>of the extended status register.</w:t>
      </w:r>
    </w:p>
    <w:tbl>
      <w:tblPr>
        <w:tblStyle w:val="TableGrid"/>
        <w:tblW w:w="0" w:type="auto"/>
        <w:tblInd w:w="720" w:type="dxa"/>
        <w:tblLook w:val="04A0" w:firstRow="1" w:lastRow="0" w:firstColumn="1" w:lastColumn="0" w:noHBand="0" w:noVBand="1"/>
      </w:tblPr>
      <w:tblGrid>
        <w:gridCol w:w="1515"/>
        <w:gridCol w:w="1559"/>
        <w:gridCol w:w="2977"/>
      </w:tblGrid>
      <w:tr w:rsidR="00F01725" w:rsidTr="00F01725">
        <w:tc>
          <w:tcPr>
            <w:tcW w:w="1515" w:type="dxa"/>
          </w:tcPr>
          <w:p w:rsidR="00F01725" w:rsidRDefault="00F01725" w:rsidP="00F01725">
            <w:pPr>
              <w:spacing w:line="360" w:lineRule="auto"/>
              <w:jc w:val="center"/>
            </w:pPr>
            <w:r>
              <w:t>m832 flag</w:t>
            </w:r>
          </w:p>
        </w:tc>
        <w:tc>
          <w:tcPr>
            <w:tcW w:w="1559" w:type="dxa"/>
          </w:tcPr>
          <w:p w:rsidR="00F01725" w:rsidRDefault="00F01725" w:rsidP="00F01725">
            <w:pPr>
              <w:spacing w:line="360" w:lineRule="auto"/>
              <w:jc w:val="center"/>
            </w:pPr>
            <w:r>
              <w:t>m816 flag</w:t>
            </w:r>
          </w:p>
        </w:tc>
        <w:tc>
          <w:tcPr>
            <w:tcW w:w="2977" w:type="dxa"/>
          </w:tcPr>
          <w:p w:rsidR="00F01725" w:rsidRDefault="00F01725" w:rsidP="00F01725">
            <w:pPr>
              <w:spacing w:line="360" w:lineRule="auto"/>
            </w:pPr>
            <w:r>
              <w:t>Fetch stride</w:t>
            </w:r>
          </w:p>
        </w:tc>
      </w:tr>
      <w:tr w:rsidR="00F01725" w:rsidTr="00F01725">
        <w:tc>
          <w:tcPr>
            <w:tcW w:w="1515" w:type="dxa"/>
          </w:tcPr>
          <w:p w:rsidR="00F01725" w:rsidRDefault="00F01725" w:rsidP="00F01725">
            <w:pPr>
              <w:spacing w:line="360" w:lineRule="auto"/>
              <w:jc w:val="center"/>
            </w:pPr>
            <w:r>
              <w:t>0</w:t>
            </w:r>
          </w:p>
        </w:tc>
        <w:tc>
          <w:tcPr>
            <w:tcW w:w="1559" w:type="dxa"/>
          </w:tcPr>
          <w:p w:rsidR="00F01725" w:rsidRDefault="00F01725" w:rsidP="00F01725">
            <w:pPr>
              <w:spacing w:line="360" w:lineRule="auto"/>
              <w:jc w:val="center"/>
            </w:pPr>
            <w:r>
              <w:t>0</w:t>
            </w:r>
          </w:p>
        </w:tc>
        <w:tc>
          <w:tcPr>
            <w:tcW w:w="2977" w:type="dxa"/>
          </w:tcPr>
          <w:p w:rsidR="00F01725" w:rsidRDefault="00F01725" w:rsidP="00F01725">
            <w:pPr>
              <w:spacing w:line="360" w:lineRule="auto"/>
            </w:pPr>
            <w:r>
              <w:t>bytes are fetched</w:t>
            </w:r>
          </w:p>
        </w:tc>
      </w:tr>
      <w:tr w:rsidR="00F01725" w:rsidTr="00F01725">
        <w:tc>
          <w:tcPr>
            <w:tcW w:w="1515" w:type="dxa"/>
          </w:tcPr>
          <w:p w:rsidR="00F01725" w:rsidRDefault="00F01725" w:rsidP="00F01725">
            <w:pPr>
              <w:spacing w:line="360" w:lineRule="auto"/>
              <w:jc w:val="center"/>
            </w:pPr>
            <w:r>
              <w:t>0</w:t>
            </w:r>
          </w:p>
        </w:tc>
        <w:tc>
          <w:tcPr>
            <w:tcW w:w="1559" w:type="dxa"/>
          </w:tcPr>
          <w:p w:rsidR="00F01725" w:rsidRDefault="00F01725" w:rsidP="00F01725">
            <w:pPr>
              <w:spacing w:line="360" w:lineRule="auto"/>
              <w:jc w:val="center"/>
            </w:pPr>
            <w:r>
              <w:t>1</w:t>
            </w:r>
          </w:p>
        </w:tc>
        <w:tc>
          <w:tcPr>
            <w:tcW w:w="2977" w:type="dxa"/>
          </w:tcPr>
          <w:p w:rsidR="00F01725" w:rsidRDefault="00F01725" w:rsidP="00F01725">
            <w:pPr>
              <w:spacing w:line="360" w:lineRule="auto"/>
            </w:pPr>
            <w:r>
              <w:t>16 bit words are fetched</w:t>
            </w:r>
          </w:p>
        </w:tc>
      </w:tr>
      <w:tr w:rsidR="00F01725" w:rsidTr="00F01725">
        <w:tc>
          <w:tcPr>
            <w:tcW w:w="1515" w:type="dxa"/>
          </w:tcPr>
          <w:p w:rsidR="00F01725" w:rsidRDefault="00F01725" w:rsidP="00F01725">
            <w:pPr>
              <w:spacing w:line="360" w:lineRule="auto"/>
              <w:jc w:val="center"/>
            </w:pPr>
            <w:r>
              <w:t>1</w:t>
            </w:r>
          </w:p>
        </w:tc>
        <w:tc>
          <w:tcPr>
            <w:tcW w:w="1559" w:type="dxa"/>
          </w:tcPr>
          <w:p w:rsidR="00F01725" w:rsidRDefault="00F01725" w:rsidP="00F01725">
            <w:pPr>
              <w:spacing w:line="360" w:lineRule="auto"/>
              <w:jc w:val="center"/>
            </w:pPr>
            <w:r>
              <w:t>0</w:t>
            </w:r>
          </w:p>
        </w:tc>
        <w:tc>
          <w:tcPr>
            <w:tcW w:w="2977" w:type="dxa"/>
          </w:tcPr>
          <w:p w:rsidR="00F01725" w:rsidRDefault="00F01725" w:rsidP="00F01725">
            <w:pPr>
              <w:spacing w:line="360" w:lineRule="auto"/>
            </w:pPr>
            <w:r>
              <w:t>32 bit words are fetched</w:t>
            </w:r>
          </w:p>
        </w:tc>
      </w:tr>
      <w:tr w:rsidR="00F01725" w:rsidTr="00F01725">
        <w:tc>
          <w:tcPr>
            <w:tcW w:w="1515" w:type="dxa"/>
          </w:tcPr>
          <w:p w:rsidR="00F01725" w:rsidRDefault="00F01725" w:rsidP="00F01725">
            <w:pPr>
              <w:spacing w:line="360" w:lineRule="auto"/>
              <w:jc w:val="center"/>
            </w:pPr>
            <w:r>
              <w:t>1</w:t>
            </w:r>
          </w:p>
        </w:tc>
        <w:tc>
          <w:tcPr>
            <w:tcW w:w="1559" w:type="dxa"/>
          </w:tcPr>
          <w:p w:rsidR="00F01725" w:rsidRDefault="00F01725" w:rsidP="00F01725">
            <w:pPr>
              <w:spacing w:line="360" w:lineRule="auto"/>
              <w:jc w:val="center"/>
            </w:pPr>
            <w:r>
              <w:t>1</w:t>
            </w:r>
          </w:p>
        </w:tc>
        <w:tc>
          <w:tcPr>
            <w:tcW w:w="2977" w:type="dxa"/>
          </w:tcPr>
          <w:p w:rsidR="00F01725" w:rsidRDefault="00F01725" w:rsidP="00F01725">
            <w:pPr>
              <w:spacing w:line="360" w:lineRule="auto"/>
            </w:pPr>
            <w:r>
              <w:t>reserved</w:t>
            </w:r>
          </w:p>
        </w:tc>
      </w:tr>
    </w:tbl>
    <w:p w:rsidR="00F01725" w:rsidRDefault="00F01725" w:rsidP="00F01725">
      <w:pPr>
        <w:spacing w:line="360" w:lineRule="auto"/>
        <w:ind w:left="720"/>
      </w:pPr>
    </w:p>
    <w:p w:rsidR="00A7630C" w:rsidRDefault="00A7630C" w:rsidP="00A7630C">
      <w:pPr>
        <w:pStyle w:val="Heading2"/>
      </w:pPr>
      <w:bookmarkStart w:id="10" w:name="_Toc472649157"/>
      <w:r>
        <w:t>Single Step Mode</w:t>
      </w:r>
      <w:bookmarkEnd w:id="10"/>
    </w:p>
    <w:p w:rsidR="00A7630C" w:rsidRPr="00F55617" w:rsidRDefault="00A7630C" w:rsidP="00F01725">
      <w:pPr>
        <w:spacing w:line="360" w:lineRule="auto"/>
        <w:ind w:left="720"/>
      </w:pPr>
      <w:r>
        <w:t>If single step mode is enabled, a task switch to the single stepping task occurs after each instruction is executed. This allows the task to be single stepped under the control of the single stepping task.</w:t>
      </w:r>
      <w:r w:rsidR="004E2C94">
        <w:t xml:space="preserve"> The single stepping task</w:t>
      </w:r>
      <w:r w:rsidR="00923055">
        <w:t>/context</w:t>
      </w:r>
      <w:r w:rsidR="004E2C94">
        <w:t xml:space="preserve"> is defined to be task #3.</w:t>
      </w:r>
    </w:p>
    <w:p w:rsidR="00E258C8" w:rsidRDefault="00E258C8">
      <w:pPr>
        <w:rPr>
          <w:rFonts w:asciiTheme="majorHAnsi" w:eastAsiaTheme="majorEastAsia" w:hAnsiTheme="majorHAnsi" w:cstheme="majorBidi"/>
          <w:b/>
          <w:bCs/>
          <w:color w:val="365F91" w:themeColor="accent1" w:themeShade="BF"/>
          <w:sz w:val="28"/>
          <w:szCs w:val="28"/>
        </w:rPr>
      </w:pPr>
      <w:r>
        <w:lastRenderedPageBreak/>
        <w:br w:type="page"/>
      </w:r>
    </w:p>
    <w:p w:rsidR="00377444" w:rsidRDefault="00377444" w:rsidP="005A2185">
      <w:pPr>
        <w:pStyle w:val="Heading1"/>
      </w:pPr>
      <w:bookmarkStart w:id="11" w:name="_Toc472649158"/>
      <w:r>
        <w:lastRenderedPageBreak/>
        <w:t>Instruction Cache</w:t>
      </w:r>
      <w:bookmarkEnd w:id="11"/>
    </w:p>
    <w:p w:rsidR="00E13614" w:rsidRDefault="00377444" w:rsidP="00F01725">
      <w:pPr>
        <w:spacing w:line="360" w:lineRule="auto"/>
        <w:ind w:left="720"/>
      </w:pPr>
      <w:r>
        <w:t xml:space="preserve">For better performance, memory is often organized in a hierarchy that consists of caches isolating the access to main memory. Caches are faster than main memory, and higher level caches (closest to the </w:t>
      </w:r>
      <w:proofErr w:type="spellStart"/>
      <w:proofErr w:type="gramStart"/>
      <w:r>
        <w:t>cpu</w:t>
      </w:r>
      <w:proofErr w:type="spellEnd"/>
      <w:proofErr w:type="gramEnd"/>
      <w:r>
        <w:t xml:space="preserve">) are faster than lower leveled ones. In the FT832 </w:t>
      </w:r>
      <w:proofErr w:type="spellStart"/>
      <w:proofErr w:type="gramStart"/>
      <w:r>
        <w:t>cpu</w:t>
      </w:r>
      <w:proofErr w:type="spellEnd"/>
      <w:proofErr w:type="gramEnd"/>
      <w:r>
        <w:t xml:space="preserve"> all instruction accesses are cached. While this doesn’t necessarily result in better </w:t>
      </w:r>
      <w:r w:rsidR="00E13614">
        <w:t xml:space="preserve">instruction execution </w:t>
      </w:r>
      <w:r>
        <w:t>performance for the intended target of the FT832</w:t>
      </w:r>
      <w:r w:rsidR="00E13614">
        <w:t xml:space="preserve"> (a PLD)</w:t>
      </w:r>
      <w:r>
        <w:t>, it does reduce the amount of traffic on the bus. This means that systems sharing the bus can have better performance as bus availability is increased.</w:t>
      </w:r>
      <w:r w:rsidR="005E3564">
        <w:t xml:space="preserve"> For instance the </w:t>
      </w:r>
      <w:hyperlink w:anchor="_TSK" w:history="1">
        <w:r w:rsidR="005E3564" w:rsidRPr="00993D32">
          <w:rPr>
            <w:rStyle w:val="Hyperlink"/>
          </w:rPr>
          <w:t>TSK</w:t>
        </w:r>
      </w:hyperlink>
      <w:r w:rsidR="005E3564">
        <w:t xml:space="preserve"> instruction takes four cycles to execute, but doesn’t use the bus. Hence the bus is available for at least four consecutive clock cycles while the TSK instruction executes.</w:t>
      </w:r>
    </w:p>
    <w:p w:rsidR="00377444" w:rsidRDefault="00377444" w:rsidP="00F01725">
      <w:pPr>
        <w:spacing w:line="360" w:lineRule="auto"/>
        <w:ind w:left="720"/>
      </w:pPr>
      <w:r>
        <w:t xml:space="preserve">The </w:t>
      </w:r>
      <w:r w:rsidR="003813EF">
        <w:t xml:space="preserve">default </w:t>
      </w:r>
      <w:r>
        <w:t xml:space="preserve">instruction cache is organized </w:t>
      </w:r>
      <w:r w:rsidR="00240787">
        <w:t>as 256,</w:t>
      </w:r>
      <w:r>
        <w:t xml:space="preserve"> 16 byte lines. </w:t>
      </w:r>
      <w:r w:rsidR="00E13614">
        <w:t>An entire cache line is loaded with back-to-back memory read operations as fast as the memory system will allow. The leading byte of an instruction cache line fetch is signified with both VPA and VDA signals being active.</w:t>
      </w:r>
      <w:r w:rsidR="00C84D3A">
        <w:t xml:space="preserve"> This is similar to the first byte of an opcode fetch being signified in the same manner on the 65816.</w:t>
      </w:r>
    </w:p>
    <w:p w:rsidR="00E13614" w:rsidRDefault="00E13614" w:rsidP="00F01725">
      <w:pPr>
        <w:spacing w:line="360" w:lineRule="auto"/>
        <w:ind w:left="720"/>
      </w:pPr>
      <w:r>
        <w:t>Cache lines may be pre-loaded so that the performance of specific code is not impacted by line loads. The cache may also be invalidated on a line-by-line basis, or the entire cache can be invalidated. Cache control is via the ‘</w:t>
      </w:r>
      <w:hyperlink w:anchor="_CACHE" w:history="1">
        <w:r w:rsidRPr="00993D32">
          <w:rPr>
            <w:rStyle w:val="Hyperlink"/>
          </w:rPr>
          <w:t>CACHE</w:t>
        </w:r>
      </w:hyperlink>
      <w:r>
        <w:t>’ command instruction.</w:t>
      </w:r>
      <w:r w:rsidR="00C84D3A">
        <w:t xml:space="preserve"> Note that invalidating or pre-loading a cache line that conflicts with the current instruction’s cache line causes the instruction’s cache line to be reloaded from memory</w:t>
      </w:r>
      <w:r w:rsidR="00AA7262">
        <w:t xml:space="preserve"> (otherwise the core wouldn’t be able to execute instructions)</w:t>
      </w:r>
      <w:r w:rsidR="00C84D3A">
        <w:t>. Care must be taken to place code such that cache line conflicts do not occur if it is desired to preload the cache lines.</w:t>
      </w:r>
    </w:p>
    <w:p w:rsidR="004F430F" w:rsidRDefault="00B2759E" w:rsidP="00F01725">
      <w:pPr>
        <w:spacing w:line="360" w:lineRule="auto"/>
        <w:ind w:left="720"/>
      </w:pPr>
      <w:r>
        <w:t>Th</w:t>
      </w:r>
      <w:r w:rsidR="00F50819">
        <w:t>e core</w:t>
      </w:r>
      <w:r>
        <w:t xml:space="preserve"> uses a 16 byte window into the instruction cache from which instruction data is read. </w:t>
      </w:r>
      <w:r w:rsidR="009A2F03">
        <w:t xml:space="preserve">All 16 bytes are available in parallel within a single clock cycle. This means that the instruction fetch time is always fixed at a single clock cycle regardless of the length of an instruction. IT also means that an instruction including any prefixes cannot be longer than 16 bytes. </w:t>
      </w:r>
      <w:r>
        <w:t xml:space="preserve">The window slides as the program counter value changes. This window will usually span two cache lines. On occasion it may be necessary to fetch two lines from memory in order for an instruction </w:t>
      </w:r>
      <w:r w:rsidR="0001413A">
        <w:t xml:space="preserve">spanning cache lines </w:t>
      </w:r>
      <w:r>
        <w:t>to execute.</w:t>
      </w:r>
    </w:p>
    <w:p w:rsidR="00787B44" w:rsidRDefault="00787B44" w:rsidP="00F01725">
      <w:pPr>
        <w:spacing w:line="360" w:lineRule="auto"/>
        <w:ind w:left="720"/>
      </w:pPr>
      <w:r>
        <w:lastRenderedPageBreak/>
        <w:t>The instruction cache is physically indexed and tagged. The cache is driven by the address resulting from the sum of the code segment and program counter.  This results in only a single image of instructions in the cache when different combinations of the program counter and code segment result in the same address.</w:t>
      </w:r>
    </w:p>
    <w:p w:rsidR="00CD6D84" w:rsidRDefault="00CD6D84" w:rsidP="00F01725">
      <w:pPr>
        <w:spacing w:line="360" w:lineRule="auto"/>
      </w:pPr>
      <w:r>
        <w:br w:type="page"/>
      </w:r>
    </w:p>
    <w:p w:rsidR="00CD6D84" w:rsidRDefault="00CD6D84" w:rsidP="00CD6D84">
      <w:pPr>
        <w:pStyle w:val="Heading1"/>
      </w:pPr>
      <w:bookmarkStart w:id="12" w:name="_Toc472649159"/>
      <w:r>
        <w:lastRenderedPageBreak/>
        <w:t>Segmentation Model</w:t>
      </w:r>
      <w:bookmarkEnd w:id="12"/>
    </w:p>
    <w:p w:rsidR="00987429" w:rsidRDefault="00CD6D84" w:rsidP="00EC1EBE">
      <w:pPr>
        <w:spacing w:line="360" w:lineRule="auto"/>
        <w:ind w:left="720"/>
      </w:pPr>
      <w:r>
        <w:t>The segmentation model used by FT832 is extremely simple. There are only t</w:t>
      </w:r>
      <w:r w:rsidR="006C3695">
        <w:t>hree</w:t>
      </w:r>
      <w:r>
        <w:t xml:space="preserve"> segment </w:t>
      </w:r>
      <w:r w:rsidR="006C3695">
        <w:t xml:space="preserve">selector </w:t>
      </w:r>
      <w:r>
        <w:t>registers (code</w:t>
      </w:r>
      <w:r w:rsidR="006C3695">
        <w:t xml:space="preserve">, </w:t>
      </w:r>
      <w:r>
        <w:t>data</w:t>
      </w:r>
      <w:r w:rsidR="006C3695">
        <w:t xml:space="preserve"> and stack</w:t>
      </w:r>
      <w:r>
        <w:t xml:space="preserve">) and addresses are formed by a simple addition </w:t>
      </w:r>
      <w:r w:rsidR="006C3695">
        <w:t xml:space="preserve">of a segment value </w:t>
      </w:r>
      <w:r>
        <w:t xml:space="preserve">to the program counter </w:t>
      </w:r>
      <w:r w:rsidR="00787B44">
        <w:t>and</w:t>
      </w:r>
      <w:r>
        <w:t xml:space="preserve"> effective data address.</w:t>
      </w:r>
      <w:r w:rsidR="00787B44">
        <w:t xml:space="preserve"> All data access is associated with the data segment. All instruction access is associated with the code segment.</w:t>
      </w:r>
      <w:r w:rsidR="00690B29">
        <w:t xml:space="preserve"> All stack</w:t>
      </w:r>
      <w:r w:rsidR="00787B44">
        <w:t xml:space="preserve"> </w:t>
      </w:r>
      <w:r w:rsidR="00690B29">
        <w:t xml:space="preserve">accesses are associated with the stack segment. </w:t>
      </w:r>
      <w:r w:rsidR="00787B44">
        <w:t>There is no way to override the association of the code segment with instruction access (program counter). For data access the segment may be overridden using one of the segment override prefixes (</w:t>
      </w:r>
      <w:hyperlink w:anchor="_CS:" w:history="1">
        <w:r w:rsidR="00787B44" w:rsidRPr="00987429">
          <w:rPr>
            <w:rStyle w:val="Hyperlink"/>
          </w:rPr>
          <w:t>CS</w:t>
        </w:r>
        <w:proofErr w:type="gramStart"/>
        <w:r w:rsidR="00787B44" w:rsidRPr="00987429">
          <w:rPr>
            <w:rStyle w:val="Hyperlink"/>
          </w:rPr>
          <w:t>:</w:t>
        </w:r>
      </w:hyperlink>
      <w:r w:rsidR="00787B44">
        <w:t>,</w:t>
      </w:r>
      <w:proofErr w:type="gramEnd"/>
      <w:r w:rsidR="00787B44">
        <w:t xml:space="preserve"> </w:t>
      </w:r>
      <w:hyperlink w:anchor="_SS:" w:history="1">
        <w:r w:rsidR="00E45D8C" w:rsidRPr="00E45D8C">
          <w:rPr>
            <w:rStyle w:val="Hyperlink"/>
          </w:rPr>
          <w:t>SS:</w:t>
        </w:r>
      </w:hyperlink>
      <w:r w:rsidR="00E45D8C">
        <w:t xml:space="preserve"> </w:t>
      </w:r>
      <w:hyperlink w:anchor="_SEG:" w:history="1">
        <w:r w:rsidR="00787B44" w:rsidRPr="00987429">
          <w:rPr>
            <w:rStyle w:val="Hyperlink"/>
          </w:rPr>
          <w:t>SEG:</w:t>
        </w:r>
      </w:hyperlink>
      <w:r w:rsidR="00787B44">
        <w:t xml:space="preserve">, </w:t>
      </w:r>
      <w:hyperlink w:anchor="_SEG0:" w:history="1">
        <w:r w:rsidR="00787B44" w:rsidRPr="00987429">
          <w:rPr>
            <w:rStyle w:val="Hyperlink"/>
          </w:rPr>
          <w:t>SEG0</w:t>
        </w:r>
      </w:hyperlink>
      <w:r w:rsidR="00787B44">
        <w:t xml:space="preserve">, </w:t>
      </w:r>
      <w:hyperlink w:anchor="_IOS:" w:history="1">
        <w:r w:rsidR="00787B44" w:rsidRPr="00987429">
          <w:rPr>
            <w:rStyle w:val="Hyperlink"/>
          </w:rPr>
          <w:t>IOS:</w:t>
        </w:r>
      </w:hyperlink>
      <w:r w:rsidR="00787B44">
        <w:t xml:space="preserve"> )</w:t>
      </w:r>
      <w:r w:rsidR="004728BE">
        <w:t>. The segment associated with stack instructions may not be overridden.</w:t>
      </w:r>
    </w:p>
    <w:p w:rsidR="00993D32" w:rsidRDefault="00993D32" w:rsidP="00EC1EBE">
      <w:pPr>
        <w:spacing w:line="360" w:lineRule="auto"/>
        <w:ind w:left="720"/>
      </w:pPr>
      <w:r>
        <w:t xml:space="preserve">On reset both the code segment and data segment </w:t>
      </w:r>
      <w:r w:rsidR="00EC1EBE">
        <w:t xml:space="preserve">selector </w:t>
      </w:r>
      <w:r>
        <w:t>registers are set to zero.</w:t>
      </w:r>
    </w:p>
    <w:p w:rsidR="00987429" w:rsidRDefault="00987429" w:rsidP="00EC1EBE">
      <w:pPr>
        <w:spacing w:line="360" w:lineRule="auto"/>
        <w:ind w:left="720"/>
      </w:pPr>
      <w:r>
        <w:t xml:space="preserve">The code segment may be set using the </w:t>
      </w:r>
      <w:hyperlink w:anchor="_JMF" w:history="1">
        <w:r w:rsidRPr="00987429">
          <w:rPr>
            <w:rStyle w:val="Hyperlink"/>
          </w:rPr>
          <w:t>JMF</w:t>
        </w:r>
      </w:hyperlink>
      <w:r>
        <w:t xml:space="preserve">, </w:t>
      </w:r>
      <w:hyperlink w:anchor="_JSF_1" w:history="1">
        <w:r w:rsidRPr="009A52F2">
          <w:rPr>
            <w:rStyle w:val="Hyperlink"/>
          </w:rPr>
          <w:t>JSF</w:t>
        </w:r>
      </w:hyperlink>
      <w:r w:rsidR="009A52F2">
        <w:rPr>
          <w:rStyle w:val="Hyperlink"/>
        </w:rPr>
        <w:t xml:space="preserve">, </w:t>
      </w:r>
      <w:hyperlink w:anchor="_JMF" w:history="1">
        <w:r w:rsidR="009A52F2" w:rsidRPr="009A52F2">
          <w:rPr>
            <w:rStyle w:val="Hyperlink"/>
          </w:rPr>
          <w:t xml:space="preserve"> JCF</w:t>
        </w:r>
      </w:hyperlink>
      <w:r w:rsidR="009A52F2">
        <w:rPr>
          <w:rStyle w:val="Hyperlink"/>
        </w:rPr>
        <w:t xml:space="preserve"> </w:t>
      </w:r>
      <w:r>
        <w:t xml:space="preserve">far instructions. The code segment may also be set in the task start-up record and loaded with the context via the </w:t>
      </w:r>
      <w:hyperlink w:anchor="_LDT" w:history="1">
        <w:r w:rsidRPr="00987429">
          <w:rPr>
            <w:rStyle w:val="Hyperlink"/>
          </w:rPr>
          <w:t>LDT</w:t>
        </w:r>
      </w:hyperlink>
      <w:r>
        <w:t xml:space="preserve"> instruction.</w:t>
      </w:r>
    </w:p>
    <w:p w:rsidR="00F7068E" w:rsidRDefault="00987429" w:rsidP="00EC1EBE">
      <w:pPr>
        <w:spacing w:line="360" w:lineRule="auto"/>
        <w:ind w:left="720"/>
      </w:pPr>
      <w:r>
        <w:t xml:space="preserve">The data segment may be set by pushing a value on the stack then pulling the data segment from the stack using the </w:t>
      </w:r>
      <w:hyperlink w:anchor="_PLDS" w:history="1">
        <w:r w:rsidRPr="00993D32">
          <w:rPr>
            <w:rStyle w:val="Hyperlink"/>
          </w:rPr>
          <w:t>PLDS</w:t>
        </w:r>
      </w:hyperlink>
      <w:r>
        <w:t xml:space="preserve"> instruction.</w:t>
      </w:r>
    </w:p>
    <w:p w:rsidR="008F1B5C" w:rsidRDefault="00DA0C02" w:rsidP="00EC1EBE">
      <w:pPr>
        <w:spacing w:line="360" w:lineRule="auto"/>
        <w:ind w:left="720"/>
      </w:pPr>
      <w:r>
        <w:t xml:space="preserve">The stack segment selector may be set by transferring a value to it from the accumulator using the </w:t>
      </w:r>
      <w:hyperlink w:anchor="_TASS" w:history="1">
        <w:r w:rsidRPr="00160753">
          <w:rPr>
            <w:rStyle w:val="Hyperlink"/>
          </w:rPr>
          <w:t>TASS</w:t>
        </w:r>
      </w:hyperlink>
      <w:r>
        <w:t xml:space="preserve"> instruction</w:t>
      </w:r>
      <w:r w:rsidR="00781656">
        <w:t>.</w:t>
      </w:r>
    </w:p>
    <w:p w:rsidR="00A123DF" w:rsidRDefault="00A123DF">
      <w:pPr>
        <w:rPr>
          <w:rFonts w:asciiTheme="majorHAnsi" w:eastAsiaTheme="majorEastAsia" w:hAnsiTheme="majorHAnsi" w:cstheme="majorBidi"/>
          <w:b/>
          <w:bCs/>
          <w:sz w:val="26"/>
          <w:szCs w:val="26"/>
        </w:rPr>
      </w:pPr>
      <w:r>
        <w:br w:type="page"/>
      </w:r>
    </w:p>
    <w:p w:rsidR="008F1B5C" w:rsidRDefault="008F1B5C" w:rsidP="008F1B5C">
      <w:pPr>
        <w:pStyle w:val="Heading2"/>
      </w:pPr>
      <w:bookmarkStart w:id="13" w:name="_Toc472649160"/>
      <w:r>
        <w:lastRenderedPageBreak/>
        <w:t>Selectors</w:t>
      </w:r>
      <w:bookmarkEnd w:id="13"/>
    </w:p>
    <w:p w:rsidR="008F1B5C" w:rsidRDefault="008F1B5C" w:rsidP="008F1B5C">
      <w:pPr>
        <w:spacing w:line="360" w:lineRule="auto"/>
        <w:ind w:left="720"/>
      </w:pPr>
      <w:r>
        <w:t xml:space="preserve">There is a level of indirection when dealing with segments. Segment values are not directly </w:t>
      </w:r>
      <w:r w:rsidR="00BA196C">
        <w:t>en</w:t>
      </w:r>
      <w:r>
        <w:t xml:space="preserve">coded into the instruction instead a selector value is used. </w:t>
      </w:r>
      <w:r w:rsidR="005E61B0">
        <w:t>The selector values require only 16 bits rather than the 32 bits (or more) required for a segment value. This saves two bytes every time a segment value is needed.</w:t>
      </w:r>
      <w:r w:rsidR="0039011A">
        <w:t xml:space="preserve"> For instance when calling a far routine only the 16 bit code selector needs to be saved rather than a 32 bit code segment value. This save two memory accesses and the instruction is two bytes smaller.</w:t>
      </w:r>
      <w:r w:rsidR="00953B4A">
        <w:t xml:space="preserve"> The selector points to an entry in the segment descriptor table. The actual segment value is found in the segment descriptor table.</w:t>
      </w:r>
    </w:p>
    <w:p w:rsidR="008F1B5C" w:rsidRDefault="008F1B5C" w:rsidP="008F1B5C">
      <w:pPr>
        <w:pStyle w:val="Heading4"/>
        <w:ind w:left="720"/>
      </w:pPr>
      <w:r>
        <w:t>Segment Register (or Selector) Format:</w:t>
      </w:r>
    </w:p>
    <w:tbl>
      <w:tblPr>
        <w:tblStyle w:val="TableGrid"/>
        <w:tblW w:w="0" w:type="auto"/>
        <w:tblInd w:w="2813" w:type="dxa"/>
        <w:tblLook w:val="04A0" w:firstRow="1" w:lastRow="0" w:firstColumn="1" w:lastColumn="0" w:noHBand="0" w:noVBand="1"/>
      </w:tblPr>
      <w:tblGrid>
        <w:gridCol w:w="981"/>
        <w:gridCol w:w="850"/>
        <w:gridCol w:w="3261"/>
      </w:tblGrid>
      <w:tr w:rsidR="008F1B5C" w:rsidTr="00CD03DD">
        <w:tc>
          <w:tcPr>
            <w:tcW w:w="981" w:type="dxa"/>
            <w:tcBorders>
              <w:top w:val="nil"/>
              <w:left w:val="nil"/>
              <w:right w:val="nil"/>
            </w:tcBorders>
          </w:tcPr>
          <w:p w:rsidR="008F1B5C" w:rsidRDefault="008F1B5C" w:rsidP="00CD03DD">
            <w:pPr>
              <w:spacing w:line="276" w:lineRule="auto"/>
              <w:jc w:val="center"/>
            </w:pPr>
            <w:r>
              <w:t xml:space="preserve"> 15   14</w:t>
            </w:r>
          </w:p>
        </w:tc>
        <w:tc>
          <w:tcPr>
            <w:tcW w:w="850" w:type="dxa"/>
            <w:tcBorders>
              <w:top w:val="nil"/>
              <w:left w:val="nil"/>
              <w:right w:val="nil"/>
            </w:tcBorders>
          </w:tcPr>
          <w:p w:rsidR="008F1B5C" w:rsidRDefault="008F1B5C" w:rsidP="00CD03DD">
            <w:pPr>
              <w:jc w:val="center"/>
            </w:pPr>
            <w:r>
              <w:t>13  12</w:t>
            </w:r>
          </w:p>
        </w:tc>
        <w:tc>
          <w:tcPr>
            <w:tcW w:w="3261" w:type="dxa"/>
            <w:tcBorders>
              <w:top w:val="nil"/>
              <w:left w:val="nil"/>
              <w:right w:val="nil"/>
            </w:tcBorders>
          </w:tcPr>
          <w:p w:rsidR="008F1B5C" w:rsidRDefault="008F1B5C" w:rsidP="00CD03DD">
            <w:pPr>
              <w:spacing w:line="276" w:lineRule="auto"/>
            </w:pPr>
            <w:r>
              <w:t xml:space="preserve"> 11                                                   0</w:t>
            </w:r>
          </w:p>
        </w:tc>
      </w:tr>
      <w:tr w:rsidR="008F1B5C" w:rsidTr="00CD03DD">
        <w:tc>
          <w:tcPr>
            <w:tcW w:w="981" w:type="dxa"/>
          </w:tcPr>
          <w:p w:rsidR="008F1B5C" w:rsidRDefault="008F1B5C" w:rsidP="00CD03DD">
            <w:pPr>
              <w:spacing w:line="276" w:lineRule="auto"/>
              <w:jc w:val="center"/>
            </w:pPr>
            <w:r>
              <w:t>~</w:t>
            </w:r>
            <w:r>
              <w:rPr>
                <w:vertAlign w:val="subscript"/>
              </w:rPr>
              <w:t>2</w:t>
            </w:r>
          </w:p>
        </w:tc>
        <w:tc>
          <w:tcPr>
            <w:tcW w:w="850" w:type="dxa"/>
          </w:tcPr>
          <w:p w:rsidR="008F1B5C" w:rsidRDefault="0090452D" w:rsidP="00CD03DD">
            <w:pPr>
              <w:jc w:val="center"/>
            </w:pPr>
            <w:r>
              <w:t>~</w:t>
            </w:r>
            <w:r w:rsidR="008F1B5C" w:rsidRPr="00F86918">
              <w:rPr>
                <w:vertAlign w:val="subscript"/>
              </w:rPr>
              <w:t>2</w:t>
            </w:r>
          </w:p>
        </w:tc>
        <w:tc>
          <w:tcPr>
            <w:tcW w:w="3261" w:type="dxa"/>
          </w:tcPr>
          <w:p w:rsidR="008F1B5C" w:rsidRDefault="008F1B5C" w:rsidP="00CD03DD">
            <w:pPr>
              <w:spacing w:line="276" w:lineRule="auto"/>
              <w:jc w:val="center"/>
            </w:pPr>
            <w:r>
              <w:t>Index</w:t>
            </w:r>
            <w:r w:rsidRPr="0067779A">
              <w:rPr>
                <w:vertAlign w:val="subscript"/>
              </w:rPr>
              <w:t>1</w:t>
            </w:r>
            <w:r>
              <w:rPr>
                <w:vertAlign w:val="subscript"/>
              </w:rPr>
              <w:t>2</w:t>
            </w:r>
          </w:p>
        </w:tc>
      </w:tr>
    </w:tbl>
    <w:p w:rsidR="008F1B5C" w:rsidRDefault="008F1B5C" w:rsidP="008F1B5C">
      <w:pPr>
        <w:spacing w:after="0" w:line="360" w:lineRule="auto"/>
        <w:ind w:left="2160"/>
      </w:pPr>
      <w:r>
        <w:t>Index</w:t>
      </w:r>
      <w:r w:rsidRPr="0067779A">
        <w:rPr>
          <w:vertAlign w:val="subscript"/>
        </w:rPr>
        <w:t>1</w:t>
      </w:r>
      <w:r>
        <w:rPr>
          <w:vertAlign w:val="subscript"/>
        </w:rPr>
        <w:t>2</w:t>
      </w:r>
      <w:r>
        <w:t>: the index into the descriptor table</w:t>
      </w:r>
    </w:p>
    <w:p w:rsidR="00D77D7E" w:rsidRDefault="00D77D7E" w:rsidP="00D77D7E">
      <w:pPr>
        <w:pStyle w:val="Heading2"/>
      </w:pPr>
      <w:bookmarkStart w:id="14" w:name="_Toc472649161"/>
      <w:r>
        <w:t>The Segment Descriptor Table</w:t>
      </w:r>
      <w:bookmarkEnd w:id="14"/>
    </w:p>
    <w:p w:rsidR="00D77D7E" w:rsidRDefault="00D77D7E" w:rsidP="00D77D7E">
      <w:pPr>
        <w:spacing w:line="360" w:lineRule="auto"/>
        <w:ind w:left="720"/>
      </w:pPr>
      <w:r>
        <w:t xml:space="preserve">The </w:t>
      </w:r>
      <w:r w:rsidR="001F50F4">
        <w:t xml:space="preserve">segment </w:t>
      </w:r>
      <w:r>
        <w:t xml:space="preserve">descriptor table contains information on the location and size for segments. </w:t>
      </w:r>
      <w:r w:rsidR="004C771B">
        <w:t xml:space="preserve">The segment selectors point to entries in this table. </w:t>
      </w:r>
      <w:r>
        <w:t>This table is a special 4k entry dual-ported memory embedded within the processor. Entries in the table have the following format:</w:t>
      </w:r>
    </w:p>
    <w:tbl>
      <w:tblPr>
        <w:tblStyle w:val="TableGrid"/>
        <w:tblW w:w="0" w:type="auto"/>
        <w:tblInd w:w="1384" w:type="dxa"/>
        <w:tblLook w:val="04A0" w:firstRow="1" w:lastRow="0" w:firstColumn="1" w:lastColumn="0" w:noHBand="0" w:noVBand="1"/>
      </w:tblPr>
      <w:tblGrid>
        <w:gridCol w:w="531"/>
        <w:gridCol w:w="1595"/>
        <w:gridCol w:w="993"/>
        <w:gridCol w:w="3685"/>
      </w:tblGrid>
      <w:tr w:rsidR="00D77D7E" w:rsidTr="00CD03DD">
        <w:tc>
          <w:tcPr>
            <w:tcW w:w="531" w:type="dxa"/>
          </w:tcPr>
          <w:p w:rsidR="00D77D7E" w:rsidRDefault="00D77D7E" w:rsidP="00CD03DD"/>
        </w:tc>
        <w:tc>
          <w:tcPr>
            <w:tcW w:w="1595" w:type="dxa"/>
          </w:tcPr>
          <w:p w:rsidR="00D77D7E" w:rsidRDefault="003B08B1" w:rsidP="003B08B1">
            <w:pPr>
              <w:jc w:val="center"/>
            </w:pPr>
            <w:r>
              <w:t>43</w:t>
            </w:r>
            <w:r w:rsidR="00D77D7E">
              <w:t xml:space="preserve">                </w:t>
            </w:r>
            <w:r>
              <w:t>36</w:t>
            </w:r>
          </w:p>
        </w:tc>
        <w:tc>
          <w:tcPr>
            <w:tcW w:w="993" w:type="dxa"/>
          </w:tcPr>
          <w:p w:rsidR="00D77D7E" w:rsidRDefault="003B08B1" w:rsidP="003B08B1">
            <w:pPr>
              <w:jc w:val="center"/>
            </w:pPr>
            <w:r>
              <w:t>35</w:t>
            </w:r>
            <w:r w:rsidR="00D77D7E">
              <w:t xml:space="preserve">     </w:t>
            </w:r>
            <w:r>
              <w:t>32</w:t>
            </w:r>
          </w:p>
        </w:tc>
        <w:tc>
          <w:tcPr>
            <w:tcW w:w="3685" w:type="dxa"/>
          </w:tcPr>
          <w:p w:rsidR="00D77D7E" w:rsidRDefault="003B08B1" w:rsidP="00CD03DD">
            <w:pPr>
              <w:jc w:val="center"/>
            </w:pPr>
            <w:r>
              <w:t>31</w:t>
            </w:r>
            <w:r w:rsidR="00D77D7E">
              <w:t xml:space="preserve">                                                         0</w:t>
            </w:r>
          </w:p>
        </w:tc>
      </w:tr>
      <w:tr w:rsidR="00D77D7E" w:rsidTr="00CD03DD">
        <w:tc>
          <w:tcPr>
            <w:tcW w:w="531" w:type="dxa"/>
          </w:tcPr>
          <w:p w:rsidR="00D77D7E" w:rsidRDefault="00D77D7E" w:rsidP="00CD03DD">
            <w:r>
              <w:t>w0</w:t>
            </w:r>
          </w:p>
        </w:tc>
        <w:tc>
          <w:tcPr>
            <w:tcW w:w="1595" w:type="dxa"/>
          </w:tcPr>
          <w:p w:rsidR="00D77D7E" w:rsidRDefault="00D77D7E" w:rsidP="00CD03DD">
            <w:pPr>
              <w:jc w:val="center"/>
            </w:pPr>
            <w:r>
              <w:t>ACR</w:t>
            </w:r>
            <w:r>
              <w:rPr>
                <w:vertAlign w:val="subscript"/>
              </w:rPr>
              <w:t>8</w:t>
            </w:r>
          </w:p>
        </w:tc>
        <w:tc>
          <w:tcPr>
            <w:tcW w:w="993" w:type="dxa"/>
          </w:tcPr>
          <w:p w:rsidR="00D77D7E" w:rsidRDefault="00D77D7E" w:rsidP="00CD03DD">
            <w:pPr>
              <w:jc w:val="center"/>
            </w:pPr>
            <w:r>
              <w:t>Size</w:t>
            </w:r>
            <w:r>
              <w:rPr>
                <w:vertAlign w:val="subscript"/>
              </w:rPr>
              <w:t>4</w:t>
            </w:r>
          </w:p>
        </w:tc>
        <w:tc>
          <w:tcPr>
            <w:tcW w:w="3685" w:type="dxa"/>
          </w:tcPr>
          <w:p w:rsidR="00D77D7E" w:rsidRDefault="00D77D7E" w:rsidP="003B08B1">
            <w:pPr>
              <w:jc w:val="center"/>
            </w:pPr>
            <w:r>
              <w:t>Base</w:t>
            </w:r>
            <w:r>
              <w:rPr>
                <w:vertAlign w:val="subscript"/>
              </w:rPr>
              <w:t>31</w:t>
            </w:r>
            <w:proofErr w:type="gramStart"/>
            <w:r>
              <w:rPr>
                <w:vertAlign w:val="subscript"/>
              </w:rPr>
              <w:t>.</w:t>
            </w:r>
            <w:r w:rsidR="003B08B1">
              <w:rPr>
                <w:vertAlign w:val="subscript"/>
              </w:rPr>
              <w:t>.</w:t>
            </w:r>
            <w:proofErr w:type="gramEnd"/>
            <w:r w:rsidR="003B08B1">
              <w:rPr>
                <w:vertAlign w:val="subscript"/>
              </w:rPr>
              <w:t>0</w:t>
            </w:r>
          </w:p>
        </w:tc>
      </w:tr>
      <w:tr w:rsidR="00D77D7E" w:rsidTr="00CD03DD">
        <w:tc>
          <w:tcPr>
            <w:tcW w:w="531" w:type="dxa"/>
          </w:tcPr>
          <w:p w:rsidR="00D77D7E" w:rsidRDefault="00D77D7E" w:rsidP="00CD03DD">
            <w:r>
              <w:t>w1</w:t>
            </w:r>
          </w:p>
        </w:tc>
        <w:tc>
          <w:tcPr>
            <w:tcW w:w="1595" w:type="dxa"/>
          </w:tcPr>
          <w:p w:rsidR="00D77D7E" w:rsidRDefault="00D77D7E" w:rsidP="00CD03DD">
            <w:pPr>
              <w:jc w:val="center"/>
            </w:pPr>
            <w:r>
              <w:t>ACR</w:t>
            </w:r>
            <w:r>
              <w:rPr>
                <w:vertAlign w:val="subscript"/>
              </w:rPr>
              <w:t>8</w:t>
            </w:r>
          </w:p>
        </w:tc>
        <w:tc>
          <w:tcPr>
            <w:tcW w:w="993" w:type="dxa"/>
          </w:tcPr>
          <w:p w:rsidR="00D77D7E" w:rsidRDefault="00D77D7E" w:rsidP="00CD03DD">
            <w:pPr>
              <w:jc w:val="center"/>
            </w:pPr>
            <w:r>
              <w:t>Size</w:t>
            </w:r>
            <w:r>
              <w:rPr>
                <w:vertAlign w:val="subscript"/>
              </w:rPr>
              <w:t>4</w:t>
            </w:r>
          </w:p>
        </w:tc>
        <w:tc>
          <w:tcPr>
            <w:tcW w:w="3685" w:type="dxa"/>
          </w:tcPr>
          <w:p w:rsidR="00D77D7E" w:rsidRDefault="00D77D7E" w:rsidP="003B08B1">
            <w:pPr>
              <w:jc w:val="center"/>
            </w:pPr>
            <w:r>
              <w:t>Base</w:t>
            </w:r>
            <w:r>
              <w:rPr>
                <w:vertAlign w:val="subscript"/>
              </w:rPr>
              <w:t>31</w:t>
            </w:r>
            <w:proofErr w:type="gramStart"/>
            <w:r>
              <w:rPr>
                <w:vertAlign w:val="subscript"/>
              </w:rPr>
              <w:t>..</w:t>
            </w:r>
            <w:proofErr w:type="gramEnd"/>
            <w:r w:rsidR="003B08B1">
              <w:rPr>
                <w:vertAlign w:val="subscript"/>
              </w:rPr>
              <w:t>0</w:t>
            </w:r>
          </w:p>
        </w:tc>
      </w:tr>
      <w:tr w:rsidR="00D77D7E" w:rsidTr="00CD03DD">
        <w:tc>
          <w:tcPr>
            <w:tcW w:w="531" w:type="dxa"/>
          </w:tcPr>
          <w:p w:rsidR="00D77D7E" w:rsidRDefault="00D77D7E" w:rsidP="00CD03DD">
            <w:r>
              <w:t>…</w:t>
            </w:r>
          </w:p>
        </w:tc>
        <w:tc>
          <w:tcPr>
            <w:tcW w:w="1595" w:type="dxa"/>
          </w:tcPr>
          <w:p w:rsidR="00D77D7E" w:rsidRDefault="00D77D7E" w:rsidP="00CD03DD">
            <w:pPr>
              <w:jc w:val="center"/>
            </w:pPr>
          </w:p>
        </w:tc>
        <w:tc>
          <w:tcPr>
            <w:tcW w:w="993" w:type="dxa"/>
          </w:tcPr>
          <w:p w:rsidR="00D77D7E" w:rsidRDefault="00D77D7E" w:rsidP="00CD03DD">
            <w:pPr>
              <w:jc w:val="center"/>
            </w:pPr>
          </w:p>
        </w:tc>
        <w:tc>
          <w:tcPr>
            <w:tcW w:w="3685" w:type="dxa"/>
          </w:tcPr>
          <w:p w:rsidR="00D77D7E" w:rsidRDefault="00D77D7E" w:rsidP="00CD03DD">
            <w:pPr>
              <w:jc w:val="center"/>
            </w:pPr>
          </w:p>
        </w:tc>
      </w:tr>
    </w:tbl>
    <w:p w:rsidR="00D77D7E" w:rsidRDefault="00D77D7E" w:rsidP="00D77D7E"/>
    <w:p w:rsidR="00D77D7E" w:rsidRDefault="00D77D7E" w:rsidP="004C771B">
      <w:pPr>
        <w:pStyle w:val="Heading4"/>
        <w:ind w:left="720"/>
      </w:pPr>
      <w:r>
        <w:t>Size</w:t>
      </w:r>
      <w:r w:rsidRPr="001E6AE9">
        <w:rPr>
          <w:vertAlign w:val="subscript"/>
        </w:rPr>
        <w:t>4</w:t>
      </w:r>
      <w:r>
        <w:t xml:space="preserve"> Field</w:t>
      </w:r>
    </w:p>
    <w:p w:rsidR="00D77D7E" w:rsidRDefault="00D77D7E" w:rsidP="004C771B">
      <w:pPr>
        <w:ind w:left="1440"/>
      </w:pPr>
      <w:r>
        <w:t xml:space="preserve">The segment is usually expanded in chunks. </w:t>
      </w:r>
    </w:p>
    <w:tbl>
      <w:tblPr>
        <w:tblStyle w:val="TableGrid"/>
        <w:tblW w:w="0" w:type="auto"/>
        <w:tblInd w:w="1440" w:type="dxa"/>
        <w:tblLook w:val="04A0" w:firstRow="1" w:lastRow="0" w:firstColumn="1" w:lastColumn="0" w:noHBand="0" w:noVBand="1"/>
      </w:tblPr>
      <w:tblGrid>
        <w:gridCol w:w="1101"/>
        <w:gridCol w:w="4536"/>
      </w:tblGrid>
      <w:tr w:rsidR="00D77D7E" w:rsidTr="00CD03DD">
        <w:tc>
          <w:tcPr>
            <w:tcW w:w="1101" w:type="dxa"/>
          </w:tcPr>
          <w:p w:rsidR="00D77D7E" w:rsidRDefault="00D77D7E" w:rsidP="00CD03DD">
            <w:r>
              <w:t>Bits</w:t>
            </w:r>
          </w:p>
        </w:tc>
        <w:tc>
          <w:tcPr>
            <w:tcW w:w="4536" w:type="dxa"/>
          </w:tcPr>
          <w:p w:rsidR="00D77D7E" w:rsidRDefault="00D77D7E" w:rsidP="00CD03DD">
            <w:r>
              <w:t>Data Size</w:t>
            </w:r>
          </w:p>
        </w:tc>
      </w:tr>
      <w:tr w:rsidR="00D77D7E" w:rsidTr="00CD03DD">
        <w:tc>
          <w:tcPr>
            <w:tcW w:w="1101" w:type="dxa"/>
          </w:tcPr>
          <w:p w:rsidR="00D77D7E" w:rsidRDefault="00D77D7E" w:rsidP="00CD03DD">
            <w:r>
              <w:t>3-0</w:t>
            </w:r>
          </w:p>
        </w:tc>
        <w:tc>
          <w:tcPr>
            <w:tcW w:w="4536" w:type="dxa"/>
          </w:tcPr>
          <w:p w:rsidR="00F45B91" w:rsidRDefault="00F45B91" w:rsidP="00CD03DD">
            <w:r>
              <w:t>0000 = 0</w:t>
            </w:r>
          </w:p>
          <w:p w:rsidR="00D77D7E" w:rsidRDefault="00D77D7E" w:rsidP="00CD03DD">
            <w:r>
              <w:t>000</w:t>
            </w:r>
            <w:r w:rsidR="00F45B91">
              <w:t>1</w:t>
            </w:r>
            <w:r>
              <w:t xml:space="preserve"> = 256</w:t>
            </w:r>
          </w:p>
          <w:p w:rsidR="003839D7" w:rsidRDefault="003839D7" w:rsidP="00CD03DD">
            <w:r>
              <w:lastRenderedPageBreak/>
              <w:t>001</w:t>
            </w:r>
            <w:r w:rsidR="00F45B91">
              <w:t>0</w:t>
            </w:r>
            <w:r>
              <w:t xml:space="preserve"> = 1024</w:t>
            </w:r>
          </w:p>
          <w:p w:rsidR="00D77D7E" w:rsidRDefault="00D77D7E" w:rsidP="00CD03DD">
            <w:r>
              <w:t>001</w:t>
            </w:r>
            <w:r w:rsidR="00F45B91">
              <w:t>1</w:t>
            </w:r>
            <w:r>
              <w:t xml:space="preserve"> = 4096</w:t>
            </w:r>
          </w:p>
          <w:p w:rsidR="00D77D7E" w:rsidRDefault="00F45B91" w:rsidP="00CD03DD">
            <w:r>
              <w:t>0100</w:t>
            </w:r>
            <w:r w:rsidR="00D77D7E">
              <w:t xml:space="preserve"> = 16384</w:t>
            </w:r>
          </w:p>
          <w:p w:rsidR="00D77D7E" w:rsidRDefault="003839D7" w:rsidP="00CD03DD">
            <w:r>
              <w:t>0</w:t>
            </w:r>
            <w:r w:rsidR="00F45B91">
              <w:t>101</w:t>
            </w:r>
            <w:r w:rsidR="00D77D7E">
              <w:t xml:space="preserve"> = 65536</w:t>
            </w:r>
          </w:p>
          <w:p w:rsidR="00D77D7E" w:rsidRDefault="003839D7" w:rsidP="00CD03DD">
            <w:r>
              <w:t>011</w:t>
            </w:r>
            <w:r w:rsidR="00F45B91">
              <w:t>0</w:t>
            </w:r>
            <w:r w:rsidR="00D77D7E">
              <w:t xml:space="preserve"> = 256k</w:t>
            </w:r>
          </w:p>
          <w:p w:rsidR="00D77D7E" w:rsidRDefault="003839D7" w:rsidP="00CD03DD">
            <w:r>
              <w:t>01</w:t>
            </w:r>
            <w:r w:rsidR="00D77D7E">
              <w:t>1</w:t>
            </w:r>
            <w:r w:rsidR="00F45B91">
              <w:t>1</w:t>
            </w:r>
            <w:r w:rsidR="00D77D7E">
              <w:t xml:space="preserve"> = 1MB</w:t>
            </w:r>
          </w:p>
          <w:p w:rsidR="00D77D7E" w:rsidRDefault="00F45B91" w:rsidP="00CD03DD">
            <w:r>
              <w:t>1000</w:t>
            </w:r>
            <w:r w:rsidR="00D77D7E">
              <w:t xml:space="preserve"> = 4 MB</w:t>
            </w:r>
          </w:p>
          <w:p w:rsidR="00D77D7E" w:rsidRDefault="00F45B91" w:rsidP="00CD03DD">
            <w:r>
              <w:t>1001</w:t>
            </w:r>
            <w:r w:rsidR="00D77D7E">
              <w:t xml:space="preserve"> = 16 MB</w:t>
            </w:r>
          </w:p>
          <w:p w:rsidR="00D77D7E" w:rsidRDefault="003839D7" w:rsidP="00CD03DD">
            <w:r>
              <w:t>101</w:t>
            </w:r>
            <w:r w:rsidR="00F45B91">
              <w:t>0</w:t>
            </w:r>
            <w:r w:rsidR="00D77D7E">
              <w:t xml:space="preserve"> = 64MB</w:t>
            </w:r>
          </w:p>
          <w:p w:rsidR="009375D1" w:rsidRDefault="003839D7" w:rsidP="00CD03DD">
            <w:r>
              <w:t>10</w:t>
            </w:r>
            <w:r w:rsidR="00F45B91">
              <w:t>11</w:t>
            </w:r>
            <w:r w:rsidR="009375D1">
              <w:t xml:space="preserve"> = 256MB</w:t>
            </w:r>
          </w:p>
          <w:p w:rsidR="009375D1" w:rsidRDefault="003839D7" w:rsidP="00CD03DD">
            <w:r>
              <w:t>1</w:t>
            </w:r>
            <w:r w:rsidR="00F45B91">
              <w:t>100</w:t>
            </w:r>
            <w:r w:rsidR="009375D1">
              <w:t xml:space="preserve"> = 1GB</w:t>
            </w:r>
          </w:p>
          <w:p w:rsidR="00D77D7E" w:rsidRDefault="00D77D7E" w:rsidP="003839D7">
            <w:r>
              <w:t>1</w:t>
            </w:r>
            <w:r w:rsidR="00F45B91">
              <w:t>101</w:t>
            </w:r>
            <w:r>
              <w:t xml:space="preserve"> = 4GB</w:t>
            </w:r>
          </w:p>
        </w:tc>
      </w:tr>
    </w:tbl>
    <w:p w:rsidR="00D77D7E" w:rsidRDefault="00D77D7E" w:rsidP="003839D7">
      <w:pPr>
        <w:pStyle w:val="Heading4"/>
        <w:ind w:left="720"/>
      </w:pPr>
      <w:r>
        <w:lastRenderedPageBreak/>
        <w:t>ACR</w:t>
      </w:r>
      <w:r w:rsidRPr="001A6280">
        <w:rPr>
          <w:vertAlign w:val="subscript"/>
        </w:rPr>
        <w:t>8</w:t>
      </w:r>
      <w:r>
        <w:t xml:space="preserve"> Field</w:t>
      </w:r>
    </w:p>
    <w:tbl>
      <w:tblPr>
        <w:tblStyle w:val="TableGrid"/>
        <w:tblW w:w="0" w:type="auto"/>
        <w:tblInd w:w="1526" w:type="dxa"/>
        <w:tblLook w:val="04A0" w:firstRow="1" w:lastRow="0" w:firstColumn="1" w:lastColumn="0" w:noHBand="0" w:noVBand="1"/>
      </w:tblPr>
      <w:tblGrid>
        <w:gridCol w:w="440"/>
        <w:gridCol w:w="440"/>
        <w:gridCol w:w="440"/>
        <w:gridCol w:w="440"/>
        <w:gridCol w:w="532"/>
        <w:gridCol w:w="543"/>
        <w:gridCol w:w="850"/>
      </w:tblGrid>
      <w:tr w:rsidR="00D77D7E" w:rsidTr="00CD03DD">
        <w:tc>
          <w:tcPr>
            <w:tcW w:w="440" w:type="dxa"/>
          </w:tcPr>
          <w:p w:rsidR="00D77D7E" w:rsidRDefault="00D77D7E" w:rsidP="00CD03DD">
            <w:pPr>
              <w:jc w:val="center"/>
            </w:pPr>
            <w:r>
              <w:t>7</w:t>
            </w:r>
          </w:p>
        </w:tc>
        <w:tc>
          <w:tcPr>
            <w:tcW w:w="440" w:type="dxa"/>
          </w:tcPr>
          <w:p w:rsidR="00D77D7E" w:rsidRDefault="00D77D7E" w:rsidP="00CD03DD">
            <w:pPr>
              <w:jc w:val="center"/>
            </w:pPr>
            <w:r>
              <w:t>6</w:t>
            </w:r>
          </w:p>
        </w:tc>
        <w:tc>
          <w:tcPr>
            <w:tcW w:w="440" w:type="dxa"/>
          </w:tcPr>
          <w:p w:rsidR="00D77D7E" w:rsidRDefault="00D77D7E" w:rsidP="00CD03DD">
            <w:pPr>
              <w:jc w:val="center"/>
            </w:pPr>
            <w:r>
              <w:t>5</w:t>
            </w:r>
          </w:p>
        </w:tc>
        <w:tc>
          <w:tcPr>
            <w:tcW w:w="440" w:type="dxa"/>
          </w:tcPr>
          <w:p w:rsidR="00D77D7E" w:rsidRDefault="00D77D7E" w:rsidP="00CD03DD">
            <w:pPr>
              <w:jc w:val="center"/>
            </w:pPr>
            <w:r>
              <w:t>4</w:t>
            </w:r>
          </w:p>
        </w:tc>
        <w:tc>
          <w:tcPr>
            <w:tcW w:w="532" w:type="dxa"/>
          </w:tcPr>
          <w:p w:rsidR="00D77D7E" w:rsidRDefault="00D77D7E" w:rsidP="00CD03DD">
            <w:pPr>
              <w:jc w:val="center"/>
            </w:pPr>
            <w:r>
              <w:t>3</w:t>
            </w:r>
          </w:p>
        </w:tc>
        <w:tc>
          <w:tcPr>
            <w:tcW w:w="543" w:type="dxa"/>
          </w:tcPr>
          <w:p w:rsidR="00D77D7E" w:rsidRDefault="00D77D7E" w:rsidP="00CD03DD">
            <w:pPr>
              <w:jc w:val="center"/>
            </w:pPr>
            <w:r>
              <w:t>2</w:t>
            </w:r>
          </w:p>
        </w:tc>
        <w:tc>
          <w:tcPr>
            <w:tcW w:w="850" w:type="dxa"/>
          </w:tcPr>
          <w:p w:rsidR="00D77D7E" w:rsidRDefault="00D77D7E" w:rsidP="00CD03DD">
            <w:pPr>
              <w:jc w:val="center"/>
            </w:pPr>
            <w:r>
              <w:t>1   0</w:t>
            </w:r>
          </w:p>
        </w:tc>
      </w:tr>
      <w:tr w:rsidR="00D77D7E" w:rsidTr="00CD03DD">
        <w:tc>
          <w:tcPr>
            <w:tcW w:w="440" w:type="dxa"/>
          </w:tcPr>
          <w:p w:rsidR="00D77D7E" w:rsidRDefault="00D77D7E" w:rsidP="00CD03DD">
            <w:pPr>
              <w:jc w:val="center"/>
            </w:pPr>
            <w:r>
              <w:t>P</w:t>
            </w:r>
          </w:p>
        </w:tc>
        <w:tc>
          <w:tcPr>
            <w:tcW w:w="440" w:type="dxa"/>
          </w:tcPr>
          <w:p w:rsidR="00D77D7E" w:rsidRDefault="00D77D7E" w:rsidP="00CD03DD">
            <w:pPr>
              <w:jc w:val="center"/>
            </w:pPr>
            <w:r>
              <w:t>A</w:t>
            </w:r>
          </w:p>
        </w:tc>
        <w:tc>
          <w:tcPr>
            <w:tcW w:w="440" w:type="dxa"/>
          </w:tcPr>
          <w:p w:rsidR="00D77D7E" w:rsidRDefault="00D77D7E" w:rsidP="00CD03DD">
            <w:pPr>
              <w:jc w:val="center"/>
            </w:pPr>
            <w:r>
              <w:t>C</w:t>
            </w:r>
          </w:p>
        </w:tc>
        <w:tc>
          <w:tcPr>
            <w:tcW w:w="440" w:type="dxa"/>
          </w:tcPr>
          <w:p w:rsidR="00D77D7E" w:rsidRDefault="00D77D7E" w:rsidP="00CD03DD">
            <w:pPr>
              <w:jc w:val="center"/>
            </w:pPr>
            <w:r>
              <w:t>X</w:t>
            </w:r>
          </w:p>
        </w:tc>
        <w:tc>
          <w:tcPr>
            <w:tcW w:w="532" w:type="dxa"/>
          </w:tcPr>
          <w:p w:rsidR="00D77D7E" w:rsidRDefault="00D77D7E" w:rsidP="00CD03DD">
            <w:pPr>
              <w:jc w:val="center"/>
            </w:pPr>
            <w:r>
              <w:t>W</w:t>
            </w:r>
          </w:p>
        </w:tc>
        <w:tc>
          <w:tcPr>
            <w:tcW w:w="543" w:type="dxa"/>
          </w:tcPr>
          <w:p w:rsidR="00D77D7E" w:rsidRDefault="00D77D7E" w:rsidP="00CD03DD">
            <w:pPr>
              <w:jc w:val="center"/>
            </w:pPr>
            <w:r>
              <w:t>~</w:t>
            </w:r>
            <w:r w:rsidR="00743B1B" w:rsidRPr="00743B1B">
              <w:rPr>
                <w:vertAlign w:val="subscript"/>
              </w:rPr>
              <w:t>1</w:t>
            </w:r>
          </w:p>
        </w:tc>
        <w:tc>
          <w:tcPr>
            <w:tcW w:w="850" w:type="dxa"/>
          </w:tcPr>
          <w:p w:rsidR="00D77D7E" w:rsidRDefault="00564A3B" w:rsidP="00CD03DD">
            <w:pPr>
              <w:jc w:val="center"/>
            </w:pPr>
            <w:r>
              <w:t>~</w:t>
            </w:r>
            <w:r w:rsidR="00D77D7E">
              <w:rPr>
                <w:vertAlign w:val="subscript"/>
              </w:rPr>
              <w:t>2</w:t>
            </w:r>
          </w:p>
        </w:tc>
      </w:tr>
    </w:tbl>
    <w:p w:rsidR="00D77D7E" w:rsidRDefault="00D77D7E" w:rsidP="00D77D7E">
      <w:pPr>
        <w:spacing w:after="0"/>
        <w:ind w:left="1440"/>
      </w:pPr>
      <w:r>
        <w:t>P: Present bit</w:t>
      </w:r>
    </w:p>
    <w:p w:rsidR="00D77D7E" w:rsidRDefault="00D77D7E" w:rsidP="00D77D7E">
      <w:pPr>
        <w:spacing w:after="0"/>
        <w:ind w:left="1440"/>
      </w:pPr>
      <w:r>
        <w:t>A: accessed</w:t>
      </w:r>
    </w:p>
    <w:p w:rsidR="00D77D7E" w:rsidRDefault="00D77D7E" w:rsidP="00D77D7E">
      <w:pPr>
        <w:spacing w:after="0"/>
        <w:ind w:left="1440"/>
      </w:pPr>
      <w:r>
        <w:t>C: conforming</w:t>
      </w:r>
    </w:p>
    <w:p w:rsidR="00D77D7E" w:rsidRDefault="00D77D7E" w:rsidP="00D77D7E">
      <w:pPr>
        <w:spacing w:after="0"/>
        <w:ind w:left="1440"/>
      </w:pPr>
      <w:r>
        <w:t>X: executable</w:t>
      </w:r>
    </w:p>
    <w:p w:rsidR="00D77D7E" w:rsidRDefault="00D77D7E" w:rsidP="00D77D7E">
      <w:pPr>
        <w:spacing w:after="0"/>
        <w:ind w:left="1440"/>
      </w:pPr>
      <w:r>
        <w:t>W: writeable</w:t>
      </w:r>
    </w:p>
    <w:p w:rsidR="00A43957" w:rsidRDefault="00A43957" w:rsidP="00D77D7E">
      <w:pPr>
        <w:spacing w:after="0"/>
        <w:ind w:left="1440"/>
      </w:pPr>
    </w:p>
    <w:p w:rsidR="00A43957" w:rsidRDefault="00A43957" w:rsidP="00A43957">
      <w:pPr>
        <w:ind w:left="720"/>
      </w:pPr>
      <w:r>
        <w:t>It’s recommended that after reset the first segment descriptor be set to all zeros. This will then result in protection faults if a NULL segment is passed as a pointer to a routine.</w:t>
      </w:r>
    </w:p>
    <w:p w:rsidR="00737927" w:rsidRDefault="00737927" w:rsidP="00737927">
      <w:pPr>
        <w:pStyle w:val="Heading2"/>
      </w:pPr>
      <w:bookmarkStart w:id="15" w:name="_Toc472649162"/>
      <w:r>
        <w:t>Segmentation Faults</w:t>
      </w:r>
      <w:bookmarkEnd w:id="15"/>
    </w:p>
    <w:tbl>
      <w:tblPr>
        <w:tblStyle w:val="TableGrid"/>
        <w:tblW w:w="0" w:type="auto"/>
        <w:tblInd w:w="1440" w:type="dxa"/>
        <w:tblLook w:val="04A0" w:firstRow="1" w:lastRow="0" w:firstColumn="1" w:lastColumn="0" w:noHBand="0" w:noVBand="1"/>
      </w:tblPr>
      <w:tblGrid>
        <w:gridCol w:w="959"/>
        <w:gridCol w:w="1701"/>
        <w:gridCol w:w="5812"/>
      </w:tblGrid>
      <w:tr w:rsidR="00737927" w:rsidTr="00737927">
        <w:tc>
          <w:tcPr>
            <w:tcW w:w="959" w:type="dxa"/>
          </w:tcPr>
          <w:p w:rsidR="00737927" w:rsidRDefault="00737927" w:rsidP="00737927">
            <w:pPr>
              <w:jc w:val="center"/>
            </w:pPr>
            <w:r>
              <w:t>Value</w:t>
            </w:r>
          </w:p>
        </w:tc>
        <w:tc>
          <w:tcPr>
            <w:tcW w:w="1701" w:type="dxa"/>
          </w:tcPr>
          <w:p w:rsidR="00737927" w:rsidRDefault="00737927"/>
        </w:tc>
        <w:tc>
          <w:tcPr>
            <w:tcW w:w="5812" w:type="dxa"/>
          </w:tcPr>
          <w:p w:rsidR="00737927" w:rsidRDefault="00737927"/>
        </w:tc>
      </w:tr>
      <w:tr w:rsidR="00737927" w:rsidTr="00737927">
        <w:tc>
          <w:tcPr>
            <w:tcW w:w="959" w:type="dxa"/>
          </w:tcPr>
          <w:p w:rsidR="00737927" w:rsidRDefault="00737927" w:rsidP="00737927">
            <w:pPr>
              <w:jc w:val="center"/>
            </w:pPr>
            <w:r>
              <w:t>0</w:t>
            </w:r>
          </w:p>
        </w:tc>
        <w:tc>
          <w:tcPr>
            <w:tcW w:w="1701" w:type="dxa"/>
          </w:tcPr>
          <w:p w:rsidR="00737927" w:rsidRDefault="00737927">
            <w:r>
              <w:t>SEGF_NONE</w:t>
            </w:r>
          </w:p>
        </w:tc>
        <w:tc>
          <w:tcPr>
            <w:tcW w:w="5812" w:type="dxa"/>
          </w:tcPr>
          <w:p w:rsidR="00737927" w:rsidRDefault="00737927">
            <w:r>
              <w:t>No fault is present</w:t>
            </w:r>
          </w:p>
        </w:tc>
      </w:tr>
      <w:tr w:rsidR="00737927" w:rsidTr="00737927">
        <w:tc>
          <w:tcPr>
            <w:tcW w:w="959" w:type="dxa"/>
          </w:tcPr>
          <w:p w:rsidR="00737927" w:rsidRDefault="00737927" w:rsidP="00737927">
            <w:pPr>
              <w:jc w:val="center"/>
            </w:pPr>
            <w:r>
              <w:t>1</w:t>
            </w:r>
          </w:p>
        </w:tc>
        <w:tc>
          <w:tcPr>
            <w:tcW w:w="1701" w:type="dxa"/>
          </w:tcPr>
          <w:p w:rsidR="00737927" w:rsidRDefault="00737927">
            <w:r>
              <w:t>SEGF_EXEC</w:t>
            </w:r>
          </w:p>
        </w:tc>
        <w:tc>
          <w:tcPr>
            <w:tcW w:w="5812" w:type="dxa"/>
          </w:tcPr>
          <w:p w:rsidR="00737927" w:rsidRDefault="00737927">
            <w:r>
              <w:t>Attempt to execute code in a non-executable segment</w:t>
            </w:r>
          </w:p>
        </w:tc>
      </w:tr>
      <w:tr w:rsidR="00737927" w:rsidTr="00737927">
        <w:tc>
          <w:tcPr>
            <w:tcW w:w="959" w:type="dxa"/>
          </w:tcPr>
          <w:p w:rsidR="00737927" w:rsidRDefault="00737927" w:rsidP="00737927">
            <w:pPr>
              <w:jc w:val="center"/>
            </w:pPr>
            <w:r>
              <w:t>2</w:t>
            </w:r>
          </w:p>
        </w:tc>
        <w:tc>
          <w:tcPr>
            <w:tcW w:w="1701" w:type="dxa"/>
          </w:tcPr>
          <w:p w:rsidR="00737927" w:rsidRDefault="00737927">
            <w:r>
              <w:t>SEGF_WRITE</w:t>
            </w:r>
          </w:p>
        </w:tc>
        <w:tc>
          <w:tcPr>
            <w:tcW w:w="5812" w:type="dxa"/>
          </w:tcPr>
          <w:p w:rsidR="00737927" w:rsidRDefault="00737927">
            <w:r>
              <w:t>Attempt to write to a read only segment</w:t>
            </w:r>
          </w:p>
        </w:tc>
      </w:tr>
      <w:tr w:rsidR="00737927" w:rsidTr="00737927">
        <w:tc>
          <w:tcPr>
            <w:tcW w:w="959" w:type="dxa"/>
          </w:tcPr>
          <w:p w:rsidR="00737927" w:rsidRDefault="00737927" w:rsidP="00737927">
            <w:pPr>
              <w:jc w:val="center"/>
            </w:pPr>
            <w:r>
              <w:t>3</w:t>
            </w:r>
          </w:p>
        </w:tc>
        <w:tc>
          <w:tcPr>
            <w:tcW w:w="1701" w:type="dxa"/>
          </w:tcPr>
          <w:p w:rsidR="00737927" w:rsidRDefault="00737927">
            <w:r>
              <w:t>SEGF_BOUND</w:t>
            </w:r>
          </w:p>
        </w:tc>
        <w:tc>
          <w:tcPr>
            <w:tcW w:w="5812" w:type="dxa"/>
          </w:tcPr>
          <w:p w:rsidR="00737927" w:rsidRDefault="00737927">
            <w:r>
              <w:t>Attempt to access outside of segment bounds. The address is greater than the limit set by the segment size attribute.</w:t>
            </w:r>
          </w:p>
        </w:tc>
      </w:tr>
    </w:tbl>
    <w:p w:rsidR="00BE0502" w:rsidRDefault="00462C27" w:rsidP="00462C27">
      <w:pPr>
        <w:ind w:left="1440"/>
        <w:rPr>
          <w:rFonts w:asciiTheme="majorHAnsi" w:eastAsiaTheme="majorEastAsia" w:hAnsiTheme="majorHAnsi" w:cstheme="majorBidi"/>
          <w:b/>
          <w:bCs/>
          <w:color w:val="365F91" w:themeColor="accent1" w:themeShade="BF"/>
          <w:sz w:val="28"/>
          <w:szCs w:val="28"/>
        </w:rPr>
      </w:pPr>
      <w:r>
        <w:t>These values can be retrieved from the processor fault register of the INF instruction.</w:t>
      </w:r>
    </w:p>
    <w:p w:rsidR="002F3AE3" w:rsidRDefault="002F3AE3" w:rsidP="005A2185">
      <w:pPr>
        <w:pStyle w:val="Heading1"/>
      </w:pPr>
      <w:bookmarkStart w:id="16" w:name="_Toc472649163"/>
      <w:r>
        <w:lastRenderedPageBreak/>
        <w:t>Multi-Tasking</w:t>
      </w:r>
      <w:bookmarkEnd w:id="16"/>
    </w:p>
    <w:p w:rsidR="00377444" w:rsidRDefault="00377444" w:rsidP="005A2185">
      <w:pPr>
        <w:pStyle w:val="Heading2"/>
      </w:pPr>
      <w:bookmarkStart w:id="17" w:name="_Toc472649164"/>
      <w:r>
        <w:t>Overview</w:t>
      </w:r>
      <w:bookmarkEnd w:id="17"/>
    </w:p>
    <w:p w:rsidR="00225851" w:rsidRDefault="00225851" w:rsidP="007D56F1">
      <w:pPr>
        <w:spacing w:line="360" w:lineRule="auto"/>
        <w:ind w:left="720"/>
      </w:pPr>
      <w:r>
        <w:t xml:space="preserve">The FT832 core has hardware support for a multi-tasking operating system. </w:t>
      </w:r>
      <w:r w:rsidR="00280B88">
        <w:t xml:space="preserve">One of the requirements for the tasking system is that it be fast. A goal was that context switching be at least as fast as could be done on the 65xxx series. One of the attractive features of the 65xxx series is the limited amount of context which is required to be stored during a context switch. This results in extremely fast context switching. As a result the latency in processing interrupt routines is low. One of the problems with adding additional registers to the programming model is that the context switch time is impacted. In keeping with low latency context switches, switching contexts with the FT832 can be done in as little </w:t>
      </w:r>
      <w:r w:rsidR="00AE38C6">
        <w:t>as six</w:t>
      </w:r>
      <w:r w:rsidR="00280B88">
        <w:t xml:space="preserve"> clock cycles. </w:t>
      </w:r>
      <w:r>
        <w:t xml:space="preserve">Unlike some other </w:t>
      </w:r>
      <w:proofErr w:type="spellStart"/>
      <w:proofErr w:type="gramStart"/>
      <w:r>
        <w:t>cpu’s</w:t>
      </w:r>
      <w:proofErr w:type="spellEnd"/>
      <w:proofErr w:type="gramEnd"/>
      <w:r>
        <w:t xml:space="preserve"> supporting multi-tasking, the register context isn’t saved to memory during a context switch. Instead the register context is saved in a dedicated register array. Access to this register array is single cycle for storing all registers or restoring all registers.</w:t>
      </w:r>
      <w:r w:rsidR="00280B88">
        <w:t xml:space="preserve"> This allows the FT832 to be even faster (lower latency) for processing interrupt routines while at the same time supporting an expanded programming model.</w:t>
      </w:r>
    </w:p>
    <w:p w:rsidR="004B3F9E" w:rsidRDefault="004B3F9E" w:rsidP="007D56F1">
      <w:pPr>
        <w:spacing w:line="360" w:lineRule="auto"/>
        <w:ind w:left="720"/>
      </w:pPr>
      <w:r>
        <w:t>A second requirement of the tasking system is that it be simple. Target applications of the FT832 are more for embedded systems rather than being a full-fledged workstation type processor.</w:t>
      </w:r>
    </w:p>
    <w:p w:rsidR="00377444" w:rsidRDefault="00377444" w:rsidP="004B3F9E">
      <w:pPr>
        <w:pStyle w:val="Heading2"/>
      </w:pPr>
      <w:bookmarkStart w:id="18" w:name="_Toc472649165"/>
      <w:r>
        <w:t>Operation</w:t>
      </w:r>
      <w:bookmarkEnd w:id="18"/>
    </w:p>
    <w:p w:rsidR="002F3AE3" w:rsidRDefault="002F3AE3" w:rsidP="007D56F1">
      <w:pPr>
        <w:spacing w:line="360" w:lineRule="auto"/>
        <w:ind w:left="720"/>
      </w:pPr>
      <w:r>
        <w:t>At reset the core begins running software in task</w:t>
      </w:r>
      <w:r w:rsidR="007D56F1">
        <w:t xml:space="preserve"> / context</w:t>
      </w:r>
      <w:r>
        <w:t xml:space="preserve"> #0. Since the core does not automatically load from the task start-up table at reset, it is necessary to initialize the register set manually. </w:t>
      </w:r>
      <w:r w:rsidR="004B3F9E">
        <w:t xml:space="preserve">This is no different than the existing 65xxx series initialization requirements. </w:t>
      </w:r>
      <w:r>
        <w:t>See the table “Reset Settings on Reset” to determine which registers are pre-set to which values. For other tasks the entire register set may be pre-set from entries in the task start-up table.</w:t>
      </w:r>
    </w:p>
    <w:p w:rsidR="002F3AE3" w:rsidRDefault="002F3AE3" w:rsidP="007D56F1">
      <w:pPr>
        <w:spacing w:line="360" w:lineRule="auto"/>
        <w:ind w:left="720"/>
      </w:pPr>
      <w:r>
        <w:t xml:space="preserve">The task start-up table is table of 32 byte entries which contain starting values for each of the processor’s program visible registers. </w:t>
      </w:r>
      <w:r w:rsidR="00377444">
        <w:t>This table may be located anywhere in memory.</w:t>
      </w:r>
      <w:r w:rsidR="00406695">
        <w:t xml:space="preserve"> </w:t>
      </w:r>
      <w:r>
        <w:t xml:space="preserve">The processor’s internal registers are not loaded from the start-up table; just the ones that can be programmed. Entries in the start-up table may be loaded into processor’s task context registers using the </w:t>
      </w:r>
      <w:hyperlink w:anchor="_LDT" w:history="1">
        <w:r w:rsidRPr="003813EF">
          <w:rPr>
            <w:rStyle w:val="Hyperlink"/>
          </w:rPr>
          <w:t>LDT</w:t>
        </w:r>
      </w:hyperlink>
      <w:r>
        <w:t xml:space="preserve"> instruction. </w:t>
      </w:r>
      <w:r>
        <w:lastRenderedPageBreak/>
        <w:t>Loading a task context from a start-up table entry does not automatically start the task. The task will be started when it is invoked with the TSK instruction.</w:t>
      </w:r>
    </w:p>
    <w:p w:rsidR="00FE2D4C" w:rsidRDefault="00B24047" w:rsidP="007D56F1">
      <w:pPr>
        <w:spacing w:line="360" w:lineRule="auto"/>
        <w:ind w:left="720"/>
      </w:pPr>
      <w:r>
        <w:t xml:space="preserve">In native 32 bit mode </w:t>
      </w:r>
      <w:r w:rsidR="005A03BF">
        <w:t xml:space="preserve">the core may be configured (default) to use </w:t>
      </w:r>
      <w:r>
        <w:t>task number for interrupt vectors rather than addresses. It’s lower latency to switch tasks automatically on interrupt rather than first going to an interrupt service routine. Using a task number allows the interrupt processing routine to be located anywhere in memory</w:t>
      </w:r>
      <w:r w:rsidR="0070579F">
        <w:t xml:space="preserve"> while the vector contents are only 16 bits.</w:t>
      </w:r>
    </w:p>
    <w:p w:rsidR="00FE2D4C" w:rsidRDefault="00FE2D4C" w:rsidP="007D56F1">
      <w:pPr>
        <w:spacing w:line="360" w:lineRule="auto"/>
        <w:ind w:left="720"/>
      </w:pPr>
      <w:r>
        <w:t>It is possible to switch to a 32 bit interrupt handler during interrupt processing for 8 or 16 bit emulation modes.</w:t>
      </w:r>
    </w:p>
    <w:p w:rsidR="00447230" w:rsidRDefault="00447230" w:rsidP="007D56F1">
      <w:pPr>
        <w:spacing w:line="360" w:lineRule="auto"/>
        <w:ind w:left="720"/>
      </w:pPr>
      <w:r>
        <w:br w:type="page"/>
      </w:r>
    </w:p>
    <w:p w:rsidR="00447230" w:rsidRDefault="00447230" w:rsidP="00447230">
      <w:pPr>
        <w:pStyle w:val="Heading1"/>
      </w:pPr>
      <w:bookmarkStart w:id="19" w:name="_Toc472649166"/>
      <w:r>
        <w:lastRenderedPageBreak/>
        <w:t>Assembler Notations</w:t>
      </w:r>
      <w:bookmarkEnd w:id="19"/>
    </w:p>
    <w:p w:rsidR="00447230" w:rsidRDefault="00447230" w:rsidP="002F29ED">
      <w:pPr>
        <w:spacing w:line="360" w:lineRule="auto"/>
        <w:ind w:left="720"/>
      </w:pPr>
      <w:r>
        <w:t>Since the core supports 32 bit indirect addressing a new notation is required for assembler code. Thirty-two bit indirect addresses are denoted with { } characters.</w:t>
      </w:r>
      <w:r w:rsidR="00B71027">
        <w:t xml:space="preserve"> For instance to access data pointed to with a 32 bit indirect address: LDA {$23}</w:t>
      </w:r>
      <w:proofErr w:type="gramStart"/>
      <w:r w:rsidR="00B71027">
        <w:t>,Y</w:t>
      </w:r>
      <w:proofErr w:type="gramEnd"/>
    </w:p>
    <w:p w:rsidR="00447230" w:rsidRDefault="00B71027" w:rsidP="002F29ED">
      <w:pPr>
        <w:spacing w:line="360" w:lineRule="auto"/>
        <w:ind w:left="720"/>
      </w:pPr>
      <w:r>
        <w:t>The FT832 core also has operand size control prefixes. These prefixes are specified by appending a dot code onto the instruction they apply to. For instance to apply the BYT prefix to the LDA instruction use the notation “LDA.B”.</w:t>
      </w:r>
    </w:p>
    <w:tbl>
      <w:tblPr>
        <w:tblStyle w:val="TableGrid"/>
        <w:tblW w:w="0" w:type="auto"/>
        <w:tblInd w:w="720" w:type="dxa"/>
        <w:tblLook w:val="04A0" w:firstRow="1" w:lastRow="0" w:firstColumn="1" w:lastColumn="0" w:noHBand="0" w:noVBand="1"/>
      </w:tblPr>
      <w:tblGrid>
        <w:gridCol w:w="1809"/>
        <w:gridCol w:w="4253"/>
        <w:gridCol w:w="283"/>
      </w:tblGrid>
      <w:tr w:rsidR="00B71027" w:rsidTr="00B71027">
        <w:tc>
          <w:tcPr>
            <w:tcW w:w="1809" w:type="dxa"/>
          </w:tcPr>
          <w:p w:rsidR="00B71027" w:rsidRDefault="00B71027" w:rsidP="00447230">
            <w:r>
              <w:t>Instruction Suffix</w:t>
            </w:r>
          </w:p>
        </w:tc>
        <w:tc>
          <w:tcPr>
            <w:tcW w:w="4253" w:type="dxa"/>
          </w:tcPr>
          <w:p w:rsidR="00B71027" w:rsidRDefault="00B71027" w:rsidP="00447230"/>
        </w:tc>
        <w:tc>
          <w:tcPr>
            <w:tcW w:w="283" w:type="dxa"/>
          </w:tcPr>
          <w:p w:rsidR="00B71027" w:rsidRDefault="00B71027" w:rsidP="00447230"/>
        </w:tc>
      </w:tr>
      <w:tr w:rsidR="00B71027" w:rsidTr="00B71027">
        <w:tc>
          <w:tcPr>
            <w:tcW w:w="1809" w:type="dxa"/>
          </w:tcPr>
          <w:p w:rsidR="00B71027" w:rsidRDefault="00B71027" w:rsidP="00447230">
            <w:r>
              <w:t>.B</w:t>
            </w:r>
          </w:p>
        </w:tc>
        <w:tc>
          <w:tcPr>
            <w:tcW w:w="4253" w:type="dxa"/>
          </w:tcPr>
          <w:p w:rsidR="00B71027" w:rsidRDefault="00B71027" w:rsidP="00447230">
            <w:r>
              <w:t>signed byte operand</w:t>
            </w:r>
          </w:p>
        </w:tc>
        <w:tc>
          <w:tcPr>
            <w:tcW w:w="283" w:type="dxa"/>
          </w:tcPr>
          <w:p w:rsidR="00B71027" w:rsidRDefault="00B71027" w:rsidP="00447230"/>
        </w:tc>
      </w:tr>
      <w:tr w:rsidR="00B71027" w:rsidTr="00B71027">
        <w:tc>
          <w:tcPr>
            <w:tcW w:w="1809" w:type="dxa"/>
          </w:tcPr>
          <w:p w:rsidR="00B71027" w:rsidRDefault="00B71027" w:rsidP="00447230">
            <w:r>
              <w:t>.UB</w:t>
            </w:r>
          </w:p>
        </w:tc>
        <w:tc>
          <w:tcPr>
            <w:tcW w:w="4253" w:type="dxa"/>
          </w:tcPr>
          <w:p w:rsidR="00B71027" w:rsidRDefault="00B71027" w:rsidP="00447230">
            <w:r>
              <w:t>unsigned byte operand</w:t>
            </w:r>
          </w:p>
        </w:tc>
        <w:tc>
          <w:tcPr>
            <w:tcW w:w="283" w:type="dxa"/>
          </w:tcPr>
          <w:p w:rsidR="00B71027" w:rsidRDefault="00B71027" w:rsidP="00447230"/>
        </w:tc>
      </w:tr>
      <w:tr w:rsidR="00B71027" w:rsidTr="00B71027">
        <w:tc>
          <w:tcPr>
            <w:tcW w:w="1809" w:type="dxa"/>
          </w:tcPr>
          <w:p w:rsidR="00B71027" w:rsidRDefault="00B71027" w:rsidP="00447230">
            <w:r>
              <w:t>.H</w:t>
            </w:r>
          </w:p>
        </w:tc>
        <w:tc>
          <w:tcPr>
            <w:tcW w:w="4253" w:type="dxa"/>
          </w:tcPr>
          <w:p w:rsidR="00B71027" w:rsidRDefault="00B71027" w:rsidP="00447230">
            <w:r>
              <w:t>signed half-word (16 bit) operand</w:t>
            </w:r>
          </w:p>
        </w:tc>
        <w:tc>
          <w:tcPr>
            <w:tcW w:w="283" w:type="dxa"/>
          </w:tcPr>
          <w:p w:rsidR="00B71027" w:rsidRDefault="00B71027" w:rsidP="00447230"/>
        </w:tc>
      </w:tr>
      <w:tr w:rsidR="00B71027" w:rsidTr="00B71027">
        <w:tc>
          <w:tcPr>
            <w:tcW w:w="1809" w:type="dxa"/>
          </w:tcPr>
          <w:p w:rsidR="00B71027" w:rsidRDefault="00B71027" w:rsidP="00447230">
            <w:r>
              <w:t>.UH</w:t>
            </w:r>
          </w:p>
        </w:tc>
        <w:tc>
          <w:tcPr>
            <w:tcW w:w="4253" w:type="dxa"/>
          </w:tcPr>
          <w:p w:rsidR="00B71027" w:rsidRDefault="00B71027" w:rsidP="00447230">
            <w:r>
              <w:t>unsigned half-word (16 bit) operand</w:t>
            </w:r>
          </w:p>
        </w:tc>
        <w:tc>
          <w:tcPr>
            <w:tcW w:w="283" w:type="dxa"/>
          </w:tcPr>
          <w:p w:rsidR="00B71027" w:rsidRDefault="00B71027" w:rsidP="00447230"/>
        </w:tc>
      </w:tr>
    </w:tbl>
    <w:p w:rsidR="00B71027" w:rsidRDefault="00B71027" w:rsidP="00447230"/>
    <w:p w:rsidR="00EC30C0" w:rsidRDefault="00EC30C0" w:rsidP="00EC30C0">
      <w:pPr>
        <w:pStyle w:val="Heading2"/>
      </w:pPr>
      <w:bookmarkStart w:id="20" w:name="_Toc472649167"/>
      <w:r>
        <w:t>Mnemonics</w:t>
      </w:r>
      <w:bookmarkEnd w:id="20"/>
    </w:p>
    <w:p w:rsidR="00EC30C0" w:rsidRDefault="00EC30C0" w:rsidP="00EC30C0">
      <w:pPr>
        <w:spacing w:line="360" w:lineRule="auto"/>
        <w:ind w:left="720"/>
      </w:pPr>
      <w:r>
        <w:t xml:space="preserve">For the 6502 all instructions could be represented by a three character code. This made sense as it allowed a compact set of mnemonics when dealing with the very limited amounts of memory available when the 6502 was developed. Moving forward in time with many new instructions it becomes difficult to represent the operation using only three character codes. Since there is substantially more memory available in today’s systems the author decided to forego the three character limitation and use mnemonics which may include more characters. </w:t>
      </w:r>
    </w:p>
    <w:p w:rsidR="00E676AF" w:rsidRDefault="00E676AF" w:rsidP="00E676AF">
      <w:pPr>
        <w:pStyle w:val="Heading1"/>
      </w:pPr>
      <w:bookmarkStart w:id="21" w:name="_Toc472649168"/>
      <w:r>
        <w:t>New Addressing Modes</w:t>
      </w:r>
      <w:bookmarkEnd w:id="21"/>
    </w:p>
    <w:p w:rsidR="00AA7262" w:rsidRDefault="00E676AF" w:rsidP="002F29ED">
      <w:pPr>
        <w:spacing w:line="360" w:lineRule="auto"/>
        <w:ind w:left="720"/>
      </w:pPr>
      <w:r>
        <w:t xml:space="preserve">There are several new addressing modes for existing instructions. Extra-long addressing for both absolute and absolute indexed addresses is available. The extra-long addressing mode is formed by prefixing the regular absolute address modes opcode with the extended opcode indicator byte ($42). This gives access to a 32 bit offset for a number of instructions which were not supported by the </w:t>
      </w:r>
      <w:r>
        <w:lastRenderedPageBreak/>
        <w:t>absolute long address modes. Extra-long indirect addressing modes are additional addressing mode available in the same manner as extra-long addressing. The indirect address mode instructions are prefixed with the opcode extension byte ($42).</w:t>
      </w:r>
    </w:p>
    <w:p w:rsidR="00FD5193" w:rsidRDefault="00FD5193" w:rsidP="002F29ED">
      <w:pPr>
        <w:spacing w:line="360" w:lineRule="auto"/>
        <w:ind w:left="720"/>
      </w:pPr>
      <w:r>
        <w:t xml:space="preserve">The segment value of an address may be explicitly specified using the SEG prefix. The SEG prefix may be applied to direct page addresses, absolute addresses, absolute long addresses, and absolute extra-long addresses. The assembler syntax has the form: </w:t>
      </w:r>
    </w:p>
    <w:p w:rsidR="00FD5193" w:rsidRDefault="00FD5193" w:rsidP="00FD5193">
      <w:pPr>
        <w:spacing w:line="360" w:lineRule="auto"/>
        <w:ind w:left="1440"/>
      </w:pPr>
      <w:r>
        <w:t>LDA $34:$1234</w:t>
      </w:r>
    </w:p>
    <w:p w:rsidR="00FD5193" w:rsidRDefault="00FD5193" w:rsidP="00FD5193">
      <w:pPr>
        <w:spacing w:line="360" w:lineRule="auto"/>
        <w:ind w:left="720"/>
      </w:pPr>
      <w:r>
        <w:t>This tells the core to use the segment associated with selector number $34 and load the accumulator with the value at offset $1234 in the segment.</w:t>
      </w:r>
      <w:r w:rsidR="006C29B0">
        <w:t xml:space="preserve"> If the segment isn’t specified either the data or stack selector will be used depending on the addressing mode.</w:t>
      </w:r>
    </w:p>
    <w:p w:rsidR="007B3D97" w:rsidRDefault="007B3D97" w:rsidP="00FD5193">
      <w:pPr>
        <w:spacing w:line="360" w:lineRule="auto"/>
        <w:ind w:left="720"/>
      </w:pPr>
      <w:r>
        <w:t>It is possible to use segmented indirect addresses by applying the FAR prefix to the indirect address instruction. As in the following:</w:t>
      </w:r>
    </w:p>
    <w:p w:rsidR="007B3D97" w:rsidRDefault="007B3D97" w:rsidP="007B3D97">
      <w:pPr>
        <w:spacing w:line="360" w:lineRule="auto"/>
        <w:ind w:left="1440"/>
      </w:pPr>
      <w:r>
        <w:t>EOR FAR ($100</w:t>
      </w:r>
      <w:proofErr w:type="gramStart"/>
      <w:r>
        <w:t>,X</w:t>
      </w:r>
      <w:proofErr w:type="gramEnd"/>
      <w:r>
        <w:t>)</w:t>
      </w:r>
    </w:p>
    <w:p w:rsidR="003D381F" w:rsidRDefault="007B3D97" w:rsidP="00FD5193">
      <w:pPr>
        <w:spacing w:line="360" w:lineRule="auto"/>
        <w:ind w:left="720"/>
      </w:pPr>
      <w:r>
        <w:t xml:space="preserve">In this case the address looked-up is a far address. The address will contain two extra bytes in order to specify a selector. In this case the address will contain four bytes. </w:t>
      </w:r>
      <w:proofErr w:type="gramStart"/>
      <w:r>
        <w:t>Two for the offset and two for the segment.</w:t>
      </w:r>
      <w:proofErr w:type="gramEnd"/>
      <w:r w:rsidR="00244A9B">
        <w:t xml:space="preserve"> This may be most useful for specifying subroutine arguments that are far (segmented) addresses. As in:</w:t>
      </w:r>
    </w:p>
    <w:p w:rsidR="003D381F" w:rsidRDefault="00244A9B" w:rsidP="003D381F">
      <w:pPr>
        <w:spacing w:line="360" w:lineRule="auto"/>
        <w:ind w:left="1440"/>
      </w:pPr>
      <w:r>
        <w:t xml:space="preserve"> LDA FAR {3</w:t>
      </w:r>
      <w:proofErr w:type="gramStart"/>
      <w:r>
        <w:t>,S</w:t>
      </w:r>
      <w:proofErr w:type="gramEnd"/>
      <w:r>
        <w:t>},Y</w:t>
      </w:r>
    </w:p>
    <w:p w:rsidR="007B3D97" w:rsidRDefault="00244A9B" w:rsidP="00FD5193">
      <w:pPr>
        <w:spacing w:line="360" w:lineRule="auto"/>
        <w:ind w:left="720"/>
      </w:pPr>
      <w:r>
        <w:t xml:space="preserve"> which uses a six byte indirect address </w:t>
      </w:r>
      <w:r w:rsidR="003D381F">
        <w:t xml:space="preserve">located on the stack </w:t>
      </w:r>
      <w:r>
        <w:t>(four for offset and two for selector) to load the accumulator from.</w:t>
      </w:r>
    </w:p>
    <w:p w:rsidR="00F73DEF" w:rsidRDefault="00F73DEF">
      <w:pPr>
        <w:rPr>
          <w:rFonts w:asciiTheme="majorHAnsi" w:eastAsiaTheme="majorEastAsia" w:hAnsiTheme="majorHAnsi" w:cstheme="majorBidi"/>
          <w:b/>
          <w:bCs/>
          <w:sz w:val="28"/>
          <w:szCs w:val="28"/>
        </w:rPr>
      </w:pPr>
      <w:r>
        <w:br w:type="page"/>
      </w:r>
    </w:p>
    <w:p w:rsidR="00E676AF" w:rsidRDefault="00F73DEF" w:rsidP="00F73DEF">
      <w:pPr>
        <w:pStyle w:val="Heading1"/>
      </w:pPr>
      <w:bookmarkStart w:id="22" w:name="_Toc472649169"/>
      <w:r>
        <w:lastRenderedPageBreak/>
        <w:t>Software Examples</w:t>
      </w:r>
      <w:bookmarkEnd w:id="22"/>
    </w:p>
    <w:p w:rsidR="00F73DEF" w:rsidRDefault="00F73DEF" w:rsidP="00F73DEF">
      <w:pPr>
        <w:pStyle w:val="Heading2"/>
      </w:pPr>
      <w:bookmarkStart w:id="23" w:name="_Toc472649170"/>
      <w:r>
        <w:t>Power on reset code</w:t>
      </w:r>
      <w:bookmarkEnd w:id="23"/>
    </w:p>
    <w:p w:rsidR="00F73DEF" w:rsidRPr="00F73DEF" w:rsidRDefault="00F73DEF" w:rsidP="00F73DEF">
      <w:r>
        <w:t>The following code switches the core to ‘816 mode then sets ups several segment descriptors in the segment descriptor table.</w:t>
      </w:r>
    </w:p>
    <w:tbl>
      <w:tblPr>
        <w:tblStyle w:val="TableGrid"/>
        <w:tblW w:w="0" w:type="auto"/>
        <w:tblLook w:val="04A0" w:firstRow="1" w:lastRow="0" w:firstColumn="1" w:lastColumn="0" w:noHBand="0" w:noVBand="1"/>
      </w:tblPr>
      <w:tblGrid>
        <w:gridCol w:w="13176"/>
      </w:tblGrid>
      <w:tr w:rsidR="00F73DEF" w:rsidTr="00F73DEF">
        <w:tc>
          <w:tcPr>
            <w:tcW w:w="13176" w:type="dxa"/>
          </w:tcPr>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.org</w:t>
            </w:r>
            <w:r>
              <w:rPr>
                <w:rFonts w:ascii="Consolas" w:hAnsi="Consolas" w:cs="Consolas"/>
                <w:sz w:val="19"/>
                <w:szCs w:val="19"/>
              </w:rPr>
              <w:tab/>
              <w:t>$E000</w:t>
            </w:r>
          </w:p>
          <w:p w:rsidR="00F73DEF" w:rsidRDefault="00F73DEF" w:rsidP="00F73DEF">
            <w:pPr>
              <w:autoSpaceDE w:val="0"/>
              <w:autoSpaceDN w:val="0"/>
              <w:adjustRightInd w:val="0"/>
              <w:rPr>
                <w:rFonts w:ascii="Consolas" w:hAnsi="Consolas" w:cs="Consolas"/>
                <w:sz w:val="19"/>
                <w:szCs w:val="19"/>
              </w:rPr>
            </w:pP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start:</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SEI</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not strictly necessary after power on reset</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CLD</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CLC</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switch to '816 mode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BIT</w:t>
            </w:r>
            <w:r>
              <w:rPr>
                <w:rFonts w:ascii="Consolas" w:hAnsi="Consolas" w:cs="Consolas"/>
                <w:sz w:val="19"/>
                <w:szCs w:val="19"/>
              </w:rPr>
              <w:tab/>
            </w:r>
            <w:r>
              <w:rPr>
                <w:rFonts w:ascii="Consolas" w:hAnsi="Consolas" w:cs="Consolas"/>
                <w:sz w:val="19"/>
                <w:szCs w:val="19"/>
              </w:rPr>
              <w:tab/>
              <w:t>start</w:t>
            </w:r>
            <w:r>
              <w:rPr>
                <w:rFonts w:ascii="Consolas" w:hAnsi="Consolas" w:cs="Consolas"/>
                <w:sz w:val="19"/>
                <w:szCs w:val="19"/>
              </w:rPr>
              <w:tab/>
            </w:r>
            <w:r>
              <w:rPr>
                <w:rFonts w:ascii="Consolas" w:hAnsi="Consolas" w:cs="Consolas"/>
                <w:sz w:val="19"/>
                <w:szCs w:val="19"/>
              </w:rPr>
              <w:tab/>
              <w:t>; set overflow bit</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XCE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REP</w:t>
            </w:r>
            <w:r>
              <w:rPr>
                <w:rFonts w:ascii="Consolas" w:hAnsi="Consolas" w:cs="Consolas"/>
                <w:sz w:val="19"/>
                <w:szCs w:val="19"/>
              </w:rPr>
              <w:tab/>
            </w:r>
            <w:r>
              <w:rPr>
                <w:rFonts w:ascii="Consolas" w:hAnsi="Consolas" w:cs="Consolas"/>
                <w:sz w:val="19"/>
                <w:szCs w:val="19"/>
              </w:rPr>
              <w:tab/>
              <w:t>#$30</w:t>
            </w:r>
            <w:r>
              <w:rPr>
                <w:rFonts w:ascii="Consolas" w:hAnsi="Consolas" w:cs="Consolas"/>
                <w:sz w:val="19"/>
                <w:szCs w:val="19"/>
              </w:rPr>
              <w:tab/>
            </w:r>
            <w:r>
              <w:rPr>
                <w:rFonts w:ascii="Consolas" w:hAnsi="Consolas" w:cs="Consolas"/>
                <w:sz w:val="19"/>
                <w:szCs w:val="19"/>
              </w:rPr>
              <w:tab/>
              <w:t xml:space="preserve">; set 16 bit </w:t>
            </w:r>
            <w:proofErr w:type="spellStart"/>
            <w:r>
              <w:rPr>
                <w:rFonts w:ascii="Consolas" w:hAnsi="Consolas" w:cs="Consolas"/>
                <w:sz w:val="19"/>
                <w:szCs w:val="19"/>
              </w:rPr>
              <w:t>regs</w:t>
            </w:r>
            <w:proofErr w:type="spellEnd"/>
            <w:r>
              <w:rPr>
                <w:rFonts w:ascii="Consolas" w:hAnsi="Consolas" w:cs="Consolas"/>
                <w:sz w:val="19"/>
                <w:szCs w:val="19"/>
              </w:rPr>
              <w:t xml:space="preserve"> &amp; mem</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xml:space="preserve">NDX </w:t>
            </w:r>
            <w:r>
              <w:rPr>
                <w:rFonts w:ascii="Consolas" w:hAnsi="Consolas" w:cs="Consolas"/>
                <w:sz w:val="19"/>
                <w:szCs w:val="19"/>
              </w:rPr>
              <w:tab/>
            </w:r>
            <w:r>
              <w:rPr>
                <w:rFonts w:ascii="Consolas" w:hAnsi="Consolas" w:cs="Consolas"/>
                <w:sz w:val="19"/>
                <w:szCs w:val="19"/>
              </w:rPr>
              <w:t xml:space="preserve">       </w:t>
            </w:r>
            <w:r>
              <w:rPr>
                <w:rFonts w:ascii="Consolas" w:hAnsi="Consolas" w:cs="Consolas"/>
                <w:sz w:val="19"/>
                <w:szCs w:val="19"/>
              </w:rPr>
              <w:t>16</w:t>
            </w:r>
            <w:r>
              <w:rPr>
                <w:rFonts w:ascii="Consolas" w:hAnsi="Consolas" w:cs="Consolas"/>
                <w:sz w:val="19"/>
                <w:szCs w:val="19"/>
              </w:rPr>
              <w:tab/>
            </w:r>
            <w:r>
              <w:rPr>
                <w:rFonts w:ascii="Consolas" w:hAnsi="Consolas" w:cs="Consolas"/>
                <w:sz w:val="19"/>
                <w:szCs w:val="19"/>
              </w:rPr>
              <w:tab/>
              <w:t xml:space="preserve">; </w:t>
            </w:r>
            <w:r>
              <w:rPr>
                <w:rFonts w:ascii="Consolas" w:hAnsi="Consolas" w:cs="Consolas"/>
                <w:sz w:val="19"/>
                <w:szCs w:val="19"/>
              </w:rPr>
              <w:t>tell the assembler</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MEM</w:t>
            </w:r>
            <w:r>
              <w:rPr>
                <w:rFonts w:ascii="Consolas" w:hAnsi="Consolas" w:cs="Consolas"/>
                <w:sz w:val="19"/>
                <w:szCs w:val="19"/>
              </w:rPr>
              <w:tab/>
            </w:r>
            <w:r>
              <w:rPr>
                <w:rFonts w:ascii="Consolas" w:hAnsi="Consolas" w:cs="Consolas"/>
                <w:sz w:val="19"/>
                <w:szCs w:val="19"/>
              </w:rPr>
              <w:tab/>
              <w:t>16</w:t>
            </w:r>
          </w:p>
          <w:p w:rsidR="00F73DEF" w:rsidRDefault="00F73DEF" w:rsidP="00F73DEF">
            <w:pPr>
              <w:autoSpaceDE w:val="0"/>
              <w:autoSpaceDN w:val="0"/>
              <w:adjustRightInd w:val="0"/>
              <w:rPr>
                <w:rFonts w:ascii="Consolas" w:hAnsi="Consolas" w:cs="Consolas"/>
                <w:sz w:val="19"/>
                <w:szCs w:val="19"/>
              </w:rPr>
            </w:pP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Setup all the segment descriptors</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This must be done before the stack can be accessed, and</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sz w:val="19"/>
                <w:szCs w:val="19"/>
              </w:rPr>
              <w:t>before</w:t>
            </w:r>
            <w:proofErr w:type="gramEnd"/>
            <w:r>
              <w:rPr>
                <w:rFonts w:ascii="Consolas" w:hAnsi="Consolas" w:cs="Consolas"/>
                <w:sz w:val="19"/>
                <w:szCs w:val="19"/>
              </w:rPr>
              <w:t xml:space="preserve"> subroutine calls and task switching can be made.</w:t>
            </w:r>
          </w:p>
          <w:p w:rsidR="00F73DEF" w:rsidRDefault="00F73DEF" w:rsidP="00F73DEF">
            <w:pPr>
              <w:autoSpaceDE w:val="0"/>
              <w:autoSpaceDN w:val="0"/>
              <w:adjustRightInd w:val="0"/>
              <w:rPr>
                <w:rFonts w:ascii="Consolas" w:hAnsi="Consolas" w:cs="Consolas"/>
                <w:sz w:val="19"/>
                <w:szCs w:val="19"/>
              </w:rPr>
            </w:pP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First setup segment #0, the segment the core starts running under.</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It's setup for flat addressing.</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XBAW</w:t>
            </w:r>
            <w:r w:rsidR="0056185A">
              <w:rPr>
                <w:rFonts w:ascii="Consolas" w:hAnsi="Consolas" w:cs="Consolas"/>
                <w:sz w:val="19"/>
                <w:szCs w:val="19"/>
              </w:rPr>
              <w:t xml:space="preserve">                        </w:t>
            </w:r>
            <w:r w:rsidR="0056185A">
              <w:rPr>
                <w:rFonts w:ascii="Consolas" w:hAnsi="Consolas" w:cs="Consolas"/>
                <w:sz w:val="19"/>
                <w:szCs w:val="19"/>
              </w:rPr>
              <w:t xml:space="preserve">; </w:t>
            </w:r>
            <w:r w:rsidR="0056185A">
              <w:rPr>
                <w:rFonts w:ascii="Consolas" w:hAnsi="Consolas" w:cs="Consolas"/>
                <w:sz w:val="19"/>
                <w:szCs w:val="19"/>
              </w:rPr>
              <w:t xml:space="preserve">swap upper and lower 16 bits of 32 bit </w:t>
            </w:r>
            <w:proofErr w:type="spellStart"/>
            <w:r w:rsidR="0056185A">
              <w:rPr>
                <w:rFonts w:ascii="Consolas" w:hAnsi="Consolas" w:cs="Consolas"/>
                <w:sz w:val="19"/>
                <w:szCs w:val="19"/>
              </w:rPr>
              <w:t>acc</w:t>
            </w:r>
            <w:proofErr w:type="spellEnd"/>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r w:rsidR="0056185A">
              <w:rPr>
                <w:rFonts w:ascii="Consolas" w:hAnsi="Consolas" w:cs="Consolas"/>
                <w:sz w:val="19"/>
                <w:szCs w:val="19"/>
              </w:rPr>
              <w:t xml:space="preserve">            ; 32 bit </w:t>
            </w:r>
            <w:proofErr w:type="spellStart"/>
            <w:r w:rsidR="0056185A">
              <w:rPr>
                <w:rFonts w:ascii="Consolas" w:hAnsi="Consolas" w:cs="Consolas"/>
                <w:sz w:val="19"/>
                <w:szCs w:val="19"/>
              </w:rPr>
              <w:t>acc</w:t>
            </w:r>
            <w:proofErr w:type="spellEnd"/>
            <w:r w:rsidR="0056185A">
              <w:rPr>
                <w:rFonts w:ascii="Consolas" w:hAnsi="Consolas" w:cs="Consolas"/>
                <w:sz w:val="19"/>
                <w:szCs w:val="19"/>
              </w:rPr>
              <w:t xml:space="preserve"> contains zero now</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#$98D</w:t>
            </w:r>
            <w:r>
              <w:rPr>
                <w:rFonts w:ascii="Consolas" w:hAnsi="Consolas" w:cs="Consolas"/>
                <w:sz w:val="19"/>
                <w:szCs w:val="19"/>
              </w:rPr>
              <w:tab/>
            </w:r>
            <w:r>
              <w:rPr>
                <w:rFonts w:ascii="Consolas" w:hAnsi="Consolas" w:cs="Consolas"/>
                <w:sz w:val="19"/>
                <w:szCs w:val="19"/>
              </w:rPr>
              <w:tab/>
              <w:t>; present, writeable, executable, max size.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TAY</w:t>
            </w:r>
            <w:r w:rsidR="0056185A">
              <w:rPr>
                <w:rFonts w:ascii="Consolas" w:hAnsi="Consolas" w:cs="Consolas"/>
                <w:sz w:val="19"/>
                <w:szCs w:val="19"/>
              </w:rPr>
              <w:t xml:space="preserve">                         ; select entry #0</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r w:rsidR="0056185A">
              <w:rPr>
                <w:rFonts w:ascii="Consolas" w:hAnsi="Consolas" w:cs="Consolas"/>
                <w:sz w:val="19"/>
                <w:szCs w:val="19"/>
              </w:rPr>
              <w:t xml:space="preserve">                         ; special instruction to update segment descriptor table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INY</w:t>
            </w:r>
            <w:r w:rsidR="0056185A">
              <w:rPr>
                <w:rFonts w:ascii="Consolas" w:hAnsi="Consolas" w:cs="Consolas"/>
                <w:sz w:val="19"/>
                <w:szCs w:val="19"/>
              </w:rPr>
              <w:t xml:space="preserve">                         ; advance to next descriptor entry</w:t>
            </w:r>
          </w:p>
          <w:p w:rsidR="00F73DEF" w:rsidRDefault="00F73DEF" w:rsidP="00F73DEF">
            <w:pPr>
              <w:autoSpaceDE w:val="0"/>
              <w:autoSpaceDN w:val="0"/>
              <w:adjustRightInd w:val="0"/>
              <w:rPr>
                <w:rFonts w:ascii="Consolas" w:hAnsi="Consolas" w:cs="Consolas"/>
                <w:sz w:val="19"/>
                <w:szCs w:val="19"/>
              </w:rPr>
            </w:pP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xml:space="preserve">; Flag remaining segments as not present </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#$000</w:t>
            </w:r>
            <w:r>
              <w:rPr>
                <w:rFonts w:ascii="Consolas" w:hAnsi="Consolas" w:cs="Consolas"/>
                <w:sz w:val="19"/>
                <w:szCs w:val="19"/>
              </w:rPr>
              <w:tab/>
            </w:r>
            <w:r>
              <w:rPr>
                <w:rFonts w:ascii="Consolas" w:hAnsi="Consolas" w:cs="Consolas"/>
                <w:sz w:val="19"/>
                <w:szCs w:val="19"/>
              </w:rPr>
              <w:tab/>
              <w:t>; not present, non-executable, non-writeable, min size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.0003:</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update segment descriptor</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INY</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CPY</w:t>
            </w:r>
            <w:r>
              <w:rPr>
                <w:rFonts w:ascii="Consolas" w:hAnsi="Consolas" w:cs="Consolas"/>
                <w:sz w:val="19"/>
                <w:szCs w:val="19"/>
              </w:rPr>
              <w:tab/>
            </w:r>
            <w:r>
              <w:rPr>
                <w:rFonts w:ascii="Consolas" w:hAnsi="Consolas" w:cs="Consolas"/>
                <w:sz w:val="19"/>
                <w:szCs w:val="19"/>
              </w:rPr>
              <w:tab/>
              <w:t>#4096</w:t>
            </w:r>
            <w:r w:rsidR="0056185A">
              <w:rPr>
                <w:rFonts w:ascii="Consolas" w:hAnsi="Consolas" w:cs="Consolas"/>
                <w:sz w:val="19"/>
                <w:szCs w:val="19"/>
              </w:rPr>
              <w:t xml:space="preserve">         ; table has 4096 entries</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.0003</w:t>
            </w:r>
          </w:p>
          <w:p w:rsidR="00F73DEF" w:rsidRDefault="00F73DEF" w:rsidP="00F73DEF">
            <w:pPr>
              <w:autoSpaceDE w:val="0"/>
              <w:autoSpaceDN w:val="0"/>
              <w:adjustRightInd w:val="0"/>
              <w:rPr>
                <w:rFonts w:ascii="Consolas" w:hAnsi="Consolas" w:cs="Consolas"/>
                <w:sz w:val="19"/>
                <w:szCs w:val="19"/>
              </w:rPr>
            </w:pP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setup code segment #1</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lastRenderedPageBreak/>
              <w:tab/>
              <w:t>LDX</w:t>
            </w:r>
            <w:r>
              <w:rPr>
                <w:rFonts w:ascii="Consolas" w:hAnsi="Consolas" w:cs="Consolas"/>
                <w:sz w:val="19"/>
                <w:szCs w:val="19"/>
              </w:rPr>
              <w:tab/>
            </w:r>
            <w:r>
              <w:rPr>
                <w:rFonts w:ascii="Consolas" w:hAnsi="Consolas" w:cs="Consolas"/>
                <w:sz w:val="19"/>
                <w:szCs w:val="19"/>
              </w:rPr>
              <w:tab/>
              <w:t>#$905</w:t>
            </w:r>
            <w:r>
              <w:rPr>
                <w:rFonts w:ascii="Consolas" w:hAnsi="Consolas" w:cs="Consolas"/>
                <w:sz w:val="19"/>
                <w:szCs w:val="19"/>
              </w:rPr>
              <w:tab/>
            </w:r>
            <w:r>
              <w:rPr>
                <w:rFonts w:ascii="Consolas" w:hAnsi="Consolas" w:cs="Consolas"/>
                <w:sz w:val="19"/>
                <w:szCs w:val="19"/>
              </w:rPr>
              <w:tab/>
              <w:t>; executable, 64k</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TAY</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INY</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setup data segment #2</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#$88B</w:t>
            </w:r>
            <w:r>
              <w:rPr>
                <w:rFonts w:ascii="Consolas" w:hAnsi="Consolas" w:cs="Consolas"/>
                <w:sz w:val="19"/>
                <w:szCs w:val="19"/>
              </w:rPr>
              <w:tab/>
            </w:r>
            <w:r>
              <w:rPr>
                <w:rFonts w:ascii="Consolas" w:hAnsi="Consolas" w:cs="Consolas"/>
                <w:sz w:val="19"/>
                <w:szCs w:val="19"/>
              </w:rPr>
              <w:tab/>
              <w:t>; writeable, 256M</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INY</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setup stack segment #3 (for 65c02 mode)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#$882</w:t>
            </w:r>
            <w:r>
              <w:rPr>
                <w:rFonts w:ascii="Consolas" w:hAnsi="Consolas" w:cs="Consolas"/>
                <w:sz w:val="19"/>
                <w:szCs w:val="19"/>
              </w:rPr>
              <w:tab/>
            </w:r>
            <w:r>
              <w:rPr>
                <w:rFonts w:ascii="Consolas" w:hAnsi="Consolas" w:cs="Consolas"/>
                <w:sz w:val="19"/>
                <w:szCs w:val="19"/>
              </w:rPr>
              <w:tab/>
              <w:t>; writeable, 1k (based at zero)</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INY</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setup stack segment #4 (for 65c816 mode)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#$885</w:t>
            </w:r>
            <w:r>
              <w:rPr>
                <w:rFonts w:ascii="Consolas" w:hAnsi="Consolas" w:cs="Consolas"/>
                <w:sz w:val="19"/>
                <w:szCs w:val="19"/>
              </w:rPr>
              <w:tab/>
            </w:r>
            <w:r>
              <w:rPr>
                <w:rFonts w:ascii="Consolas" w:hAnsi="Consolas" w:cs="Consolas"/>
                <w:sz w:val="19"/>
                <w:szCs w:val="19"/>
              </w:rPr>
              <w:tab/>
              <w:t>; writeable, 64k (based at zero)</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INY</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seg</w:t>
            </w:r>
            <w:proofErr w:type="spellEnd"/>
            <w:r>
              <w:rPr>
                <w:rFonts w:ascii="Consolas" w:hAnsi="Consolas" w:cs="Consolas"/>
                <w:sz w:val="19"/>
                <w:szCs w:val="19"/>
              </w:rPr>
              <w:t xml:space="preserve"> #5 is the maxed out segment</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#$98D</w:t>
            </w:r>
            <w:r>
              <w:rPr>
                <w:rFonts w:ascii="Consolas" w:hAnsi="Consolas" w:cs="Consolas"/>
                <w:sz w:val="19"/>
                <w:szCs w:val="19"/>
              </w:rPr>
              <w:tab/>
            </w:r>
            <w:r>
              <w:rPr>
                <w:rFonts w:ascii="Consolas" w:hAnsi="Consolas" w:cs="Consolas"/>
                <w:sz w:val="19"/>
                <w:szCs w:val="19"/>
              </w:rPr>
              <w:tab/>
              <w:t>; executable, writable, max size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INY</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seg</w:t>
            </w:r>
            <w:proofErr w:type="spellEnd"/>
            <w:r>
              <w:rPr>
                <w:rFonts w:ascii="Consolas" w:hAnsi="Consolas" w:cs="Consolas"/>
                <w:sz w:val="19"/>
                <w:szCs w:val="19"/>
              </w:rPr>
              <w:t xml:space="preserve"> #9 </w:t>
            </w:r>
            <w:r w:rsidR="00F71845">
              <w:rPr>
                <w:rFonts w:ascii="Consolas" w:hAnsi="Consolas" w:cs="Consolas"/>
                <w:sz w:val="19"/>
                <w:szCs w:val="19"/>
              </w:rPr>
              <w:t xml:space="preserve">starts in the </w:t>
            </w:r>
            <w:proofErr w:type="spellStart"/>
            <w:r w:rsidR="00F71845">
              <w:rPr>
                <w:rFonts w:ascii="Consolas" w:hAnsi="Consolas" w:cs="Consolas"/>
                <w:sz w:val="19"/>
                <w:szCs w:val="19"/>
              </w:rPr>
              <w:t>ddr</w:t>
            </w:r>
            <w:proofErr w:type="spellEnd"/>
            <w:r w:rsidR="00F71845">
              <w:rPr>
                <w:rFonts w:ascii="Consolas" w:hAnsi="Consolas" w:cs="Consolas"/>
                <w:sz w:val="19"/>
                <w:szCs w:val="19"/>
              </w:rPr>
              <w:t xml:space="preserve"> ram</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#2</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begin at $20000</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XBAW</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#$98D</w:t>
            </w:r>
            <w:r>
              <w:rPr>
                <w:rFonts w:ascii="Consolas" w:hAnsi="Consolas" w:cs="Consolas"/>
                <w:sz w:val="19"/>
                <w:szCs w:val="19"/>
              </w:rPr>
              <w:tab/>
            </w:r>
            <w:r>
              <w:rPr>
                <w:rFonts w:ascii="Consolas" w:hAnsi="Consolas" w:cs="Consolas"/>
                <w:sz w:val="19"/>
                <w:szCs w:val="19"/>
              </w:rPr>
              <w:tab/>
              <w:t>; executable, writable, max size</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LDY</w:t>
            </w:r>
            <w:r>
              <w:rPr>
                <w:rFonts w:ascii="Consolas" w:hAnsi="Consolas" w:cs="Consolas"/>
                <w:sz w:val="19"/>
                <w:szCs w:val="19"/>
              </w:rPr>
              <w:tab/>
            </w:r>
            <w:r>
              <w:rPr>
                <w:rFonts w:ascii="Consolas" w:hAnsi="Consolas" w:cs="Consolas"/>
                <w:sz w:val="19"/>
                <w:szCs w:val="19"/>
              </w:rPr>
              <w:tab/>
              <w:t>#9</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SDU</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now set the code segment (test far jump)</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JMF</w:t>
            </w:r>
            <w:r>
              <w:rPr>
                <w:rFonts w:ascii="Consolas" w:hAnsi="Consolas" w:cs="Consolas"/>
                <w:sz w:val="19"/>
                <w:szCs w:val="19"/>
              </w:rPr>
              <w:tab/>
            </w:r>
            <w:r>
              <w:rPr>
                <w:rFonts w:ascii="Consolas" w:hAnsi="Consolas" w:cs="Consolas"/>
                <w:sz w:val="19"/>
                <w:szCs w:val="19"/>
              </w:rPr>
              <w:tab/>
              <w:t>1:.0004</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.0004:</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set the stack segment</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 (must be before PEA/PLDS)</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#5</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TASS</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#$6BFF</w:t>
            </w:r>
            <w:r>
              <w:rPr>
                <w:rFonts w:ascii="Consolas" w:hAnsi="Consolas" w:cs="Consolas"/>
                <w:sz w:val="19"/>
                <w:szCs w:val="19"/>
              </w:rPr>
              <w:tab/>
            </w:r>
            <w:r>
              <w:rPr>
                <w:rFonts w:ascii="Consolas" w:hAnsi="Consolas" w:cs="Consolas"/>
                <w:sz w:val="19"/>
                <w:szCs w:val="19"/>
              </w:rPr>
              <w:tab/>
              <w:t>; set top of stack</w:t>
            </w:r>
          </w:p>
          <w:p w:rsidR="00F73DEF" w:rsidRDefault="00F73DEF" w:rsidP="00F73DEF">
            <w:pPr>
              <w:autoSpaceDE w:val="0"/>
              <w:autoSpaceDN w:val="0"/>
              <w:adjustRightInd w:val="0"/>
              <w:rPr>
                <w:rFonts w:ascii="Consolas" w:hAnsi="Consolas" w:cs="Consolas"/>
                <w:sz w:val="19"/>
                <w:szCs w:val="19"/>
              </w:rPr>
            </w:pPr>
            <w:r>
              <w:rPr>
                <w:rFonts w:ascii="Consolas" w:hAnsi="Consolas" w:cs="Consolas"/>
                <w:sz w:val="19"/>
                <w:szCs w:val="19"/>
              </w:rPr>
              <w:tab/>
              <w:t>TAS</w:t>
            </w:r>
          </w:p>
          <w:p w:rsidR="00F73DEF" w:rsidRDefault="00F73DEF" w:rsidP="00F73DEF">
            <w:pPr>
              <w:autoSpaceDE w:val="0"/>
              <w:autoSpaceDN w:val="0"/>
              <w:adjustRightInd w:val="0"/>
              <w:rPr>
                <w:rFonts w:ascii="Consolas" w:hAnsi="Consolas" w:cs="Consolas"/>
                <w:sz w:val="19"/>
                <w:szCs w:val="19"/>
              </w:rPr>
            </w:pPr>
          </w:p>
          <w:p w:rsidR="00F73DEF" w:rsidRDefault="00F73DEF" w:rsidP="00F73DEF">
            <w:pPr>
              <w:autoSpaceDE w:val="0"/>
              <w:autoSpaceDN w:val="0"/>
              <w:adjustRightInd w:val="0"/>
              <w:rPr>
                <w:rFonts w:ascii="Consolas" w:hAnsi="Consolas" w:cs="Consolas"/>
                <w:sz w:val="19"/>
                <w:szCs w:val="19"/>
              </w:rPr>
            </w:pPr>
          </w:p>
          <w:p w:rsidR="00F73DEF" w:rsidRDefault="00F73DEF">
            <w:pPr>
              <w:rPr>
                <w:rFonts w:asciiTheme="majorHAnsi" w:eastAsiaTheme="majorEastAsia" w:hAnsiTheme="majorHAnsi" w:cstheme="majorBidi"/>
                <w:b/>
                <w:bCs/>
                <w:color w:val="365F91" w:themeColor="accent1" w:themeShade="BF"/>
                <w:sz w:val="28"/>
                <w:szCs w:val="28"/>
              </w:rPr>
            </w:pPr>
          </w:p>
        </w:tc>
      </w:tr>
    </w:tbl>
    <w:p w:rsidR="00F73DEF" w:rsidRDefault="00F73DEF">
      <w:pPr>
        <w:rPr>
          <w:rFonts w:asciiTheme="majorHAnsi" w:eastAsiaTheme="majorEastAsia" w:hAnsiTheme="majorHAnsi" w:cstheme="majorBidi"/>
          <w:b/>
          <w:bCs/>
          <w:color w:val="365F91" w:themeColor="accent1" w:themeShade="BF"/>
          <w:sz w:val="28"/>
          <w:szCs w:val="28"/>
        </w:rPr>
      </w:pPr>
    </w:p>
    <w:p w:rsidR="009B2257" w:rsidRDefault="009B2257">
      <w:pPr>
        <w:rPr>
          <w:rFonts w:asciiTheme="majorHAnsi" w:eastAsiaTheme="majorEastAsia" w:hAnsiTheme="majorHAnsi" w:cstheme="majorBidi"/>
          <w:b/>
          <w:bCs/>
          <w:sz w:val="28"/>
          <w:szCs w:val="28"/>
        </w:rPr>
      </w:pPr>
      <w:r>
        <w:lastRenderedPageBreak/>
        <w:br w:type="page"/>
      </w:r>
    </w:p>
    <w:p w:rsidR="008F152D" w:rsidRDefault="008F152D" w:rsidP="008F152D">
      <w:pPr>
        <w:pStyle w:val="Heading1"/>
      </w:pPr>
      <w:bookmarkStart w:id="24" w:name="_Toc472649171"/>
      <w:r>
        <w:lastRenderedPageBreak/>
        <w:t>Instruction Set Summary</w:t>
      </w:r>
      <w:bookmarkEnd w:id="24"/>
    </w:p>
    <w:p w:rsidR="009C54AA" w:rsidRDefault="009C54AA" w:rsidP="009C54AA">
      <w:pPr>
        <w:pStyle w:val="Heading2"/>
      </w:pPr>
      <w:bookmarkStart w:id="25" w:name="_Toc472649172"/>
      <w:r>
        <w:t xml:space="preserve">What’s </w:t>
      </w:r>
      <w:proofErr w:type="gramStart"/>
      <w:r>
        <w:t>Covered</w:t>
      </w:r>
      <w:bookmarkEnd w:id="25"/>
      <w:proofErr w:type="gramEnd"/>
    </w:p>
    <w:p w:rsidR="009C54AA" w:rsidRPr="009C54AA" w:rsidRDefault="009C54AA" w:rsidP="002F29ED">
      <w:pPr>
        <w:spacing w:line="360" w:lineRule="auto"/>
        <w:ind w:left="720"/>
      </w:pPr>
      <w:r>
        <w:t xml:space="preserve">Only the enhanced instruction set </w:t>
      </w:r>
      <w:r w:rsidR="00F07358">
        <w:t>instructions are</w:t>
      </w:r>
      <w:r>
        <w:t xml:space="preserve"> documented here. Documentation on the remaining instructions which are W65C816S compatible is well done in the W65C816 programming manual.</w:t>
      </w:r>
      <w:r w:rsidR="001473EA">
        <w:t xml:space="preserve"> One notable difference is the instruction timings. The clock cycle counts for this core are not guaranteed to match those of a genuine 65C816.</w:t>
      </w:r>
    </w:p>
    <w:p w:rsidR="008A53C0" w:rsidRDefault="008A53C0" w:rsidP="008A53C0">
      <w:pPr>
        <w:pStyle w:val="Heading2"/>
      </w:pPr>
      <w:bookmarkStart w:id="26" w:name="_Toc472649173"/>
      <w:r>
        <w:t>Timing</w:t>
      </w:r>
      <w:bookmarkEnd w:id="26"/>
    </w:p>
    <w:p w:rsidR="008A53C0" w:rsidRDefault="008A53C0" w:rsidP="002F29ED">
      <w:pPr>
        <w:spacing w:line="360" w:lineRule="auto"/>
        <w:ind w:left="720"/>
      </w:pPr>
      <w:r>
        <w:t>Instruction timings may be dependent on memory access time for those instructions which access memory. The clock cycles counts are assuming that memory can be accessed in a single cycle. In many systems this is not the case and the memory system will insert wait states.</w:t>
      </w:r>
      <w:r w:rsidR="002603B2">
        <w:t xml:space="preserve"> Internal states are performed in a single clock cycle. Instruction fetch is single cycle </w:t>
      </w:r>
      <w:r w:rsidR="00586F4F">
        <w:t xml:space="preserve">to retrieve all bytes associated with the instruction </w:t>
      </w:r>
      <w:r w:rsidR="002603B2">
        <w:t xml:space="preserve">assuming the instruction is located in the cache. </w:t>
      </w:r>
    </w:p>
    <w:p w:rsidR="002F29ED" w:rsidRDefault="002F29ED">
      <w:pPr>
        <w:rPr>
          <w:rFonts w:asciiTheme="majorHAnsi" w:eastAsiaTheme="majorEastAsia" w:hAnsiTheme="majorHAnsi" w:cstheme="majorBidi"/>
          <w:b/>
          <w:bCs/>
          <w:sz w:val="26"/>
          <w:szCs w:val="26"/>
        </w:rPr>
      </w:pPr>
      <w:r>
        <w:br w:type="page"/>
      </w:r>
    </w:p>
    <w:p w:rsidR="000E639F" w:rsidRPr="00F17072" w:rsidRDefault="000E639F" w:rsidP="000E639F">
      <w:pPr>
        <w:pStyle w:val="Heading2"/>
        <w:rPr>
          <w:sz w:val="48"/>
        </w:rPr>
      </w:pPr>
      <w:bookmarkStart w:id="27" w:name="_Toc472649174"/>
      <w:r w:rsidRPr="00F17072">
        <w:rPr>
          <w:sz w:val="48"/>
        </w:rPr>
        <w:lastRenderedPageBreak/>
        <w:t>AAX</w:t>
      </w:r>
      <w:bookmarkEnd w:id="27"/>
    </w:p>
    <w:p w:rsidR="000E639F" w:rsidRDefault="000E639F" w:rsidP="000E639F">
      <w:r>
        <w:t>Add .X register to accumulator.</w:t>
      </w:r>
    </w:p>
    <w:p w:rsidR="000E639F" w:rsidRPr="004E288F" w:rsidRDefault="000E639F"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0E639F" w:rsidTr="00F55617">
        <w:tc>
          <w:tcPr>
            <w:tcW w:w="1559" w:type="dxa"/>
          </w:tcPr>
          <w:p w:rsidR="000E639F" w:rsidRDefault="000E639F" w:rsidP="00F55617">
            <w:pPr>
              <w:jc w:val="center"/>
            </w:pPr>
            <w:r>
              <w:t>42</w:t>
            </w:r>
          </w:p>
        </w:tc>
        <w:tc>
          <w:tcPr>
            <w:tcW w:w="1559" w:type="dxa"/>
          </w:tcPr>
          <w:p w:rsidR="000E639F" w:rsidRDefault="006F2B4A" w:rsidP="00F55617">
            <w:pPr>
              <w:jc w:val="center"/>
            </w:pPr>
            <w:r>
              <w:t>8A</w:t>
            </w:r>
          </w:p>
        </w:tc>
      </w:tr>
    </w:tbl>
    <w:p w:rsidR="000E639F" w:rsidRDefault="000E639F" w:rsidP="000E639F"/>
    <w:p w:rsidR="000E639F" w:rsidRDefault="000E639F" w:rsidP="000E639F">
      <w:r>
        <w:t>3 clock cycles</w:t>
      </w:r>
    </w:p>
    <w:p w:rsidR="000E639F" w:rsidRPr="00402175" w:rsidRDefault="000E639F" w:rsidP="000E639F">
      <w:r>
        <w:t xml:space="preserve">The C, N, </w:t>
      </w:r>
      <w:r w:rsidR="009B4634">
        <w:t xml:space="preserve">V, </w:t>
      </w:r>
      <w:r>
        <w:t>and Z flags are updated by this instruction.</w:t>
      </w:r>
    </w:p>
    <w:p w:rsidR="000E639F" w:rsidRPr="004E288F" w:rsidRDefault="000E639F"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0E639F" w:rsidTr="00F55617">
        <w:tc>
          <w:tcPr>
            <w:tcW w:w="1526" w:type="dxa"/>
          </w:tcPr>
          <w:p w:rsidR="000E639F" w:rsidRDefault="000E639F" w:rsidP="00F55617">
            <w:r>
              <w:t>IFETCH</w:t>
            </w:r>
          </w:p>
        </w:tc>
        <w:tc>
          <w:tcPr>
            <w:tcW w:w="3685" w:type="dxa"/>
          </w:tcPr>
          <w:p w:rsidR="000E639F" w:rsidRDefault="000E639F" w:rsidP="00F55617">
            <w:r>
              <w:t>Fetch the instruction</w:t>
            </w:r>
          </w:p>
        </w:tc>
      </w:tr>
      <w:tr w:rsidR="000E639F" w:rsidTr="00F55617">
        <w:tc>
          <w:tcPr>
            <w:tcW w:w="1526" w:type="dxa"/>
          </w:tcPr>
          <w:p w:rsidR="000E639F" w:rsidRDefault="000E639F" w:rsidP="00F55617">
            <w:r>
              <w:t>DECODE</w:t>
            </w:r>
          </w:p>
        </w:tc>
        <w:tc>
          <w:tcPr>
            <w:tcW w:w="3685" w:type="dxa"/>
          </w:tcPr>
          <w:p w:rsidR="000E639F" w:rsidRDefault="000E639F" w:rsidP="00F55617">
            <w:r>
              <w:t>Decode the page 2 prefix</w:t>
            </w:r>
          </w:p>
        </w:tc>
      </w:tr>
      <w:tr w:rsidR="000E639F" w:rsidTr="00F55617">
        <w:tc>
          <w:tcPr>
            <w:tcW w:w="1526" w:type="dxa"/>
          </w:tcPr>
          <w:p w:rsidR="000E639F" w:rsidRDefault="000E639F" w:rsidP="00F55617">
            <w:r>
              <w:t>DECODE</w:t>
            </w:r>
          </w:p>
        </w:tc>
        <w:tc>
          <w:tcPr>
            <w:tcW w:w="3685" w:type="dxa"/>
          </w:tcPr>
          <w:p w:rsidR="000E639F" w:rsidRDefault="000E639F" w:rsidP="00F55617">
            <w:r>
              <w:t>Decode / execute the instruction</w:t>
            </w:r>
          </w:p>
        </w:tc>
      </w:tr>
    </w:tbl>
    <w:p w:rsidR="000E639F" w:rsidRDefault="000E639F">
      <w:pPr>
        <w:rPr>
          <w:rFonts w:asciiTheme="majorHAnsi" w:eastAsiaTheme="majorEastAsia" w:hAnsiTheme="majorHAnsi" w:cstheme="majorBidi"/>
          <w:b/>
          <w:bCs/>
          <w:color w:val="4F81BD" w:themeColor="accent1"/>
          <w:sz w:val="26"/>
          <w:szCs w:val="26"/>
        </w:rPr>
      </w:pPr>
      <w:r>
        <w:br w:type="page"/>
      </w:r>
    </w:p>
    <w:p w:rsidR="00B67744" w:rsidRPr="00F17072" w:rsidRDefault="00B67744" w:rsidP="00B67744">
      <w:pPr>
        <w:pStyle w:val="Heading2"/>
        <w:rPr>
          <w:sz w:val="48"/>
        </w:rPr>
      </w:pPr>
      <w:bookmarkStart w:id="28" w:name="_Toc472649175"/>
      <w:r w:rsidRPr="00F17072">
        <w:rPr>
          <w:sz w:val="48"/>
        </w:rPr>
        <w:lastRenderedPageBreak/>
        <w:t>ASR</w:t>
      </w:r>
      <w:bookmarkEnd w:id="28"/>
    </w:p>
    <w:p w:rsidR="00B67744" w:rsidRDefault="00B67744" w:rsidP="00B67744">
      <w:r>
        <w:t>This instruction shifts the accumulator to the right while preserving the sign bit.</w:t>
      </w:r>
      <w:r w:rsidR="002B55C2">
        <w:t xml:space="preserve"> The least significant bit is placed into the carry flag.</w:t>
      </w:r>
    </w:p>
    <w:p w:rsidR="00B67744" w:rsidRPr="004E288F" w:rsidRDefault="00B67744" w:rsidP="004E288F">
      <w:pPr>
        <w:rPr>
          <w:rStyle w:val="Strong"/>
        </w:rPr>
      </w:pPr>
      <w:r w:rsidRPr="004E288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67744" w:rsidTr="00FE45C9">
        <w:tc>
          <w:tcPr>
            <w:tcW w:w="1559" w:type="dxa"/>
          </w:tcPr>
          <w:p w:rsidR="00B67744" w:rsidRDefault="00B67744" w:rsidP="00FE45C9">
            <w:pPr>
              <w:jc w:val="center"/>
            </w:pPr>
            <w:r>
              <w:t>42</w:t>
            </w:r>
          </w:p>
        </w:tc>
        <w:tc>
          <w:tcPr>
            <w:tcW w:w="1559" w:type="dxa"/>
          </w:tcPr>
          <w:p w:rsidR="00B67744" w:rsidRDefault="00B67744" w:rsidP="00B67744">
            <w:pPr>
              <w:jc w:val="center"/>
            </w:pPr>
            <w:r>
              <w:t>0A</w:t>
            </w:r>
          </w:p>
        </w:tc>
      </w:tr>
    </w:tbl>
    <w:p w:rsidR="00B67744" w:rsidRDefault="00B67744" w:rsidP="00B67744"/>
    <w:p w:rsidR="00B67744" w:rsidRDefault="00B67744" w:rsidP="00B67744">
      <w:r>
        <w:t>3 clock cycles</w:t>
      </w:r>
    </w:p>
    <w:p w:rsidR="00B67744" w:rsidRPr="00402175" w:rsidRDefault="00B67744" w:rsidP="00B67744">
      <w:r>
        <w:t>The C, N, and Z flags are updated by this instruction.</w:t>
      </w:r>
    </w:p>
    <w:p w:rsidR="00B67744" w:rsidRPr="004E288F" w:rsidRDefault="00B67744" w:rsidP="004E288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B67744" w:rsidTr="00FE45C9">
        <w:tc>
          <w:tcPr>
            <w:tcW w:w="1526" w:type="dxa"/>
          </w:tcPr>
          <w:p w:rsidR="00B67744" w:rsidRDefault="00B67744" w:rsidP="00FE45C9">
            <w:r>
              <w:t>IFETCH</w:t>
            </w:r>
          </w:p>
        </w:tc>
        <w:tc>
          <w:tcPr>
            <w:tcW w:w="3685" w:type="dxa"/>
          </w:tcPr>
          <w:p w:rsidR="00B67744" w:rsidRDefault="00B67744" w:rsidP="00FE45C9">
            <w:r>
              <w:t>Fetch the instruction</w:t>
            </w:r>
          </w:p>
        </w:tc>
      </w:tr>
      <w:tr w:rsidR="00B67744" w:rsidTr="00FE45C9">
        <w:tc>
          <w:tcPr>
            <w:tcW w:w="1526" w:type="dxa"/>
          </w:tcPr>
          <w:p w:rsidR="00B67744" w:rsidRDefault="00B67744" w:rsidP="00FE45C9">
            <w:r>
              <w:t>DECODE</w:t>
            </w:r>
          </w:p>
        </w:tc>
        <w:tc>
          <w:tcPr>
            <w:tcW w:w="3685" w:type="dxa"/>
          </w:tcPr>
          <w:p w:rsidR="00B67744" w:rsidRDefault="00B67744" w:rsidP="00FE45C9">
            <w:r>
              <w:t>Decode the page 2 prefix</w:t>
            </w:r>
          </w:p>
        </w:tc>
      </w:tr>
      <w:tr w:rsidR="00B67744" w:rsidTr="00FE45C9">
        <w:tc>
          <w:tcPr>
            <w:tcW w:w="1526" w:type="dxa"/>
          </w:tcPr>
          <w:p w:rsidR="00B67744" w:rsidRDefault="00B67744" w:rsidP="00FE45C9">
            <w:r>
              <w:t>DECODE</w:t>
            </w:r>
          </w:p>
        </w:tc>
        <w:tc>
          <w:tcPr>
            <w:tcW w:w="3685" w:type="dxa"/>
          </w:tcPr>
          <w:p w:rsidR="00B67744" w:rsidRDefault="00B67744" w:rsidP="00FE45C9">
            <w:r>
              <w:t>Decode / execute the instruction</w:t>
            </w:r>
          </w:p>
        </w:tc>
      </w:tr>
    </w:tbl>
    <w:p w:rsidR="00B67744" w:rsidRDefault="00B67744">
      <w:pPr>
        <w:rPr>
          <w:rFonts w:asciiTheme="majorHAnsi" w:eastAsiaTheme="majorEastAsia" w:hAnsiTheme="majorHAnsi" w:cstheme="majorBidi"/>
          <w:b/>
          <w:bCs/>
          <w:color w:val="4F81BD" w:themeColor="accent1"/>
          <w:sz w:val="26"/>
          <w:szCs w:val="26"/>
        </w:rPr>
      </w:pPr>
      <w:r>
        <w:br w:type="page"/>
      </w:r>
    </w:p>
    <w:p w:rsidR="00AC0297" w:rsidRPr="00F17072" w:rsidRDefault="00AC0297" w:rsidP="00AC0297">
      <w:pPr>
        <w:pStyle w:val="Heading2"/>
        <w:rPr>
          <w:sz w:val="48"/>
        </w:rPr>
      </w:pPr>
      <w:bookmarkStart w:id="29" w:name="_Toc472649176"/>
      <w:r w:rsidRPr="00F17072">
        <w:rPr>
          <w:sz w:val="48"/>
        </w:rPr>
        <w:lastRenderedPageBreak/>
        <w:t>BGT</w:t>
      </w:r>
      <w:bookmarkEnd w:id="29"/>
    </w:p>
    <w:p w:rsidR="00AC0297" w:rsidRDefault="00AC0297" w:rsidP="00AC0297">
      <w:r>
        <w:t>BGT</w:t>
      </w:r>
      <w:r w:rsidRPr="00AC0297">
        <w:t xml:space="preserve"> </w:t>
      </w:r>
      <w:r>
        <w:t xml:space="preserve">stands for branch greater than. This is a branch based on a signed comparison of two values. It takes </w:t>
      </w:r>
      <w:r w:rsidR="00BE6A85">
        <w:t>only</w:t>
      </w:r>
      <w:r>
        <w:t xml:space="preserve"> the negative and zero flags</w:t>
      </w:r>
      <w:r w:rsidR="00BE6A85">
        <w:t xml:space="preserve"> into consideration</w:t>
      </w:r>
      <w:r>
        <w:t>.</w:t>
      </w:r>
      <w:r w:rsidR="00BE6A85">
        <w:t xml:space="preserve"> </w:t>
      </w:r>
      <w:r w:rsidR="00B31427">
        <w:t>T</w:t>
      </w:r>
      <w:r w:rsidR="00BE6A85">
        <w:t>he branch</w:t>
      </w:r>
      <w:r w:rsidR="001F7CF4">
        <w:t xml:space="preserve"> is</w:t>
      </w:r>
      <w:r w:rsidR="00BE6A85">
        <w:t xml:space="preserve"> taken if both the negative and zero flags are false.</w:t>
      </w:r>
      <w:r w:rsidR="0073384A">
        <w:t xml:space="preserve"> </w:t>
      </w:r>
      <w:r w:rsidR="001E4111">
        <w:t xml:space="preserve">This instruction improves code density and performance compared to performing a sequence of instructions to synthesize this operation. </w:t>
      </w:r>
      <w:r w:rsidR="0073384A">
        <w:t>Overflow can be checked with the BVS instruction prior to executing BGT.</w:t>
      </w:r>
    </w:p>
    <w:p w:rsidR="004E288F" w:rsidRPr="004E288F" w:rsidRDefault="004E288F" w:rsidP="004E288F">
      <w:pPr>
        <w:rPr>
          <w:rStyle w:val="Strong"/>
        </w:rPr>
      </w:pPr>
      <w:r w:rsidRPr="004E288F">
        <w:rPr>
          <w:rStyle w:val="Strong"/>
        </w:rPr>
        <w:t>Opcode Format (</w:t>
      </w:r>
      <w:r w:rsidR="006E46A3">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gridCol w:w="1559"/>
      </w:tblGrid>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r>
              <w:t>Disp</w:t>
            </w:r>
            <w:r w:rsidRPr="004E288F">
              <w:rPr>
                <w:vertAlign w:val="subscript"/>
              </w:rPr>
              <w:t>8</w:t>
            </w:r>
          </w:p>
        </w:tc>
        <w:tc>
          <w:tcPr>
            <w:tcW w:w="1559" w:type="dxa"/>
            <w:tcBorders>
              <w:top w:val="nil"/>
              <w:bottom w:val="single" w:sz="4" w:space="0" w:color="auto"/>
              <w:right w:val="nil"/>
            </w:tcBorders>
          </w:tcPr>
          <w:p w:rsidR="00A93327" w:rsidRDefault="00A93327" w:rsidP="004E288F">
            <w:pPr>
              <w:jc w:val="center"/>
            </w:pPr>
          </w:p>
        </w:tc>
        <w:tc>
          <w:tcPr>
            <w:tcW w:w="1559" w:type="dxa"/>
            <w:tcBorders>
              <w:top w:val="nil"/>
              <w:left w:val="nil"/>
              <w:bottom w:val="single" w:sz="4" w:space="0" w:color="auto"/>
              <w:right w:val="nil"/>
            </w:tcBorders>
          </w:tcPr>
          <w:p w:rsidR="00A93327" w:rsidRDefault="00A93327" w:rsidP="004E288F">
            <w:pPr>
              <w:jc w:val="center"/>
            </w:pPr>
          </w:p>
        </w:tc>
        <w:tc>
          <w:tcPr>
            <w:tcW w:w="1559" w:type="dxa"/>
            <w:tcBorders>
              <w:top w:val="nil"/>
              <w:left w:val="nil"/>
              <w:bottom w:val="nil"/>
              <w:right w:val="nil"/>
            </w:tcBorders>
          </w:tcPr>
          <w:p w:rsidR="00A93327" w:rsidRDefault="00A93327" w:rsidP="00A93327">
            <w:r>
              <w:t>short</w:t>
            </w:r>
          </w:p>
        </w:tc>
      </w:tr>
      <w:tr w:rsidR="00A93327" w:rsidTr="00A93327">
        <w:tc>
          <w:tcPr>
            <w:tcW w:w="1559" w:type="dxa"/>
          </w:tcPr>
          <w:p w:rsidR="00A93327" w:rsidRDefault="00A93327" w:rsidP="004E288F">
            <w:pPr>
              <w:jc w:val="center"/>
            </w:pPr>
            <w:r>
              <w:t>42</w:t>
            </w:r>
          </w:p>
        </w:tc>
        <w:tc>
          <w:tcPr>
            <w:tcW w:w="1559" w:type="dxa"/>
          </w:tcPr>
          <w:p w:rsidR="00A93327" w:rsidRDefault="00A93327" w:rsidP="004E288F">
            <w:pPr>
              <w:jc w:val="center"/>
            </w:pPr>
            <w:r>
              <w:t>10</w:t>
            </w:r>
          </w:p>
        </w:tc>
        <w:tc>
          <w:tcPr>
            <w:tcW w:w="1559" w:type="dxa"/>
          </w:tcPr>
          <w:p w:rsidR="00A93327" w:rsidRDefault="00A93327" w:rsidP="004E288F">
            <w:pPr>
              <w:jc w:val="center"/>
            </w:pPr>
            <w:proofErr w:type="spellStart"/>
            <w:r>
              <w:t>FFh</w:t>
            </w:r>
            <w:proofErr w:type="spellEnd"/>
          </w:p>
        </w:tc>
        <w:tc>
          <w:tcPr>
            <w:tcW w:w="3118" w:type="dxa"/>
            <w:gridSpan w:val="2"/>
            <w:tcBorders>
              <w:top w:val="single" w:sz="4" w:space="0" w:color="auto"/>
            </w:tcBorders>
          </w:tcPr>
          <w:p w:rsidR="00A93327" w:rsidRDefault="00A93327" w:rsidP="004E288F">
            <w:pPr>
              <w:jc w:val="center"/>
            </w:pPr>
            <w:r>
              <w:t>Disp</w:t>
            </w:r>
            <w:r w:rsidRPr="006E46A3">
              <w:rPr>
                <w:vertAlign w:val="subscript"/>
              </w:rPr>
              <w:t>16</w:t>
            </w:r>
          </w:p>
        </w:tc>
        <w:tc>
          <w:tcPr>
            <w:tcW w:w="1559" w:type="dxa"/>
            <w:tcBorders>
              <w:top w:val="nil"/>
              <w:bottom w:val="nil"/>
              <w:right w:val="nil"/>
            </w:tcBorders>
          </w:tcPr>
          <w:p w:rsidR="00A93327" w:rsidRDefault="00A93327" w:rsidP="00A93327">
            <w:r>
              <w:t>long</w:t>
            </w:r>
          </w:p>
        </w:tc>
      </w:tr>
    </w:tbl>
    <w:p w:rsidR="004E288F" w:rsidRDefault="004E288F" w:rsidP="00AC0297"/>
    <w:p w:rsidR="00AC0297" w:rsidRDefault="00AC0297" w:rsidP="00AC0297">
      <w:r>
        <w:t>3 clock cycles (regardless of taken or not taken).</w:t>
      </w:r>
    </w:p>
    <w:p w:rsidR="00AC0297" w:rsidRDefault="00AC0297" w:rsidP="00AC0297">
      <w:r>
        <w:t>No flags are affected by this instruction.</w:t>
      </w:r>
    </w:p>
    <w:p w:rsidR="001C639F" w:rsidRPr="004E288F" w:rsidRDefault="001C639F" w:rsidP="001C639F">
      <w:pPr>
        <w:rPr>
          <w:rStyle w:val="Strong"/>
        </w:rPr>
      </w:pPr>
      <w:r w:rsidRPr="004E288F">
        <w:rPr>
          <w:rStyle w:val="Strong"/>
        </w:rPr>
        <w:t>Machine States:</w:t>
      </w:r>
    </w:p>
    <w:tbl>
      <w:tblPr>
        <w:tblStyle w:val="TableGrid"/>
        <w:tblW w:w="0" w:type="auto"/>
        <w:tblLook w:val="04A0" w:firstRow="1" w:lastRow="0" w:firstColumn="1" w:lastColumn="0" w:noHBand="0" w:noVBand="1"/>
      </w:tblPr>
      <w:tblGrid>
        <w:gridCol w:w="1526"/>
        <w:gridCol w:w="3685"/>
      </w:tblGrid>
      <w:tr w:rsidR="001C639F" w:rsidTr="00254FFB">
        <w:tc>
          <w:tcPr>
            <w:tcW w:w="1526" w:type="dxa"/>
          </w:tcPr>
          <w:p w:rsidR="001C639F" w:rsidRDefault="001C639F" w:rsidP="00254FFB">
            <w:r>
              <w:t>IFETCH</w:t>
            </w:r>
          </w:p>
        </w:tc>
        <w:tc>
          <w:tcPr>
            <w:tcW w:w="3685" w:type="dxa"/>
          </w:tcPr>
          <w:p w:rsidR="001C639F" w:rsidRDefault="001C639F" w:rsidP="00254FFB">
            <w:r>
              <w:t>Fetch the instruction</w:t>
            </w:r>
          </w:p>
        </w:tc>
      </w:tr>
      <w:tr w:rsidR="001C639F" w:rsidTr="00254FFB">
        <w:tc>
          <w:tcPr>
            <w:tcW w:w="1526" w:type="dxa"/>
          </w:tcPr>
          <w:p w:rsidR="001C639F" w:rsidRDefault="001C639F" w:rsidP="00254FFB">
            <w:r>
              <w:t>DECODE</w:t>
            </w:r>
          </w:p>
        </w:tc>
        <w:tc>
          <w:tcPr>
            <w:tcW w:w="3685" w:type="dxa"/>
          </w:tcPr>
          <w:p w:rsidR="001C639F" w:rsidRDefault="001C639F" w:rsidP="00254FFB">
            <w:r>
              <w:t>Decode the page 2 prefix</w:t>
            </w:r>
          </w:p>
        </w:tc>
      </w:tr>
      <w:tr w:rsidR="001C639F" w:rsidTr="00254FFB">
        <w:tc>
          <w:tcPr>
            <w:tcW w:w="1526" w:type="dxa"/>
          </w:tcPr>
          <w:p w:rsidR="001C639F" w:rsidRDefault="001C639F" w:rsidP="00254FFB">
            <w:r>
              <w:t>DECODE</w:t>
            </w:r>
          </w:p>
        </w:tc>
        <w:tc>
          <w:tcPr>
            <w:tcW w:w="3685" w:type="dxa"/>
          </w:tcPr>
          <w:p w:rsidR="001C639F" w:rsidRDefault="001C639F" w:rsidP="00254FFB">
            <w:r>
              <w:t>Decode / execute the instruction</w:t>
            </w:r>
          </w:p>
        </w:tc>
      </w:tr>
    </w:tbl>
    <w:p w:rsidR="001C639F" w:rsidRDefault="001C639F">
      <w:pPr>
        <w:rPr>
          <w:rFonts w:asciiTheme="majorHAnsi" w:eastAsiaTheme="majorEastAsia" w:hAnsiTheme="majorHAnsi" w:cstheme="majorBidi"/>
          <w:b/>
          <w:bCs/>
          <w:color w:val="4F81BD" w:themeColor="accent1"/>
          <w:sz w:val="26"/>
          <w:szCs w:val="26"/>
        </w:rPr>
      </w:pPr>
      <w:r>
        <w:br w:type="page"/>
      </w:r>
    </w:p>
    <w:p w:rsidR="00AC0297" w:rsidRPr="00F17072" w:rsidRDefault="00AC0297" w:rsidP="00AC0297">
      <w:pPr>
        <w:pStyle w:val="Heading2"/>
        <w:rPr>
          <w:sz w:val="48"/>
        </w:rPr>
      </w:pPr>
      <w:bookmarkStart w:id="30" w:name="_Toc472649177"/>
      <w:r w:rsidRPr="00F17072">
        <w:rPr>
          <w:sz w:val="48"/>
        </w:rPr>
        <w:lastRenderedPageBreak/>
        <w:t>BLE</w:t>
      </w:r>
      <w:bookmarkEnd w:id="30"/>
    </w:p>
    <w:p w:rsidR="00AC0297" w:rsidRDefault="00AC0297" w:rsidP="00AC0297">
      <w:r>
        <w:t xml:space="preserve">BLE stands for branch less or equal. This is a branch based on a signed comparison of two values. </w:t>
      </w:r>
      <w:r w:rsidR="008B56D5">
        <w:t>Only</w:t>
      </w:r>
      <w:r>
        <w:t xml:space="preserve"> the negative and zero flags</w:t>
      </w:r>
      <w:r w:rsidR="008B56D5">
        <w:t xml:space="preserve"> are tested</w:t>
      </w:r>
      <w:r>
        <w:t>.</w:t>
      </w:r>
      <w:r w:rsidR="008B56D5">
        <w:t xml:space="preserve"> This instruction is the same as a combination of BEQ and BMI.</w:t>
      </w:r>
      <w:r w:rsidR="001E23B3">
        <w:t xml:space="preserve"> </w:t>
      </w:r>
      <w:r w:rsidR="00193F25">
        <w:t xml:space="preserve">This instruction improves code density and performance compared to performing a sequence of instructions to synthesize this operation. </w:t>
      </w:r>
      <w:r w:rsidR="001E23B3">
        <w:t xml:space="preserve">If an overflow check is required </w:t>
      </w:r>
      <w:r w:rsidR="00A84A2D">
        <w:t>the BVS instruction can be used prior to executing this instruction.</w:t>
      </w:r>
    </w:p>
    <w:p w:rsidR="006E46A3" w:rsidRPr="004E288F" w:rsidRDefault="006E46A3" w:rsidP="006E46A3">
      <w:pPr>
        <w:rPr>
          <w:rStyle w:val="Strong"/>
        </w:rPr>
      </w:pPr>
      <w:r w:rsidRPr="004E288F">
        <w:rPr>
          <w:rStyle w:val="Strong"/>
        </w:rPr>
        <w:t>Opcode Format (</w:t>
      </w:r>
      <w:r>
        <w:rPr>
          <w:rStyle w:val="Strong"/>
        </w:rPr>
        <w:t>3/5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gridCol w:w="1559"/>
        <w:gridCol w:w="1559"/>
      </w:tblGrid>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r>
              <w:t>Disp</w:t>
            </w:r>
            <w:r w:rsidRPr="004E288F">
              <w:rPr>
                <w:vertAlign w:val="subscript"/>
              </w:rPr>
              <w:t>8</w:t>
            </w:r>
          </w:p>
        </w:tc>
        <w:tc>
          <w:tcPr>
            <w:tcW w:w="1559" w:type="dxa"/>
            <w:tcBorders>
              <w:top w:val="nil"/>
              <w:bottom w:val="single" w:sz="4" w:space="0" w:color="auto"/>
              <w:right w:val="nil"/>
            </w:tcBorders>
          </w:tcPr>
          <w:p w:rsidR="006E46A3" w:rsidRDefault="006E46A3" w:rsidP="00B21CBD">
            <w:pPr>
              <w:jc w:val="center"/>
            </w:pPr>
          </w:p>
        </w:tc>
        <w:tc>
          <w:tcPr>
            <w:tcW w:w="1559" w:type="dxa"/>
            <w:tcBorders>
              <w:top w:val="nil"/>
              <w:left w:val="nil"/>
              <w:bottom w:val="single" w:sz="4" w:space="0" w:color="auto"/>
              <w:right w:val="nil"/>
            </w:tcBorders>
          </w:tcPr>
          <w:p w:rsidR="006E46A3" w:rsidRDefault="006E46A3" w:rsidP="00B21CBD">
            <w:pPr>
              <w:jc w:val="center"/>
            </w:pPr>
          </w:p>
        </w:tc>
      </w:tr>
      <w:tr w:rsidR="006E46A3" w:rsidTr="00B21CBD">
        <w:tc>
          <w:tcPr>
            <w:tcW w:w="1559" w:type="dxa"/>
          </w:tcPr>
          <w:p w:rsidR="006E46A3" w:rsidRDefault="006E46A3" w:rsidP="00B21CBD">
            <w:pPr>
              <w:jc w:val="center"/>
            </w:pPr>
            <w:r>
              <w:t>42</w:t>
            </w:r>
          </w:p>
        </w:tc>
        <w:tc>
          <w:tcPr>
            <w:tcW w:w="1559" w:type="dxa"/>
          </w:tcPr>
          <w:p w:rsidR="006E46A3" w:rsidRDefault="006E46A3" w:rsidP="00B21CBD">
            <w:pPr>
              <w:jc w:val="center"/>
            </w:pPr>
            <w:r>
              <w:t>B0</w:t>
            </w:r>
          </w:p>
        </w:tc>
        <w:tc>
          <w:tcPr>
            <w:tcW w:w="1559" w:type="dxa"/>
          </w:tcPr>
          <w:p w:rsidR="006E46A3" w:rsidRDefault="006E46A3" w:rsidP="00B21CBD">
            <w:pPr>
              <w:jc w:val="center"/>
            </w:pPr>
            <w:proofErr w:type="spellStart"/>
            <w:r>
              <w:t>FFh</w:t>
            </w:r>
            <w:proofErr w:type="spellEnd"/>
          </w:p>
        </w:tc>
        <w:tc>
          <w:tcPr>
            <w:tcW w:w="3118" w:type="dxa"/>
            <w:gridSpan w:val="2"/>
            <w:tcBorders>
              <w:top w:val="single" w:sz="4" w:space="0" w:color="auto"/>
            </w:tcBorders>
          </w:tcPr>
          <w:p w:rsidR="006E46A3" w:rsidRDefault="006E46A3" w:rsidP="00B21CBD">
            <w:pPr>
              <w:jc w:val="center"/>
            </w:pPr>
            <w:r>
              <w:t>Disp</w:t>
            </w:r>
            <w:r w:rsidRPr="006E46A3">
              <w:rPr>
                <w:vertAlign w:val="subscript"/>
              </w:rPr>
              <w:t>16</w:t>
            </w:r>
          </w:p>
        </w:tc>
      </w:tr>
    </w:tbl>
    <w:p w:rsidR="006E46A3" w:rsidRDefault="006E46A3" w:rsidP="006E46A3"/>
    <w:p w:rsidR="00AC0297" w:rsidRDefault="00AC0297" w:rsidP="00AC0297">
      <w:r>
        <w:t>3 clock cycles (regardless of taken or not taken).</w:t>
      </w:r>
    </w:p>
    <w:p w:rsidR="00AC0297" w:rsidRDefault="00AC0297" w:rsidP="00AC0297">
      <w:r>
        <w:t>No flags are affected by this instruction.</w:t>
      </w:r>
    </w:p>
    <w:p w:rsidR="000B3F94" w:rsidRPr="006E46A3" w:rsidRDefault="000B3F94" w:rsidP="000B3F94">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0B3F94" w:rsidTr="00254FFB">
        <w:tc>
          <w:tcPr>
            <w:tcW w:w="1526" w:type="dxa"/>
          </w:tcPr>
          <w:p w:rsidR="000B3F94" w:rsidRDefault="000B3F94" w:rsidP="00254FFB">
            <w:r>
              <w:t>IFETCH</w:t>
            </w:r>
          </w:p>
        </w:tc>
        <w:tc>
          <w:tcPr>
            <w:tcW w:w="3685" w:type="dxa"/>
          </w:tcPr>
          <w:p w:rsidR="000B3F94" w:rsidRDefault="000B3F94" w:rsidP="00254FFB">
            <w:r>
              <w:t>Fetch the instruction</w:t>
            </w:r>
          </w:p>
        </w:tc>
      </w:tr>
      <w:tr w:rsidR="000B3F94" w:rsidTr="00254FFB">
        <w:tc>
          <w:tcPr>
            <w:tcW w:w="1526" w:type="dxa"/>
          </w:tcPr>
          <w:p w:rsidR="000B3F94" w:rsidRDefault="000B3F94" w:rsidP="00254FFB">
            <w:r>
              <w:t>DECODE</w:t>
            </w:r>
          </w:p>
        </w:tc>
        <w:tc>
          <w:tcPr>
            <w:tcW w:w="3685" w:type="dxa"/>
          </w:tcPr>
          <w:p w:rsidR="000B3F94" w:rsidRDefault="000B3F94" w:rsidP="00254FFB">
            <w:r>
              <w:t>Decode the page 2 prefix</w:t>
            </w:r>
          </w:p>
        </w:tc>
      </w:tr>
      <w:tr w:rsidR="000B3F94" w:rsidTr="00254FFB">
        <w:tc>
          <w:tcPr>
            <w:tcW w:w="1526" w:type="dxa"/>
          </w:tcPr>
          <w:p w:rsidR="000B3F94" w:rsidRDefault="000B3F94" w:rsidP="00254FFB">
            <w:r>
              <w:t>DECODE</w:t>
            </w:r>
          </w:p>
        </w:tc>
        <w:tc>
          <w:tcPr>
            <w:tcW w:w="3685" w:type="dxa"/>
          </w:tcPr>
          <w:p w:rsidR="000B3F94" w:rsidRDefault="000B3F94" w:rsidP="00254FFB">
            <w:r>
              <w:t>Decode / execute the instruction</w:t>
            </w:r>
          </w:p>
        </w:tc>
      </w:tr>
    </w:tbl>
    <w:p w:rsidR="00303B71" w:rsidRDefault="00303B71">
      <w:pPr>
        <w:rPr>
          <w:rFonts w:asciiTheme="majorHAnsi" w:eastAsiaTheme="majorEastAsia" w:hAnsiTheme="majorHAnsi" w:cstheme="majorBidi"/>
          <w:b/>
          <w:bCs/>
          <w:sz w:val="26"/>
          <w:szCs w:val="26"/>
        </w:rPr>
      </w:pPr>
      <w:r>
        <w:br w:type="page"/>
      </w:r>
    </w:p>
    <w:p w:rsidR="008D4942" w:rsidRPr="00F17072" w:rsidRDefault="008D4942" w:rsidP="008D4942">
      <w:pPr>
        <w:pStyle w:val="Heading2"/>
        <w:rPr>
          <w:sz w:val="48"/>
        </w:rPr>
      </w:pPr>
      <w:bookmarkStart w:id="31" w:name="_Toc472649178"/>
      <w:r w:rsidRPr="00F17072">
        <w:rPr>
          <w:sz w:val="48"/>
        </w:rPr>
        <w:lastRenderedPageBreak/>
        <w:t>BSL</w:t>
      </w:r>
      <w:bookmarkEnd w:id="31"/>
    </w:p>
    <w:p w:rsidR="008D4942" w:rsidRDefault="008D4942" w:rsidP="008D4942">
      <w:proofErr w:type="gramStart"/>
      <w:r>
        <w:t>Branch to a subroutine long.</w:t>
      </w:r>
      <w:proofErr w:type="gramEnd"/>
      <w:r>
        <w:t xml:space="preserve"> The program bank and program counter are stored on the stack.</w:t>
      </w:r>
      <w:r w:rsidR="00B823D1">
        <w:t xml:space="preserve"> Next a relative branch is taken to the sum of the program bank and counter with the displacement specified in the instruction. The relative branch may span program banks.</w:t>
      </w:r>
      <w:r w:rsidR="002B2A85">
        <w:t xml:space="preserve"> The RTL instruction should be used to return from the called routine.</w:t>
      </w:r>
      <w:r w:rsidR="00347EE8">
        <w:t xml:space="preserve"> The BS</w:t>
      </w:r>
      <w:r w:rsidR="00707B03">
        <w:t>L</w:t>
      </w:r>
      <w:r w:rsidR="00347EE8">
        <w:t xml:space="preserve"> instruction allows the development of position independent code.</w:t>
      </w:r>
    </w:p>
    <w:p w:rsidR="008D4942" w:rsidRPr="004E288F" w:rsidRDefault="008D4942" w:rsidP="008D4942">
      <w:pPr>
        <w:rPr>
          <w:rStyle w:val="Strong"/>
        </w:rPr>
      </w:pPr>
      <w:r w:rsidRPr="004E288F">
        <w:rPr>
          <w:rStyle w:val="Strong"/>
        </w:rPr>
        <w:t>Opcode Format (</w:t>
      </w:r>
      <w:r>
        <w:rPr>
          <w:rStyle w:val="Strong"/>
        </w:rPr>
        <w:t>5</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686"/>
      </w:tblGrid>
      <w:tr w:rsidR="008D4942" w:rsidTr="008D4942">
        <w:tc>
          <w:tcPr>
            <w:tcW w:w="1559" w:type="dxa"/>
          </w:tcPr>
          <w:p w:rsidR="008D4942" w:rsidRDefault="008D4942" w:rsidP="001A1528">
            <w:pPr>
              <w:jc w:val="center"/>
            </w:pPr>
            <w:r>
              <w:t>42</w:t>
            </w:r>
          </w:p>
        </w:tc>
        <w:tc>
          <w:tcPr>
            <w:tcW w:w="1559" w:type="dxa"/>
          </w:tcPr>
          <w:p w:rsidR="008D4942" w:rsidRDefault="008D4942" w:rsidP="001A1528">
            <w:pPr>
              <w:jc w:val="center"/>
            </w:pPr>
            <w:r>
              <w:t>48</w:t>
            </w:r>
          </w:p>
        </w:tc>
        <w:tc>
          <w:tcPr>
            <w:tcW w:w="3686" w:type="dxa"/>
          </w:tcPr>
          <w:p w:rsidR="008D4942" w:rsidRDefault="008D4942" w:rsidP="008D4942">
            <w:pPr>
              <w:jc w:val="center"/>
            </w:pPr>
            <w:r>
              <w:t>Disp</w:t>
            </w:r>
            <w:r>
              <w:rPr>
                <w:vertAlign w:val="subscript"/>
              </w:rPr>
              <w:t>24</w:t>
            </w:r>
          </w:p>
        </w:tc>
      </w:tr>
    </w:tbl>
    <w:p w:rsidR="008D4942" w:rsidRDefault="008D4942" w:rsidP="008D4942"/>
    <w:p w:rsidR="008D4942" w:rsidRDefault="008D4942" w:rsidP="008D4942">
      <w:r>
        <w:t>7 clock cycles (4 + 3 memory accesses).</w:t>
      </w:r>
    </w:p>
    <w:p w:rsidR="008D4942" w:rsidRDefault="008D4942" w:rsidP="008D4942">
      <w:r>
        <w:t>No flags are affected by this instruction.</w:t>
      </w:r>
    </w:p>
    <w:p w:rsidR="008D4942" w:rsidRPr="006E46A3" w:rsidRDefault="008D4942" w:rsidP="008D49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D4942" w:rsidTr="001A1528">
        <w:tc>
          <w:tcPr>
            <w:tcW w:w="1526" w:type="dxa"/>
          </w:tcPr>
          <w:p w:rsidR="008D4942" w:rsidRDefault="008D4942" w:rsidP="001A1528">
            <w:r>
              <w:t>IFETCH</w:t>
            </w:r>
          </w:p>
        </w:tc>
        <w:tc>
          <w:tcPr>
            <w:tcW w:w="3685" w:type="dxa"/>
          </w:tcPr>
          <w:p w:rsidR="008D4942" w:rsidRDefault="008D4942" w:rsidP="001A1528">
            <w:r>
              <w:t>Fetch the instruction</w:t>
            </w:r>
          </w:p>
        </w:tc>
      </w:tr>
      <w:tr w:rsidR="008D4942" w:rsidTr="001A1528">
        <w:tc>
          <w:tcPr>
            <w:tcW w:w="1526" w:type="dxa"/>
          </w:tcPr>
          <w:p w:rsidR="008D4942" w:rsidRDefault="008D4942" w:rsidP="001A1528">
            <w:r>
              <w:t>DECODE</w:t>
            </w:r>
          </w:p>
        </w:tc>
        <w:tc>
          <w:tcPr>
            <w:tcW w:w="3685" w:type="dxa"/>
          </w:tcPr>
          <w:p w:rsidR="008D4942" w:rsidRDefault="008D4942" w:rsidP="001A1528">
            <w:r>
              <w:t>Decode the page 2 prefix</w:t>
            </w:r>
          </w:p>
        </w:tc>
      </w:tr>
      <w:tr w:rsidR="008D4942" w:rsidTr="001A1528">
        <w:tc>
          <w:tcPr>
            <w:tcW w:w="1526" w:type="dxa"/>
          </w:tcPr>
          <w:p w:rsidR="008D4942" w:rsidRDefault="008D4942" w:rsidP="001A1528">
            <w:r>
              <w:t>DECODE</w:t>
            </w:r>
          </w:p>
        </w:tc>
        <w:tc>
          <w:tcPr>
            <w:tcW w:w="3685" w:type="dxa"/>
          </w:tcPr>
          <w:p w:rsidR="008D4942" w:rsidRDefault="008D4942" w:rsidP="001A1528">
            <w:r>
              <w:t>Decode / execute the instruction</w:t>
            </w:r>
          </w:p>
        </w:tc>
      </w:tr>
      <w:tr w:rsidR="008D4942" w:rsidTr="001A1528">
        <w:tc>
          <w:tcPr>
            <w:tcW w:w="1526" w:type="dxa"/>
          </w:tcPr>
          <w:p w:rsidR="008D4942" w:rsidRDefault="008D4942" w:rsidP="001A1528">
            <w:r>
              <w:t>STORE1</w:t>
            </w:r>
          </w:p>
        </w:tc>
        <w:tc>
          <w:tcPr>
            <w:tcW w:w="3685" w:type="dxa"/>
          </w:tcPr>
          <w:p w:rsidR="008D4942" w:rsidRDefault="008D4942" w:rsidP="001A1528">
            <w:r>
              <w:t>set segment</w:t>
            </w:r>
          </w:p>
        </w:tc>
      </w:tr>
      <w:tr w:rsidR="008D4942" w:rsidTr="001A1528">
        <w:tc>
          <w:tcPr>
            <w:tcW w:w="1526" w:type="dxa"/>
          </w:tcPr>
          <w:p w:rsidR="008D4942" w:rsidRDefault="008D4942" w:rsidP="001A1528">
            <w:r>
              <w:t>STORE2</w:t>
            </w:r>
          </w:p>
        </w:tc>
        <w:tc>
          <w:tcPr>
            <w:tcW w:w="3685" w:type="dxa"/>
          </w:tcPr>
          <w:p w:rsidR="008D4942" w:rsidRDefault="008D4942" w:rsidP="001A1528">
            <w:r>
              <w:t>push PB</w:t>
            </w:r>
          </w:p>
        </w:tc>
      </w:tr>
      <w:tr w:rsidR="008D4942" w:rsidTr="001A1528">
        <w:tc>
          <w:tcPr>
            <w:tcW w:w="1526" w:type="dxa"/>
          </w:tcPr>
          <w:p w:rsidR="008D4942" w:rsidRDefault="008D4942" w:rsidP="001A1528">
            <w:r>
              <w:t>STORE2</w:t>
            </w:r>
          </w:p>
        </w:tc>
        <w:tc>
          <w:tcPr>
            <w:tcW w:w="3685" w:type="dxa"/>
          </w:tcPr>
          <w:p w:rsidR="008D4942" w:rsidRDefault="008D4942" w:rsidP="001A1528">
            <w:r>
              <w:t>push PC[15:8]</w:t>
            </w:r>
          </w:p>
        </w:tc>
      </w:tr>
      <w:tr w:rsidR="008D4942" w:rsidTr="001A1528">
        <w:tc>
          <w:tcPr>
            <w:tcW w:w="1526" w:type="dxa"/>
          </w:tcPr>
          <w:p w:rsidR="008D4942" w:rsidRDefault="008D4942" w:rsidP="001A1528">
            <w:r>
              <w:t>STORE2</w:t>
            </w:r>
          </w:p>
        </w:tc>
        <w:tc>
          <w:tcPr>
            <w:tcW w:w="3685" w:type="dxa"/>
          </w:tcPr>
          <w:p w:rsidR="008D4942" w:rsidRDefault="008D4942" w:rsidP="001A1528">
            <w:r>
              <w:t>push PC[7:0]</w:t>
            </w:r>
          </w:p>
        </w:tc>
      </w:tr>
    </w:tbl>
    <w:p w:rsidR="008D4942" w:rsidRDefault="008D4942">
      <w:pPr>
        <w:rPr>
          <w:rFonts w:asciiTheme="majorHAnsi" w:eastAsiaTheme="majorEastAsia" w:hAnsiTheme="majorHAnsi" w:cstheme="majorBidi"/>
          <w:b/>
          <w:bCs/>
          <w:sz w:val="26"/>
          <w:szCs w:val="26"/>
        </w:rPr>
      </w:pPr>
      <w:r>
        <w:br w:type="page"/>
      </w:r>
    </w:p>
    <w:p w:rsidR="00303B71" w:rsidRPr="00F17072" w:rsidRDefault="00303B71" w:rsidP="00303B71">
      <w:pPr>
        <w:pStyle w:val="Heading2"/>
        <w:rPr>
          <w:sz w:val="48"/>
        </w:rPr>
      </w:pPr>
      <w:bookmarkStart w:id="32" w:name="_Toc472649179"/>
      <w:r w:rsidRPr="00F17072">
        <w:rPr>
          <w:sz w:val="48"/>
        </w:rPr>
        <w:lastRenderedPageBreak/>
        <w:t>BSR</w:t>
      </w:r>
      <w:bookmarkEnd w:id="32"/>
    </w:p>
    <w:p w:rsidR="00303B71" w:rsidRDefault="008D4942" w:rsidP="00303B71">
      <w:proofErr w:type="gramStart"/>
      <w:r>
        <w:t>Branch to a subroutine</w:t>
      </w:r>
      <w:r w:rsidR="00303B71">
        <w:t>.</w:t>
      </w:r>
      <w:proofErr w:type="gramEnd"/>
      <w:r w:rsidR="002B2A85">
        <w:t xml:space="preserve"> The program counter is stored on the stack.</w:t>
      </w:r>
      <w:r w:rsidR="00587244">
        <w:t xml:space="preserve"> Next the program counter is loaded with the relative address calculated as the sum of the current program counter and a displacement specified in the instruction. The relative branch “wraps around” within the program bank.</w:t>
      </w:r>
      <w:r w:rsidR="000F0B03">
        <w:t xml:space="preserve"> The program bank register is not modified by this instruction. The RTS instruction should be used to return from a routine called by this instruction.</w:t>
      </w:r>
      <w:r w:rsidR="00347EE8">
        <w:t xml:space="preserve"> The BSR instruction allows the development of position independent code.</w:t>
      </w:r>
    </w:p>
    <w:p w:rsidR="00303B71" w:rsidRPr="004E288F" w:rsidRDefault="00303B71" w:rsidP="00303B71">
      <w:pPr>
        <w:rPr>
          <w:rStyle w:val="Strong"/>
        </w:rPr>
      </w:pPr>
      <w:r w:rsidRPr="004E288F">
        <w:rPr>
          <w:rStyle w:val="Strong"/>
        </w:rPr>
        <w:t>Opcode Format (</w:t>
      </w:r>
      <w:r w:rsidR="008D4942">
        <w:rPr>
          <w:rStyle w:val="Strong"/>
        </w:rPr>
        <w:t>4</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2694"/>
      </w:tblGrid>
      <w:tr w:rsidR="008D4942" w:rsidTr="008D4942">
        <w:tc>
          <w:tcPr>
            <w:tcW w:w="1559" w:type="dxa"/>
          </w:tcPr>
          <w:p w:rsidR="008D4942" w:rsidRDefault="008D4942" w:rsidP="001A1528">
            <w:pPr>
              <w:jc w:val="center"/>
            </w:pPr>
            <w:r>
              <w:t>42</w:t>
            </w:r>
          </w:p>
        </w:tc>
        <w:tc>
          <w:tcPr>
            <w:tcW w:w="1559" w:type="dxa"/>
          </w:tcPr>
          <w:p w:rsidR="008D4942" w:rsidRDefault="008D4942" w:rsidP="001A1528">
            <w:pPr>
              <w:jc w:val="center"/>
            </w:pPr>
            <w:r>
              <w:t>28</w:t>
            </w:r>
          </w:p>
        </w:tc>
        <w:tc>
          <w:tcPr>
            <w:tcW w:w="2694" w:type="dxa"/>
          </w:tcPr>
          <w:p w:rsidR="008D4942" w:rsidRDefault="008D4942" w:rsidP="008D4942">
            <w:pPr>
              <w:jc w:val="center"/>
            </w:pPr>
            <w:r>
              <w:t>Disp</w:t>
            </w:r>
            <w:r>
              <w:rPr>
                <w:vertAlign w:val="subscript"/>
              </w:rPr>
              <w:t>16</w:t>
            </w:r>
          </w:p>
        </w:tc>
      </w:tr>
    </w:tbl>
    <w:p w:rsidR="00303B71" w:rsidRDefault="00303B71" w:rsidP="00303B71"/>
    <w:p w:rsidR="00303B71" w:rsidRDefault="0081152C" w:rsidP="00303B71">
      <w:r>
        <w:t>6</w:t>
      </w:r>
      <w:r w:rsidR="00303B71">
        <w:t xml:space="preserve"> clock cycles (</w:t>
      </w:r>
      <w:r>
        <w:t>4 + 2 memory accesses</w:t>
      </w:r>
      <w:r w:rsidR="00303B71">
        <w:t>).</w:t>
      </w:r>
    </w:p>
    <w:p w:rsidR="00303B71" w:rsidRDefault="00303B71" w:rsidP="00303B71">
      <w:r>
        <w:t>No flags are affected by this instruction.</w:t>
      </w:r>
    </w:p>
    <w:p w:rsidR="00303B71" w:rsidRPr="006E46A3" w:rsidRDefault="00303B71" w:rsidP="00303B7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303B71" w:rsidTr="001A1528">
        <w:tc>
          <w:tcPr>
            <w:tcW w:w="1526" w:type="dxa"/>
          </w:tcPr>
          <w:p w:rsidR="00303B71" w:rsidRDefault="00303B71" w:rsidP="001A1528">
            <w:r>
              <w:t>IFETCH</w:t>
            </w:r>
          </w:p>
        </w:tc>
        <w:tc>
          <w:tcPr>
            <w:tcW w:w="3685" w:type="dxa"/>
          </w:tcPr>
          <w:p w:rsidR="00303B71" w:rsidRDefault="00303B71" w:rsidP="001A1528">
            <w:r>
              <w:t>Fetch the instruction</w:t>
            </w:r>
          </w:p>
        </w:tc>
      </w:tr>
      <w:tr w:rsidR="00303B71" w:rsidTr="001A1528">
        <w:tc>
          <w:tcPr>
            <w:tcW w:w="1526" w:type="dxa"/>
          </w:tcPr>
          <w:p w:rsidR="00303B71" w:rsidRDefault="00303B71" w:rsidP="001A1528">
            <w:r>
              <w:t>DECODE</w:t>
            </w:r>
          </w:p>
        </w:tc>
        <w:tc>
          <w:tcPr>
            <w:tcW w:w="3685" w:type="dxa"/>
          </w:tcPr>
          <w:p w:rsidR="00303B71" w:rsidRDefault="00303B71" w:rsidP="001A1528">
            <w:r>
              <w:t>Decode the page 2 prefix</w:t>
            </w:r>
          </w:p>
        </w:tc>
      </w:tr>
      <w:tr w:rsidR="00303B71" w:rsidTr="001A1528">
        <w:tc>
          <w:tcPr>
            <w:tcW w:w="1526" w:type="dxa"/>
          </w:tcPr>
          <w:p w:rsidR="00303B71" w:rsidRDefault="00303B71" w:rsidP="001A1528">
            <w:r>
              <w:t>DECODE</w:t>
            </w:r>
          </w:p>
        </w:tc>
        <w:tc>
          <w:tcPr>
            <w:tcW w:w="3685" w:type="dxa"/>
          </w:tcPr>
          <w:p w:rsidR="00303B71" w:rsidRDefault="00303B71" w:rsidP="001A1528">
            <w:r>
              <w:t>Decode / execute the instruction</w:t>
            </w:r>
          </w:p>
        </w:tc>
      </w:tr>
      <w:tr w:rsidR="0081152C" w:rsidTr="001A1528">
        <w:tc>
          <w:tcPr>
            <w:tcW w:w="1526" w:type="dxa"/>
          </w:tcPr>
          <w:p w:rsidR="0081152C" w:rsidRDefault="0081152C" w:rsidP="001A1528">
            <w:r>
              <w:t>STORE1</w:t>
            </w:r>
          </w:p>
        </w:tc>
        <w:tc>
          <w:tcPr>
            <w:tcW w:w="3685" w:type="dxa"/>
          </w:tcPr>
          <w:p w:rsidR="0081152C" w:rsidRDefault="0081152C" w:rsidP="001A1528">
            <w:r>
              <w:t>set segment</w:t>
            </w:r>
          </w:p>
        </w:tc>
      </w:tr>
      <w:tr w:rsidR="0081152C" w:rsidTr="001A1528">
        <w:tc>
          <w:tcPr>
            <w:tcW w:w="1526" w:type="dxa"/>
          </w:tcPr>
          <w:p w:rsidR="0081152C" w:rsidRDefault="0081152C" w:rsidP="001A1528">
            <w:r>
              <w:t>STORE2</w:t>
            </w:r>
          </w:p>
        </w:tc>
        <w:tc>
          <w:tcPr>
            <w:tcW w:w="3685" w:type="dxa"/>
          </w:tcPr>
          <w:p w:rsidR="0081152C" w:rsidRDefault="0081152C" w:rsidP="001A1528">
            <w:r>
              <w:t>push PC[15:8]</w:t>
            </w:r>
          </w:p>
        </w:tc>
      </w:tr>
      <w:tr w:rsidR="0081152C" w:rsidTr="001A1528">
        <w:tc>
          <w:tcPr>
            <w:tcW w:w="1526" w:type="dxa"/>
          </w:tcPr>
          <w:p w:rsidR="0081152C" w:rsidRDefault="0081152C" w:rsidP="001A1528">
            <w:r>
              <w:t>STORE2</w:t>
            </w:r>
          </w:p>
        </w:tc>
        <w:tc>
          <w:tcPr>
            <w:tcW w:w="3685" w:type="dxa"/>
          </w:tcPr>
          <w:p w:rsidR="0081152C" w:rsidRDefault="0081152C" w:rsidP="001A1528">
            <w:r>
              <w:t>push PC[7:0]</w:t>
            </w:r>
          </w:p>
        </w:tc>
      </w:tr>
    </w:tbl>
    <w:p w:rsidR="00F32842" w:rsidRDefault="00F32842">
      <w:pPr>
        <w:rPr>
          <w:rFonts w:asciiTheme="majorHAnsi" w:eastAsiaTheme="majorEastAsia" w:hAnsiTheme="majorHAnsi" w:cstheme="majorBidi"/>
          <w:b/>
          <w:bCs/>
          <w:sz w:val="26"/>
          <w:szCs w:val="26"/>
        </w:rPr>
      </w:pPr>
      <w:r>
        <w:br w:type="page"/>
      </w:r>
    </w:p>
    <w:p w:rsidR="00F32842" w:rsidRPr="00F17072" w:rsidRDefault="00F32842" w:rsidP="00F32842">
      <w:pPr>
        <w:pStyle w:val="Heading2"/>
        <w:rPr>
          <w:sz w:val="48"/>
        </w:rPr>
      </w:pPr>
      <w:bookmarkStart w:id="33" w:name="_Toc472649180"/>
      <w:r w:rsidRPr="00F17072">
        <w:rPr>
          <w:sz w:val="48"/>
        </w:rPr>
        <w:lastRenderedPageBreak/>
        <w:t>BYT</w:t>
      </w:r>
      <w:bookmarkEnd w:id="33"/>
    </w:p>
    <w:p w:rsidR="00A51D6E" w:rsidRDefault="00F32842" w:rsidP="00F32842">
      <w:r>
        <w:t>The BYT prefix causes the memory access of the following instruction to be byte sized regardless of the settings in the status register.</w:t>
      </w:r>
      <w:r w:rsidR="00BA0E6D">
        <w:t xml:space="preserve"> The BYT prefix may be specified in assembler code by appending a “.B” to the instruction mnemonic. When a register is being loaded as a result of a byte sized memory operation, the value from memory is sign extended to the size of the register.</w:t>
      </w:r>
    </w:p>
    <w:p w:rsidR="00F32842" w:rsidRPr="004E288F" w:rsidRDefault="00F32842" w:rsidP="00F32842">
      <w:pPr>
        <w:rPr>
          <w:rStyle w:val="Strong"/>
        </w:rPr>
      </w:pPr>
      <w:r w:rsidRPr="004E288F">
        <w:rPr>
          <w:rStyle w:val="Strong"/>
        </w:rPr>
        <w:t>Opcode Format (</w:t>
      </w:r>
      <w:r>
        <w:rPr>
          <w:rStyle w:val="Strong"/>
        </w:rPr>
        <w:t>2</w:t>
      </w:r>
      <w:r w:rsidRPr="004E288F">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F32842" w:rsidTr="001554E2">
        <w:tc>
          <w:tcPr>
            <w:tcW w:w="1559" w:type="dxa"/>
          </w:tcPr>
          <w:p w:rsidR="00F32842" w:rsidRDefault="00F32842" w:rsidP="001554E2">
            <w:pPr>
              <w:jc w:val="center"/>
            </w:pPr>
            <w:r>
              <w:t>42</w:t>
            </w:r>
          </w:p>
        </w:tc>
        <w:tc>
          <w:tcPr>
            <w:tcW w:w="1559" w:type="dxa"/>
          </w:tcPr>
          <w:p w:rsidR="00F32842" w:rsidRDefault="00F32842" w:rsidP="001554E2">
            <w:pPr>
              <w:jc w:val="center"/>
            </w:pPr>
            <w:r>
              <w:t>8B</w:t>
            </w:r>
          </w:p>
        </w:tc>
      </w:tr>
    </w:tbl>
    <w:p w:rsidR="00F32842" w:rsidRDefault="00F32842" w:rsidP="00F32842"/>
    <w:p w:rsidR="00F32842" w:rsidRDefault="00F32842" w:rsidP="00F32842">
      <w:r>
        <w:t>2 clock cycles</w:t>
      </w:r>
    </w:p>
    <w:p w:rsidR="00F32842" w:rsidRDefault="00F32842" w:rsidP="00F32842">
      <w:r>
        <w:t>No flags are affected by this instruction.</w:t>
      </w:r>
    </w:p>
    <w:p w:rsidR="00F32842" w:rsidRPr="006E46A3" w:rsidRDefault="00F32842" w:rsidP="00F32842">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F32842" w:rsidTr="001554E2">
        <w:tc>
          <w:tcPr>
            <w:tcW w:w="1526" w:type="dxa"/>
          </w:tcPr>
          <w:p w:rsidR="00F32842" w:rsidRDefault="00F32842" w:rsidP="001554E2">
            <w:r>
              <w:t>IFETCH</w:t>
            </w:r>
          </w:p>
        </w:tc>
        <w:tc>
          <w:tcPr>
            <w:tcW w:w="3685" w:type="dxa"/>
          </w:tcPr>
          <w:p w:rsidR="00F32842" w:rsidRDefault="00F32842" w:rsidP="001554E2">
            <w:r>
              <w:t>Fetch the instruction</w:t>
            </w:r>
          </w:p>
        </w:tc>
      </w:tr>
      <w:tr w:rsidR="00F32842" w:rsidTr="001554E2">
        <w:tc>
          <w:tcPr>
            <w:tcW w:w="1526" w:type="dxa"/>
          </w:tcPr>
          <w:p w:rsidR="00F32842" w:rsidRDefault="00F32842" w:rsidP="001554E2">
            <w:r>
              <w:t>DECODE</w:t>
            </w:r>
          </w:p>
        </w:tc>
        <w:tc>
          <w:tcPr>
            <w:tcW w:w="3685" w:type="dxa"/>
          </w:tcPr>
          <w:p w:rsidR="00F32842" w:rsidRDefault="00F32842" w:rsidP="001554E2">
            <w:r>
              <w:t>Decode the page 2 prefix</w:t>
            </w:r>
          </w:p>
        </w:tc>
      </w:tr>
      <w:tr w:rsidR="00F32842" w:rsidTr="001554E2">
        <w:tc>
          <w:tcPr>
            <w:tcW w:w="1526" w:type="dxa"/>
          </w:tcPr>
          <w:p w:rsidR="00F32842" w:rsidRDefault="00F32842" w:rsidP="001554E2">
            <w:r>
              <w:t>DECODE</w:t>
            </w:r>
          </w:p>
        </w:tc>
        <w:tc>
          <w:tcPr>
            <w:tcW w:w="3685" w:type="dxa"/>
          </w:tcPr>
          <w:p w:rsidR="00F32842" w:rsidRDefault="00F32842" w:rsidP="00BA0E6D">
            <w:r>
              <w:t xml:space="preserve">Decode </w:t>
            </w:r>
            <w:r w:rsidR="00BA0E6D">
              <w:t>following</w:t>
            </w:r>
            <w:r>
              <w:t xml:space="preserve"> </w:t>
            </w:r>
            <w:r w:rsidR="00BA0E6D">
              <w:t>i</w:t>
            </w:r>
            <w:r>
              <w:t>nstruction</w:t>
            </w:r>
          </w:p>
        </w:tc>
      </w:tr>
      <w:tr w:rsidR="00BA0E6D" w:rsidTr="001554E2">
        <w:tc>
          <w:tcPr>
            <w:tcW w:w="1526" w:type="dxa"/>
          </w:tcPr>
          <w:p w:rsidR="00BA0E6D" w:rsidRDefault="00BA0E6D" w:rsidP="001554E2">
            <w:r>
              <w:t>….</w:t>
            </w:r>
          </w:p>
        </w:tc>
        <w:tc>
          <w:tcPr>
            <w:tcW w:w="3685" w:type="dxa"/>
          </w:tcPr>
          <w:p w:rsidR="00BA0E6D" w:rsidRDefault="00BA0E6D" w:rsidP="00BA0E6D"/>
        </w:tc>
      </w:tr>
    </w:tbl>
    <w:p w:rsidR="00AC0297" w:rsidRDefault="00AC0297" w:rsidP="00AC0297"/>
    <w:p w:rsidR="00A51D6E" w:rsidRPr="00A51D6E" w:rsidRDefault="00A51D6E" w:rsidP="00AC0297">
      <w:pPr>
        <w:rPr>
          <w:rStyle w:val="Strong"/>
        </w:rPr>
      </w:pPr>
      <w:r w:rsidRPr="00A51D6E">
        <w:rPr>
          <w:rStyle w:val="Strong"/>
        </w:rPr>
        <w:t>Sample Assembler:</w:t>
      </w:r>
    </w:p>
    <w:p w:rsidR="00A51D6E" w:rsidRDefault="00A51D6E" w:rsidP="00AC0297">
      <w:r>
        <w:t>LDA.B $1000</w:t>
      </w:r>
      <w:proofErr w:type="gramStart"/>
      <w:r>
        <w:t>,Y</w:t>
      </w:r>
      <w:proofErr w:type="gramEnd"/>
      <w:r>
        <w:tab/>
        <w:t>; load and sign extend byte into sixteen bit accumulator</w:t>
      </w:r>
    </w:p>
    <w:p w:rsidR="000B3F94" w:rsidRDefault="000B3F94">
      <w:pPr>
        <w:rPr>
          <w:rFonts w:asciiTheme="majorHAnsi" w:eastAsiaTheme="majorEastAsia" w:hAnsiTheme="majorHAnsi" w:cstheme="majorBidi"/>
          <w:b/>
          <w:bCs/>
          <w:color w:val="4F81BD" w:themeColor="accent1"/>
          <w:sz w:val="26"/>
          <w:szCs w:val="26"/>
        </w:rPr>
      </w:pPr>
      <w:bookmarkStart w:id="34" w:name="_CACHE"/>
      <w:bookmarkEnd w:id="34"/>
      <w:r>
        <w:br w:type="page"/>
      </w:r>
    </w:p>
    <w:p w:rsidR="006D35F0" w:rsidRPr="00F17072" w:rsidRDefault="006D35F0" w:rsidP="006D35F0">
      <w:pPr>
        <w:pStyle w:val="Heading2"/>
        <w:rPr>
          <w:sz w:val="48"/>
        </w:rPr>
      </w:pPr>
      <w:bookmarkStart w:id="35" w:name="_Toc472649181"/>
      <w:r w:rsidRPr="00F17072">
        <w:rPr>
          <w:sz w:val="48"/>
        </w:rPr>
        <w:lastRenderedPageBreak/>
        <w:t>CACHE</w:t>
      </w:r>
      <w:bookmarkEnd w:id="35"/>
    </w:p>
    <w:p w:rsidR="006D35F0" w:rsidRDefault="006D35F0" w:rsidP="006D35F0">
      <w:r>
        <w:t>CACHE issues a command to the cache. Currently only three commands are supported:</w:t>
      </w:r>
    </w:p>
    <w:p w:rsidR="006D35F0" w:rsidRDefault="006D35F0" w:rsidP="006D35F0">
      <w:pPr>
        <w:ind w:left="720"/>
      </w:pPr>
      <w:r>
        <w:t>00 – invalidate entire instruction cache, (3 clock cycles)</w:t>
      </w:r>
    </w:p>
    <w:p w:rsidR="006D35F0" w:rsidRDefault="006D35F0" w:rsidP="006D35F0">
      <w:pPr>
        <w:ind w:left="720"/>
      </w:pPr>
      <w:r>
        <w:t xml:space="preserve">01 – </w:t>
      </w:r>
      <w:proofErr w:type="gramStart"/>
      <w:r>
        <w:t>invalidate</w:t>
      </w:r>
      <w:proofErr w:type="gramEnd"/>
      <w:r>
        <w:t xml:space="preserve"> instruction cache line identified by accumulator (3 clock cycles)</w:t>
      </w:r>
    </w:p>
    <w:p w:rsidR="006D35F0" w:rsidRDefault="006D35F0" w:rsidP="006D35F0">
      <w:pPr>
        <w:ind w:left="720"/>
      </w:pPr>
      <w:r>
        <w:t xml:space="preserve">02 – </w:t>
      </w:r>
      <w:proofErr w:type="gramStart"/>
      <w:r>
        <w:t>preload</w:t>
      </w:r>
      <w:proofErr w:type="gramEnd"/>
      <w:r>
        <w:t xml:space="preserve"> instruction cache line identified by accumulator ( 1</w:t>
      </w:r>
      <w:r w:rsidR="00EC6A8C">
        <w:t>9</w:t>
      </w:r>
      <w:r>
        <w:t xml:space="preserve"> clock cycles</w:t>
      </w:r>
      <w:r w:rsidR="008A53C0">
        <w:t xml:space="preserve"> 3 + 16 memory</w:t>
      </w:r>
      <w:r>
        <w:t>)</w:t>
      </w:r>
    </w:p>
    <w:p w:rsidR="006D35F0" w:rsidRDefault="006D35F0" w:rsidP="006D35F0">
      <w:r>
        <w:t>When the instruction cache line needs to be identified the accumulator holds the address desired to be invalidated, not the line number. The line number is determined by the address. Currently with a 16 byte cache line size the address is shifted right four times and masked with $FF to determine the line number.</w:t>
      </w:r>
      <w:r w:rsidR="00976DA2">
        <w:t xml:space="preserve"> The cache line is loaded using back-to-back memory read operations.</w:t>
      </w:r>
    </w:p>
    <w:p w:rsidR="00DE10FC" w:rsidRPr="006E46A3" w:rsidRDefault="00DE10FC" w:rsidP="00DE10FC">
      <w:pPr>
        <w:rPr>
          <w:rStyle w:val="Strong"/>
        </w:rPr>
      </w:pPr>
      <w:r w:rsidRPr="006E46A3">
        <w:rPr>
          <w:rStyle w:val="Strong"/>
        </w:rPr>
        <w:t>Opcode Format (3 bytes)</w:t>
      </w:r>
    </w:p>
    <w:tbl>
      <w:tblPr>
        <w:tblStyle w:val="TableGrid"/>
        <w:tblW w:w="0" w:type="auto"/>
        <w:tblInd w:w="959" w:type="dxa"/>
        <w:tblLook w:val="04A0" w:firstRow="1" w:lastRow="0" w:firstColumn="1" w:lastColumn="0" w:noHBand="0" w:noVBand="1"/>
      </w:tblPr>
      <w:tblGrid>
        <w:gridCol w:w="1559"/>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E0</w:t>
            </w:r>
          </w:p>
        </w:tc>
        <w:tc>
          <w:tcPr>
            <w:tcW w:w="1559" w:type="dxa"/>
          </w:tcPr>
          <w:p w:rsidR="00DE10FC" w:rsidRDefault="00DE10FC" w:rsidP="00254FFB">
            <w:pPr>
              <w:jc w:val="center"/>
            </w:pPr>
            <w:r>
              <w:t>Immediate</w:t>
            </w:r>
            <w:r w:rsidRPr="00DE10FC">
              <w:rPr>
                <w:vertAlign w:val="subscript"/>
              </w:rPr>
              <w:t>8</w:t>
            </w:r>
          </w:p>
        </w:tc>
      </w:tr>
    </w:tbl>
    <w:p w:rsidR="00DE10FC" w:rsidRDefault="00DE10FC" w:rsidP="00DE10FC"/>
    <w:p w:rsidR="001D37F7" w:rsidRDefault="001D37F7" w:rsidP="006D35F0">
      <w:r>
        <w:t>No flags are affected by this instruction.</w:t>
      </w:r>
    </w:p>
    <w:p w:rsidR="008A4173" w:rsidRPr="006E46A3" w:rsidRDefault="008A4173" w:rsidP="008A417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8A4173" w:rsidTr="00E60A19">
        <w:tc>
          <w:tcPr>
            <w:tcW w:w="1526" w:type="dxa"/>
          </w:tcPr>
          <w:p w:rsidR="008A4173" w:rsidRDefault="008A4173" w:rsidP="00E60A19">
            <w:r>
              <w:t>IFETCH</w:t>
            </w:r>
          </w:p>
        </w:tc>
        <w:tc>
          <w:tcPr>
            <w:tcW w:w="3685" w:type="dxa"/>
          </w:tcPr>
          <w:p w:rsidR="008A4173" w:rsidRDefault="008A4173" w:rsidP="00E60A19">
            <w:r>
              <w:t>Fetch the instruction</w:t>
            </w:r>
          </w:p>
        </w:tc>
      </w:tr>
      <w:tr w:rsidR="008A4173" w:rsidTr="00E60A19">
        <w:tc>
          <w:tcPr>
            <w:tcW w:w="1526" w:type="dxa"/>
          </w:tcPr>
          <w:p w:rsidR="008A4173" w:rsidRDefault="008A4173" w:rsidP="00E60A19">
            <w:r>
              <w:t>DECODE</w:t>
            </w:r>
          </w:p>
        </w:tc>
        <w:tc>
          <w:tcPr>
            <w:tcW w:w="3685" w:type="dxa"/>
          </w:tcPr>
          <w:p w:rsidR="008A4173" w:rsidRDefault="008A4173" w:rsidP="00E60A19">
            <w:r>
              <w:t>Decode the page 2 prefix</w:t>
            </w:r>
          </w:p>
        </w:tc>
      </w:tr>
      <w:tr w:rsidR="008A4173" w:rsidTr="003E1592">
        <w:tc>
          <w:tcPr>
            <w:tcW w:w="1526" w:type="dxa"/>
            <w:tcBorders>
              <w:bottom w:val="single" w:sz="18" w:space="0" w:color="auto"/>
            </w:tcBorders>
          </w:tcPr>
          <w:p w:rsidR="008A4173" w:rsidRDefault="008A4173" w:rsidP="00E60A19">
            <w:r>
              <w:t>DECODE</w:t>
            </w:r>
          </w:p>
        </w:tc>
        <w:tc>
          <w:tcPr>
            <w:tcW w:w="3685" w:type="dxa"/>
            <w:tcBorders>
              <w:bottom w:val="single" w:sz="18" w:space="0" w:color="auto"/>
            </w:tcBorders>
          </w:tcPr>
          <w:p w:rsidR="008A4173" w:rsidRDefault="008A4173" w:rsidP="00E60A19">
            <w:r>
              <w:t>Decode / execute the instruction</w:t>
            </w:r>
          </w:p>
        </w:tc>
      </w:tr>
      <w:tr w:rsidR="008A4173" w:rsidTr="003E1592">
        <w:tc>
          <w:tcPr>
            <w:tcW w:w="1526" w:type="dxa"/>
            <w:tcBorders>
              <w:top w:val="single" w:sz="18" w:space="0" w:color="auto"/>
            </w:tcBorders>
          </w:tcPr>
          <w:p w:rsidR="008A4173" w:rsidRDefault="008A4173" w:rsidP="00E60A19">
            <w:r>
              <w:t>ICACHE2</w:t>
            </w:r>
          </w:p>
        </w:tc>
        <w:tc>
          <w:tcPr>
            <w:tcW w:w="3685" w:type="dxa"/>
            <w:tcBorders>
              <w:top w:val="single" w:sz="18" w:space="0" w:color="auto"/>
            </w:tcBorders>
          </w:tcPr>
          <w:p w:rsidR="008A4173" w:rsidRDefault="008A4173" w:rsidP="00E60A19">
            <w:r>
              <w:t>Only for preloads</w:t>
            </w:r>
          </w:p>
        </w:tc>
      </w:tr>
      <w:tr w:rsidR="008A4173" w:rsidTr="00E60A19">
        <w:tc>
          <w:tcPr>
            <w:tcW w:w="1526" w:type="dxa"/>
          </w:tcPr>
          <w:p w:rsidR="008A4173" w:rsidRDefault="008A4173" w:rsidP="00E60A19">
            <w:r>
              <w:t>…</w:t>
            </w:r>
          </w:p>
        </w:tc>
        <w:tc>
          <w:tcPr>
            <w:tcW w:w="3685" w:type="dxa"/>
          </w:tcPr>
          <w:p w:rsidR="008A4173" w:rsidRDefault="008A4173" w:rsidP="00E60A19">
            <w:r>
              <w:t>“ repeats 15 more times</w:t>
            </w:r>
          </w:p>
        </w:tc>
      </w:tr>
    </w:tbl>
    <w:p w:rsidR="00B81FE9" w:rsidRDefault="00B81FE9">
      <w:pPr>
        <w:rPr>
          <w:rFonts w:asciiTheme="majorHAnsi" w:eastAsiaTheme="majorEastAsia" w:hAnsiTheme="majorHAnsi" w:cstheme="majorBidi"/>
          <w:b/>
          <w:bCs/>
          <w:color w:val="4F81BD" w:themeColor="accent1"/>
          <w:sz w:val="26"/>
          <w:szCs w:val="26"/>
        </w:rPr>
      </w:pPr>
      <w:r>
        <w:br w:type="page"/>
      </w:r>
    </w:p>
    <w:p w:rsidR="00402175" w:rsidRPr="00F17072" w:rsidRDefault="00402175" w:rsidP="00AA7262">
      <w:pPr>
        <w:pStyle w:val="Heading2"/>
        <w:rPr>
          <w:sz w:val="48"/>
        </w:rPr>
      </w:pPr>
      <w:bookmarkStart w:id="36" w:name="_Toc472649182"/>
      <w:r w:rsidRPr="00F17072">
        <w:rPr>
          <w:sz w:val="48"/>
        </w:rPr>
        <w:lastRenderedPageBreak/>
        <w:t>CMC</w:t>
      </w:r>
      <w:bookmarkEnd w:id="36"/>
    </w:p>
    <w:p w:rsidR="00402175" w:rsidRDefault="00402175" w:rsidP="00402175">
      <w:r>
        <w:t>This instruction complements the carry flag. While not used very often, it can be tricky to complement the carry flag. Availability of this instruction eases some programming tasks.</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18</w:t>
            </w:r>
          </w:p>
        </w:tc>
      </w:tr>
    </w:tbl>
    <w:p w:rsidR="00DE10FC" w:rsidRDefault="00DE10FC" w:rsidP="00DE10FC"/>
    <w:p w:rsidR="006D35F0" w:rsidRDefault="008F152D" w:rsidP="00402175">
      <w:r>
        <w:t>3</w:t>
      </w:r>
      <w:r w:rsidR="006D35F0">
        <w:t xml:space="preserve"> clock cycles</w:t>
      </w:r>
    </w:p>
    <w:p w:rsidR="001D37F7" w:rsidRPr="00402175" w:rsidRDefault="001D37F7" w:rsidP="00402175">
      <w:r>
        <w:t>The carry flag is inverted.</w:t>
      </w:r>
    </w:p>
    <w:p w:rsidR="00B81FE9" w:rsidRPr="006E46A3" w:rsidRDefault="00B81FE9" w:rsidP="00B81FE9">
      <w:pPr>
        <w:rPr>
          <w:rStyle w:val="Strong"/>
        </w:rPr>
      </w:pPr>
      <w:bookmarkStart w:id="37" w:name="_CS:"/>
      <w:bookmarkEnd w:id="37"/>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B81FE9" w:rsidTr="00254FFB">
        <w:tc>
          <w:tcPr>
            <w:tcW w:w="1526" w:type="dxa"/>
          </w:tcPr>
          <w:p w:rsidR="00B81FE9" w:rsidRDefault="00B81FE9" w:rsidP="00254FFB">
            <w:r>
              <w:t>IFETCH</w:t>
            </w:r>
          </w:p>
        </w:tc>
        <w:tc>
          <w:tcPr>
            <w:tcW w:w="3685" w:type="dxa"/>
          </w:tcPr>
          <w:p w:rsidR="00B81FE9" w:rsidRDefault="00B81FE9" w:rsidP="00254FFB">
            <w:r>
              <w:t>Fetch the instruction</w:t>
            </w:r>
          </w:p>
        </w:tc>
      </w:tr>
      <w:tr w:rsidR="00B81FE9" w:rsidTr="00254FFB">
        <w:tc>
          <w:tcPr>
            <w:tcW w:w="1526" w:type="dxa"/>
          </w:tcPr>
          <w:p w:rsidR="00B81FE9" w:rsidRDefault="00B81FE9" w:rsidP="00254FFB">
            <w:r>
              <w:t>DECODE</w:t>
            </w:r>
          </w:p>
        </w:tc>
        <w:tc>
          <w:tcPr>
            <w:tcW w:w="3685" w:type="dxa"/>
          </w:tcPr>
          <w:p w:rsidR="00B81FE9" w:rsidRDefault="00B81FE9" w:rsidP="00254FFB">
            <w:r>
              <w:t>Decode the page 2 prefix</w:t>
            </w:r>
          </w:p>
        </w:tc>
      </w:tr>
      <w:tr w:rsidR="00B81FE9" w:rsidTr="00254FFB">
        <w:tc>
          <w:tcPr>
            <w:tcW w:w="1526" w:type="dxa"/>
          </w:tcPr>
          <w:p w:rsidR="00B81FE9" w:rsidRDefault="00B81FE9" w:rsidP="00254FFB">
            <w:r>
              <w:t>DECODE</w:t>
            </w:r>
          </w:p>
        </w:tc>
        <w:tc>
          <w:tcPr>
            <w:tcW w:w="3685" w:type="dxa"/>
          </w:tcPr>
          <w:p w:rsidR="00B81FE9" w:rsidRDefault="00B81FE9" w:rsidP="00254FFB">
            <w:r>
              <w:t>Decode / execute the instruction</w:t>
            </w:r>
          </w:p>
        </w:tc>
      </w:tr>
    </w:tbl>
    <w:p w:rsidR="00DE10FC" w:rsidRDefault="00DE10FC">
      <w:pPr>
        <w:rPr>
          <w:rFonts w:asciiTheme="majorHAnsi" w:eastAsiaTheme="majorEastAsia" w:hAnsiTheme="majorHAnsi" w:cstheme="majorBidi"/>
          <w:b/>
          <w:bCs/>
          <w:color w:val="4F81BD" w:themeColor="accent1"/>
          <w:sz w:val="26"/>
          <w:szCs w:val="26"/>
        </w:rPr>
      </w:pPr>
      <w:r>
        <w:br w:type="page"/>
      </w:r>
    </w:p>
    <w:p w:rsidR="003009EF" w:rsidRPr="00F17072" w:rsidRDefault="003009EF" w:rsidP="006D35F0">
      <w:pPr>
        <w:pStyle w:val="Heading2"/>
        <w:rPr>
          <w:sz w:val="48"/>
        </w:rPr>
      </w:pPr>
      <w:bookmarkStart w:id="38" w:name="_Toc472649183"/>
      <w:r w:rsidRPr="00F17072">
        <w:rPr>
          <w:sz w:val="48"/>
        </w:rPr>
        <w:lastRenderedPageBreak/>
        <w:t>CS:</w:t>
      </w:r>
      <w:bookmarkEnd w:id="38"/>
    </w:p>
    <w:p w:rsidR="006D35F0" w:rsidRDefault="003009EF">
      <w:r>
        <w:t>This is a segment override prefix indicating to use the CS registe</w:t>
      </w:r>
      <w:r w:rsidR="006D35F0">
        <w:t>r in calculating a data address rather than the DS register. This prefix is treated as part of the current instruction. No interrupt will be allowed between the prefix and following instruction.</w:t>
      </w:r>
    </w:p>
    <w:p w:rsidR="003E1592" w:rsidRDefault="003E1592">
      <w:r>
        <w:t>This prefix is typically used to access tables and other constants which are placed into the code segment.</w:t>
      </w:r>
    </w:p>
    <w:p w:rsidR="001D6A9C" w:rsidRDefault="001D6A9C">
      <w:r>
        <w:t>A store or read-modify-write instruction prefixed with the CS: prefix will cause the memory store operation to be ignored. CS: is treated as a read-only segment.</w:t>
      </w:r>
    </w:p>
    <w:p w:rsidR="00DE10FC" w:rsidRPr="006E46A3" w:rsidRDefault="00DE10FC" w:rsidP="00DE10FC">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E10FC" w:rsidTr="00254FFB">
        <w:tc>
          <w:tcPr>
            <w:tcW w:w="1559" w:type="dxa"/>
          </w:tcPr>
          <w:p w:rsidR="00DE10FC" w:rsidRDefault="00DE10FC" w:rsidP="00254FFB">
            <w:pPr>
              <w:jc w:val="center"/>
            </w:pPr>
            <w:r>
              <w:t>42</w:t>
            </w:r>
          </w:p>
        </w:tc>
        <w:tc>
          <w:tcPr>
            <w:tcW w:w="1559" w:type="dxa"/>
          </w:tcPr>
          <w:p w:rsidR="00DE10FC" w:rsidRDefault="00DE10FC" w:rsidP="00254FFB">
            <w:pPr>
              <w:jc w:val="center"/>
            </w:pPr>
            <w:r>
              <w:t>1B</w:t>
            </w:r>
          </w:p>
        </w:tc>
      </w:tr>
    </w:tbl>
    <w:p w:rsidR="00DE10FC" w:rsidRDefault="00DE10FC" w:rsidP="00DE10FC"/>
    <w:p w:rsidR="006D35F0" w:rsidRDefault="004F274B">
      <w:r>
        <w:t>2</w:t>
      </w:r>
      <w:r w:rsidR="006D35F0">
        <w:t xml:space="preserve"> clock cycle</w:t>
      </w:r>
    </w:p>
    <w:p w:rsidR="001D37F7" w:rsidRDefault="001D37F7" w:rsidP="001D37F7">
      <w:r>
        <w:t>No flags are affected by this instruction.</w:t>
      </w:r>
    </w:p>
    <w:p w:rsidR="00515E19" w:rsidRPr="006E46A3" w:rsidRDefault="00515E19" w:rsidP="00515E19">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15E19" w:rsidTr="00254FFB">
        <w:tc>
          <w:tcPr>
            <w:tcW w:w="1526" w:type="dxa"/>
          </w:tcPr>
          <w:p w:rsidR="00515E19" w:rsidRDefault="00515E19" w:rsidP="00254FFB">
            <w:r>
              <w:t>IFETCH</w:t>
            </w:r>
          </w:p>
        </w:tc>
        <w:tc>
          <w:tcPr>
            <w:tcW w:w="3685" w:type="dxa"/>
          </w:tcPr>
          <w:p w:rsidR="00515E19" w:rsidRDefault="00515E19" w:rsidP="00254FFB">
            <w:r>
              <w:t>Fetch the instruction</w:t>
            </w:r>
          </w:p>
        </w:tc>
      </w:tr>
      <w:tr w:rsidR="00515E19" w:rsidTr="00254FFB">
        <w:tc>
          <w:tcPr>
            <w:tcW w:w="1526" w:type="dxa"/>
          </w:tcPr>
          <w:p w:rsidR="00515E19" w:rsidRDefault="00515E19" w:rsidP="00254FFB">
            <w:r>
              <w:t>DECODE</w:t>
            </w:r>
          </w:p>
        </w:tc>
        <w:tc>
          <w:tcPr>
            <w:tcW w:w="3685" w:type="dxa"/>
          </w:tcPr>
          <w:p w:rsidR="00515E19" w:rsidRDefault="00515E19" w:rsidP="00254FFB">
            <w:r>
              <w:t>Decode the page 2 prefix</w:t>
            </w:r>
          </w:p>
        </w:tc>
      </w:tr>
      <w:tr w:rsidR="00515E19" w:rsidTr="00254FFB">
        <w:tc>
          <w:tcPr>
            <w:tcW w:w="1526" w:type="dxa"/>
          </w:tcPr>
          <w:p w:rsidR="00515E19" w:rsidRDefault="00515E19" w:rsidP="00254FFB">
            <w:r>
              <w:t>DECODE</w:t>
            </w:r>
          </w:p>
        </w:tc>
        <w:tc>
          <w:tcPr>
            <w:tcW w:w="3685" w:type="dxa"/>
          </w:tcPr>
          <w:p w:rsidR="00515E19" w:rsidRDefault="00515E19" w:rsidP="00254FFB">
            <w:r>
              <w:t>Decode the following instruction</w:t>
            </w:r>
          </w:p>
        </w:tc>
      </w:tr>
      <w:tr w:rsidR="00515E19" w:rsidTr="00254FFB">
        <w:tc>
          <w:tcPr>
            <w:tcW w:w="1526" w:type="dxa"/>
          </w:tcPr>
          <w:p w:rsidR="00515E19" w:rsidRDefault="00515E19" w:rsidP="00254FFB">
            <w:r>
              <w:t>….</w:t>
            </w:r>
          </w:p>
        </w:tc>
        <w:tc>
          <w:tcPr>
            <w:tcW w:w="3685" w:type="dxa"/>
          </w:tcPr>
          <w:p w:rsidR="00515E19" w:rsidRDefault="00515E19" w:rsidP="00254FFB">
            <w:r>
              <w:t>states for following instruction</w:t>
            </w:r>
          </w:p>
        </w:tc>
      </w:tr>
    </w:tbl>
    <w:p w:rsidR="00402175" w:rsidRDefault="00402175">
      <w:pPr>
        <w:rPr>
          <w:rFonts w:asciiTheme="majorHAnsi" w:eastAsiaTheme="majorEastAsia" w:hAnsiTheme="majorHAnsi" w:cstheme="majorBidi"/>
          <w:b/>
          <w:bCs/>
          <w:color w:val="4F81BD" w:themeColor="accent1"/>
          <w:sz w:val="26"/>
          <w:szCs w:val="26"/>
        </w:rPr>
      </w:pPr>
      <w:r>
        <w:br w:type="page"/>
      </w:r>
    </w:p>
    <w:p w:rsidR="00746AA7" w:rsidRPr="00F17072" w:rsidRDefault="00746AA7" w:rsidP="00746AA7">
      <w:pPr>
        <w:pStyle w:val="Heading2"/>
        <w:rPr>
          <w:sz w:val="48"/>
        </w:rPr>
      </w:pPr>
      <w:bookmarkStart w:id="39" w:name="_Toc472649184"/>
      <w:r w:rsidRPr="00F17072">
        <w:rPr>
          <w:sz w:val="48"/>
        </w:rPr>
        <w:lastRenderedPageBreak/>
        <w:t>DEX4</w:t>
      </w:r>
      <w:bookmarkEnd w:id="39"/>
    </w:p>
    <w:p w:rsidR="00746AA7" w:rsidRDefault="00746AA7" w:rsidP="00746AA7">
      <w:r>
        <w:t>Decrement the .X index register by four.</w:t>
      </w:r>
      <w:r w:rsidR="00C277AD">
        <w:t xml:space="preserve"> </w:t>
      </w:r>
      <w:r w:rsidR="006F5D9A">
        <w:t>This instruction is s</w:t>
      </w:r>
      <w:r w:rsidR="00C277AD">
        <w:t xml:space="preserve">imilar to the DEX instruction except </w:t>
      </w:r>
      <w:r w:rsidR="00EF1BBB">
        <w:t xml:space="preserve">that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CA</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EB36DD" w:rsidRDefault="00EB36DD">
      <w:pPr>
        <w:rPr>
          <w:rFonts w:asciiTheme="majorHAnsi" w:eastAsiaTheme="majorEastAsia" w:hAnsiTheme="majorHAnsi" w:cstheme="majorBidi"/>
          <w:b/>
          <w:bCs/>
          <w:color w:val="4F81BD" w:themeColor="accent1"/>
          <w:sz w:val="26"/>
          <w:szCs w:val="26"/>
        </w:rPr>
      </w:pPr>
      <w:r>
        <w:br w:type="page"/>
      </w:r>
    </w:p>
    <w:p w:rsidR="00746AA7" w:rsidRPr="00F17072" w:rsidRDefault="00746AA7" w:rsidP="00AA7262">
      <w:pPr>
        <w:pStyle w:val="Heading2"/>
        <w:rPr>
          <w:sz w:val="48"/>
        </w:rPr>
      </w:pPr>
      <w:bookmarkStart w:id="40" w:name="_Toc472649185"/>
      <w:r w:rsidRPr="00F17072">
        <w:rPr>
          <w:sz w:val="48"/>
        </w:rPr>
        <w:lastRenderedPageBreak/>
        <w:t>DEY4</w:t>
      </w:r>
      <w:bookmarkEnd w:id="40"/>
    </w:p>
    <w:p w:rsidR="00C277AD" w:rsidRDefault="00746AA7" w:rsidP="00C277AD">
      <w:r>
        <w:t>Decrement the .Y index register by four.</w:t>
      </w:r>
      <w:r w:rsidR="00C277AD" w:rsidRPr="00C277AD">
        <w:t xml:space="preserve"> </w:t>
      </w:r>
      <w:r w:rsidR="006708DE">
        <w:t>This instructions is s</w:t>
      </w:r>
      <w:r w:rsidR="00C277AD">
        <w:t>imilar to the DEY instruction except</w:t>
      </w:r>
      <w:r w:rsidR="00CC0BE6">
        <w:t xml:space="preserve"> that</w:t>
      </w:r>
      <w:r w:rsidR="00C277AD">
        <w:t xml:space="preserve"> </w:t>
      </w:r>
      <w:r w:rsidR="006E46A3">
        <w:t xml:space="preserve">it </w:t>
      </w:r>
      <w:r w:rsidR="00C277AD">
        <w:t>decrements by four rather than by one.</w:t>
      </w:r>
      <w:r w:rsidR="00FE758B">
        <w:t xml:space="preserve"> With a 32 bit word size for most registers arrays are often 32 bits (four bytes). Indexing into word arrays requires adjusting the index by four.</w:t>
      </w:r>
    </w:p>
    <w:p w:rsidR="002D1533" w:rsidRPr="006E46A3" w:rsidRDefault="002D1533" w:rsidP="002D15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88</w:t>
            </w:r>
          </w:p>
        </w:tc>
      </w:tr>
    </w:tbl>
    <w:p w:rsidR="002D1533" w:rsidRDefault="002D1533" w:rsidP="002D1533"/>
    <w:p w:rsidR="00746AA7" w:rsidRDefault="00746AA7" w:rsidP="00746AA7">
      <w:r>
        <w:t>3 clock cycles</w:t>
      </w:r>
    </w:p>
    <w:p w:rsidR="00746AA7" w:rsidRDefault="00746AA7" w:rsidP="00746AA7">
      <w:r>
        <w:t>N and Z flags are affected.</w:t>
      </w:r>
    </w:p>
    <w:p w:rsidR="00EB36DD" w:rsidRPr="006E46A3" w:rsidRDefault="00EB36DD" w:rsidP="00EB36DD">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EB36DD" w:rsidTr="00254FFB">
        <w:tc>
          <w:tcPr>
            <w:tcW w:w="1526" w:type="dxa"/>
          </w:tcPr>
          <w:p w:rsidR="00EB36DD" w:rsidRDefault="00EB36DD" w:rsidP="00254FFB">
            <w:r>
              <w:t>IFETCH</w:t>
            </w:r>
          </w:p>
        </w:tc>
        <w:tc>
          <w:tcPr>
            <w:tcW w:w="3685" w:type="dxa"/>
          </w:tcPr>
          <w:p w:rsidR="00EB36DD" w:rsidRDefault="00EB36DD" w:rsidP="00254FFB">
            <w:r>
              <w:t>Fetch the instruction</w:t>
            </w:r>
          </w:p>
        </w:tc>
      </w:tr>
      <w:tr w:rsidR="00EB36DD" w:rsidTr="00254FFB">
        <w:tc>
          <w:tcPr>
            <w:tcW w:w="1526" w:type="dxa"/>
          </w:tcPr>
          <w:p w:rsidR="00EB36DD" w:rsidRDefault="00EB36DD" w:rsidP="00254FFB">
            <w:r>
              <w:t>DECODE</w:t>
            </w:r>
          </w:p>
        </w:tc>
        <w:tc>
          <w:tcPr>
            <w:tcW w:w="3685" w:type="dxa"/>
          </w:tcPr>
          <w:p w:rsidR="00EB36DD" w:rsidRDefault="00EB36DD" w:rsidP="00254FFB">
            <w:r>
              <w:t>Decode the page 2 prefix</w:t>
            </w:r>
          </w:p>
        </w:tc>
      </w:tr>
      <w:tr w:rsidR="00EB36DD" w:rsidTr="00254FFB">
        <w:tc>
          <w:tcPr>
            <w:tcW w:w="1526" w:type="dxa"/>
          </w:tcPr>
          <w:p w:rsidR="00EB36DD" w:rsidRDefault="00EB36DD" w:rsidP="00254FFB">
            <w:r>
              <w:t>DECODE</w:t>
            </w:r>
          </w:p>
        </w:tc>
        <w:tc>
          <w:tcPr>
            <w:tcW w:w="3685" w:type="dxa"/>
          </w:tcPr>
          <w:p w:rsidR="00EB36DD" w:rsidRDefault="00EB36DD" w:rsidP="00254FFB">
            <w:r>
              <w:t>Decode / execute the instruction</w:t>
            </w:r>
          </w:p>
        </w:tc>
      </w:tr>
    </w:tbl>
    <w:p w:rsidR="00487CA6" w:rsidRDefault="00487CA6">
      <w:pPr>
        <w:rPr>
          <w:rFonts w:asciiTheme="majorHAnsi" w:eastAsiaTheme="majorEastAsia" w:hAnsiTheme="majorHAnsi" w:cstheme="majorBidi"/>
          <w:b/>
          <w:bCs/>
          <w:color w:val="4F81BD" w:themeColor="accent1"/>
          <w:sz w:val="26"/>
          <w:szCs w:val="26"/>
        </w:rPr>
      </w:pPr>
      <w:r>
        <w:br w:type="page"/>
      </w:r>
    </w:p>
    <w:p w:rsidR="00487CA6" w:rsidRPr="00F17072" w:rsidRDefault="00487CA6" w:rsidP="00487CA6">
      <w:pPr>
        <w:pStyle w:val="Heading2"/>
        <w:rPr>
          <w:sz w:val="48"/>
        </w:rPr>
      </w:pPr>
      <w:bookmarkStart w:id="41" w:name="_Toc472649186"/>
      <w:r w:rsidRPr="00F17072">
        <w:rPr>
          <w:sz w:val="48"/>
        </w:rPr>
        <w:lastRenderedPageBreak/>
        <w:t>FIL</w:t>
      </w:r>
      <w:bookmarkEnd w:id="41"/>
    </w:p>
    <w:p w:rsidR="00487CA6" w:rsidRDefault="00487CA6" w:rsidP="00487CA6">
      <w:r>
        <w:t xml:space="preserve">Fill memory. </w:t>
      </w:r>
      <w:r w:rsidR="006E46A3">
        <w:t>This instruction f</w:t>
      </w:r>
      <w:r>
        <w:t>ills a block of memory with the value contained in the .X register.</w:t>
      </w:r>
      <w:r w:rsidR="00BC584D">
        <w:t xml:space="preserve"> </w:t>
      </w:r>
      <w:r>
        <w:t xml:space="preserve"> The .Y register </w:t>
      </w:r>
      <w:r w:rsidR="00E309F4">
        <w:t xml:space="preserve">along with the data bank specified in the instruction </w:t>
      </w:r>
      <w:r>
        <w:t>points to</w:t>
      </w:r>
      <w:r w:rsidR="00E309F4">
        <w:t xml:space="preserve"> the beginning of the block of memory</w:t>
      </w:r>
      <w:r w:rsidR="00BB28DE">
        <w:t>.</w:t>
      </w:r>
      <w:r w:rsidR="00E309F4">
        <w:t xml:space="preserve"> </w:t>
      </w:r>
      <w:r w:rsidR="00BB28DE">
        <w:t>The .Y register</w:t>
      </w:r>
      <w:r w:rsidR="00E309F4">
        <w:t xml:space="preserve"> is incremented </w:t>
      </w:r>
      <w:r w:rsidR="0034582C">
        <w:t xml:space="preserve">and the accumulator decremented </w:t>
      </w:r>
      <w:r w:rsidR="00E309F4">
        <w:t xml:space="preserve">until the accumulator reaches </w:t>
      </w:r>
      <w:r w:rsidR="00BC584D">
        <w:t>minus one</w:t>
      </w:r>
      <w:r w:rsidR="00E309F4">
        <w:t>. The accumulator holds one less than the count of how many bytes to fill.</w:t>
      </w:r>
      <w:r>
        <w:t xml:space="preserve"> </w:t>
      </w:r>
      <w:r w:rsidR="00B1070F">
        <w:t xml:space="preserve">In 8/16 modes, at </w:t>
      </w:r>
      <w:r w:rsidR="00E309F4">
        <w:t>the end of the fill operation the data bank is loaded with the value specified in the instruction.</w:t>
      </w:r>
      <w:r w:rsidR="001F3A28">
        <w:t xml:space="preserve"> </w:t>
      </w:r>
      <w:r w:rsidR="00C853EC">
        <w:t>The data bank setting is ignored in 32 bit mode.</w:t>
      </w:r>
      <w:r w:rsidR="00D15A5B">
        <w:t xml:space="preserve"> </w:t>
      </w:r>
      <w:r w:rsidR="00F93B75">
        <w:t>The MVN / MVP instructions may also be used to fill a block of memory however the FILL instruction is faster as it only performs memory stores.</w:t>
      </w:r>
    </w:p>
    <w:p w:rsidR="000B5D7D" w:rsidRDefault="000B5D7D" w:rsidP="00487CA6">
      <w:r>
        <w:t>FILL normally fills with bytes however it may be prefixed with a size code in order to cause the fill to work with either half-words (16 bits) or words (32 bits). For example the assembler syntax for a word oriented fill is: FILL.W</w:t>
      </w:r>
      <w:r w:rsidR="00EC46AD">
        <w:t>. Using a size code prefix causes the fill operation to take two more clock cycles per unit filled.</w:t>
      </w:r>
    </w:p>
    <w:p w:rsidR="001D65B2" w:rsidRDefault="001D65B2" w:rsidP="00487CA6">
      <w:r>
        <w:t>In native 32 bit mode the data bank specified in the instruction is not used to determine the fill address</w:t>
      </w:r>
      <w:r w:rsidR="00B502B3">
        <w:t>.</w:t>
      </w:r>
      <w:r w:rsidR="00BA397F">
        <w:t xml:space="preserve"> </w:t>
      </w:r>
      <w:r w:rsidR="008362C2">
        <w:t>The block filled may span a bank boundary. T</w:t>
      </w:r>
      <w:r w:rsidR="00BA397F">
        <w:t>he instruction remains three bytes long.</w:t>
      </w:r>
    </w:p>
    <w:p w:rsidR="00C931E5" w:rsidRDefault="00C931E5" w:rsidP="00487CA6">
      <w:r>
        <w:t>A segment override prefix may be applied to this instruction however the prefix will cause the clock cycle count to increase by two per each byte stored. It may be faster to save before the instruction and restore the data segment afterwards.</w:t>
      </w:r>
      <w:r w:rsidR="003E4CCA">
        <w:t xml:space="preserve"> Note that attempts to fill the code segment (using the CS: prefix) will be ignored.</w:t>
      </w:r>
    </w:p>
    <w:p w:rsidR="00346D99" w:rsidRDefault="00346D99" w:rsidP="00487CA6">
      <w:r>
        <w:t>The fill operation is interrupt</w:t>
      </w:r>
      <w:r w:rsidR="00805608">
        <w:t>i</w:t>
      </w:r>
      <w:r>
        <w:t>ble.</w:t>
      </w:r>
    </w:p>
    <w:p w:rsidR="00FC7F44" w:rsidRDefault="00FC7F44" w:rsidP="00487CA6">
      <w:r>
        <w:t>This mnemonic is closely resembles the FILL pseudo-op, as a memory aid as to which is which instruction mnemonics are usually three characters long.</w:t>
      </w:r>
      <w:r w:rsidR="006B4660">
        <w:t xml:space="preserve"> The FILL pseudo-op statically fills a region of memory at time of assembly. The FIL instruction fills memory dynamically at run-time.</w:t>
      </w:r>
    </w:p>
    <w:p w:rsidR="00487CA6" w:rsidRPr="006E46A3" w:rsidRDefault="00487CA6" w:rsidP="00487CA6">
      <w:pPr>
        <w:rPr>
          <w:rStyle w:val="Strong"/>
        </w:rPr>
      </w:pPr>
      <w:r w:rsidRPr="006E46A3">
        <w:rPr>
          <w:rStyle w:val="Strong"/>
        </w:rPr>
        <w:t>Opcode Format (</w:t>
      </w:r>
      <w:r w:rsidR="003B1250" w:rsidRPr="006E46A3">
        <w:rPr>
          <w:rStyle w:val="Strong"/>
        </w:rPr>
        <w:t>3</w:t>
      </w:r>
      <w:r w:rsidRPr="006E46A3">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FD60B6" w:rsidTr="008B56D5">
        <w:tc>
          <w:tcPr>
            <w:tcW w:w="1559" w:type="dxa"/>
          </w:tcPr>
          <w:p w:rsidR="00FD60B6" w:rsidRDefault="00FD60B6" w:rsidP="00487CA6">
            <w:pPr>
              <w:jc w:val="center"/>
            </w:pPr>
            <w:r>
              <w:t>42</w:t>
            </w:r>
          </w:p>
        </w:tc>
        <w:tc>
          <w:tcPr>
            <w:tcW w:w="1559" w:type="dxa"/>
          </w:tcPr>
          <w:p w:rsidR="00FD60B6" w:rsidRDefault="00FD60B6" w:rsidP="00487CA6">
            <w:pPr>
              <w:jc w:val="center"/>
            </w:pPr>
            <w:r>
              <w:t>44</w:t>
            </w:r>
          </w:p>
        </w:tc>
        <w:tc>
          <w:tcPr>
            <w:tcW w:w="1559" w:type="dxa"/>
          </w:tcPr>
          <w:p w:rsidR="00FD60B6" w:rsidRDefault="00FD60B6" w:rsidP="00487CA6">
            <w:pPr>
              <w:jc w:val="center"/>
            </w:pPr>
            <w:r>
              <w:t>DBR</w:t>
            </w:r>
            <w:r w:rsidRPr="00487CA6">
              <w:rPr>
                <w:vertAlign w:val="subscript"/>
              </w:rPr>
              <w:t>8</w:t>
            </w:r>
          </w:p>
        </w:tc>
      </w:tr>
    </w:tbl>
    <w:p w:rsidR="00487CA6" w:rsidRDefault="00487CA6" w:rsidP="00487CA6"/>
    <w:p w:rsidR="00487CA6" w:rsidRDefault="007D3EA1" w:rsidP="00487CA6">
      <w:r>
        <w:t>6</w:t>
      </w:r>
      <w:r w:rsidR="0034582C">
        <w:t xml:space="preserve"> </w:t>
      </w:r>
      <w:r>
        <w:t xml:space="preserve">clock cycles </w:t>
      </w:r>
      <w:r w:rsidR="0034582C">
        <w:t xml:space="preserve">per byte stored </w:t>
      </w:r>
      <w:r w:rsidR="0052510B">
        <w:t>(4 + 2 memory accesses)</w:t>
      </w:r>
    </w:p>
    <w:p w:rsidR="00487CA6" w:rsidRDefault="00625848" w:rsidP="00487CA6">
      <w:r>
        <w:t>No</w:t>
      </w:r>
      <w:r w:rsidR="00487CA6">
        <w:t xml:space="preserve"> </w:t>
      </w:r>
      <w:r w:rsidR="00680D93">
        <w:t xml:space="preserve">flags </w:t>
      </w:r>
      <w:r w:rsidR="00AB6D1A">
        <w:t>are affected by this instruction.</w:t>
      </w:r>
    </w:p>
    <w:p w:rsidR="00487CA6" w:rsidRPr="006E46A3" w:rsidRDefault="00487CA6" w:rsidP="00487CA6">
      <w:pPr>
        <w:rPr>
          <w:rStyle w:val="Strong"/>
        </w:rPr>
      </w:pPr>
      <w:r w:rsidRPr="006E46A3">
        <w:rPr>
          <w:rStyle w:val="Strong"/>
        </w:rPr>
        <w:lastRenderedPageBreak/>
        <w:t>Machine States:</w:t>
      </w:r>
    </w:p>
    <w:p w:rsidR="0052650A" w:rsidRDefault="0052650A" w:rsidP="00487CA6">
      <w:r>
        <w:t>The following machine states repeat until the store is complete.</w:t>
      </w:r>
    </w:p>
    <w:tbl>
      <w:tblPr>
        <w:tblStyle w:val="TableGrid"/>
        <w:tblW w:w="0" w:type="auto"/>
        <w:tblLook w:val="04A0" w:firstRow="1" w:lastRow="0" w:firstColumn="1" w:lastColumn="0" w:noHBand="0" w:noVBand="1"/>
      </w:tblPr>
      <w:tblGrid>
        <w:gridCol w:w="1526"/>
        <w:gridCol w:w="5528"/>
      </w:tblGrid>
      <w:tr w:rsidR="00487CA6" w:rsidTr="00D57E1E">
        <w:tc>
          <w:tcPr>
            <w:tcW w:w="1526" w:type="dxa"/>
          </w:tcPr>
          <w:p w:rsidR="00487CA6" w:rsidRDefault="00487CA6" w:rsidP="00487CA6">
            <w:r>
              <w:t>IFETCH</w:t>
            </w:r>
          </w:p>
        </w:tc>
        <w:tc>
          <w:tcPr>
            <w:tcW w:w="5528" w:type="dxa"/>
          </w:tcPr>
          <w:p w:rsidR="00487CA6" w:rsidRDefault="00487CA6" w:rsidP="00487CA6">
            <w:r>
              <w:t>Fetch the instruction</w:t>
            </w:r>
          </w:p>
        </w:tc>
      </w:tr>
      <w:tr w:rsidR="00487CA6" w:rsidTr="00D57E1E">
        <w:tc>
          <w:tcPr>
            <w:tcW w:w="1526" w:type="dxa"/>
          </w:tcPr>
          <w:p w:rsidR="00487CA6" w:rsidRDefault="00487CA6" w:rsidP="00487CA6">
            <w:r>
              <w:t>DECODE</w:t>
            </w:r>
          </w:p>
        </w:tc>
        <w:tc>
          <w:tcPr>
            <w:tcW w:w="5528" w:type="dxa"/>
          </w:tcPr>
          <w:p w:rsidR="00487CA6" w:rsidRDefault="00487CA6" w:rsidP="00487CA6">
            <w:r>
              <w:t>Decode the page 2 prefix</w:t>
            </w:r>
          </w:p>
        </w:tc>
      </w:tr>
      <w:tr w:rsidR="00487CA6" w:rsidTr="00D57E1E">
        <w:tc>
          <w:tcPr>
            <w:tcW w:w="1526" w:type="dxa"/>
          </w:tcPr>
          <w:p w:rsidR="00487CA6" w:rsidRDefault="00487CA6" w:rsidP="00487CA6">
            <w:r>
              <w:t>DECODE</w:t>
            </w:r>
          </w:p>
        </w:tc>
        <w:tc>
          <w:tcPr>
            <w:tcW w:w="5528" w:type="dxa"/>
          </w:tcPr>
          <w:p w:rsidR="00487CA6" w:rsidRDefault="00487CA6" w:rsidP="00487CA6">
            <w:r>
              <w:t>Decode / execute the instruction</w:t>
            </w:r>
          </w:p>
        </w:tc>
      </w:tr>
      <w:tr w:rsidR="0034582C" w:rsidTr="00D57E1E">
        <w:tc>
          <w:tcPr>
            <w:tcW w:w="1526" w:type="dxa"/>
          </w:tcPr>
          <w:p w:rsidR="0034582C" w:rsidRDefault="0034582C" w:rsidP="00487CA6">
            <w:r>
              <w:t>STORE1</w:t>
            </w:r>
          </w:p>
        </w:tc>
        <w:tc>
          <w:tcPr>
            <w:tcW w:w="5528" w:type="dxa"/>
          </w:tcPr>
          <w:p w:rsidR="0034582C" w:rsidRDefault="0034582C" w:rsidP="00487CA6"/>
        </w:tc>
      </w:tr>
      <w:tr w:rsidR="0034582C" w:rsidTr="00D57E1E">
        <w:tc>
          <w:tcPr>
            <w:tcW w:w="1526" w:type="dxa"/>
          </w:tcPr>
          <w:p w:rsidR="0034582C" w:rsidRDefault="0034582C" w:rsidP="00487CA6">
            <w:r>
              <w:t>STORE2</w:t>
            </w:r>
          </w:p>
        </w:tc>
        <w:tc>
          <w:tcPr>
            <w:tcW w:w="5528" w:type="dxa"/>
          </w:tcPr>
          <w:p w:rsidR="0034582C" w:rsidRDefault="00D57E1E" w:rsidP="00487CA6">
            <w:r>
              <w:t xml:space="preserve">store x[7:0] and </w:t>
            </w:r>
            <w:r w:rsidR="0034582C">
              <w:t>Increment / decrement registers</w:t>
            </w:r>
          </w:p>
        </w:tc>
      </w:tr>
      <w:tr w:rsidR="00BB5E42" w:rsidTr="00D57E1E">
        <w:tc>
          <w:tcPr>
            <w:tcW w:w="1526" w:type="dxa"/>
          </w:tcPr>
          <w:p w:rsidR="00BB5E42" w:rsidRDefault="00BB5E42" w:rsidP="001554E2">
            <w:r>
              <w:t>STORE2</w:t>
            </w:r>
            <w:r w:rsidRPr="00BB5E42">
              <w:rPr>
                <w:vertAlign w:val="superscript"/>
              </w:rPr>
              <w:t>1</w:t>
            </w:r>
          </w:p>
        </w:tc>
        <w:tc>
          <w:tcPr>
            <w:tcW w:w="5528" w:type="dxa"/>
          </w:tcPr>
          <w:p w:rsidR="00BB5E42" w:rsidRDefault="00D57E1E" w:rsidP="00D57E1E">
            <w:r>
              <w:t xml:space="preserve">store x[15:8]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x[23:16] and </w:t>
            </w:r>
            <w:r w:rsidR="00BB5E42">
              <w:t>Increment / decrement registers</w:t>
            </w:r>
          </w:p>
        </w:tc>
      </w:tr>
      <w:tr w:rsidR="00BB5E42" w:rsidTr="00D57E1E">
        <w:tc>
          <w:tcPr>
            <w:tcW w:w="1526" w:type="dxa"/>
          </w:tcPr>
          <w:p w:rsidR="00BB5E42" w:rsidRDefault="00BB5E42" w:rsidP="001554E2">
            <w:r>
              <w:t>STORE2</w:t>
            </w:r>
            <w:r w:rsidRPr="00BB5E42">
              <w:rPr>
                <w:vertAlign w:val="superscript"/>
              </w:rPr>
              <w:t>2</w:t>
            </w:r>
          </w:p>
        </w:tc>
        <w:tc>
          <w:tcPr>
            <w:tcW w:w="5528" w:type="dxa"/>
          </w:tcPr>
          <w:p w:rsidR="00BB5E42" w:rsidRDefault="00D57E1E" w:rsidP="00D57E1E">
            <w:r>
              <w:t xml:space="preserve">store x[31:24] and </w:t>
            </w:r>
            <w:r w:rsidR="00BB5E42">
              <w:t>Increment / decrement registers</w:t>
            </w:r>
          </w:p>
        </w:tc>
      </w:tr>
      <w:tr w:rsidR="0034582C" w:rsidTr="00D57E1E">
        <w:tc>
          <w:tcPr>
            <w:tcW w:w="1526" w:type="dxa"/>
          </w:tcPr>
          <w:p w:rsidR="0034582C" w:rsidRDefault="0034582C" w:rsidP="00487CA6">
            <w:r>
              <w:t>MVN816</w:t>
            </w:r>
          </w:p>
        </w:tc>
        <w:tc>
          <w:tcPr>
            <w:tcW w:w="5528" w:type="dxa"/>
          </w:tcPr>
          <w:p w:rsidR="0034582C" w:rsidRDefault="0034582C" w:rsidP="00487CA6">
            <w:r>
              <w:t>Test accumulator for -1</w:t>
            </w:r>
          </w:p>
        </w:tc>
      </w:tr>
    </w:tbl>
    <w:p w:rsidR="00BB5E42" w:rsidRDefault="00BB5E42" w:rsidP="00BB5E42">
      <w:pPr>
        <w:spacing w:after="0"/>
      </w:pPr>
      <w:r>
        <w:t xml:space="preserve">1 this cycle is present only for half-word and </w:t>
      </w:r>
      <w:proofErr w:type="gramStart"/>
      <w:r>
        <w:t>word fill</w:t>
      </w:r>
      <w:proofErr w:type="gramEnd"/>
      <w:r>
        <w:t xml:space="preserve"> operations</w:t>
      </w:r>
      <w:r w:rsidR="0052510B">
        <w:t>.</w:t>
      </w:r>
    </w:p>
    <w:p w:rsidR="00621581" w:rsidRDefault="00BB5E42" w:rsidP="00BB5E42">
      <w:pPr>
        <w:spacing w:after="0"/>
        <w:rPr>
          <w:rFonts w:asciiTheme="majorHAnsi" w:eastAsiaTheme="majorEastAsia" w:hAnsiTheme="majorHAnsi" w:cstheme="majorBidi"/>
          <w:b/>
          <w:bCs/>
          <w:color w:val="4F81BD" w:themeColor="accent1"/>
          <w:sz w:val="26"/>
          <w:szCs w:val="26"/>
        </w:rPr>
      </w:pPr>
      <w:r>
        <w:t xml:space="preserve">2 this cycle </w:t>
      </w:r>
      <w:proofErr w:type="gramStart"/>
      <w:r>
        <w:t>is</w:t>
      </w:r>
      <w:proofErr w:type="gramEnd"/>
      <w:r>
        <w:t xml:space="preserve"> present only for word fill operations.</w:t>
      </w:r>
      <w:r w:rsidR="00487CA6">
        <w:br w:type="page"/>
      </w:r>
    </w:p>
    <w:p w:rsidR="007F60C9" w:rsidRPr="00F17072" w:rsidRDefault="007F60C9" w:rsidP="00621581">
      <w:pPr>
        <w:pStyle w:val="Heading2"/>
        <w:rPr>
          <w:sz w:val="48"/>
        </w:rPr>
      </w:pPr>
      <w:bookmarkStart w:id="42" w:name="_FORK"/>
      <w:bookmarkStart w:id="43" w:name="_Toc472649187"/>
      <w:bookmarkEnd w:id="42"/>
      <w:r w:rsidRPr="00F17072">
        <w:rPr>
          <w:sz w:val="48"/>
        </w:rPr>
        <w:lastRenderedPageBreak/>
        <w:t>FORK</w:t>
      </w:r>
      <w:bookmarkEnd w:id="43"/>
    </w:p>
    <w:p w:rsidR="007F60C9" w:rsidRDefault="007F60C9" w:rsidP="00746AA7">
      <w:r>
        <w:t xml:space="preserve">Fork starts a new task by making a copy of the current task’s registers. </w:t>
      </w:r>
      <w:r w:rsidR="00621581">
        <w:t xml:space="preserve">Note that all registers are copied including the data segment and stack pointer. It will often be desirable to subsequently set the stack pointer and possibly the data segment to new values so that the new task has </w:t>
      </w:r>
      <w:r w:rsidR="00BC3159">
        <w:t>its</w:t>
      </w:r>
      <w:r w:rsidR="00621581">
        <w:t xml:space="preserve"> own local data.</w:t>
      </w:r>
      <w:r w:rsidR="0008637A">
        <w:t xml:space="preserve"> Note that a task started with FORK does not require an entry in the task start-up table or use of the LDT instruction.</w:t>
      </w:r>
      <w:r w:rsidR="008E0245">
        <w:t xml:space="preserve"> Since FORK inherits all the register values from the current task, the core remains in the same mode.</w:t>
      </w:r>
      <w:r w:rsidR="00920039">
        <w:t xml:space="preserve"> An attempt to fork the same task as the one that is already running is ignored.</w:t>
      </w:r>
    </w:p>
    <w:p w:rsidR="006A1AA6" w:rsidRDefault="006A1AA6" w:rsidP="00746AA7">
      <w:r>
        <w:t>IF the core is not configured to use back-links:</w:t>
      </w:r>
    </w:p>
    <w:p w:rsidR="00007019" w:rsidRDefault="00007019" w:rsidP="006A1AA6">
      <w:pPr>
        <w:ind w:left="720"/>
      </w:pPr>
      <w:r>
        <w:t>The FORK operation pushes the current task register onto the stack. Since both the original task and the newly forked task are using the same stack pointer, interrupts should be disabled while the fork operation is taking place, until a new stack is setup for the forked task.</w:t>
      </w:r>
    </w:p>
    <w:p w:rsidR="00D2272A" w:rsidRDefault="00D2272A" w:rsidP="00746AA7">
      <w:r>
        <w:t>The operand to this instruction specifies which task context register to use to store the new task’s registers in.</w:t>
      </w:r>
    </w:p>
    <w:p w:rsidR="00621581" w:rsidRPr="00604851" w:rsidRDefault="00621581" w:rsidP="00621581">
      <w:pPr>
        <w:rPr>
          <w:rStyle w:val="Strong"/>
        </w:rPr>
      </w:pPr>
      <w:r w:rsidRPr="00604851">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621581" w:rsidTr="00E6298F">
        <w:tc>
          <w:tcPr>
            <w:tcW w:w="1559" w:type="dxa"/>
          </w:tcPr>
          <w:p w:rsidR="00621581" w:rsidRDefault="00621581" w:rsidP="00E6298F">
            <w:pPr>
              <w:jc w:val="center"/>
            </w:pPr>
            <w:r>
              <w:t>42</w:t>
            </w:r>
          </w:p>
        </w:tc>
        <w:tc>
          <w:tcPr>
            <w:tcW w:w="1418" w:type="dxa"/>
          </w:tcPr>
          <w:p w:rsidR="00621581" w:rsidRDefault="00621581" w:rsidP="00621581">
            <w:pPr>
              <w:jc w:val="center"/>
            </w:pPr>
            <w:r>
              <w:t>A0</w:t>
            </w:r>
          </w:p>
        </w:tc>
        <w:tc>
          <w:tcPr>
            <w:tcW w:w="2551" w:type="dxa"/>
            <w:tcBorders>
              <w:bottom w:val="single" w:sz="4" w:space="0" w:color="auto"/>
            </w:tcBorders>
          </w:tcPr>
          <w:p w:rsidR="00621581" w:rsidRDefault="00621581" w:rsidP="00E6298F">
            <w:pPr>
              <w:jc w:val="center"/>
            </w:pPr>
            <w:r>
              <w:t>Immediate</w:t>
            </w:r>
            <w:r w:rsidRPr="008D5E75">
              <w:rPr>
                <w:vertAlign w:val="subscript"/>
              </w:rPr>
              <w:t>16</w:t>
            </w:r>
          </w:p>
        </w:tc>
        <w:tc>
          <w:tcPr>
            <w:tcW w:w="2551" w:type="dxa"/>
            <w:tcBorders>
              <w:top w:val="nil"/>
              <w:bottom w:val="nil"/>
              <w:right w:val="nil"/>
            </w:tcBorders>
          </w:tcPr>
          <w:p w:rsidR="00621581" w:rsidRDefault="00621581" w:rsidP="00E6298F">
            <w:pPr>
              <w:jc w:val="center"/>
            </w:pPr>
            <w:r>
              <w:t>Immediate Mode</w:t>
            </w:r>
          </w:p>
        </w:tc>
      </w:tr>
      <w:tr w:rsidR="00621581" w:rsidTr="00E6298F">
        <w:tc>
          <w:tcPr>
            <w:tcW w:w="1559" w:type="dxa"/>
          </w:tcPr>
          <w:p w:rsidR="00621581" w:rsidRDefault="00621581" w:rsidP="00E6298F">
            <w:pPr>
              <w:jc w:val="center"/>
            </w:pPr>
            <w:r>
              <w:t>42</w:t>
            </w:r>
          </w:p>
        </w:tc>
        <w:tc>
          <w:tcPr>
            <w:tcW w:w="1418" w:type="dxa"/>
          </w:tcPr>
          <w:p w:rsidR="00621581" w:rsidRDefault="00621581" w:rsidP="00E6298F">
            <w:pPr>
              <w:jc w:val="center"/>
            </w:pPr>
            <w:r>
              <w:t>AA</w:t>
            </w:r>
          </w:p>
        </w:tc>
        <w:tc>
          <w:tcPr>
            <w:tcW w:w="2551" w:type="dxa"/>
            <w:tcBorders>
              <w:bottom w:val="nil"/>
              <w:right w:val="nil"/>
            </w:tcBorders>
          </w:tcPr>
          <w:p w:rsidR="00621581" w:rsidRDefault="00621581" w:rsidP="00E6298F">
            <w:pPr>
              <w:jc w:val="center"/>
            </w:pPr>
          </w:p>
        </w:tc>
        <w:tc>
          <w:tcPr>
            <w:tcW w:w="2551" w:type="dxa"/>
            <w:tcBorders>
              <w:top w:val="nil"/>
              <w:left w:val="nil"/>
              <w:bottom w:val="nil"/>
              <w:right w:val="nil"/>
            </w:tcBorders>
          </w:tcPr>
          <w:p w:rsidR="00621581" w:rsidRDefault="00621581" w:rsidP="00E6298F">
            <w:pPr>
              <w:jc w:val="center"/>
            </w:pPr>
            <w:r>
              <w:t>Accumulator Mode</w:t>
            </w:r>
          </w:p>
        </w:tc>
      </w:tr>
    </w:tbl>
    <w:p w:rsidR="00621581" w:rsidRDefault="00621581" w:rsidP="00621581"/>
    <w:p w:rsidR="00621581" w:rsidRDefault="006A1AA6" w:rsidP="00746AA7">
      <w:r>
        <w:t>3/</w:t>
      </w:r>
      <w:r w:rsidR="00007019">
        <w:t>6</w:t>
      </w:r>
      <w:r w:rsidR="00621581">
        <w:t xml:space="preserve"> clock cycles</w:t>
      </w:r>
      <w:r w:rsidR="00007019">
        <w:t xml:space="preserve"> (4 + </w:t>
      </w:r>
      <w:r w:rsidR="00791E33">
        <w:t>2</w:t>
      </w:r>
      <w:r w:rsidR="00007019">
        <w:t xml:space="preserve"> memory accesses)</w:t>
      </w:r>
    </w:p>
    <w:p w:rsidR="00621581" w:rsidRDefault="00621581" w:rsidP="00746AA7">
      <w:r>
        <w:t>The task register (TR) is updated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311"/>
        <w:gridCol w:w="3475"/>
      </w:tblGrid>
      <w:tr w:rsidR="006A1AA6" w:rsidTr="006A1AA6">
        <w:tc>
          <w:tcPr>
            <w:tcW w:w="1311" w:type="dxa"/>
          </w:tcPr>
          <w:p w:rsidR="006A1AA6" w:rsidRDefault="006A1AA6" w:rsidP="00254FFB">
            <w:r>
              <w:t>IFETCH</w:t>
            </w:r>
          </w:p>
        </w:tc>
        <w:tc>
          <w:tcPr>
            <w:tcW w:w="3475" w:type="dxa"/>
          </w:tcPr>
          <w:p w:rsidR="006A1AA6" w:rsidRDefault="006A1AA6" w:rsidP="00254FFB">
            <w:r>
              <w:t>Fetch the instruction</w:t>
            </w:r>
          </w:p>
        </w:tc>
      </w:tr>
      <w:tr w:rsidR="006A1AA6" w:rsidTr="006A1AA6">
        <w:tc>
          <w:tcPr>
            <w:tcW w:w="1311" w:type="dxa"/>
          </w:tcPr>
          <w:p w:rsidR="006A1AA6" w:rsidRDefault="006A1AA6" w:rsidP="00254FFB">
            <w:r>
              <w:t>DECODE</w:t>
            </w:r>
          </w:p>
        </w:tc>
        <w:tc>
          <w:tcPr>
            <w:tcW w:w="3475" w:type="dxa"/>
          </w:tcPr>
          <w:p w:rsidR="006A1AA6" w:rsidRDefault="006A1AA6" w:rsidP="00254FFB">
            <w:r>
              <w:t>Decode the page 2 prefix</w:t>
            </w:r>
          </w:p>
        </w:tc>
      </w:tr>
      <w:tr w:rsidR="006A1AA6" w:rsidTr="006A1AA6">
        <w:tc>
          <w:tcPr>
            <w:tcW w:w="1311" w:type="dxa"/>
          </w:tcPr>
          <w:p w:rsidR="006A1AA6" w:rsidRDefault="006A1AA6" w:rsidP="00254FFB">
            <w:r>
              <w:t>DECODE</w:t>
            </w:r>
          </w:p>
        </w:tc>
        <w:tc>
          <w:tcPr>
            <w:tcW w:w="3475" w:type="dxa"/>
          </w:tcPr>
          <w:p w:rsidR="006A1AA6" w:rsidRDefault="006A1AA6" w:rsidP="00254FFB">
            <w:r>
              <w:t>Decode / execute the instruction</w:t>
            </w:r>
          </w:p>
        </w:tc>
      </w:tr>
      <w:tr w:rsidR="006A1AA6" w:rsidTr="006A1AA6">
        <w:tc>
          <w:tcPr>
            <w:tcW w:w="1311" w:type="dxa"/>
          </w:tcPr>
          <w:p w:rsidR="006A1AA6" w:rsidRDefault="006A1AA6" w:rsidP="00254FFB">
            <w:r>
              <w:t>STORE1</w:t>
            </w:r>
            <w:r w:rsidRPr="006A1AA6">
              <w:rPr>
                <w:vertAlign w:val="superscript"/>
              </w:rPr>
              <w:t>1</w:t>
            </w:r>
          </w:p>
        </w:tc>
        <w:tc>
          <w:tcPr>
            <w:tcW w:w="3475" w:type="dxa"/>
          </w:tcPr>
          <w:p w:rsidR="006A1AA6" w:rsidRDefault="006A1AA6" w:rsidP="006A1AA6">
            <w:r>
              <w:t>set stack segment</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TR[15:8]</w:t>
            </w:r>
          </w:p>
        </w:tc>
      </w:tr>
      <w:tr w:rsidR="006A1AA6" w:rsidTr="006A1AA6">
        <w:tc>
          <w:tcPr>
            <w:tcW w:w="1311" w:type="dxa"/>
          </w:tcPr>
          <w:p w:rsidR="006A1AA6" w:rsidRDefault="006A1AA6" w:rsidP="00254FFB">
            <w:r>
              <w:t>STORE2</w:t>
            </w:r>
            <w:r w:rsidRPr="006A1AA6">
              <w:rPr>
                <w:vertAlign w:val="superscript"/>
              </w:rPr>
              <w:t>1</w:t>
            </w:r>
          </w:p>
        </w:tc>
        <w:tc>
          <w:tcPr>
            <w:tcW w:w="3475" w:type="dxa"/>
          </w:tcPr>
          <w:p w:rsidR="006A1AA6" w:rsidRDefault="006A1AA6" w:rsidP="006A1AA6">
            <w:r>
              <w:t>push TR[7:0]</w:t>
            </w:r>
          </w:p>
        </w:tc>
      </w:tr>
    </w:tbl>
    <w:p w:rsidR="004F137D" w:rsidRDefault="006A1AA6" w:rsidP="00746AA7">
      <w:r>
        <w:t>1 this state is used only when the core isn’t configured for back-links</w:t>
      </w:r>
    </w:p>
    <w:p w:rsidR="0008637A" w:rsidRPr="00604851" w:rsidRDefault="0008637A" w:rsidP="00746AA7">
      <w:pPr>
        <w:rPr>
          <w:rStyle w:val="Strong"/>
        </w:rPr>
      </w:pPr>
      <w:r w:rsidRPr="00604851">
        <w:rPr>
          <w:rStyle w:val="Strong"/>
        </w:rPr>
        <w:lastRenderedPageBreak/>
        <w:t>Sample:</w:t>
      </w:r>
    </w:p>
    <w:tbl>
      <w:tblPr>
        <w:tblStyle w:val="TableGrid"/>
        <w:tblW w:w="0" w:type="auto"/>
        <w:tblLook w:val="04A0" w:firstRow="1" w:lastRow="0" w:firstColumn="1" w:lastColumn="0" w:noHBand="0" w:noVBand="1"/>
      </w:tblPr>
      <w:tblGrid>
        <w:gridCol w:w="13176"/>
      </w:tblGrid>
      <w:tr w:rsidR="0008637A" w:rsidTr="0008637A">
        <w:trPr>
          <w:trHeight w:val="70"/>
        </w:trPr>
        <w:tc>
          <w:tcPr>
            <w:tcW w:w="13176" w:type="dxa"/>
          </w:tcPr>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Since fork causes a task switch, the original task may return to the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sz w:val="19"/>
                <w:szCs w:val="19"/>
              </w:rPr>
              <w:t>instruction</w:t>
            </w:r>
            <w:proofErr w:type="gramEnd"/>
            <w:r>
              <w:rPr>
                <w:rFonts w:ascii="Consolas" w:hAnsi="Consolas" w:cs="Consolas"/>
                <w:sz w:val="19"/>
                <w:szCs w:val="19"/>
              </w:rPr>
              <w:t xml:space="preserve"> following the fork. Which task is actually running can be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xml:space="preserve">; determined from the task register with the </w:t>
            </w:r>
            <w:hyperlink w:anchor="_TTA" w:history="1">
              <w:r w:rsidRPr="0008637A">
                <w:rPr>
                  <w:rStyle w:val="Hyperlink"/>
                  <w:rFonts w:ascii="Consolas" w:hAnsi="Consolas" w:cs="Consolas"/>
                  <w:sz w:val="19"/>
                  <w:szCs w:val="19"/>
                </w:rPr>
                <w:t>TTA</w:t>
              </w:r>
            </w:hyperlink>
            <w:r>
              <w:rPr>
                <w:rFonts w:ascii="Consolas" w:hAnsi="Consolas" w:cs="Consolas"/>
                <w:sz w:val="19"/>
                <w:szCs w:val="19"/>
              </w:rPr>
              <w:t xml:space="preserve"> instruction.</w:t>
            </w:r>
          </w:p>
          <w:p w:rsidR="0008637A" w:rsidRDefault="0008637A" w:rsidP="0008637A">
            <w:pPr>
              <w:autoSpaceDE w:val="0"/>
              <w:autoSpaceDN w:val="0"/>
              <w:adjustRightInd w:val="0"/>
              <w:rPr>
                <w:rFonts w:ascii="Consolas" w:hAnsi="Consolas" w:cs="Consolas"/>
                <w:sz w:val="19"/>
                <w:szCs w:val="19"/>
              </w:rPr>
            </w:pP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SEI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FORK</w:t>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TTA</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CMP</w:t>
            </w:r>
            <w:r>
              <w:rPr>
                <w:rFonts w:ascii="Consolas" w:hAnsi="Consolas" w:cs="Consolas"/>
                <w:sz w:val="19"/>
                <w:szCs w:val="19"/>
              </w:rPr>
              <w:tab/>
            </w:r>
            <w:r>
              <w:rPr>
                <w:rFonts w:ascii="Consolas" w:hAnsi="Consolas" w:cs="Consolas"/>
                <w:sz w:val="19"/>
                <w:szCs w:val="19"/>
              </w:rPr>
              <w:tab/>
              <w:t>#1</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PLA          ; get the return task off the stack into .</w:t>
            </w:r>
            <w:proofErr w:type="spellStart"/>
            <w:r>
              <w:rPr>
                <w:rFonts w:ascii="Consolas" w:hAnsi="Consolas" w:cs="Consolas"/>
                <w:sz w:val="19"/>
                <w:szCs w:val="19"/>
              </w:rPr>
              <w:t>acc</w:t>
            </w:r>
            <w:proofErr w:type="spellEnd"/>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LDX    #$7000; set a new stack pointer</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TXS</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 xml:space="preserve">       PHA          ; copy return </w:t>
            </w:r>
            <w:proofErr w:type="spellStart"/>
            <w:r>
              <w:rPr>
                <w:rFonts w:ascii="Consolas" w:hAnsi="Consolas" w:cs="Consolas"/>
                <w:sz w:val="19"/>
                <w:szCs w:val="19"/>
              </w:rPr>
              <w:t>tid</w:t>
            </w:r>
            <w:proofErr w:type="spellEnd"/>
            <w:r>
              <w:rPr>
                <w:rFonts w:ascii="Consolas" w:hAnsi="Consolas" w:cs="Consolas"/>
                <w:sz w:val="19"/>
                <w:szCs w:val="19"/>
              </w:rPr>
              <w:t xml:space="preserve"> back to stack</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          ; safe for interrupts now</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initialize the registers for task #1 as desired</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and perform task #1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.0002</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.0001:</w:t>
            </w:r>
          </w:p>
          <w:p w:rsidR="00007019" w:rsidRDefault="00007019" w:rsidP="0008637A">
            <w:pPr>
              <w:autoSpaceDE w:val="0"/>
              <w:autoSpaceDN w:val="0"/>
              <w:adjustRightInd w:val="0"/>
              <w:rPr>
                <w:rFonts w:ascii="Consolas" w:hAnsi="Consolas" w:cs="Consolas"/>
                <w:sz w:val="19"/>
                <w:szCs w:val="19"/>
              </w:rPr>
            </w:pPr>
            <w:r>
              <w:rPr>
                <w:rFonts w:ascii="Consolas" w:hAnsi="Consolas" w:cs="Consolas"/>
                <w:sz w:val="19"/>
                <w:szCs w:val="19"/>
              </w:rPr>
              <w:tab/>
              <w:t>CLI</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 continue with the original task's code</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ab/>
              <w:t>...</w:t>
            </w: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.0002:</w:t>
            </w:r>
          </w:p>
          <w:p w:rsidR="0008637A" w:rsidRDefault="0008637A" w:rsidP="0008637A">
            <w:pPr>
              <w:autoSpaceDE w:val="0"/>
              <w:autoSpaceDN w:val="0"/>
              <w:adjustRightInd w:val="0"/>
              <w:rPr>
                <w:rFonts w:ascii="Consolas" w:hAnsi="Consolas" w:cs="Consolas"/>
                <w:sz w:val="19"/>
                <w:szCs w:val="19"/>
              </w:rPr>
            </w:pPr>
          </w:p>
          <w:p w:rsidR="0008637A" w:rsidRDefault="0008637A" w:rsidP="0008637A">
            <w:pPr>
              <w:autoSpaceDE w:val="0"/>
              <w:autoSpaceDN w:val="0"/>
              <w:adjustRightInd w:val="0"/>
              <w:rPr>
                <w:rFonts w:ascii="Consolas" w:hAnsi="Consolas" w:cs="Consolas"/>
                <w:sz w:val="19"/>
                <w:szCs w:val="19"/>
              </w:rPr>
            </w:pPr>
            <w:r>
              <w:rPr>
                <w:rFonts w:ascii="Consolas" w:hAnsi="Consolas" w:cs="Consolas"/>
                <w:sz w:val="19"/>
                <w:szCs w:val="19"/>
              </w:rPr>
              <w:t>; It is more likely that FORK be called using the accumulator as a parameter.</w:t>
            </w:r>
          </w:p>
          <w:p w:rsidR="0008637A" w:rsidRDefault="0008637A" w:rsidP="0008637A">
            <w:pPr>
              <w:autoSpaceDE w:val="0"/>
              <w:autoSpaceDN w:val="0"/>
              <w:adjustRightInd w:val="0"/>
              <w:rPr>
                <w:rFonts w:ascii="Consolas" w:hAnsi="Consolas" w:cs="Consolas"/>
                <w:sz w:val="19"/>
                <w:szCs w:val="19"/>
              </w:rPr>
            </w:pPr>
          </w:p>
          <w:p w:rsidR="0008637A" w:rsidRDefault="0008637A"/>
        </w:tc>
      </w:tr>
      <w:tr w:rsidR="00007019" w:rsidTr="0008637A">
        <w:trPr>
          <w:trHeight w:val="70"/>
        </w:trPr>
        <w:tc>
          <w:tcPr>
            <w:tcW w:w="13176" w:type="dxa"/>
          </w:tcPr>
          <w:p w:rsidR="00007019" w:rsidRDefault="00007019" w:rsidP="0008637A">
            <w:pPr>
              <w:autoSpaceDE w:val="0"/>
              <w:autoSpaceDN w:val="0"/>
              <w:adjustRightInd w:val="0"/>
              <w:rPr>
                <w:rFonts w:ascii="Consolas" w:hAnsi="Consolas" w:cs="Consolas"/>
                <w:sz w:val="19"/>
                <w:szCs w:val="19"/>
              </w:rPr>
            </w:pPr>
          </w:p>
        </w:tc>
      </w:tr>
    </w:tbl>
    <w:p w:rsidR="00621581" w:rsidRDefault="00621581">
      <w:pPr>
        <w:rPr>
          <w:rFonts w:asciiTheme="majorHAnsi" w:eastAsiaTheme="majorEastAsia" w:hAnsiTheme="majorHAnsi" w:cstheme="majorBidi"/>
          <w:b/>
          <w:bCs/>
          <w:color w:val="4F81BD" w:themeColor="accent1"/>
          <w:sz w:val="26"/>
          <w:szCs w:val="26"/>
        </w:rPr>
      </w:pPr>
      <w:r>
        <w:br w:type="page"/>
      </w:r>
    </w:p>
    <w:p w:rsidR="00746AA7" w:rsidRPr="004670B8" w:rsidRDefault="00746AA7" w:rsidP="00746AA7">
      <w:pPr>
        <w:pStyle w:val="Heading2"/>
        <w:rPr>
          <w:sz w:val="48"/>
        </w:rPr>
      </w:pPr>
      <w:bookmarkStart w:id="44" w:name="_INF"/>
      <w:bookmarkStart w:id="45" w:name="_Toc472649188"/>
      <w:bookmarkEnd w:id="44"/>
      <w:r w:rsidRPr="004670B8">
        <w:rPr>
          <w:sz w:val="48"/>
        </w:rPr>
        <w:lastRenderedPageBreak/>
        <w:t>IN</w:t>
      </w:r>
      <w:r w:rsidR="00982D55" w:rsidRPr="004670B8">
        <w:rPr>
          <w:sz w:val="48"/>
        </w:rPr>
        <w:t>F</w:t>
      </w:r>
      <w:bookmarkEnd w:id="45"/>
    </w:p>
    <w:p w:rsidR="00C277AD" w:rsidRDefault="00982D55" w:rsidP="00C277AD">
      <w:r>
        <w:t>The INF instruction can be used to return general information about the processor including</w:t>
      </w:r>
      <w:r w:rsidR="00955B11">
        <w:t xml:space="preserve"> the contents of task registers, the core number, version number, and segment descriptor table entries.</w:t>
      </w:r>
    </w:p>
    <w:p w:rsidR="00CA0E13" w:rsidRDefault="00CA0E13" w:rsidP="002D1533">
      <w:r>
        <w:t xml:space="preserve">Bits </w:t>
      </w:r>
      <w:r w:rsidR="005E6DB2">
        <w:t>4</w:t>
      </w:r>
      <w:r>
        <w:t xml:space="preserve"> to </w:t>
      </w:r>
      <w:r w:rsidR="005E6DB2">
        <w:t>1</w:t>
      </w:r>
      <w:r w:rsidR="00180BB1">
        <w:t>5</w:t>
      </w:r>
      <w:r>
        <w:t xml:space="preserve"> of the .X index register indicate which context to return information for. Bits 0 to </w:t>
      </w:r>
      <w:r w:rsidR="005E6DB2">
        <w:t>3</w:t>
      </w:r>
      <w:r>
        <w:t xml:space="preserve"> of the .X index register indicate which field of information to return.</w:t>
      </w:r>
      <w:r w:rsidR="004644A1">
        <w:t xml:space="preserve"> Bits 0 to 11 of the .Y index register determine which segment descriptor table entry to return. The .Y register need be set only when it is desired to return information about a segment.</w:t>
      </w:r>
      <w:r w:rsidR="00223DDF">
        <w:t xml:space="preserve"> The information is returned in the accumulator register.</w:t>
      </w:r>
    </w:p>
    <w:tbl>
      <w:tblPr>
        <w:tblStyle w:val="TableGrid"/>
        <w:tblW w:w="0" w:type="auto"/>
        <w:tblInd w:w="720" w:type="dxa"/>
        <w:tblLook w:val="04A0" w:firstRow="1" w:lastRow="0" w:firstColumn="1" w:lastColumn="0" w:noHBand="0" w:noVBand="1"/>
      </w:tblPr>
      <w:tblGrid>
        <w:gridCol w:w="1242"/>
        <w:gridCol w:w="5387"/>
        <w:gridCol w:w="283"/>
      </w:tblGrid>
      <w:tr w:rsidR="00CA0E13" w:rsidTr="00CA0E13">
        <w:tc>
          <w:tcPr>
            <w:tcW w:w="1242" w:type="dxa"/>
          </w:tcPr>
          <w:p w:rsidR="00CA0E13" w:rsidRDefault="00CA0E13" w:rsidP="00CA0E13">
            <w:pPr>
              <w:jc w:val="center"/>
            </w:pPr>
            <w:r>
              <w:t>X[3:0]</w:t>
            </w:r>
          </w:p>
        </w:tc>
        <w:tc>
          <w:tcPr>
            <w:tcW w:w="5387" w:type="dxa"/>
          </w:tcPr>
          <w:p w:rsidR="00CA0E13" w:rsidRDefault="00CA0E13" w:rsidP="002D1533">
            <w:r>
              <w:t>Information returned</w:t>
            </w:r>
          </w:p>
        </w:tc>
        <w:tc>
          <w:tcPr>
            <w:tcW w:w="283" w:type="dxa"/>
          </w:tcPr>
          <w:p w:rsidR="00CA0E13" w:rsidRDefault="00CA0E13" w:rsidP="002D1533"/>
        </w:tc>
      </w:tr>
      <w:tr w:rsidR="00CA0E13" w:rsidTr="00CA0E13">
        <w:tc>
          <w:tcPr>
            <w:tcW w:w="1242" w:type="dxa"/>
          </w:tcPr>
          <w:p w:rsidR="00CA0E13" w:rsidRDefault="00CA0E13" w:rsidP="00CA0E13">
            <w:pPr>
              <w:jc w:val="center"/>
            </w:pPr>
            <w:r>
              <w:t>0</w:t>
            </w:r>
          </w:p>
        </w:tc>
        <w:tc>
          <w:tcPr>
            <w:tcW w:w="5387" w:type="dxa"/>
          </w:tcPr>
          <w:p w:rsidR="00CA0E13" w:rsidRDefault="00CA0E13" w:rsidP="002D1533">
            <w:r>
              <w:t>CS register</w:t>
            </w:r>
          </w:p>
        </w:tc>
        <w:tc>
          <w:tcPr>
            <w:tcW w:w="283" w:type="dxa"/>
          </w:tcPr>
          <w:p w:rsidR="00CA0E13" w:rsidRDefault="00CA0E13" w:rsidP="002D1533"/>
        </w:tc>
      </w:tr>
      <w:tr w:rsidR="00CA0E13" w:rsidTr="00CA0E13">
        <w:tc>
          <w:tcPr>
            <w:tcW w:w="1242" w:type="dxa"/>
          </w:tcPr>
          <w:p w:rsidR="00CA0E13" w:rsidRDefault="00CA0E13" w:rsidP="00CA0E13">
            <w:pPr>
              <w:jc w:val="center"/>
            </w:pPr>
            <w:r>
              <w:t>1</w:t>
            </w:r>
          </w:p>
        </w:tc>
        <w:tc>
          <w:tcPr>
            <w:tcW w:w="5387" w:type="dxa"/>
          </w:tcPr>
          <w:p w:rsidR="00CA0E13" w:rsidRDefault="00CA0E13" w:rsidP="002D1533">
            <w:r>
              <w:t>DS register</w:t>
            </w:r>
          </w:p>
        </w:tc>
        <w:tc>
          <w:tcPr>
            <w:tcW w:w="283" w:type="dxa"/>
          </w:tcPr>
          <w:p w:rsidR="00CA0E13" w:rsidRDefault="00CA0E13" w:rsidP="002D1533"/>
        </w:tc>
      </w:tr>
      <w:tr w:rsidR="004644A1" w:rsidTr="00CA0E13">
        <w:tc>
          <w:tcPr>
            <w:tcW w:w="1242" w:type="dxa"/>
          </w:tcPr>
          <w:p w:rsidR="004644A1" w:rsidRDefault="004644A1" w:rsidP="00CA0E13">
            <w:pPr>
              <w:jc w:val="center"/>
            </w:pPr>
            <w:r>
              <w:t>2</w:t>
            </w:r>
          </w:p>
        </w:tc>
        <w:tc>
          <w:tcPr>
            <w:tcW w:w="5387" w:type="dxa"/>
          </w:tcPr>
          <w:p w:rsidR="004644A1" w:rsidRDefault="004644A1" w:rsidP="002D1533">
            <w:r>
              <w:t>SS register</w:t>
            </w:r>
          </w:p>
        </w:tc>
        <w:tc>
          <w:tcPr>
            <w:tcW w:w="283" w:type="dxa"/>
          </w:tcPr>
          <w:p w:rsidR="004644A1" w:rsidRDefault="004644A1" w:rsidP="002D1533"/>
        </w:tc>
      </w:tr>
      <w:tr w:rsidR="00CA0E13" w:rsidTr="00CA0E13">
        <w:tc>
          <w:tcPr>
            <w:tcW w:w="1242" w:type="dxa"/>
          </w:tcPr>
          <w:p w:rsidR="00CA0E13" w:rsidRDefault="004644A1" w:rsidP="00CA0E13">
            <w:pPr>
              <w:jc w:val="center"/>
            </w:pPr>
            <w:r>
              <w:t>3</w:t>
            </w:r>
          </w:p>
        </w:tc>
        <w:tc>
          <w:tcPr>
            <w:tcW w:w="5387" w:type="dxa"/>
          </w:tcPr>
          <w:p w:rsidR="00CA0E13" w:rsidRDefault="00CA0E13" w:rsidP="002D1533">
            <w:r>
              <w:t>Program counter and program bank</w:t>
            </w:r>
          </w:p>
        </w:tc>
        <w:tc>
          <w:tcPr>
            <w:tcW w:w="283" w:type="dxa"/>
          </w:tcPr>
          <w:p w:rsidR="00CA0E13" w:rsidRDefault="00CA0E13" w:rsidP="002D1533"/>
        </w:tc>
      </w:tr>
      <w:tr w:rsidR="00CA0E13" w:rsidTr="00CA0E13">
        <w:tc>
          <w:tcPr>
            <w:tcW w:w="1242" w:type="dxa"/>
          </w:tcPr>
          <w:p w:rsidR="00CA0E13" w:rsidRDefault="004644A1" w:rsidP="00CA0E13">
            <w:pPr>
              <w:jc w:val="center"/>
            </w:pPr>
            <w:r>
              <w:t>4</w:t>
            </w:r>
          </w:p>
        </w:tc>
        <w:tc>
          <w:tcPr>
            <w:tcW w:w="5387" w:type="dxa"/>
          </w:tcPr>
          <w:p w:rsidR="00CA0E13" w:rsidRDefault="00CA0E13" w:rsidP="002D1533">
            <w:r>
              <w:t>accumulator</w:t>
            </w:r>
          </w:p>
        </w:tc>
        <w:tc>
          <w:tcPr>
            <w:tcW w:w="283" w:type="dxa"/>
          </w:tcPr>
          <w:p w:rsidR="00CA0E13" w:rsidRDefault="00CA0E13" w:rsidP="002D1533"/>
        </w:tc>
      </w:tr>
      <w:tr w:rsidR="00CA0E13" w:rsidTr="00CA0E13">
        <w:tc>
          <w:tcPr>
            <w:tcW w:w="1242" w:type="dxa"/>
          </w:tcPr>
          <w:p w:rsidR="00CA0E13" w:rsidRDefault="004644A1" w:rsidP="00CA0E13">
            <w:pPr>
              <w:jc w:val="center"/>
            </w:pPr>
            <w:r>
              <w:t>5</w:t>
            </w:r>
          </w:p>
        </w:tc>
        <w:tc>
          <w:tcPr>
            <w:tcW w:w="5387" w:type="dxa"/>
          </w:tcPr>
          <w:p w:rsidR="00CA0E13" w:rsidRDefault="00CA0E13" w:rsidP="002D1533">
            <w:r>
              <w:t>.X index register</w:t>
            </w:r>
          </w:p>
        </w:tc>
        <w:tc>
          <w:tcPr>
            <w:tcW w:w="283" w:type="dxa"/>
          </w:tcPr>
          <w:p w:rsidR="00CA0E13" w:rsidRDefault="00CA0E13" w:rsidP="002D1533"/>
        </w:tc>
      </w:tr>
      <w:tr w:rsidR="00CA0E13" w:rsidTr="00CA0E13">
        <w:tc>
          <w:tcPr>
            <w:tcW w:w="1242" w:type="dxa"/>
          </w:tcPr>
          <w:p w:rsidR="00CA0E13" w:rsidRDefault="004644A1" w:rsidP="00CA0E13">
            <w:pPr>
              <w:jc w:val="center"/>
            </w:pPr>
            <w:r>
              <w:t>6</w:t>
            </w:r>
          </w:p>
        </w:tc>
        <w:tc>
          <w:tcPr>
            <w:tcW w:w="5387" w:type="dxa"/>
          </w:tcPr>
          <w:p w:rsidR="00CA0E13" w:rsidRDefault="00CA0E13" w:rsidP="002D1533">
            <w:r>
              <w:t>.Y index register</w:t>
            </w:r>
          </w:p>
        </w:tc>
        <w:tc>
          <w:tcPr>
            <w:tcW w:w="283" w:type="dxa"/>
          </w:tcPr>
          <w:p w:rsidR="00CA0E13" w:rsidRDefault="00CA0E13" w:rsidP="002D1533"/>
        </w:tc>
      </w:tr>
      <w:tr w:rsidR="00CA0E13" w:rsidTr="00CA0E13">
        <w:tc>
          <w:tcPr>
            <w:tcW w:w="1242" w:type="dxa"/>
          </w:tcPr>
          <w:p w:rsidR="00CA0E13" w:rsidRDefault="004644A1" w:rsidP="00CA0E13">
            <w:pPr>
              <w:jc w:val="center"/>
            </w:pPr>
            <w:r>
              <w:t>7</w:t>
            </w:r>
          </w:p>
        </w:tc>
        <w:tc>
          <w:tcPr>
            <w:tcW w:w="5387" w:type="dxa"/>
          </w:tcPr>
          <w:p w:rsidR="00CA0E13" w:rsidRDefault="00CA0E13" w:rsidP="002D1533">
            <w:r>
              <w:t>SP – stack pointer</w:t>
            </w:r>
          </w:p>
        </w:tc>
        <w:tc>
          <w:tcPr>
            <w:tcW w:w="283" w:type="dxa"/>
          </w:tcPr>
          <w:p w:rsidR="00CA0E13" w:rsidRDefault="00CA0E13" w:rsidP="002D1533"/>
        </w:tc>
      </w:tr>
      <w:tr w:rsidR="00CA0E13" w:rsidTr="00CA0E13">
        <w:tc>
          <w:tcPr>
            <w:tcW w:w="1242" w:type="dxa"/>
          </w:tcPr>
          <w:p w:rsidR="00CA0E13" w:rsidRDefault="004644A1" w:rsidP="00CA0E13">
            <w:pPr>
              <w:jc w:val="center"/>
            </w:pPr>
            <w:r>
              <w:t>8</w:t>
            </w:r>
          </w:p>
        </w:tc>
        <w:tc>
          <w:tcPr>
            <w:tcW w:w="5387" w:type="dxa"/>
          </w:tcPr>
          <w:p w:rsidR="00CA0E13" w:rsidRDefault="00CA0E13" w:rsidP="002D1533">
            <w:r>
              <w:t>SR,SRX – status register and extended status register</w:t>
            </w:r>
          </w:p>
        </w:tc>
        <w:tc>
          <w:tcPr>
            <w:tcW w:w="283" w:type="dxa"/>
          </w:tcPr>
          <w:p w:rsidR="00CA0E13" w:rsidRDefault="00CA0E13" w:rsidP="002D1533"/>
        </w:tc>
      </w:tr>
      <w:tr w:rsidR="00CA0E13" w:rsidTr="00CA0E13">
        <w:tc>
          <w:tcPr>
            <w:tcW w:w="1242" w:type="dxa"/>
          </w:tcPr>
          <w:p w:rsidR="00CA0E13" w:rsidRDefault="004644A1" w:rsidP="00CA0E13">
            <w:pPr>
              <w:jc w:val="center"/>
            </w:pPr>
            <w:r>
              <w:t>9</w:t>
            </w:r>
          </w:p>
        </w:tc>
        <w:tc>
          <w:tcPr>
            <w:tcW w:w="5387" w:type="dxa"/>
          </w:tcPr>
          <w:p w:rsidR="00CA0E13" w:rsidRDefault="00CA0E13" w:rsidP="002D1533">
            <w:r>
              <w:t>DBR – data bank register</w:t>
            </w:r>
          </w:p>
        </w:tc>
        <w:tc>
          <w:tcPr>
            <w:tcW w:w="283" w:type="dxa"/>
          </w:tcPr>
          <w:p w:rsidR="00CA0E13" w:rsidRDefault="00CA0E13" w:rsidP="002D1533"/>
        </w:tc>
      </w:tr>
      <w:tr w:rsidR="00CA0E13" w:rsidTr="00CA0E13">
        <w:tc>
          <w:tcPr>
            <w:tcW w:w="1242" w:type="dxa"/>
          </w:tcPr>
          <w:p w:rsidR="00CA0E13" w:rsidRDefault="004644A1" w:rsidP="00CA0E13">
            <w:pPr>
              <w:jc w:val="center"/>
            </w:pPr>
            <w:r>
              <w:t>10</w:t>
            </w:r>
          </w:p>
        </w:tc>
        <w:tc>
          <w:tcPr>
            <w:tcW w:w="5387" w:type="dxa"/>
          </w:tcPr>
          <w:p w:rsidR="00CA0E13" w:rsidRDefault="00CA0E13" w:rsidP="002D1533">
            <w:r>
              <w:t>DPR – direct page register</w:t>
            </w:r>
          </w:p>
        </w:tc>
        <w:tc>
          <w:tcPr>
            <w:tcW w:w="283" w:type="dxa"/>
          </w:tcPr>
          <w:p w:rsidR="00CA0E13" w:rsidRDefault="00CA0E13" w:rsidP="002D1533"/>
        </w:tc>
      </w:tr>
      <w:tr w:rsidR="00CA0E13" w:rsidTr="00CA0E13">
        <w:tc>
          <w:tcPr>
            <w:tcW w:w="1242" w:type="dxa"/>
          </w:tcPr>
          <w:p w:rsidR="00CA0E13" w:rsidRDefault="004644A1" w:rsidP="00CA0E13">
            <w:pPr>
              <w:jc w:val="center"/>
            </w:pPr>
            <w:r>
              <w:t>11</w:t>
            </w:r>
          </w:p>
        </w:tc>
        <w:tc>
          <w:tcPr>
            <w:tcW w:w="5387" w:type="dxa"/>
          </w:tcPr>
          <w:p w:rsidR="00CA0E13" w:rsidRDefault="00CA0E13" w:rsidP="002D1533">
            <w:r>
              <w:t>back link</w:t>
            </w:r>
          </w:p>
        </w:tc>
        <w:tc>
          <w:tcPr>
            <w:tcW w:w="283" w:type="dxa"/>
          </w:tcPr>
          <w:p w:rsidR="00CA0E13" w:rsidRDefault="00CA0E13" w:rsidP="002D1533"/>
        </w:tc>
      </w:tr>
      <w:tr w:rsidR="00CA0E13" w:rsidTr="00CA0E13">
        <w:tc>
          <w:tcPr>
            <w:tcW w:w="1242" w:type="dxa"/>
          </w:tcPr>
          <w:p w:rsidR="00CA0E13" w:rsidRDefault="004644A1" w:rsidP="00CA0E13">
            <w:pPr>
              <w:jc w:val="center"/>
            </w:pPr>
            <w:r>
              <w:t>12</w:t>
            </w:r>
            <w:r w:rsidR="00F05EAC">
              <w:t>..15</w:t>
            </w:r>
          </w:p>
        </w:tc>
        <w:tc>
          <w:tcPr>
            <w:tcW w:w="5387" w:type="dxa"/>
          </w:tcPr>
          <w:p w:rsidR="00CA0E13" w:rsidRDefault="00F05EAC" w:rsidP="002D1533">
            <w:r>
              <w:t>reserved</w:t>
            </w:r>
          </w:p>
        </w:tc>
        <w:tc>
          <w:tcPr>
            <w:tcW w:w="283" w:type="dxa"/>
          </w:tcPr>
          <w:p w:rsidR="00CA0E13" w:rsidRDefault="00CA0E13" w:rsidP="002D1533"/>
        </w:tc>
      </w:tr>
    </w:tbl>
    <w:p w:rsidR="00CA0E13" w:rsidRDefault="00CA0E13" w:rsidP="002D1533"/>
    <w:p w:rsidR="001775D6" w:rsidRDefault="001775D6" w:rsidP="002D1533">
      <w:r>
        <w:t xml:space="preserve">If bits 4 to </w:t>
      </w:r>
      <w:r w:rsidR="00E561C8">
        <w:t>15</w:t>
      </w:r>
      <w:r>
        <w:t xml:space="preserve"> of the .X register are all ones, then INF returns global information about the core.</w:t>
      </w:r>
    </w:p>
    <w:p w:rsidR="001775D6" w:rsidRPr="00604851" w:rsidRDefault="001775D6" w:rsidP="002D1533">
      <w:pPr>
        <w:rPr>
          <w:rStyle w:val="Strong"/>
        </w:rPr>
      </w:pPr>
      <w:r w:rsidRPr="00604851">
        <w:rPr>
          <w:rStyle w:val="Strong"/>
        </w:rPr>
        <w:t>Global Information Returned:</w:t>
      </w:r>
    </w:p>
    <w:tbl>
      <w:tblPr>
        <w:tblStyle w:val="TableGrid"/>
        <w:tblW w:w="0" w:type="auto"/>
        <w:tblInd w:w="720" w:type="dxa"/>
        <w:tblLook w:val="04A0" w:firstRow="1" w:lastRow="0" w:firstColumn="1" w:lastColumn="0" w:noHBand="0" w:noVBand="1"/>
      </w:tblPr>
      <w:tblGrid>
        <w:gridCol w:w="1242"/>
        <w:gridCol w:w="5387"/>
        <w:gridCol w:w="283"/>
      </w:tblGrid>
      <w:tr w:rsidR="001775D6" w:rsidTr="00153E57">
        <w:tc>
          <w:tcPr>
            <w:tcW w:w="1242" w:type="dxa"/>
          </w:tcPr>
          <w:p w:rsidR="001775D6" w:rsidRDefault="001775D6" w:rsidP="00153E57">
            <w:pPr>
              <w:jc w:val="center"/>
            </w:pPr>
            <w:r>
              <w:t>X[3:0]</w:t>
            </w:r>
          </w:p>
        </w:tc>
        <w:tc>
          <w:tcPr>
            <w:tcW w:w="5387" w:type="dxa"/>
          </w:tcPr>
          <w:p w:rsidR="001775D6" w:rsidRDefault="001775D6" w:rsidP="00153E57">
            <w:r>
              <w:t>Information returned</w:t>
            </w:r>
          </w:p>
        </w:tc>
        <w:tc>
          <w:tcPr>
            <w:tcW w:w="283" w:type="dxa"/>
          </w:tcPr>
          <w:p w:rsidR="001775D6" w:rsidRDefault="001775D6" w:rsidP="00153E57"/>
        </w:tc>
      </w:tr>
      <w:tr w:rsidR="001775D6" w:rsidTr="00153E57">
        <w:tc>
          <w:tcPr>
            <w:tcW w:w="1242" w:type="dxa"/>
          </w:tcPr>
          <w:p w:rsidR="001775D6" w:rsidRDefault="001775D6" w:rsidP="00153E57">
            <w:pPr>
              <w:jc w:val="center"/>
            </w:pPr>
            <w:r>
              <w:t>0</w:t>
            </w:r>
          </w:p>
        </w:tc>
        <w:tc>
          <w:tcPr>
            <w:tcW w:w="5387" w:type="dxa"/>
          </w:tcPr>
          <w:p w:rsidR="001775D6" w:rsidRDefault="001775D6" w:rsidP="00153E57">
            <w:r>
              <w:t>core number</w:t>
            </w:r>
          </w:p>
        </w:tc>
        <w:tc>
          <w:tcPr>
            <w:tcW w:w="283" w:type="dxa"/>
          </w:tcPr>
          <w:p w:rsidR="001775D6" w:rsidRDefault="001775D6" w:rsidP="00153E57"/>
        </w:tc>
      </w:tr>
      <w:tr w:rsidR="001775D6" w:rsidTr="00153E57">
        <w:tc>
          <w:tcPr>
            <w:tcW w:w="1242" w:type="dxa"/>
          </w:tcPr>
          <w:p w:rsidR="001775D6" w:rsidRDefault="001775D6" w:rsidP="00153E57">
            <w:pPr>
              <w:jc w:val="center"/>
            </w:pPr>
            <w:r>
              <w:t>1</w:t>
            </w:r>
          </w:p>
        </w:tc>
        <w:tc>
          <w:tcPr>
            <w:tcW w:w="5387" w:type="dxa"/>
          </w:tcPr>
          <w:p w:rsidR="001775D6" w:rsidRDefault="009B2061" w:rsidP="00153E57">
            <w:r>
              <w:t>core version</w:t>
            </w:r>
          </w:p>
        </w:tc>
        <w:tc>
          <w:tcPr>
            <w:tcW w:w="283" w:type="dxa"/>
          </w:tcPr>
          <w:p w:rsidR="001775D6" w:rsidRDefault="001775D6" w:rsidP="00153E57"/>
        </w:tc>
      </w:tr>
      <w:tr w:rsidR="001775D6" w:rsidTr="00153E57">
        <w:tc>
          <w:tcPr>
            <w:tcW w:w="1242" w:type="dxa"/>
          </w:tcPr>
          <w:p w:rsidR="001775D6" w:rsidRDefault="001775D6" w:rsidP="00153E57">
            <w:pPr>
              <w:jc w:val="center"/>
            </w:pPr>
            <w:r>
              <w:t>2</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lastRenderedPageBreak/>
              <w:t>3</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5</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6</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7</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8</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9</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10</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11</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12</w:t>
            </w:r>
          </w:p>
        </w:tc>
        <w:tc>
          <w:tcPr>
            <w:tcW w:w="5387" w:type="dxa"/>
          </w:tcPr>
          <w:p w:rsidR="001775D6" w:rsidRDefault="003B254D" w:rsidP="00153E57">
            <w:r>
              <w:t>segment base address</w:t>
            </w:r>
          </w:p>
        </w:tc>
        <w:tc>
          <w:tcPr>
            <w:tcW w:w="283" w:type="dxa"/>
          </w:tcPr>
          <w:p w:rsidR="001775D6" w:rsidRDefault="001775D6" w:rsidP="00153E57"/>
        </w:tc>
      </w:tr>
      <w:tr w:rsidR="001775D6" w:rsidTr="00153E57">
        <w:tc>
          <w:tcPr>
            <w:tcW w:w="1242" w:type="dxa"/>
          </w:tcPr>
          <w:p w:rsidR="001775D6" w:rsidRDefault="001775D6" w:rsidP="00153E57">
            <w:pPr>
              <w:jc w:val="center"/>
            </w:pPr>
            <w:r>
              <w:t>13</w:t>
            </w:r>
          </w:p>
        </w:tc>
        <w:tc>
          <w:tcPr>
            <w:tcW w:w="5387" w:type="dxa"/>
          </w:tcPr>
          <w:p w:rsidR="003B254D" w:rsidRDefault="003B254D" w:rsidP="003B254D">
            <w:r>
              <w:t>bits 4 to 11 are segment access rights</w:t>
            </w:r>
          </w:p>
          <w:p w:rsidR="001775D6" w:rsidRDefault="003B254D" w:rsidP="003B254D">
            <w:r>
              <w:t>bits 0 to 3 are the segment size field</w:t>
            </w:r>
          </w:p>
        </w:tc>
        <w:tc>
          <w:tcPr>
            <w:tcW w:w="283" w:type="dxa"/>
          </w:tcPr>
          <w:p w:rsidR="001775D6" w:rsidRDefault="001775D6" w:rsidP="00153E57"/>
        </w:tc>
      </w:tr>
      <w:tr w:rsidR="001775D6" w:rsidTr="00153E57">
        <w:tc>
          <w:tcPr>
            <w:tcW w:w="1242" w:type="dxa"/>
          </w:tcPr>
          <w:p w:rsidR="001775D6" w:rsidRDefault="001775D6" w:rsidP="00153E57">
            <w:pPr>
              <w:jc w:val="center"/>
            </w:pPr>
            <w:r>
              <w:t>14</w:t>
            </w:r>
          </w:p>
        </w:tc>
        <w:tc>
          <w:tcPr>
            <w:tcW w:w="5387" w:type="dxa"/>
          </w:tcPr>
          <w:p w:rsidR="001775D6" w:rsidRDefault="001775D6" w:rsidP="00153E57"/>
        </w:tc>
        <w:tc>
          <w:tcPr>
            <w:tcW w:w="283" w:type="dxa"/>
          </w:tcPr>
          <w:p w:rsidR="001775D6" w:rsidRDefault="001775D6" w:rsidP="00153E57"/>
        </w:tc>
      </w:tr>
      <w:tr w:rsidR="001775D6" w:rsidTr="00153E57">
        <w:tc>
          <w:tcPr>
            <w:tcW w:w="1242" w:type="dxa"/>
          </w:tcPr>
          <w:p w:rsidR="001775D6" w:rsidRDefault="001775D6" w:rsidP="00153E57">
            <w:pPr>
              <w:jc w:val="center"/>
            </w:pPr>
            <w:r>
              <w:t>15</w:t>
            </w:r>
          </w:p>
        </w:tc>
        <w:tc>
          <w:tcPr>
            <w:tcW w:w="5387" w:type="dxa"/>
          </w:tcPr>
          <w:p w:rsidR="001775D6" w:rsidRDefault="00737927" w:rsidP="00153E57">
            <w:r>
              <w:t>processor fault status</w:t>
            </w:r>
          </w:p>
          <w:p w:rsidR="00737927" w:rsidRDefault="00737927" w:rsidP="00153E57">
            <w:r>
              <w:t>bits 0 to 3 are segmentation faults</w:t>
            </w:r>
          </w:p>
        </w:tc>
        <w:tc>
          <w:tcPr>
            <w:tcW w:w="283" w:type="dxa"/>
          </w:tcPr>
          <w:p w:rsidR="001775D6" w:rsidRDefault="001775D6" w:rsidP="00153E57"/>
        </w:tc>
      </w:tr>
    </w:tbl>
    <w:p w:rsidR="001775D6" w:rsidRDefault="001775D6" w:rsidP="002D1533"/>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982D55" w:rsidP="00254FFB">
            <w:pPr>
              <w:jc w:val="center"/>
            </w:pPr>
            <w:r>
              <w:t>4A</w:t>
            </w:r>
          </w:p>
        </w:tc>
      </w:tr>
    </w:tbl>
    <w:p w:rsidR="002D1533" w:rsidRDefault="002D1533" w:rsidP="002D1533"/>
    <w:p w:rsidR="00746AA7" w:rsidRDefault="00982D55" w:rsidP="00746AA7">
      <w:r>
        <w:t>4</w:t>
      </w:r>
      <w:r w:rsidR="00746AA7">
        <w:t xml:space="preserve">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982D55">
            <w:r>
              <w:t xml:space="preserve">Decode / </w:t>
            </w:r>
            <w:r w:rsidR="00982D55">
              <w:t xml:space="preserve">select context </w:t>
            </w:r>
            <w:proofErr w:type="spellStart"/>
            <w:r w:rsidR="00982D55">
              <w:t>reg</w:t>
            </w:r>
            <w:proofErr w:type="spellEnd"/>
          </w:p>
        </w:tc>
      </w:tr>
      <w:tr w:rsidR="00982D55" w:rsidTr="00254FFB">
        <w:tc>
          <w:tcPr>
            <w:tcW w:w="1526" w:type="dxa"/>
          </w:tcPr>
          <w:p w:rsidR="00982D55" w:rsidRDefault="00982D55" w:rsidP="00254FFB">
            <w:r>
              <w:t>INF1</w:t>
            </w:r>
          </w:p>
        </w:tc>
        <w:tc>
          <w:tcPr>
            <w:tcW w:w="3685" w:type="dxa"/>
          </w:tcPr>
          <w:p w:rsidR="00982D55" w:rsidRDefault="00C448E8" w:rsidP="00254FFB">
            <w:r>
              <w:t xml:space="preserve">obtain info, </w:t>
            </w:r>
            <w:r w:rsidR="00982D55">
              <w:t xml:space="preserve">select original context </w:t>
            </w:r>
            <w:proofErr w:type="spellStart"/>
            <w:r w:rsidR="00982D55">
              <w:t>reg</w:t>
            </w:r>
            <w:proofErr w:type="spellEnd"/>
          </w:p>
        </w:tc>
      </w:tr>
    </w:tbl>
    <w:p w:rsidR="00982D55" w:rsidRDefault="00982D55">
      <w:pPr>
        <w:rPr>
          <w:rFonts w:asciiTheme="majorHAnsi" w:eastAsiaTheme="majorEastAsia" w:hAnsiTheme="majorHAnsi" w:cstheme="majorBidi"/>
          <w:b/>
          <w:bCs/>
          <w:color w:val="4F81BD" w:themeColor="accent1"/>
          <w:sz w:val="26"/>
          <w:szCs w:val="26"/>
        </w:rPr>
      </w:pPr>
      <w:r>
        <w:br w:type="page"/>
      </w:r>
    </w:p>
    <w:p w:rsidR="00982D55" w:rsidRPr="004670B8" w:rsidRDefault="00982D55" w:rsidP="00982D55">
      <w:pPr>
        <w:pStyle w:val="Heading2"/>
        <w:rPr>
          <w:sz w:val="48"/>
        </w:rPr>
      </w:pPr>
      <w:bookmarkStart w:id="46" w:name="_Toc472649189"/>
      <w:r w:rsidRPr="004670B8">
        <w:rPr>
          <w:sz w:val="48"/>
        </w:rPr>
        <w:lastRenderedPageBreak/>
        <w:t>INX4</w:t>
      </w:r>
      <w:bookmarkEnd w:id="46"/>
    </w:p>
    <w:p w:rsidR="00982D55" w:rsidRDefault="00982D55" w:rsidP="00982D55">
      <w:r>
        <w:t>Increment the .X index register by four.</w:t>
      </w:r>
      <w:r w:rsidRPr="00C277AD">
        <w:t xml:space="preserve"> </w:t>
      </w:r>
      <w:r w:rsidR="002B71B6">
        <w:t>This instruction is s</w:t>
      </w:r>
      <w:r>
        <w:t>imilar to the INX instruction except</w:t>
      </w:r>
      <w:r w:rsidR="00604851">
        <w:t xml:space="preserve"> </w:t>
      </w:r>
      <w:r w:rsidR="002B71B6">
        <w:t xml:space="preserve">that </w:t>
      </w:r>
      <w:r w:rsidR="00604851">
        <w:t>it</w:t>
      </w:r>
      <w:r>
        <w:t xml:space="preserve"> increments by four rather than by one. With a 32 bit word size for most registers arrays are often 32 bits (four bytes). Indexing into word arrays requires adjusting the index by four.</w:t>
      </w:r>
    </w:p>
    <w:p w:rsidR="00982D55" w:rsidRPr="00604851" w:rsidRDefault="00982D55" w:rsidP="00982D55">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982D55" w:rsidTr="00153E57">
        <w:tc>
          <w:tcPr>
            <w:tcW w:w="1559" w:type="dxa"/>
          </w:tcPr>
          <w:p w:rsidR="00982D55" w:rsidRDefault="00982D55" w:rsidP="00153E57">
            <w:pPr>
              <w:jc w:val="center"/>
            </w:pPr>
            <w:r>
              <w:t>42</w:t>
            </w:r>
          </w:p>
        </w:tc>
        <w:tc>
          <w:tcPr>
            <w:tcW w:w="1559" w:type="dxa"/>
          </w:tcPr>
          <w:p w:rsidR="00982D55" w:rsidRDefault="00982D55" w:rsidP="00153E57">
            <w:pPr>
              <w:jc w:val="center"/>
            </w:pPr>
            <w:r>
              <w:t>E8</w:t>
            </w:r>
          </w:p>
        </w:tc>
      </w:tr>
    </w:tbl>
    <w:p w:rsidR="00982D55" w:rsidRDefault="00982D55" w:rsidP="00982D55"/>
    <w:p w:rsidR="00982D55" w:rsidRDefault="00982D55" w:rsidP="00982D55">
      <w:r>
        <w:t>3 clock cycles</w:t>
      </w:r>
    </w:p>
    <w:p w:rsidR="00982D55" w:rsidRPr="00746AA7" w:rsidRDefault="00982D55" w:rsidP="00982D55">
      <w:r>
        <w:t>N and Z flags are affected.</w:t>
      </w:r>
    </w:p>
    <w:p w:rsidR="00982D55" w:rsidRPr="00604851" w:rsidRDefault="00982D55" w:rsidP="00982D55">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982D55" w:rsidTr="00153E57">
        <w:tc>
          <w:tcPr>
            <w:tcW w:w="1526" w:type="dxa"/>
          </w:tcPr>
          <w:p w:rsidR="00982D55" w:rsidRDefault="00982D55" w:rsidP="00153E57">
            <w:r>
              <w:t>IFETCH</w:t>
            </w:r>
          </w:p>
        </w:tc>
        <w:tc>
          <w:tcPr>
            <w:tcW w:w="3685" w:type="dxa"/>
          </w:tcPr>
          <w:p w:rsidR="00982D55" w:rsidRDefault="00982D55" w:rsidP="00153E57">
            <w:r>
              <w:t>Fetch the instruction</w:t>
            </w:r>
          </w:p>
        </w:tc>
      </w:tr>
      <w:tr w:rsidR="00982D55" w:rsidTr="00153E57">
        <w:tc>
          <w:tcPr>
            <w:tcW w:w="1526" w:type="dxa"/>
          </w:tcPr>
          <w:p w:rsidR="00982D55" w:rsidRDefault="00982D55" w:rsidP="00153E57">
            <w:r>
              <w:t>DECODE</w:t>
            </w:r>
          </w:p>
        </w:tc>
        <w:tc>
          <w:tcPr>
            <w:tcW w:w="3685" w:type="dxa"/>
          </w:tcPr>
          <w:p w:rsidR="00982D55" w:rsidRDefault="00982D55" w:rsidP="00153E57">
            <w:r>
              <w:t>Decode the page 2 prefix</w:t>
            </w:r>
          </w:p>
        </w:tc>
      </w:tr>
      <w:tr w:rsidR="00982D55" w:rsidTr="00153E57">
        <w:tc>
          <w:tcPr>
            <w:tcW w:w="1526" w:type="dxa"/>
          </w:tcPr>
          <w:p w:rsidR="00982D55" w:rsidRDefault="00982D55" w:rsidP="00153E57">
            <w:r>
              <w:t>DECODE</w:t>
            </w:r>
          </w:p>
        </w:tc>
        <w:tc>
          <w:tcPr>
            <w:tcW w:w="3685" w:type="dxa"/>
          </w:tcPr>
          <w:p w:rsidR="00982D55" w:rsidRDefault="00982D55" w:rsidP="00153E57">
            <w:r>
              <w:t>Decode / execute the instruction</w:t>
            </w:r>
          </w:p>
        </w:tc>
      </w:tr>
    </w:tbl>
    <w:p w:rsidR="004F137D" w:rsidRDefault="004F137D">
      <w:pPr>
        <w:rPr>
          <w:rFonts w:asciiTheme="majorHAnsi" w:eastAsiaTheme="majorEastAsia" w:hAnsiTheme="majorHAnsi" w:cstheme="majorBidi"/>
          <w:b/>
          <w:bCs/>
          <w:color w:val="4F81BD" w:themeColor="accent1"/>
          <w:sz w:val="26"/>
          <w:szCs w:val="26"/>
        </w:rPr>
      </w:pPr>
      <w:r>
        <w:br w:type="page"/>
      </w:r>
    </w:p>
    <w:p w:rsidR="00746AA7" w:rsidRPr="004670B8" w:rsidRDefault="00746AA7" w:rsidP="00746AA7">
      <w:pPr>
        <w:pStyle w:val="Heading2"/>
        <w:rPr>
          <w:sz w:val="48"/>
        </w:rPr>
      </w:pPr>
      <w:bookmarkStart w:id="47" w:name="_Toc472649190"/>
      <w:r w:rsidRPr="004670B8">
        <w:rPr>
          <w:sz w:val="48"/>
        </w:rPr>
        <w:lastRenderedPageBreak/>
        <w:t>INY4</w:t>
      </w:r>
      <w:bookmarkEnd w:id="47"/>
    </w:p>
    <w:p w:rsidR="00746AA7" w:rsidRDefault="00746AA7" w:rsidP="00746AA7">
      <w:r>
        <w:t>Increment the .Y index register by four.</w:t>
      </w:r>
      <w:r w:rsidR="00C277AD" w:rsidRPr="00C277AD">
        <w:t xml:space="preserve"> </w:t>
      </w:r>
      <w:r w:rsidR="00C47763">
        <w:t>This instruction is s</w:t>
      </w:r>
      <w:r w:rsidR="00C277AD">
        <w:t>imilar to the INY instruction except</w:t>
      </w:r>
      <w:r w:rsidR="00604851">
        <w:t xml:space="preserve"> it</w:t>
      </w:r>
      <w:r w:rsidR="00C277AD">
        <w:t xml:space="preserve"> increments by four rather than by one.</w:t>
      </w:r>
      <w:r w:rsidR="00FE758B">
        <w:t xml:space="preserve"> With a 32 bit word size for most registers arrays are often 32 bits (four bytes). Indexing into word arrays requires adjusting the index by four.</w:t>
      </w:r>
    </w:p>
    <w:p w:rsidR="002D1533" w:rsidRPr="00604851" w:rsidRDefault="002D1533" w:rsidP="002D1533">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2D1533" w:rsidTr="00254FFB">
        <w:tc>
          <w:tcPr>
            <w:tcW w:w="1559" w:type="dxa"/>
          </w:tcPr>
          <w:p w:rsidR="002D1533" w:rsidRDefault="002D1533" w:rsidP="00254FFB">
            <w:pPr>
              <w:jc w:val="center"/>
            </w:pPr>
            <w:r>
              <w:t>42</w:t>
            </w:r>
          </w:p>
        </w:tc>
        <w:tc>
          <w:tcPr>
            <w:tcW w:w="1559" w:type="dxa"/>
          </w:tcPr>
          <w:p w:rsidR="002D1533" w:rsidRDefault="002D1533" w:rsidP="00254FFB">
            <w:pPr>
              <w:jc w:val="center"/>
            </w:pPr>
            <w:r>
              <w:t>C8</w:t>
            </w:r>
          </w:p>
        </w:tc>
      </w:tr>
    </w:tbl>
    <w:p w:rsidR="002D1533" w:rsidRDefault="002D1533" w:rsidP="002D1533"/>
    <w:p w:rsidR="00746AA7" w:rsidRDefault="00746AA7" w:rsidP="00746AA7">
      <w:r>
        <w:t>3 clock cycles</w:t>
      </w:r>
    </w:p>
    <w:p w:rsidR="00746AA7" w:rsidRPr="00746AA7" w:rsidRDefault="00746AA7" w:rsidP="00746AA7">
      <w:r>
        <w:t>N and Z flags are affected.</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 execute the instruction</w:t>
            </w:r>
          </w:p>
        </w:tc>
      </w:tr>
    </w:tbl>
    <w:p w:rsidR="004036A6" w:rsidRDefault="004036A6">
      <w:r>
        <w:br w:type="page"/>
      </w:r>
    </w:p>
    <w:p w:rsidR="004036A6" w:rsidRPr="004670B8" w:rsidRDefault="004036A6" w:rsidP="004036A6">
      <w:pPr>
        <w:pStyle w:val="Heading2"/>
        <w:rPr>
          <w:sz w:val="48"/>
        </w:rPr>
      </w:pPr>
      <w:bookmarkStart w:id="48" w:name="_IOS:"/>
      <w:bookmarkStart w:id="49" w:name="_Toc472649191"/>
      <w:bookmarkEnd w:id="48"/>
      <w:r w:rsidRPr="004670B8">
        <w:rPr>
          <w:sz w:val="48"/>
        </w:rPr>
        <w:lastRenderedPageBreak/>
        <w:t>IOS:</w:t>
      </w:r>
      <w:bookmarkEnd w:id="49"/>
    </w:p>
    <w:p w:rsidR="004036A6" w:rsidRDefault="004036A6" w:rsidP="004036A6">
      <w:r>
        <w:t xml:space="preserve">IOS: - forces the segment value to $FFD00000 during an address calculation, an address range reserved for I/O. </w:t>
      </w:r>
      <w:r w:rsidR="00F61B05">
        <w:t xml:space="preserve">The segment limit is set to 1MB for I/O. </w:t>
      </w:r>
      <w:r>
        <w:t>The segment value is a core parameter, which has $FFD00000 as the default. This allows shorter addressing modes to be used to access the I/O. It also avoids the problem of how to find the I/O address when the data segment is in use. I/O addresses are at fixed physical locations. Modifying the data segment to be non-zero means that the I/O addresses are no longer available at the same memory locations. Without using a pre-determined segment for I/O, the I/O addresses would have to be calculated for each data segment in use.</w:t>
      </w:r>
    </w:p>
    <w:p w:rsidR="0041004A" w:rsidRDefault="0041004A" w:rsidP="004036A6">
      <w:r>
        <w:t>Interrupts are not allowed between this prefix and the following instruction.</w:t>
      </w:r>
    </w:p>
    <w:p w:rsidR="0075066B" w:rsidRPr="00604851" w:rsidRDefault="0075066B" w:rsidP="0075066B">
      <w:pPr>
        <w:rPr>
          <w:rStyle w:val="Strong"/>
        </w:rPr>
      </w:pPr>
      <w:r w:rsidRPr="00604851">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5066B" w:rsidTr="00254FFB">
        <w:tc>
          <w:tcPr>
            <w:tcW w:w="1559" w:type="dxa"/>
          </w:tcPr>
          <w:p w:rsidR="0075066B" w:rsidRDefault="0075066B" w:rsidP="00254FFB">
            <w:pPr>
              <w:jc w:val="center"/>
            </w:pPr>
            <w:r>
              <w:t>42</w:t>
            </w:r>
          </w:p>
        </w:tc>
        <w:tc>
          <w:tcPr>
            <w:tcW w:w="1559" w:type="dxa"/>
          </w:tcPr>
          <w:p w:rsidR="0075066B" w:rsidRDefault="0075066B" w:rsidP="00254FFB">
            <w:pPr>
              <w:jc w:val="center"/>
            </w:pPr>
            <w:r>
              <w:t>7B</w:t>
            </w:r>
          </w:p>
        </w:tc>
      </w:tr>
    </w:tbl>
    <w:p w:rsidR="0075066B" w:rsidRDefault="0075066B" w:rsidP="0075066B"/>
    <w:p w:rsidR="0041004A" w:rsidRDefault="00F106B0" w:rsidP="004036A6">
      <w:r>
        <w:t>2</w:t>
      </w:r>
      <w:r w:rsidR="0041004A">
        <w:t xml:space="preserve"> clock cycle</w:t>
      </w:r>
      <w:r w:rsidR="004F137D">
        <w:t>s</w:t>
      </w:r>
    </w:p>
    <w:p w:rsidR="0041004A" w:rsidRDefault="0041004A" w:rsidP="0041004A">
      <w:r>
        <w:t>No flags are affected by this instruction.</w:t>
      </w:r>
    </w:p>
    <w:p w:rsidR="004F137D" w:rsidRPr="00604851" w:rsidRDefault="004F137D" w:rsidP="004F137D">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4F137D" w:rsidTr="00254FFB">
        <w:tc>
          <w:tcPr>
            <w:tcW w:w="1526" w:type="dxa"/>
          </w:tcPr>
          <w:p w:rsidR="004F137D" w:rsidRDefault="004F137D" w:rsidP="00254FFB">
            <w:r>
              <w:t>IFETCH</w:t>
            </w:r>
          </w:p>
        </w:tc>
        <w:tc>
          <w:tcPr>
            <w:tcW w:w="3685" w:type="dxa"/>
          </w:tcPr>
          <w:p w:rsidR="004F137D" w:rsidRDefault="004F137D" w:rsidP="00254FFB">
            <w:r>
              <w:t>Fetch the instruction</w:t>
            </w:r>
          </w:p>
        </w:tc>
      </w:tr>
      <w:tr w:rsidR="004F137D" w:rsidTr="00254FFB">
        <w:tc>
          <w:tcPr>
            <w:tcW w:w="1526" w:type="dxa"/>
          </w:tcPr>
          <w:p w:rsidR="004F137D" w:rsidRDefault="004F137D" w:rsidP="00254FFB">
            <w:r>
              <w:t>DECODE</w:t>
            </w:r>
          </w:p>
        </w:tc>
        <w:tc>
          <w:tcPr>
            <w:tcW w:w="3685" w:type="dxa"/>
          </w:tcPr>
          <w:p w:rsidR="004F137D" w:rsidRDefault="004F137D" w:rsidP="00254FFB">
            <w:r>
              <w:t>Decode the page 2 prefix</w:t>
            </w:r>
          </w:p>
        </w:tc>
      </w:tr>
      <w:tr w:rsidR="004F137D" w:rsidTr="00254FFB">
        <w:tc>
          <w:tcPr>
            <w:tcW w:w="1526" w:type="dxa"/>
          </w:tcPr>
          <w:p w:rsidR="004F137D" w:rsidRDefault="004F137D" w:rsidP="00254FFB">
            <w:r>
              <w:t>DECODE</w:t>
            </w:r>
          </w:p>
        </w:tc>
        <w:tc>
          <w:tcPr>
            <w:tcW w:w="3685" w:type="dxa"/>
          </w:tcPr>
          <w:p w:rsidR="004F137D" w:rsidRDefault="004F137D" w:rsidP="004F137D">
            <w:r>
              <w:t>Decode the following instruction</w:t>
            </w:r>
          </w:p>
        </w:tc>
      </w:tr>
      <w:tr w:rsidR="004F137D" w:rsidTr="00254FFB">
        <w:tc>
          <w:tcPr>
            <w:tcW w:w="1526" w:type="dxa"/>
          </w:tcPr>
          <w:p w:rsidR="004F137D" w:rsidRDefault="004F137D" w:rsidP="00254FFB">
            <w:r>
              <w:t>….</w:t>
            </w:r>
          </w:p>
        </w:tc>
        <w:tc>
          <w:tcPr>
            <w:tcW w:w="3685" w:type="dxa"/>
          </w:tcPr>
          <w:p w:rsidR="004F137D" w:rsidRDefault="004F137D" w:rsidP="004F137D">
            <w:r>
              <w:t>states for following instruction</w:t>
            </w:r>
          </w:p>
        </w:tc>
      </w:tr>
    </w:tbl>
    <w:p w:rsidR="006E459E" w:rsidRDefault="006E459E">
      <w:pPr>
        <w:rPr>
          <w:rFonts w:asciiTheme="majorHAnsi" w:eastAsiaTheme="majorEastAsia" w:hAnsiTheme="majorHAnsi" w:cstheme="majorBidi"/>
          <w:b/>
          <w:bCs/>
          <w:color w:val="4F81BD" w:themeColor="accent1"/>
          <w:sz w:val="26"/>
          <w:szCs w:val="26"/>
        </w:rPr>
      </w:pPr>
      <w:r>
        <w:br w:type="page"/>
      </w:r>
    </w:p>
    <w:p w:rsidR="00926B92" w:rsidRPr="004670B8" w:rsidRDefault="00926B92" w:rsidP="00926B92">
      <w:pPr>
        <w:pStyle w:val="Heading2"/>
        <w:rPr>
          <w:sz w:val="48"/>
        </w:rPr>
      </w:pPr>
      <w:bookmarkStart w:id="50" w:name="_JMF"/>
      <w:bookmarkStart w:id="51" w:name="_JCR"/>
      <w:bookmarkStart w:id="52" w:name="_JCL"/>
      <w:bookmarkStart w:id="53" w:name="_JCI"/>
      <w:bookmarkStart w:id="54" w:name="_JCF"/>
      <w:bookmarkStart w:id="55" w:name="_Toc472649192"/>
      <w:bookmarkEnd w:id="50"/>
      <w:bookmarkEnd w:id="51"/>
      <w:bookmarkEnd w:id="52"/>
      <w:bookmarkEnd w:id="53"/>
      <w:bookmarkEnd w:id="54"/>
      <w:r w:rsidRPr="004670B8">
        <w:rPr>
          <w:sz w:val="48"/>
        </w:rPr>
        <w:lastRenderedPageBreak/>
        <w:t>JCF</w:t>
      </w:r>
      <w:bookmarkEnd w:id="55"/>
    </w:p>
    <w:p w:rsidR="00926B92" w:rsidRDefault="00926B92" w:rsidP="00926B92">
      <w:r>
        <w:t>JCF – Jump to context</w:t>
      </w:r>
      <w:r w:rsidR="00192EC8">
        <w:t xml:space="preserve"> </w:t>
      </w:r>
      <w:proofErr w:type="spellStart"/>
      <w:r w:rsidR="00192EC8">
        <w:t>far</w:t>
      </w:r>
      <w:proofErr w:type="spellEnd"/>
      <w:r>
        <w:t xml:space="preserve"> routine long allows specification of a new context when jumping to a target address. The 24 bit offset field is loaded into the program counter and program bank. The </w:t>
      </w:r>
      <w:r w:rsidR="00003374">
        <w:t>16</w:t>
      </w:r>
      <w:r>
        <w:t xml:space="preserve"> bit se</w:t>
      </w:r>
      <w:r w:rsidR="00003374">
        <w:t>lector</w:t>
      </w:r>
      <w:r>
        <w:t xml:space="preserve"> field is </w:t>
      </w:r>
      <w:r w:rsidR="00003374">
        <w:t xml:space="preserve">used to lookup a segment value which is then </w:t>
      </w:r>
      <w:r>
        <w:t>loaded into the code segment. The specified context register is th</w:t>
      </w:r>
      <w:r w:rsidR="00192EC8">
        <w:t>en used to set the</w:t>
      </w:r>
      <w:r>
        <w:t xml:space="preserve"> data segment and other registers. Registers .A, .X, .Y, and flags may copied from the current context to the new one if the preserve (P) bit is set in the instruction. This allows parameter passing to the routine in the new context. Up to 16 bytes may be popped off the stack of the caller and placed onto the context’s stack, allowing parameters to be passed on the stack.</w:t>
      </w:r>
    </w:p>
    <w:p w:rsidR="00926B92" w:rsidRDefault="00926B92" w:rsidP="00926B92">
      <w:r>
        <w:t>If the core is not configured to use back-links:</w:t>
      </w:r>
    </w:p>
    <w:p w:rsidR="00926B92" w:rsidRDefault="00926B92" w:rsidP="00926B92">
      <w:pPr>
        <w:ind w:left="720"/>
      </w:pPr>
      <w:r>
        <w:t>The current task register is pushed onto the stack of the called context after any parameters are copied.</w:t>
      </w:r>
    </w:p>
    <w:p w:rsidR="00926B92" w:rsidRDefault="00926B92" w:rsidP="00926B92">
      <w:r>
        <w:t xml:space="preserve">Return from a context routine using the </w:t>
      </w:r>
      <w:hyperlink w:anchor="_RTC" w:history="1">
        <w:r w:rsidRPr="005164DB">
          <w:rPr>
            <w:rStyle w:val="Hyperlink"/>
          </w:rPr>
          <w:t>RTC</w:t>
        </w:r>
      </w:hyperlink>
      <w:r>
        <w:t xml:space="preserve"> instruction.</w:t>
      </w:r>
    </w:p>
    <w:p w:rsidR="00926B92" w:rsidRDefault="00926B92" w:rsidP="00926B92">
      <w:r>
        <w:t>The intended use for this instruction is in synchronous context switching where the called context will execute then return to the invoking context in a manner analogous to a subroutine call. The called context should not be asynchronous running.</w:t>
      </w:r>
    </w:p>
    <w:p w:rsidR="00926B92" w:rsidRDefault="00926B92" w:rsidP="00926B92">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EC137E" w:rsidRDefault="00EC137E" w:rsidP="00926B92">
      <w:r>
        <w:t>It is envisioned that most of the time there will be only a single code segment associated with a context. In that case one of the other context call instructions can be used (</w:t>
      </w:r>
      <w:hyperlink w:anchor="_JCR_1" w:history="1">
        <w:r w:rsidRPr="00EC137E">
          <w:rPr>
            <w:rStyle w:val="Hyperlink"/>
          </w:rPr>
          <w:t>JCR</w:t>
        </w:r>
      </w:hyperlink>
      <w:r>
        <w:t xml:space="preserve">, </w:t>
      </w:r>
      <w:hyperlink w:anchor="_JCL_1" w:history="1">
        <w:r w:rsidRPr="00EC137E">
          <w:rPr>
            <w:rStyle w:val="Hyperlink"/>
          </w:rPr>
          <w:t>JCL</w:t>
        </w:r>
      </w:hyperlink>
      <w:r>
        <w:t xml:space="preserve">, </w:t>
      </w:r>
      <w:hyperlink w:anchor="_JCI_1" w:history="1">
        <w:proofErr w:type="gramStart"/>
        <w:r w:rsidRPr="00EC137E">
          <w:rPr>
            <w:rStyle w:val="Hyperlink"/>
          </w:rPr>
          <w:t>JCI</w:t>
        </w:r>
        <w:proofErr w:type="gramEnd"/>
      </w:hyperlink>
      <w:r>
        <w:t>).</w:t>
      </w:r>
    </w:p>
    <w:p w:rsidR="00E45B6E" w:rsidRDefault="00544444" w:rsidP="00926B92">
      <w:r>
        <w:t>It is not possible to jump to the current context. An attempt to do so will cause the instruction to be treated like a NOP operation.</w:t>
      </w:r>
    </w:p>
    <w:p w:rsidR="00926B92" w:rsidRDefault="00926B92" w:rsidP="00926B92">
      <w:r>
        <w:t xml:space="preserve">See also the </w:t>
      </w:r>
      <w:hyperlink w:anchor="_JCR_1" w:history="1">
        <w:r w:rsidRPr="00CD04CF">
          <w:rPr>
            <w:rStyle w:val="Hyperlink"/>
          </w:rPr>
          <w:t>JCR</w:t>
        </w:r>
      </w:hyperlink>
      <w:r>
        <w:t xml:space="preserve"> instruction.</w:t>
      </w:r>
    </w:p>
    <w:p w:rsidR="00926B92" w:rsidRPr="00604851" w:rsidRDefault="00926B92" w:rsidP="00926B92">
      <w:pPr>
        <w:rPr>
          <w:rStyle w:val="Strong"/>
        </w:rPr>
      </w:pPr>
      <w:r w:rsidRPr="00604851">
        <w:rPr>
          <w:rStyle w:val="Strong"/>
        </w:rPr>
        <w:t>Opcode Format (</w:t>
      </w:r>
      <w:r w:rsidR="00192EC8">
        <w:rPr>
          <w:rStyle w:val="Strong"/>
        </w:rPr>
        <w:t>1</w:t>
      </w:r>
      <w:r w:rsidR="003F4FBE">
        <w:rPr>
          <w:rStyle w:val="Strong"/>
        </w:rPr>
        <w:t>0</w:t>
      </w:r>
      <w:r w:rsidR="00192EC8">
        <w:rPr>
          <w:rStyle w:val="Strong"/>
        </w:rPr>
        <w:t xml:space="preserve"> </w:t>
      </w:r>
      <w:r w:rsidRPr="00604851">
        <w:rPr>
          <w:rStyle w:val="Strong"/>
        </w:rPr>
        <w:t>bytes)</w:t>
      </w:r>
    </w:p>
    <w:tbl>
      <w:tblPr>
        <w:tblStyle w:val="TableGrid"/>
        <w:tblW w:w="0" w:type="auto"/>
        <w:tblInd w:w="959" w:type="dxa"/>
        <w:tblLook w:val="04A0" w:firstRow="1" w:lastRow="0" w:firstColumn="1" w:lastColumn="0" w:noHBand="0" w:noVBand="1"/>
      </w:tblPr>
      <w:tblGrid>
        <w:gridCol w:w="992"/>
        <w:gridCol w:w="992"/>
        <w:gridCol w:w="2552"/>
        <w:gridCol w:w="2126"/>
        <w:gridCol w:w="2126"/>
        <w:gridCol w:w="330"/>
        <w:gridCol w:w="521"/>
        <w:gridCol w:w="992"/>
      </w:tblGrid>
      <w:tr w:rsidR="00192EC8" w:rsidTr="003F4FBE">
        <w:tc>
          <w:tcPr>
            <w:tcW w:w="992" w:type="dxa"/>
          </w:tcPr>
          <w:p w:rsidR="00192EC8" w:rsidRDefault="00192EC8" w:rsidP="001554E2">
            <w:pPr>
              <w:jc w:val="center"/>
            </w:pPr>
            <w:r>
              <w:t>42</w:t>
            </w:r>
          </w:p>
        </w:tc>
        <w:tc>
          <w:tcPr>
            <w:tcW w:w="992" w:type="dxa"/>
          </w:tcPr>
          <w:p w:rsidR="00192EC8" w:rsidRDefault="00192EC8" w:rsidP="001554E2">
            <w:pPr>
              <w:jc w:val="center"/>
            </w:pPr>
            <w:r>
              <w:t>82</w:t>
            </w:r>
          </w:p>
        </w:tc>
        <w:tc>
          <w:tcPr>
            <w:tcW w:w="2552" w:type="dxa"/>
          </w:tcPr>
          <w:p w:rsidR="00192EC8" w:rsidRDefault="00192EC8" w:rsidP="001554E2">
            <w:pPr>
              <w:jc w:val="center"/>
            </w:pPr>
            <w:r>
              <w:t>Offset</w:t>
            </w:r>
            <w:r w:rsidRPr="0075066B">
              <w:rPr>
                <w:vertAlign w:val="subscript"/>
              </w:rPr>
              <w:t>24</w:t>
            </w:r>
          </w:p>
        </w:tc>
        <w:tc>
          <w:tcPr>
            <w:tcW w:w="2126" w:type="dxa"/>
          </w:tcPr>
          <w:p w:rsidR="00192EC8" w:rsidRDefault="00192EC8" w:rsidP="003F4FBE">
            <w:pPr>
              <w:jc w:val="center"/>
            </w:pPr>
            <w:r>
              <w:t>Se</w:t>
            </w:r>
            <w:r w:rsidR="003F4FBE">
              <w:t>lector</w:t>
            </w:r>
            <w:r w:rsidR="003F4FBE">
              <w:rPr>
                <w:vertAlign w:val="subscript"/>
              </w:rPr>
              <w:t>16</w:t>
            </w:r>
          </w:p>
        </w:tc>
        <w:tc>
          <w:tcPr>
            <w:tcW w:w="2126" w:type="dxa"/>
          </w:tcPr>
          <w:p w:rsidR="00192EC8" w:rsidRDefault="00192EC8" w:rsidP="001554E2">
            <w:pPr>
              <w:jc w:val="center"/>
            </w:pPr>
            <w:r>
              <w:t>Context#</w:t>
            </w:r>
            <w:r>
              <w:rPr>
                <w:vertAlign w:val="subscript"/>
              </w:rPr>
              <w:t>16</w:t>
            </w:r>
          </w:p>
        </w:tc>
        <w:tc>
          <w:tcPr>
            <w:tcW w:w="330" w:type="dxa"/>
          </w:tcPr>
          <w:p w:rsidR="00192EC8" w:rsidRDefault="00192EC8" w:rsidP="001554E2">
            <w:pPr>
              <w:jc w:val="center"/>
            </w:pPr>
            <w:r>
              <w:t>P</w:t>
            </w:r>
          </w:p>
        </w:tc>
        <w:tc>
          <w:tcPr>
            <w:tcW w:w="521" w:type="dxa"/>
          </w:tcPr>
          <w:p w:rsidR="00192EC8" w:rsidRDefault="00192EC8" w:rsidP="001554E2">
            <w:pPr>
              <w:jc w:val="center"/>
            </w:pPr>
            <w:r>
              <w:t>~</w:t>
            </w:r>
            <w:r w:rsidRPr="00B1797C">
              <w:rPr>
                <w:vertAlign w:val="subscript"/>
              </w:rPr>
              <w:t>2</w:t>
            </w:r>
          </w:p>
        </w:tc>
        <w:tc>
          <w:tcPr>
            <w:tcW w:w="992" w:type="dxa"/>
          </w:tcPr>
          <w:p w:rsidR="00192EC8" w:rsidRDefault="00192EC8" w:rsidP="001554E2">
            <w:pPr>
              <w:jc w:val="center"/>
            </w:pPr>
            <w:r>
              <w:t>Immed</w:t>
            </w:r>
            <w:r w:rsidRPr="00B1797C">
              <w:rPr>
                <w:vertAlign w:val="subscript"/>
              </w:rPr>
              <w:t>5</w:t>
            </w:r>
          </w:p>
        </w:tc>
      </w:tr>
    </w:tbl>
    <w:p w:rsidR="00926B92" w:rsidRDefault="00926B92" w:rsidP="00926B92"/>
    <w:p w:rsidR="00926B92" w:rsidRDefault="00757540" w:rsidP="00926B92">
      <w:r>
        <w:lastRenderedPageBreak/>
        <w:t>7</w:t>
      </w:r>
      <w:r w:rsidR="00926B92">
        <w:t xml:space="preserve"> clock cycles + 1 + 2 per bytes copied on stack + 2 more memory accesses</w:t>
      </w:r>
    </w:p>
    <w:p w:rsidR="00926B92" w:rsidRPr="00604851" w:rsidRDefault="00926B92" w:rsidP="00926B92">
      <w:pPr>
        <w:rPr>
          <w:rStyle w:val="Strong"/>
        </w:rPr>
      </w:pPr>
      <w:r w:rsidRPr="00604851">
        <w:rPr>
          <w:rStyle w:val="Strong"/>
        </w:rPr>
        <w:t>Machine States:</w:t>
      </w:r>
    </w:p>
    <w:p w:rsidR="00926B92" w:rsidRDefault="00926B92" w:rsidP="00926B92">
      <w:r>
        <w:t>The JC</w:t>
      </w:r>
      <w:r w:rsidR="0038265F">
        <w:t>F</w:t>
      </w:r>
      <w:r>
        <w:t xml:space="preserve">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926B92" w:rsidTr="001554E2">
        <w:tc>
          <w:tcPr>
            <w:tcW w:w="1526" w:type="dxa"/>
          </w:tcPr>
          <w:p w:rsidR="00926B92" w:rsidRDefault="00926B92" w:rsidP="001554E2">
            <w:r>
              <w:t>IFETCH</w:t>
            </w:r>
          </w:p>
        </w:tc>
        <w:tc>
          <w:tcPr>
            <w:tcW w:w="3685" w:type="dxa"/>
          </w:tcPr>
          <w:p w:rsidR="00926B92" w:rsidRDefault="00926B92" w:rsidP="001554E2">
            <w:r>
              <w:t>Fetch the instruction</w:t>
            </w:r>
          </w:p>
        </w:tc>
      </w:tr>
      <w:tr w:rsidR="00926B92" w:rsidTr="001554E2">
        <w:tc>
          <w:tcPr>
            <w:tcW w:w="1526" w:type="dxa"/>
          </w:tcPr>
          <w:p w:rsidR="00926B92" w:rsidRDefault="00926B92" w:rsidP="001554E2">
            <w:r>
              <w:t>DECODE</w:t>
            </w:r>
          </w:p>
        </w:tc>
        <w:tc>
          <w:tcPr>
            <w:tcW w:w="3685" w:type="dxa"/>
          </w:tcPr>
          <w:p w:rsidR="00926B92" w:rsidRDefault="00926B92" w:rsidP="001554E2">
            <w:r>
              <w:t>Decode the page 2 prefix</w:t>
            </w:r>
          </w:p>
        </w:tc>
      </w:tr>
      <w:tr w:rsidR="00926B92" w:rsidTr="001554E2">
        <w:tc>
          <w:tcPr>
            <w:tcW w:w="1526" w:type="dxa"/>
          </w:tcPr>
          <w:p w:rsidR="00926B92" w:rsidRDefault="00926B92" w:rsidP="001554E2">
            <w:r>
              <w:t>DECODE</w:t>
            </w:r>
          </w:p>
        </w:tc>
        <w:tc>
          <w:tcPr>
            <w:tcW w:w="3685" w:type="dxa"/>
          </w:tcPr>
          <w:p w:rsidR="00926B92" w:rsidRDefault="00926B92" w:rsidP="001554E2">
            <w:r>
              <w:t>Decode / save register context</w:t>
            </w:r>
          </w:p>
        </w:tc>
      </w:tr>
      <w:tr w:rsidR="00926B92" w:rsidTr="001554E2">
        <w:tc>
          <w:tcPr>
            <w:tcW w:w="1526" w:type="dxa"/>
          </w:tcPr>
          <w:p w:rsidR="00926B92" w:rsidRDefault="00926B92" w:rsidP="001554E2">
            <w:r>
              <w:t>LOAD1</w:t>
            </w:r>
          </w:p>
        </w:tc>
        <w:tc>
          <w:tcPr>
            <w:tcW w:w="3685" w:type="dxa"/>
          </w:tcPr>
          <w:p w:rsidR="00926B92" w:rsidRDefault="00926B92" w:rsidP="001554E2">
            <w:r>
              <w:t>set segment for addressing</w:t>
            </w:r>
          </w:p>
        </w:tc>
      </w:tr>
      <w:tr w:rsidR="00926B92" w:rsidTr="001554E2">
        <w:tc>
          <w:tcPr>
            <w:tcW w:w="1526" w:type="dxa"/>
          </w:tcPr>
          <w:p w:rsidR="00926B92" w:rsidRDefault="00926B92" w:rsidP="001554E2">
            <w:r>
              <w:t>LOAD2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TSK1</w:t>
            </w:r>
          </w:p>
        </w:tc>
        <w:tc>
          <w:tcPr>
            <w:tcW w:w="3685" w:type="dxa"/>
          </w:tcPr>
          <w:p w:rsidR="00926B92" w:rsidRDefault="00926B92" w:rsidP="001554E2">
            <w:r>
              <w:t>load registers from context</w:t>
            </w:r>
          </w:p>
        </w:tc>
      </w:tr>
      <w:tr w:rsidR="003F4FBE" w:rsidTr="001554E2">
        <w:tc>
          <w:tcPr>
            <w:tcW w:w="1526" w:type="dxa"/>
          </w:tcPr>
          <w:p w:rsidR="003F4FBE" w:rsidRDefault="003F4FBE" w:rsidP="001554E2">
            <w:r>
              <w:t>TSK2</w:t>
            </w:r>
          </w:p>
        </w:tc>
        <w:tc>
          <w:tcPr>
            <w:tcW w:w="3685" w:type="dxa"/>
          </w:tcPr>
          <w:p w:rsidR="003F4FBE" w:rsidRDefault="003F4FBE" w:rsidP="001554E2">
            <w:r>
              <w:t>setup code segment</w:t>
            </w:r>
          </w:p>
        </w:tc>
      </w:tr>
      <w:tr w:rsidR="003F4FBE" w:rsidTr="001554E2">
        <w:tc>
          <w:tcPr>
            <w:tcW w:w="1526" w:type="dxa"/>
          </w:tcPr>
          <w:p w:rsidR="003F4FBE" w:rsidRDefault="003F4FBE" w:rsidP="001554E2">
            <w:r>
              <w:t>TSK3</w:t>
            </w:r>
          </w:p>
        </w:tc>
        <w:tc>
          <w:tcPr>
            <w:tcW w:w="3685" w:type="dxa"/>
          </w:tcPr>
          <w:p w:rsidR="003F4FBE" w:rsidRDefault="003F4FBE" w:rsidP="001554E2">
            <w:r>
              <w:t>setup data segment</w:t>
            </w:r>
          </w:p>
        </w:tc>
      </w:tr>
      <w:tr w:rsidR="003F4FBE" w:rsidTr="001554E2">
        <w:tc>
          <w:tcPr>
            <w:tcW w:w="1526" w:type="dxa"/>
          </w:tcPr>
          <w:p w:rsidR="003F4FBE" w:rsidRDefault="003F4FBE" w:rsidP="001554E2">
            <w:r>
              <w:t>TSK4</w:t>
            </w:r>
          </w:p>
        </w:tc>
        <w:tc>
          <w:tcPr>
            <w:tcW w:w="3685" w:type="dxa"/>
          </w:tcPr>
          <w:p w:rsidR="003F4FBE" w:rsidRDefault="003F4FBE" w:rsidP="001554E2">
            <w:r>
              <w:t>setup stack segment</w:t>
            </w:r>
          </w:p>
        </w:tc>
      </w:tr>
      <w:tr w:rsidR="00926B92" w:rsidTr="001554E2">
        <w:tc>
          <w:tcPr>
            <w:tcW w:w="1526" w:type="dxa"/>
          </w:tcPr>
          <w:p w:rsidR="00926B92" w:rsidRDefault="00926B92" w:rsidP="001554E2">
            <w:r>
              <w:t>STORE2</w:t>
            </w:r>
          </w:p>
        </w:tc>
        <w:tc>
          <w:tcPr>
            <w:tcW w:w="3685" w:type="dxa"/>
          </w:tcPr>
          <w:p w:rsidR="00926B92" w:rsidRDefault="00926B92" w:rsidP="001554E2">
            <w:r>
              <w:t>only if copying stack parameters</w:t>
            </w:r>
          </w:p>
        </w:tc>
      </w:tr>
      <w:tr w:rsidR="00926B92" w:rsidTr="001554E2">
        <w:tc>
          <w:tcPr>
            <w:tcW w:w="1526" w:type="dxa"/>
          </w:tcPr>
          <w:p w:rsidR="00926B92" w:rsidRDefault="00926B92" w:rsidP="001554E2">
            <w:r>
              <w:t>…</w:t>
            </w:r>
          </w:p>
        </w:tc>
        <w:tc>
          <w:tcPr>
            <w:tcW w:w="3685" w:type="dxa"/>
          </w:tcPr>
          <w:p w:rsidR="00926B92" w:rsidRDefault="00926B92" w:rsidP="001554E2">
            <w:r>
              <w:t>repeats for each byte copied</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TR[15:8]</w:t>
            </w:r>
          </w:p>
        </w:tc>
      </w:tr>
      <w:tr w:rsidR="00926B92" w:rsidTr="001554E2">
        <w:tc>
          <w:tcPr>
            <w:tcW w:w="1526" w:type="dxa"/>
          </w:tcPr>
          <w:p w:rsidR="00926B92" w:rsidRDefault="00926B92" w:rsidP="001554E2">
            <w:r>
              <w:t>STORE2</w:t>
            </w:r>
            <w:r w:rsidRPr="00093E48">
              <w:rPr>
                <w:vertAlign w:val="superscript"/>
              </w:rPr>
              <w:t>1</w:t>
            </w:r>
          </w:p>
        </w:tc>
        <w:tc>
          <w:tcPr>
            <w:tcW w:w="3685" w:type="dxa"/>
          </w:tcPr>
          <w:p w:rsidR="00926B92" w:rsidRDefault="00926B92" w:rsidP="001554E2">
            <w:r>
              <w:t>push old TR[7:0]</w:t>
            </w:r>
          </w:p>
        </w:tc>
      </w:tr>
    </w:tbl>
    <w:p w:rsidR="00926B92" w:rsidRDefault="00926B92" w:rsidP="00926B92">
      <w:r>
        <w:t>1 Only if the core is not configured for back-links</w:t>
      </w:r>
    </w:p>
    <w:p w:rsidR="00926B92" w:rsidRDefault="00926B92">
      <w:pPr>
        <w:rPr>
          <w:rFonts w:asciiTheme="majorHAnsi" w:eastAsiaTheme="majorEastAsia" w:hAnsiTheme="majorHAnsi" w:cstheme="majorBidi"/>
          <w:b/>
          <w:bCs/>
          <w:sz w:val="26"/>
          <w:szCs w:val="26"/>
        </w:rPr>
      </w:pPr>
      <w:r>
        <w:br w:type="page"/>
      </w:r>
    </w:p>
    <w:p w:rsidR="00570FA0" w:rsidRPr="004670B8" w:rsidRDefault="00570FA0" w:rsidP="00570FA0">
      <w:pPr>
        <w:pStyle w:val="Heading2"/>
        <w:rPr>
          <w:sz w:val="48"/>
        </w:rPr>
      </w:pPr>
      <w:bookmarkStart w:id="56" w:name="_JCI_1"/>
      <w:bookmarkStart w:id="57" w:name="_Toc472649193"/>
      <w:bookmarkEnd w:id="56"/>
      <w:r w:rsidRPr="004670B8">
        <w:rPr>
          <w:sz w:val="48"/>
        </w:rPr>
        <w:lastRenderedPageBreak/>
        <w:t>JCI</w:t>
      </w:r>
      <w:bookmarkEnd w:id="57"/>
    </w:p>
    <w:p w:rsidR="00570FA0" w:rsidRDefault="00570FA0" w:rsidP="00570FA0">
      <w:r>
        <w:t xml:space="preserve">JCI – Jump to context routine indirect allows specification of a new context when jumping to a target address. The </w:t>
      </w:r>
      <w:r w:rsidR="00151E13">
        <w:t>lower 2</w:t>
      </w:r>
      <w:r w:rsidR="001B2CFC">
        <w:t>4</w:t>
      </w:r>
      <w:r w:rsidR="00151E13">
        <w:t xml:space="preserve"> bits of the </w:t>
      </w:r>
      <w:r>
        <w:t xml:space="preserve">accumulator </w:t>
      </w:r>
      <w:r w:rsidR="00151E13">
        <w:t>are</w:t>
      </w:r>
      <w:r>
        <w:t xml:space="preserve"> loaded into the program counter and program bank. </w:t>
      </w:r>
      <w:r w:rsidR="00151E13">
        <w:t xml:space="preserve">The upper eight bits of the accumulator identify the context register. </w:t>
      </w:r>
      <w:r>
        <w:t xml:space="preserve">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570FA0">
      <w:r>
        <w:t>If the core is not configured for back-links:</w:t>
      </w:r>
    </w:p>
    <w:p w:rsidR="00093E48" w:rsidRDefault="00093E48" w:rsidP="00093E48">
      <w:pPr>
        <w:ind w:left="720"/>
      </w:pPr>
      <w:r>
        <w:t>The current task register is pushed onto the stack of the new context.</w:t>
      </w:r>
    </w:p>
    <w:p w:rsidR="00570FA0" w:rsidRDefault="00BE66CB" w:rsidP="00570FA0">
      <w:r>
        <w:t>T</w:t>
      </w:r>
      <w:r w:rsidR="00570FA0">
        <w:t>his instruction allows access to only the first 256 context registers. If a context register greater than 255 is required then the JCL instruction must be used.</w:t>
      </w:r>
    </w:p>
    <w:p w:rsidR="00570FA0" w:rsidRDefault="00570FA0" w:rsidP="00570FA0">
      <w:r>
        <w:t>The intended use for this instruction is in synchronous context switching where the called context will execute then return to the invoking context in a manner analogous to a subroutine call. The called context should not be asynchronous running.</w:t>
      </w:r>
    </w:p>
    <w:p w:rsidR="00570FA0" w:rsidRDefault="00570FA0" w:rsidP="00570FA0">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544444" w:rsidRDefault="00544444" w:rsidP="00544444">
      <w:r>
        <w:t>It is not possible to jump to the current context. An attempt to do so will cause the instruction to be treated like a NOP operation.</w:t>
      </w:r>
    </w:p>
    <w:p w:rsidR="00570FA0" w:rsidRPr="00604851" w:rsidRDefault="00570FA0" w:rsidP="00570FA0">
      <w:pPr>
        <w:rPr>
          <w:rStyle w:val="Strong"/>
        </w:rPr>
      </w:pPr>
      <w:r w:rsidRPr="00604851">
        <w:rPr>
          <w:rStyle w:val="Strong"/>
        </w:rPr>
        <w:t>Opcode Format (</w:t>
      </w:r>
      <w:r w:rsidR="00DF4FF9" w:rsidRPr="00604851">
        <w:rPr>
          <w:rStyle w:val="Strong"/>
        </w:rPr>
        <w:t>2</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tblGrid>
      <w:tr w:rsidR="00B344B6" w:rsidTr="00F55617">
        <w:tc>
          <w:tcPr>
            <w:tcW w:w="1383" w:type="dxa"/>
          </w:tcPr>
          <w:p w:rsidR="00B344B6" w:rsidRDefault="00B344B6" w:rsidP="00F55617">
            <w:pPr>
              <w:jc w:val="center"/>
            </w:pPr>
            <w:r>
              <w:t>42</w:t>
            </w:r>
          </w:p>
        </w:tc>
        <w:tc>
          <w:tcPr>
            <w:tcW w:w="1384" w:type="dxa"/>
          </w:tcPr>
          <w:p w:rsidR="00B344B6" w:rsidRDefault="00B344B6" w:rsidP="00F55617">
            <w:pPr>
              <w:jc w:val="center"/>
            </w:pPr>
            <w:r>
              <w:t>80</w:t>
            </w:r>
          </w:p>
        </w:tc>
      </w:tr>
    </w:tbl>
    <w:p w:rsidR="00570FA0" w:rsidRDefault="00570FA0" w:rsidP="00570FA0"/>
    <w:p w:rsidR="00570FA0" w:rsidRDefault="00690BE2" w:rsidP="00570FA0">
      <w:r>
        <w:t>7</w:t>
      </w:r>
      <w:r w:rsidR="00093E48">
        <w:t xml:space="preserve"> or </w:t>
      </w:r>
      <w:r>
        <w:t>10</w:t>
      </w:r>
      <w:r w:rsidR="00570FA0">
        <w:t xml:space="preserve"> clock cycles</w:t>
      </w:r>
      <w:r w:rsidR="000B52EA">
        <w:t xml:space="preserve"> (</w:t>
      </w:r>
      <w:r>
        <w:t>8</w:t>
      </w:r>
      <w:r w:rsidR="000B52EA">
        <w:t xml:space="preserve"> + 2 memory accesses)</w:t>
      </w:r>
    </w:p>
    <w:p w:rsidR="00570FA0" w:rsidRPr="00604851" w:rsidRDefault="00570FA0" w:rsidP="00570FA0">
      <w:pPr>
        <w:rPr>
          <w:rStyle w:val="Strong"/>
        </w:rPr>
      </w:pPr>
      <w:r w:rsidRPr="00604851">
        <w:rPr>
          <w:rStyle w:val="Strong"/>
        </w:rPr>
        <w:t>Machine States:</w:t>
      </w:r>
    </w:p>
    <w:tbl>
      <w:tblPr>
        <w:tblStyle w:val="TableGrid"/>
        <w:tblW w:w="0" w:type="auto"/>
        <w:tblLook w:val="04A0" w:firstRow="1" w:lastRow="0" w:firstColumn="1" w:lastColumn="0" w:noHBand="0" w:noVBand="1"/>
      </w:tblPr>
      <w:tblGrid>
        <w:gridCol w:w="1526"/>
        <w:gridCol w:w="3685"/>
      </w:tblGrid>
      <w:tr w:rsidR="00570FA0" w:rsidTr="00F55617">
        <w:tc>
          <w:tcPr>
            <w:tcW w:w="1526" w:type="dxa"/>
          </w:tcPr>
          <w:p w:rsidR="00570FA0" w:rsidRDefault="00570FA0" w:rsidP="00F55617">
            <w:r>
              <w:t>IFETCH</w:t>
            </w:r>
          </w:p>
        </w:tc>
        <w:tc>
          <w:tcPr>
            <w:tcW w:w="3685" w:type="dxa"/>
          </w:tcPr>
          <w:p w:rsidR="00570FA0" w:rsidRDefault="00570FA0" w:rsidP="00F55617">
            <w:r>
              <w:t>Fetch the instruction</w:t>
            </w:r>
          </w:p>
        </w:tc>
      </w:tr>
      <w:tr w:rsidR="00570FA0" w:rsidTr="00F55617">
        <w:tc>
          <w:tcPr>
            <w:tcW w:w="1526" w:type="dxa"/>
          </w:tcPr>
          <w:p w:rsidR="00570FA0" w:rsidRDefault="00570FA0" w:rsidP="00F55617">
            <w:r>
              <w:lastRenderedPageBreak/>
              <w:t>DECODE</w:t>
            </w:r>
          </w:p>
        </w:tc>
        <w:tc>
          <w:tcPr>
            <w:tcW w:w="3685" w:type="dxa"/>
          </w:tcPr>
          <w:p w:rsidR="00570FA0" w:rsidRDefault="00570FA0" w:rsidP="00F55617">
            <w:r>
              <w:t>Decode the page 2 prefix</w:t>
            </w:r>
          </w:p>
        </w:tc>
      </w:tr>
      <w:tr w:rsidR="00570FA0" w:rsidTr="00F55617">
        <w:tc>
          <w:tcPr>
            <w:tcW w:w="1526" w:type="dxa"/>
          </w:tcPr>
          <w:p w:rsidR="00570FA0" w:rsidRDefault="00570FA0" w:rsidP="00F55617">
            <w:r>
              <w:t>DECODE</w:t>
            </w:r>
          </w:p>
        </w:tc>
        <w:tc>
          <w:tcPr>
            <w:tcW w:w="3685" w:type="dxa"/>
          </w:tcPr>
          <w:p w:rsidR="00570FA0" w:rsidRDefault="00570FA0" w:rsidP="00F55617">
            <w:r>
              <w:t>Decode / save register context</w:t>
            </w:r>
          </w:p>
        </w:tc>
      </w:tr>
      <w:tr w:rsidR="00570FA0" w:rsidTr="00F55617">
        <w:tc>
          <w:tcPr>
            <w:tcW w:w="1526" w:type="dxa"/>
          </w:tcPr>
          <w:p w:rsidR="00570FA0" w:rsidRDefault="00570FA0" w:rsidP="00F55617">
            <w:r>
              <w:t>TSK1</w:t>
            </w:r>
          </w:p>
        </w:tc>
        <w:tc>
          <w:tcPr>
            <w:tcW w:w="3685" w:type="dxa"/>
          </w:tcPr>
          <w:p w:rsidR="00570FA0" w:rsidRDefault="00570FA0" w:rsidP="00F55617">
            <w:r>
              <w:t>load registers from context</w:t>
            </w:r>
          </w:p>
        </w:tc>
      </w:tr>
      <w:tr w:rsidR="0056102B" w:rsidTr="00F55617">
        <w:tc>
          <w:tcPr>
            <w:tcW w:w="1526" w:type="dxa"/>
          </w:tcPr>
          <w:p w:rsidR="0056102B" w:rsidRDefault="0056102B" w:rsidP="00CD03DD">
            <w:r>
              <w:t>TSK2</w:t>
            </w:r>
          </w:p>
        </w:tc>
        <w:tc>
          <w:tcPr>
            <w:tcW w:w="3685" w:type="dxa"/>
          </w:tcPr>
          <w:p w:rsidR="0056102B" w:rsidRDefault="0056102B" w:rsidP="00CD03DD">
            <w:r>
              <w:t>setup code segment</w:t>
            </w:r>
          </w:p>
        </w:tc>
      </w:tr>
      <w:tr w:rsidR="0056102B" w:rsidTr="00F55617">
        <w:tc>
          <w:tcPr>
            <w:tcW w:w="1526" w:type="dxa"/>
          </w:tcPr>
          <w:p w:rsidR="0056102B" w:rsidRDefault="0056102B" w:rsidP="00CD03DD">
            <w:r>
              <w:t>TSK3</w:t>
            </w:r>
          </w:p>
        </w:tc>
        <w:tc>
          <w:tcPr>
            <w:tcW w:w="3685" w:type="dxa"/>
          </w:tcPr>
          <w:p w:rsidR="0056102B" w:rsidRDefault="0056102B" w:rsidP="00CD03DD">
            <w:r>
              <w:t>setup data segment</w:t>
            </w:r>
          </w:p>
        </w:tc>
      </w:tr>
      <w:tr w:rsidR="0056102B" w:rsidTr="00F55617">
        <w:tc>
          <w:tcPr>
            <w:tcW w:w="1526" w:type="dxa"/>
          </w:tcPr>
          <w:p w:rsidR="0056102B" w:rsidRDefault="0056102B" w:rsidP="00CD03DD">
            <w:r>
              <w:t>TSK4</w:t>
            </w:r>
          </w:p>
        </w:tc>
        <w:tc>
          <w:tcPr>
            <w:tcW w:w="3685" w:type="dxa"/>
          </w:tcPr>
          <w:p w:rsidR="0056102B" w:rsidRDefault="0056102B" w:rsidP="00CD03DD">
            <w:r>
              <w:t>setup stack segment</w:t>
            </w:r>
          </w:p>
        </w:tc>
      </w:tr>
      <w:tr w:rsidR="000B52EA" w:rsidTr="00F55617">
        <w:tc>
          <w:tcPr>
            <w:tcW w:w="1526" w:type="dxa"/>
          </w:tcPr>
          <w:p w:rsidR="000B52EA" w:rsidRDefault="000B52EA" w:rsidP="00F55617">
            <w:r>
              <w:t>STORE1</w:t>
            </w:r>
            <w:r w:rsidR="00093E48" w:rsidRPr="00093E48">
              <w:rPr>
                <w:vertAlign w:val="superscript"/>
              </w:rPr>
              <w:t>1</w:t>
            </w:r>
          </w:p>
        </w:tc>
        <w:tc>
          <w:tcPr>
            <w:tcW w:w="3685" w:type="dxa"/>
          </w:tcPr>
          <w:p w:rsidR="000B52EA" w:rsidRDefault="000B52EA" w:rsidP="00F55617">
            <w:r>
              <w:t>set stack segment</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TR[15:8]</w:t>
            </w:r>
          </w:p>
        </w:tc>
      </w:tr>
      <w:tr w:rsidR="000B52EA" w:rsidTr="00F55617">
        <w:tc>
          <w:tcPr>
            <w:tcW w:w="1526" w:type="dxa"/>
          </w:tcPr>
          <w:p w:rsidR="000B52EA" w:rsidRDefault="000B52EA" w:rsidP="00F55617">
            <w:r>
              <w:t>STORE2</w:t>
            </w:r>
            <w:r w:rsidR="00093E48" w:rsidRPr="00093E48">
              <w:rPr>
                <w:vertAlign w:val="superscript"/>
              </w:rPr>
              <w:t>1</w:t>
            </w:r>
          </w:p>
        </w:tc>
        <w:tc>
          <w:tcPr>
            <w:tcW w:w="3685" w:type="dxa"/>
          </w:tcPr>
          <w:p w:rsidR="000B52EA" w:rsidRDefault="000B52EA" w:rsidP="00F55617">
            <w:r>
              <w:t>push old TR[7:0]</w:t>
            </w:r>
          </w:p>
        </w:tc>
      </w:tr>
    </w:tbl>
    <w:p w:rsidR="00604851" w:rsidRDefault="00093E48">
      <w:r>
        <w:t>1 Only if the core is configured to use the stack and not back-links.</w:t>
      </w:r>
    </w:p>
    <w:p w:rsidR="00604851" w:rsidRPr="00604851" w:rsidRDefault="00604851">
      <w:pPr>
        <w:rPr>
          <w:rStyle w:val="Strong"/>
        </w:rPr>
      </w:pPr>
      <w:r w:rsidRPr="00604851">
        <w:rPr>
          <w:rStyle w:val="Strong"/>
        </w:rPr>
        <w:t>Sample Code:</w:t>
      </w:r>
    </w:p>
    <w:tbl>
      <w:tblPr>
        <w:tblStyle w:val="TableGrid"/>
        <w:tblW w:w="0" w:type="auto"/>
        <w:tblLook w:val="04A0" w:firstRow="1" w:lastRow="0" w:firstColumn="1" w:lastColumn="0" w:noHBand="0" w:noVBand="1"/>
      </w:tblPr>
      <w:tblGrid>
        <w:gridCol w:w="13176"/>
      </w:tblGrid>
      <w:tr w:rsidR="00604851" w:rsidTr="00604851">
        <w:tc>
          <w:tcPr>
            <w:tcW w:w="13176" w:type="dxa"/>
          </w:tcPr>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Task #10 is an interpretive task</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 How to implement an interpreter branch operation</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TSK</w:t>
            </w:r>
            <w:r>
              <w:rPr>
                <w:rFonts w:ascii="Consolas" w:hAnsi="Consolas" w:cs="Consolas"/>
                <w:sz w:val="19"/>
                <w:szCs w:val="19"/>
              </w:rPr>
              <w:tab/>
            </w:r>
            <w:r>
              <w:rPr>
                <w:rFonts w:ascii="Consolas" w:hAnsi="Consolas" w:cs="Consolas"/>
                <w:sz w:val="19"/>
                <w:szCs w:val="19"/>
              </w:rPr>
              <w:tab/>
              <w:t>#10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get the branch displacement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AAX</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add .A and .X</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ORA</w:t>
            </w:r>
            <w:r>
              <w:rPr>
                <w:rFonts w:ascii="Consolas" w:hAnsi="Consolas" w:cs="Consolas"/>
                <w:sz w:val="19"/>
                <w:szCs w:val="19"/>
              </w:rPr>
              <w:tab/>
            </w:r>
            <w:r>
              <w:rPr>
                <w:rFonts w:ascii="Consolas" w:hAnsi="Consolas" w:cs="Consolas"/>
                <w:sz w:val="19"/>
                <w:szCs w:val="19"/>
              </w:rPr>
              <w:tab/>
              <w:t>#$0A000000</w:t>
            </w:r>
            <w:r>
              <w:rPr>
                <w:rFonts w:ascii="Consolas" w:hAnsi="Consolas" w:cs="Consolas"/>
                <w:sz w:val="19"/>
                <w:szCs w:val="19"/>
              </w:rPr>
              <w:tab/>
              <w:t xml:space="preserve">; select context register #10 (in high eight bits of </w:t>
            </w:r>
            <w:proofErr w:type="spellStart"/>
            <w:r>
              <w:rPr>
                <w:rFonts w:ascii="Consolas" w:hAnsi="Consolas" w:cs="Consolas"/>
                <w:sz w:val="19"/>
                <w:szCs w:val="19"/>
              </w:rPr>
              <w:t>acc</w:t>
            </w:r>
            <w:proofErr w:type="spellEnd"/>
            <w:r>
              <w:rPr>
                <w:rFonts w:ascii="Consolas" w:hAnsi="Consolas" w:cs="Consolas"/>
                <w:sz w:val="19"/>
                <w:szCs w:val="19"/>
              </w:rPr>
              <w: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JCI</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indirect jump to the context to set PC (JCI [</w:t>
            </w:r>
            <w:proofErr w:type="spellStart"/>
            <w:r>
              <w:rPr>
                <w:rFonts w:ascii="Consolas" w:hAnsi="Consolas" w:cs="Consolas"/>
                <w:sz w:val="19"/>
                <w:szCs w:val="19"/>
              </w:rPr>
              <w:t>acc</w:t>
            </w:r>
            <w:proofErr w:type="spellEnd"/>
            <w:r>
              <w:rPr>
                <w:rFonts w:ascii="Consolas" w:hAnsi="Consolas" w:cs="Consolas"/>
                <w:sz w:val="19"/>
                <w:szCs w:val="19"/>
              </w:rPr>
              <w:t>])</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t>BRA</w:t>
            </w:r>
            <w:r>
              <w:rPr>
                <w:rFonts w:ascii="Consolas" w:hAnsi="Consolas" w:cs="Consolas"/>
                <w:sz w:val="19"/>
                <w:szCs w:val="19"/>
              </w:rPr>
              <w:tab/>
            </w:r>
            <w:r>
              <w:rPr>
                <w:rFonts w:ascii="Consolas" w:hAnsi="Consolas" w:cs="Consolas"/>
                <w:sz w:val="19"/>
                <w:szCs w:val="19"/>
              </w:rPr>
              <w:tab/>
              <w:t>NEXT2</w:t>
            </w:r>
            <w:r>
              <w:rPr>
                <w:rFonts w:ascii="Consolas" w:hAnsi="Consolas" w:cs="Consolas"/>
                <w:sz w:val="19"/>
                <w:szCs w:val="19"/>
              </w:rPr>
              <w:tab/>
            </w:r>
            <w:r>
              <w:rPr>
                <w:rFonts w:ascii="Consolas" w:hAnsi="Consolas" w:cs="Consolas"/>
                <w:sz w:val="19"/>
                <w:szCs w:val="19"/>
              </w:rPr>
              <w:tab/>
              <w:t>; the JCI context switch will cause the next instruction fetch</w:t>
            </w:r>
          </w:p>
          <w:p w:rsidR="00604851" w:rsidRDefault="00604851" w:rsidP="00604851">
            <w:pPr>
              <w:autoSpaceDE w:val="0"/>
              <w:autoSpaceDN w:val="0"/>
              <w:adjustRightInd w:val="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so we can skip over the TSK #10</w:t>
            </w:r>
          </w:p>
          <w:p w:rsidR="00604851" w:rsidRDefault="00604851"/>
        </w:tc>
      </w:tr>
    </w:tbl>
    <w:p w:rsidR="00570FA0" w:rsidRDefault="00570FA0">
      <w:pPr>
        <w:rPr>
          <w:rFonts w:asciiTheme="majorHAnsi" w:eastAsiaTheme="majorEastAsia" w:hAnsiTheme="majorHAnsi" w:cstheme="majorBidi"/>
          <w:b/>
          <w:bCs/>
          <w:color w:val="4F81BD" w:themeColor="accent1"/>
          <w:sz w:val="26"/>
          <w:szCs w:val="26"/>
        </w:rPr>
      </w:pPr>
      <w:r>
        <w:br w:type="page"/>
      </w:r>
    </w:p>
    <w:p w:rsidR="007A05CE" w:rsidRPr="004670B8" w:rsidRDefault="007A05CE" w:rsidP="007A05CE">
      <w:pPr>
        <w:pStyle w:val="Heading2"/>
        <w:rPr>
          <w:sz w:val="48"/>
        </w:rPr>
      </w:pPr>
      <w:bookmarkStart w:id="58" w:name="_JCL_1"/>
      <w:bookmarkStart w:id="59" w:name="_Toc472649194"/>
      <w:bookmarkEnd w:id="58"/>
      <w:r w:rsidRPr="004670B8">
        <w:rPr>
          <w:sz w:val="48"/>
        </w:rPr>
        <w:lastRenderedPageBreak/>
        <w:t>JC</w:t>
      </w:r>
      <w:r w:rsidR="00A75B15" w:rsidRPr="004670B8">
        <w:rPr>
          <w:sz w:val="48"/>
        </w:rPr>
        <w:t>L</w:t>
      </w:r>
      <w:bookmarkEnd w:id="59"/>
    </w:p>
    <w:p w:rsidR="00093E48" w:rsidRDefault="007A05CE" w:rsidP="007A05CE">
      <w:r>
        <w:t>JC</w:t>
      </w:r>
      <w:r w:rsidR="00A75B15">
        <w:t>L</w:t>
      </w:r>
      <w:r>
        <w:t xml:space="preserve"> – Jump to context routine </w:t>
      </w:r>
      <w:r w:rsidR="00A75B15">
        <w:t xml:space="preserve">long </w:t>
      </w:r>
      <w:r>
        <w:t xml:space="preserve">allows specification of a new context when jumping to a target address. The 24 bit offset field is loaded into the program counter and program bank. The specified context register is then used to set the code segment, data segment and other registers. Registers .A, .X, .Y, and flags </w:t>
      </w:r>
      <w:r w:rsidR="00B1797C">
        <w:t>may</w:t>
      </w:r>
      <w:r>
        <w:t xml:space="preserve"> copied from the current context to the new one</w:t>
      </w:r>
      <w:r w:rsidR="00B1797C">
        <w:t xml:space="preserve"> if the preserve (P) bit is set in the instruction</w:t>
      </w:r>
      <w:r>
        <w:t>. This allows parameter passing to the routine in the new context.</w:t>
      </w:r>
      <w:r w:rsidR="003679F0">
        <w:t xml:space="preserve"> Up to 16 bytes may be popped off the stack of the caller and placed onto the context’</w:t>
      </w:r>
      <w:r w:rsidR="00AB3C5F">
        <w:t>s stack, allowing parameters to be passed on the stack.</w:t>
      </w:r>
    </w:p>
    <w:p w:rsidR="00093E48" w:rsidRDefault="00093E48" w:rsidP="007A05CE">
      <w:r>
        <w:t>If the core is not configured to use back-links:</w:t>
      </w:r>
    </w:p>
    <w:p w:rsidR="00B1797C" w:rsidRDefault="00D337D8" w:rsidP="00093E48">
      <w:pPr>
        <w:ind w:left="720"/>
      </w:pPr>
      <w:r>
        <w:t>The current task register is pushed onto the stack of the called context after any parameters are copied.</w:t>
      </w:r>
    </w:p>
    <w:p w:rsidR="007A05CE" w:rsidRDefault="005164DB" w:rsidP="007A05CE">
      <w:r>
        <w:t xml:space="preserve">Return from a context routine using the </w:t>
      </w:r>
      <w:hyperlink w:anchor="_RTC" w:history="1">
        <w:r w:rsidRPr="005164DB">
          <w:rPr>
            <w:rStyle w:val="Hyperlink"/>
          </w:rPr>
          <w:t>RTC</w:t>
        </w:r>
      </w:hyperlink>
      <w:r>
        <w:t xml:space="preserve"> instruction.</w:t>
      </w:r>
    </w:p>
    <w:p w:rsidR="002638D1" w:rsidRDefault="002638D1" w:rsidP="007A05CE">
      <w:r>
        <w:t>The intended use for this instruction is in synchronous context switching where the called context will execute then return to the invoking context in a manner analogous to a subroutine call. The called context should not be asynchronous running.</w:t>
      </w:r>
    </w:p>
    <w:p w:rsidR="001D6FAA" w:rsidRDefault="001D6FAA" w:rsidP="007A05CE">
      <w:r>
        <w:t>The appeal of a context based routine is that the data segment and stack pointer may be</w:t>
      </w:r>
      <w:r w:rsidR="00304E77">
        <w:t xml:space="preserve"> private to the context routine and these registers are switched automatically by the context routine call.</w:t>
      </w:r>
      <w:r w:rsidR="002638D1">
        <w:t xml:space="preserve"> Calling a context based routine is also faster than a subroutine call as it is register based rather than memory based.</w:t>
      </w:r>
    </w:p>
    <w:p w:rsidR="00A47AA3" w:rsidRDefault="00A47AA3" w:rsidP="007A05CE">
      <w:r>
        <w:t>This instruction cannot be used to call a routine in the current context. Attempting to do so will cause the instruction to act like a NOP operation.</w:t>
      </w:r>
    </w:p>
    <w:p w:rsidR="00CD04CF" w:rsidRDefault="00CD04CF" w:rsidP="007A05CE">
      <w:r>
        <w:t xml:space="preserve">See also the </w:t>
      </w:r>
      <w:hyperlink w:anchor="_JCR_1" w:history="1">
        <w:r w:rsidRPr="00CD04CF">
          <w:rPr>
            <w:rStyle w:val="Hyperlink"/>
          </w:rPr>
          <w:t>JCR</w:t>
        </w:r>
      </w:hyperlink>
      <w:r>
        <w:t xml:space="preserve"> instruction.</w:t>
      </w:r>
    </w:p>
    <w:p w:rsidR="007A05CE" w:rsidRPr="00604851" w:rsidRDefault="007A05CE" w:rsidP="007A05CE">
      <w:pPr>
        <w:rPr>
          <w:rStyle w:val="Strong"/>
        </w:rPr>
      </w:pPr>
      <w:r w:rsidRPr="00604851">
        <w:rPr>
          <w:rStyle w:val="Strong"/>
        </w:rPr>
        <w:t>Opcode Format (</w:t>
      </w:r>
      <w:r w:rsidR="00AB3C5F" w:rsidRPr="00604851">
        <w:rPr>
          <w:rStyle w:val="Strong"/>
        </w:rPr>
        <w:t>8</w:t>
      </w:r>
      <w:r w:rsidRPr="00604851">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gridCol w:w="425"/>
        <w:gridCol w:w="425"/>
        <w:gridCol w:w="1135"/>
      </w:tblGrid>
      <w:tr w:rsidR="00B1797C" w:rsidTr="00B1797C">
        <w:tc>
          <w:tcPr>
            <w:tcW w:w="1383" w:type="dxa"/>
          </w:tcPr>
          <w:p w:rsidR="00B1797C" w:rsidRDefault="00B1797C" w:rsidP="00FE45C9">
            <w:pPr>
              <w:jc w:val="center"/>
            </w:pPr>
            <w:r>
              <w:t>42</w:t>
            </w:r>
          </w:p>
        </w:tc>
        <w:tc>
          <w:tcPr>
            <w:tcW w:w="1384" w:type="dxa"/>
          </w:tcPr>
          <w:p w:rsidR="00B1797C" w:rsidRDefault="00B1797C" w:rsidP="00FE45C9">
            <w:pPr>
              <w:jc w:val="center"/>
            </w:pPr>
            <w:r>
              <w:t>82</w:t>
            </w:r>
          </w:p>
        </w:tc>
        <w:tc>
          <w:tcPr>
            <w:tcW w:w="4050" w:type="dxa"/>
          </w:tcPr>
          <w:p w:rsidR="00B1797C" w:rsidRDefault="00B1797C" w:rsidP="00FE45C9">
            <w:pPr>
              <w:jc w:val="center"/>
            </w:pPr>
            <w:r>
              <w:t>Offset</w:t>
            </w:r>
            <w:r w:rsidRPr="0075066B">
              <w:rPr>
                <w:vertAlign w:val="subscript"/>
              </w:rPr>
              <w:t>24</w:t>
            </w:r>
          </w:p>
        </w:tc>
        <w:tc>
          <w:tcPr>
            <w:tcW w:w="2680" w:type="dxa"/>
          </w:tcPr>
          <w:p w:rsidR="00B1797C" w:rsidRDefault="00B1797C" w:rsidP="007A05CE">
            <w:pPr>
              <w:jc w:val="center"/>
            </w:pPr>
            <w:r>
              <w:t>Context#</w:t>
            </w:r>
            <w:r>
              <w:rPr>
                <w:vertAlign w:val="subscript"/>
              </w:rPr>
              <w:t>16</w:t>
            </w:r>
          </w:p>
        </w:tc>
        <w:tc>
          <w:tcPr>
            <w:tcW w:w="425" w:type="dxa"/>
          </w:tcPr>
          <w:p w:rsidR="00B1797C" w:rsidRDefault="00B1797C" w:rsidP="007A05CE">
            <w:pPr>
              <w:jc w:val="center"/>
            </w:pPr>
            <w:r>
              <w:t>P</w:t>
            </w:r>
          </w:p>
        </w:tc>
        <w:tc>
          <w:tcPr>
            <w:tcW w:w="425" w:type="dxa"/>
          </w:tcPr>
          <w:p w:rsidR="00B1797C" w:rsidRDefault="00B1797C" w:rsidP="007A05CE">
            <w:pPr>
              <w:jc w:val="center"/>
            </w:pPr>
            <w:r>
              <w:t>~</w:t>
            </w:r>
            <w:r w:rsidRPr="00B1797C">
              <w:rPr>
                <w:vertAlign w:val="subscript"/>
              </w:rPr>
              <w:t>2</w:t>
            </w:r>
          </w:p>
        </w:tc>
        <w:tc>
          <w:tcPr>
            <w:tcW w:w="1135" w:type="dxa"/>
          </w:tcPr>
          <w:p w:rsidR="00B1797C" w:rsidRDefault="00B1797C" w:rsidP="00B1797C">
            <w:pPr>
              <w:jc w:val="center"/>
            </w:pPr>
            <w:r>
              <w:t>Immed</w:t>
            </w:r>
            <w:r w:rsidRPr="00B1797C">
              <w:rPr>
                <w:vertAlign w:val="subscript"/>
              </w:rPr>
              <w:t>5</w:t>
            </w:r>
          </w:p>
        </w:tc>
      </w:tr>
    </w:tbl>
    <w:p w:rsidR="007A05CE" w:rsidRDefault="007A05CE" w:rsidP="007A05CE"/>
    <w:p w:rsidR="007A05CE" w:rsidRDefault="00E87715" w:rsidP="007A05CE">
      <w:r>
        <w:t>7</w:t>
      </w:r>
      <w:r w:rsidR="007A05CE">
        <w:t xml:space="preserve"> clock cycles</w:t>
      </w:r>
      <w:r w:rsidR="00AB3C5F">
        <w:t xml:space="preserve"> + </w:t>
      </w:r>
      <w:r w:rsidR="00856F38">
        <w:t xml:space="preserve">1 + </w:t>
      </w:r>
      <w:r w:rsidR="00AB3C5F">
        <w:t>2 per bytes copied on stack</w:t>
      </w:r>
      <w:r w:rsidR="004E212A">
        <w:t xml:space="preserve"> + 2 more memory accesses</w:t>
      </w:r>
    </w:p>
    <w:p w:rsidR="007A05CE" w:rsidRPr="00604851" w:rsidRDefault="007A05CE" w:rsidP="007A05CE">
      <w:pPr>
        <w:rPr>
          <w:rStyle w:val="Strong"/>
        </w:rPr>
      </w:pPr>
      <w:r w:rsidRPr="00604851">
        <w:rPr>
          <w:rStyle w:val="Strong"/>
        </w:rPr>
        <w:t>Machine States:</w:t>
      </w:r>
    </w:p>
    <w:p w:rsidR="008B56D5" w:rsidRDefault="008B56D5" w:rsidP="007A05CE">
      <w:r>
        <w:lastRenderedPageBreak/>
        <w:t>The JCL instruction first copies the specified number of bytes from the stack into an internal buffer. The stack pointer is incremented by the number of bytes copied. Next the task registers are switched including the stack pointer. Then the internal buffer is copied back to the stack. The stack pointer is decremented by the number of bytes copied to the stack.</w:t>
      </w:r>
      <w:r w:rsidR="00702FA7">
        <w:t xml:space="preserve"> Finally the previous value of the task register is pushed onto the stack.</w:t>
      </w:r>
    </w:p>
    <w:tbl>
      <w:tblPr>
        <w:tblStyle w:val="TableGrid"/>
        <w:tblW w:w="0" w:type="auto"/>
        <w:tblLook w:val="04A0" w:firstRow="1" w:lastRow="0" w:firstColumn="1" w:lastColumn="0" w:noHBand="0" w:noVBand="1"/>
      </w:tblPr>
      <w:tblGrid>
        <w:gridCol w:w="1526"/>
        <w:gridCol w:w="3685"/>
      </w:tblGrid>
      <w:tr w:rsidR="007A05CE" w:rsidTr="00FE45C9">
        <w:tc>
          <w:tcPr>
            <w:tcW w:w="1526" w:type="dxa"/>
          </w:tcPr>
          <w:p w:rsidR="007A05CE" w:rsidRDefault="007A05CE" w:rsidP="00FE45C9">
            <w:r>
              <w:t>IFETCH</w:t>
            </w:r>
          </w:p>
        </w:tc>
        <w:tc>
          <w:tcPr>
            <w:tcW w:w="3685" w:type="dxa"/>
          </w:tcPr>
          <w:p w:rsidR="007A05CE" w:rsidRDefault="007A05CE" w:rsidP="00FE45C9">
            <w:r>
              <w:t>Fetch the instruction</w:t>
            </w:r>
          </w:p>
        </w:tc>
      </w:tr>
      <w:tr w:rsidR="007A05CE" w:rsidTr="00FE45C9">
        <w:tc>
          <w:tcPr>
            <w:tcW w:w="1526" w:type="dxa"/>
          </w:tcPr>
          <w:p w:rsidR="007A05CE" w:rsidRDefault="007A05CE" w:rsidP="00FE45C9">
            <w:r>
              <w:t>DECODE</w:t>
            </w:r>
          </w:p>
        </w:tc>
        <w:tc>
          <w:tcPr>
            <w:tcW w:w="3685" w:type="dxa"/>
          </w:tcPr>
          <w:p w:rsidR="007A05CE" w:rsidRDefault="007A05CE" w:rsidP="00FE45C9">
            <w:r>
              <w:t>Decode the page 2 prefix</w:t>
            </w:r>
          </w:p>
        </w:tc>
      </w:tr>
      <w:tr w:rsidR="007A05CE" w:rsidTr="00FE45C9">
        <w:tc>
          <w:tcPr>
            <w:tcW w:w="1526" w:type="dxa"/>
          </w:tcPr>
          <w:p w:rsidR="007A05CE" w:rsidRDefault="007A05CE" w:rsidP="00FE45C9">
            <w:r>
              <w:t>DECODE</w:t>
            </w:r>
          </w:p>
        </w:tc>
        <w:tc>
          <w:tcPr>
            <w:tcW w:w="3685" w:type="dxa"/>
          </w:tcPr>
          <w:p w:rsidR="007A05CE" w:rsidRDefault="007A05CE" w:rsidP="000D1CC2">
            <w:r>
              <w:t xml:space="preserve">Decode / </w:t>
            </w:r>
            <w:r w:rsidR="000D1CC2">
              <w:t>save register context</w:t>
            </w:r>
          </w:p>
        </w:tc>
      </w:tr>
      <w:tr w:rsidR="00E17048" w:rsidTr="00FE45C9">
        <w:tc>
          <w:tcPr>
            <w:tcW w:w="1526" w:type="dxa"/>
          </w:tcPr>
          <w:p w:rsidR="00E17048" w:rsidRDefault="00E17048" w:rsidP="00FE45C9">
            <w:r>
              <w:t>LOAD1</w:t>
            </w:r>
          </w:p>
        </w:tc>
        <w:tc>
          <w:tcPr>
            <w:tcW w:w="3685" w:type="dxa"/>
          </w:tcPr>
          <w:p w:rsidR="00E17048" w:rsidRDefault="00E17048" w:rsidP="00FE248B">
            <w:r>
              <w:t>set segment for addressing</w:t>
            </w:r>
          </w:p>
        </w:tc>
      </w:tr>
      <w:tr w:rsidR="0094001C" w:rsidTr="00FE45C9">
        <w:tc>
          <w:tcPr>
            <w:tcW w:w="1526" w:type="dxa"/>
          </w:tcPr>
          <w:p w:rsidR="0094001C" w:rsidRDefault="0094001C" w:rsidP="00FE45C9">
            <w:r>
              <w:t>LOAD2</w:t>
            </w:r>
          </w:p>
        </w:tc>
        <w:tc>
          <w:tcPr>
            <w:tcW w:w="3685" w:type="dxa"/>
          </w:tcPr>
          <w:p w:rsidR="0094001C" w:rsidRDefault="0094001C" w:rsidP="00FE248B">
            <w:r>
              <w:t>only if copying stack para</w:t>
            </w:r>
            <w:r w:rsidR="00FE248B">
              <w:t>m</w:t>
            </w:r>
            <w:r>
              <w:t>eters</w:t>
            </w:r>
          </w:p>
        </w:tc>
      </w:tr>
      <w:tr w:rsidR="0094001C" w:rsidTr="00FE45C9">
        <w:tc>
          <w:tcPr>
            <w:tcW w:w="1526" w:type="dxa"/>
          </w:tcPr>
          <w:p w:rsidR="0094001C" w:rsidRDefault="0094001C" w:rsidP="00FE45C9">
            <w:r>
              <w:t>…</w:t>
            </w:r>
          </w:p>
        </w:tc>
        <w:tc>
          <w:tcPr>
            <w:tcW w:w="3685" w:type="dxa"/>
          </w:tcPr>
          <w:p w:rsidR="0094001C" w:rsidRDefault="00146CE9" w:rsidP="000D1CC2">
            <w:r>
              <w:t>repeats for each byte copied</w:t>
            </w:r>
          </w:p>
        </w:tc>
      </w:tr>
      <w:tr w:rsidR="000D1CC2" w:rsidTr="00FE45C9">
        <w:tc>
          <w:tcPr>
            <w:tcW w:w="1526" w:type="dxa"/>
          </w:tcPr>
          <w:p w:rsidR="000D1CC2" w:rsidRDefault="000D1CC2" w:rsidP="00FE45C9">
            <w:r>
              <w:t>TSK1</w:t>
            </w:r>
          </w:p>
        </w:tc>
        <w:tc>
          <w:tcPr>
            <w:tcW w:w="3685" w:type="dxa"/>
          </w:tcPr>
          <w:p w:rsidR="000D1CC2" w:rsidRDefault="000D1CC2" w:rsidP="00FE45C9">
            <w:r>
              <w:t>load registers from context</w:t>
            </w:r>
          </w:p>
        </w:tc>
      </w:tr>
      <w:tr w:rsidR="00BF228D" w:rsidTr="00FE45C9">
        <w:tc>
          <w:tcPr>
            <w:tcW w:w="1526" w:type="dxa"/>
          </w:tcPr>
          <w:p w:rsidR="00BF228D" w:rsidRDefault="00BF228D" w:rsidP="00FE45C9">
            <w:r>
              <w:t>TSK2</w:t>
            </w:r>
          </w:p>
        </w:tc>
        <w:tc>
          <w:tcPr>
            <w:tcW w:w="3685" w:type="dxa"/>
          </w:tcPr>
          <w:p w:rsidR="00BF228D" w:rsidRDefault="00BF228D" w:rsidP="00FE45C9">
            <w:r>
              <w:t>setup code segment</w:t>
            </w:r>
          </w:p>
        </w:tc>
      </w:tr>
      <w:tr w:rsidR="00BF228D" w:rsidTr="00FE45C9">
        <w:tc>
          <w:tcPr>
            <w:tcW w:w="1526" w:type="dxa"/>
          </w:tcPr>
          <w:p w:rsidR="00BF228D" w:rsidRDefault="00BF228D" w:rsidP="00FE45C9">
            <w:r>
              <w:t>TSK3</w:t>
            </w:r>
          </w:p>
        </w:tc>
        <w:tc>
          <w:tcPr>
            <w:tcW w:w="3685" w:type="dxa"/>
          </w:tcPr>
          <w:p w:rsidR="00BF228D" w:rsidRDefault="00BF228D" w:rsidP="00FE45C9">
            <w:r>
              <w:t>setup data segment</w:t>
            </w:r>
          </w:p>
        </w:tc>
      </w:tr>
      <w:tr w:rsidR="00BF228D" w:rsidTr="00FE45C9">
        <w:tc>
          <w:tcPr>
            <w:tcW w:w="1526" w:type="dxa"/>
          </w:tcPr>
          <w:p w:rsidR="00BF228D" w:rsidRDefault="00BF228D" w:rsidP="00FE45C9">
            <w:r>
              <w:t>TSK4</w:t>
            </w:r>
          </w:p>
        </w:tc>
        <w:tc>
          <w:tcPr>
            <w:tcW w:w="3685" w:type="dxa"/>
          </w:tcPr>
          <w:p w:rsidR="00BF228D" w:rsidRDefault="00BF228D" w:rsidP="00FE45C9">
            <w:r>
              <w:t>setup stack segment</w:t>
            </w:r>
          </w:p>
        </w:tc>
      </w:tr>
      <w:tr w:rsidR="0094001C" w:rsidTr="00FE45C9">
        <w:tc>
          <w:tcPr>
            <w:tcW w:w="1526" w:type="dxa"/>
          </w:tcPr>
          <w:p w:rsidR="0094001C" w:rsidRDefault="0094001C" w:rsidP="00FE45C9">
            <w:r>
              <w:t>STORE2</w:t>
            </w:r>
          </w:p>
        </w:tc>
        <w:tc>
          <w:tcPr>
            <w:tcW w:w="3685" w:type="dxa"/>
          </w:tcPr>
          <w:p w:rsidR="0094001C" w:rsidRDefault="0094001C" w:rsidP="00FE45C9">
            <w:r>
              <w:t>only if copying stack parameters</w:t>
            </w:r>
          </w:p>
        </w:tc>
      </w:tr>
      <w:tr w:rsidR="0094001C" w:rsidTr="00FE45C9">
        <w:tc>
          <w:tcPr>
            <w:tcW w:w="1526" w:type="dxa"/>
          </w:tcPr>
          <w:p w:rsidR="0094001C" w:rsidRDefault="0094001C" w:rsidP="00FE45C9">
            <w:r>
              <w:t>…</w:t>
            </w:r>
          </w:p>
        </w:tc>
        <w:tc>
          <w:tcPr>
            <w:tcW w:w="3685" w:type="dxa"/>
          </w:tcPr>
          <w:p w:rsidR="0094001C" w:rsidRDefault="00146CE9" w:rsidP="00FE45C9">
            <w:r>
              <w:t>repeats for each byte copied</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TR[15:8]</w:t>
            </w:r>
          </w:p>
        </w:tc>
      </w:tr>
      <w:tr w:rsidR="004E212A" w:rsidTr="00FE45C9">
        <w:tc>
          <w:tcPr>
            <w:tcW w:w="1526" w:type="dxa"/>
          </w:tcPr>
          <w:p w:rsidR="004E212A" w:rsidRDefault="004E212A" w:rsidP="00FE45C9">
            <w:r>
              <w:t>STORE2</w:t>
            </w:r>
            <w:r w:rsidR="00093E48" w:rsidRPr="00093E48">
              <w:rPr>
                <w:vertAlign w:val="superscript"/>
              </w:rPr>
              <w:t>1</w:t>
            </w:r>
          </w:p>
        </w:tc>
        <w:tc>
          <w:tcPr>
            <w:tcW w:w="3685" w:type="dxa"/>
          </w:tcPr>
          <w:p w:rsidR="004E212A" w:rsidRDefault="004E212A" w:rsidP="00FE45C9">
            <w:r>
              <w:t>push old TR[7:0]</w:t>
            </w:r>
          </w:p>
        </w:tc>
      </w:tr>
    </w:tbl>
    <w:p w:rsidR="007A05CE" w:rsidRDefault="00093E48">
      <w:pPr>
        <w:rPr>
          <w:rFonts w:asciiTheme="majorHAnsi" w:eastAsiaTheme="majorEastAsia" w:hAnsiTheme="majorHAnsi" w:cstheme="majorBidi"/>
          <w:b/>
          <w:bCs/>
          <w:color w:val="4F81BD" w:themeColor="accent1"/>
          <w:sz w:val="26"/>
          <w:szCs w:val="26"/>
        </w:rPr>
      </w:pPr>
      <w:r>
        <w:t>1 Only if the core is not configured for back-links</w:t>
      </w:r>
      <w:r w:rsidR="007A05CE">
        <w:br w:type="page"/>
      </w:r>
    </w:p>
    <w:p w:rsidR="00A75B15" w:rsidRPr="004670B8" w:rsidRDefault="00A75B15" w:rsidP="00A75B15">
      <w:pPr>
        <w:pStyle w:val="Heading2"/>
        <w:rPr>
          <w:sz w:val="48"/>
        </w:rPr>
      </w:pPr>
      <w:bookmarkStart w:id="60" w:name="_JCR_1"/>
      <w:bookmarkStart w:id="61" w:name="_Toc472649195"/>
      <w:bookmarkEnd w:id="60"/>
      <w:r w:rsidRPr="004670B8">
        <w:rPr>
          <w:sz w:val="48"/>
        </w:rPr>
        <w:lastRenderedPageBreak/>
        <w:t>JCR</w:t>
      </w:r>
      <w:bookmarkEnd w:id="61"/>
    </w:p>
    <w:p w:rsidR="00A75B15" w:rsidRDefault="00A75B15" w:rsidP="00A75B15">
      <w:r>
        <w:t xml:space="preserve">JCR – Jump to context routine allows specification of a new context when jumping to a target address. The 16 bit offset field is loaded into the program counter. The program bank is set to zero. The specified context register is then used to set the code segment, data segment and other registers. Registers .A, .X, .Y, and flags are copied from the current context to the new one. This allows parameter passing to the routine in the new context. Return from a context routine using the </w:t>
      </w:r>
      <w:hyperlink w:anchor="_RTC" w:history="1">
        <w:r w:rsidRPr="005164DB">
          <w:rPr>
            <w:rStyle w:val="Hyperlink"/>
          </w:rPr>
          <w:t>RTC</w:t>
        </w:r>
      </w:hyperlink>
      <w:r>
        <w:t xml:space="preserve"> instruction.</w:t>
      </w:r>
    </w:p>
    <w:p w:rsidR="00093E48" w:rsidRDefault="00093E48" w:rsidP="00A75B15">
      <w:r>
        <w:t>If the core is not configured to use back-links:</w:t>
      </w:r>
    </w:p>
    <w:p w:rsidR="00093E48" w:rsidRDefault="00093E48" w:rsidP="00093E48">
      <w:pPr>
        <w:ind w:left="720"/>
      </w:pPr>
      <w:r>
        <w:t>The previous value of the task register is pushed onto the stack of the new context.</w:t>
      </w:r>
    </w:p>
    <w:p w:rsidR="00266C34" w:rsidRDefault="00266C34" w:rsidP="00A75B15">
      <w:r>
        <w:t xml:space="preserve">Much of the time it will be desirable to implement a jump table in the called context. If this jump table is placed near the start of the code segment, then this short form addressing instruction can be used. Otherwise if a 24 bit address specification is required the </w:t>
      </w:r>
      <w:hyperlink w:anchor="_JCL" w:history="1">
        <w:r w:rsidRPr="00266C34">
          <w:rPr>
            <w:rStyle w:val="Hyperlink"/>
          </w:rPr>
          <w:t>JCL</w:t>
        </w:r>
      </w:hyperlink>
      <w:r>
        <w:t xml:space="preserve"> instruction can be used.</w:t>
      </w:r>
    </w:p>
    <w:p w:rsidR="00641A08" w:rsidRDefault="00974650" w:rsidP="00A75B15">
      <w:r>
        <w:t>To conserve memory t</w:t>
      </w:r>
      <w:r w:rsidR="00641A08">
        <w:t>his instruction allows access to only the first 256 context registers. If a context register greater than 255 is required then the JCL instruction must be used.</w:t>
      </w:r>
    </w:p>
    <w:p w:rsidR="00A75B15" w:rsidRDefault="00A75B15" w:rsidP="00A75B15">
      <w:r>
        <w:t>The intended use for this instruction is in synchronous context switching where the called context will execute then return to the invoking context in a manner analogous to a subroutine call. The called context should not be asynchronous running.</w:t>
      </w:r>
    </w:p>
    <w:p w:rsidR="00A75B15" w:rsidRDefault="00A75B15" w:rsidP="00A75B15">
      <w:r>
        <w:t>The appeal of a context based routine is that the data segment and stack pointer may be private to the context routine and these registers are switched automatically by the context routine call. Calling a context based routine is also faster than a subroutine call as it is register based rather than memory based.</w:t>
      </w:r>
    </w:p>
    <w:p w:rsidR="00A75B15" w:rsidRDefault="00A75B15" w:rsidP="00A75B15">
      <w:r>
        <w:t>This instruction cannot be used to call a routine in the current context. Attempting to do so will cause the instruction to act like a NOP operation.</w:t>
      </w:r>
    </w:p>
    <w:p w:rsidR="00A75B15" w:rsidRPr="00D75EF5" w:rsidRDefault="00A75B15" w:rsidP="00A75B15">
      <w:pPr>
        <w:rPr>
          <w:rStyle w:val="Strong"/>
        </w:rPr>
      </w:pPr>
      <w:r w:rsidRPr="00D75EF5">
        <w:rPr>
          <w:rStyle w:val="Strong"/>
        </w:rPr>
        <w:t>Opcode Format (</w:t>
      </w:r>
      <w:r w:rsidR="00843D85" w:rsidRPr="00D75EF5">
        <w:rPr>
          <w:rStyle w:val="Strong"/>
        </w:rPr>
        <w:t>5</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2336"/>
        <w:gridCol w:w="1417"/>
      </w:tblGrid>
      <w:tr w:rsidR="00A75B15" w:rsidTr="00843D85">
        <w:tc>
          <w:tcPr>
            <w:tcW w:w="1383" w:type="dxa"/>
          </w:tcPr>
          <w:p w:rsidR="00A75B15" w:rsidRDefault="00A75B15" w:rsidP="00FE45C9">
            <w:pPr>
              <w:jc w:val="center"/>
            </w:pPr>
            <w:r>
              <w:t>42</w:t>
            </w:r>
          </w:p>
        </w:tc>
        <w:tc>
          <w:tcPr>
            <w:tcW w:w="1384" w:type="dxa"/>
          </w:tcPr>
          <w:p w:rsidR="00A75B15" w:rsidRDefault="00A75B15" w:rsidP="00FE45C9">
            <w:pPr>
              <w:jc w:val="center"/>
            </w:pPr>
            <w:r>
              <w:t>20</w:t>
            </w:r>
          </w:p>
        </w:tc>
        <w:tc>
          <w:tcPr>
            <w:tcW w:w="2336" w:type="dxa"/>
          </w:tcPr>
          <w:p w:rsidR="00A75B15" w:rsidRDefault="00A75B15" w:rsidP="00A75B15">
            <w:pPr>
              <w:jc w:val="center"/>
            </w:pPr>
            <w:r>
              <w:t>Offset</w:t>
            </w:r>
            <w:r>
              <w:rPr>
                <w:vertAlign w:val="subscript"/>
              </w:rPr>
              <w:t>16</w:t>
            </w:r>
          </w:p>
        </w:tc>
        <w:tc>
          <w:tcPr>
            <w:tcW w:w="1417" w:type="dxa"/>
          </w:tcPr>
          <w:p w:rsidR="00A75B15" w:rsidRDefault="00A75B15" w:rsidP="00843D85">
            <w:pPr>
              <w:jc w:val="center"/>
            </w:pPr>
            <w:r>
              <w:t>Context#</w:t>
            </w:r>
            <w:r w:rsidR="00843D85">
              <w:rPr>
                <w:vertAlign w:val="subscript"/>
              </w:rPr>
              <w:t>8</w:t>
            </w:r>
          </w:p>
        </w:tc>
      </w:tr>
    </w:tbl>
    <w:p w:rsidR="00A75B15" w:rsidRDefault="00A75B15" w:rsidP="00A75B15"/>
    <w:p w:rsidR="00A75B15" w:rsidRDefault="000F6E25" w:rsidP="00A75B15">
      <w:r>
        <w:t>7</w:t>
      </w:r>
      <w:r w:rsidR="00A75B15">
        <w:t xml:space="preserve"> clock cycles</w:t>
      </w:r>
    </w:p>
    <w:p w:rsidR="00A75B15" w:rsidRPr="00D75EF5" w:rsidRDefault="00A75B15" w:rsidP="00A75B15">
      <w:pPr>
        <w:rPr>
          <w:rStyle w:val="Strong"/>
        </w:rPr>
      </w:pPr>
      <w:r w:rsidRPr="00D75EF5">
        <w:rPr>
          <w:rStyle w:val="Strong"/>
        </w:rPr>
        <w:lastRenderedPageBreak/>
        <w:t>Machine States:</w:t>
      </w:r>
    </w:p>
    <w:tbl>
      <w:tblPr>
        <w:tblStyle w:val="TableGrid"/>
        <w:tblW w:w="0" w:type="auto"/>
        <w:tblLook w:val="04A0" w:firstRow="1" w:lastRow="0" w:firstColumn="1" w:lastColumn="0" w:noHBand="0" w:noVBand="1"/>
      </w:tblPr>
      <w:tblGrid>
        <w:gridCol w:w="1526"/>
        <w:gridCol w:w="3685"/>
      </w:tblGrid>
      <w:tr w:rsidR="00A75B15" w:rsidTr="00FE45C9">
        <w:tc>
          <w:tcPr>
            <w:tcW w:w="1526" w:type="dxa"/>
          </w:tcPr>
          <w:p w:rsidR="00A75B15" w:rsidRDefault="00A75B15" w:rsidP="00FE45C9">
            <w:r>
              <w:t>IFETCH</w:t>
            </w:r>
          </w:p>
        </w:tc>
        <w:tc>
          <w:tcPr>
            <w:tcW w:w="3685" w:type="dxa"/>
          </w:tcPr>
          <w:p w:rsidR="00A75B15" w:rsidRDefault="00A75B15" w:rsidP="00FE45C9">
            <w:r>
              <w:t>Fetch the instruction</w:t>
            </w:r>
          </w:p>
        </w:tc>
      </w:tr>
      <w:tr w:rsidR="00A75B15" w:rsidTr="00FE45C9">
        <w:tc>
          <w:tcPr>
            <w:tcW w:w="1526" w:type="dxa"/>
          </w:tcPr>
          <w:p w:rsidR="00A75B15" w:rsidRDefault="00A75B15" w:rsidP="00FE45C9">
            <w:r>
              <w:t>DECODE</w:t>
            </w:r>
          </w:p>
        </w:tc>
        <w:tc>
          <w:tcPr>
            <w:tcW w:w="3685" w:type="dxa"/>
          </w:tcPr>
          <w:p w:rsidR="00A75B15" w:rsidRDefault="00A75B15" w:rsidP="00FE45C9">
            <w:r>
              <w:t>Decode the page 2 prefix</w:t>
            </w:r>
          </w:p>
        </w:tc>
      </w:tr>
      <w:tr w:rsidR="00A75B15" w:rsidTr="00FE45C9">
        <w:tc>
          <w:tcPr>
            <w:tcW w:w="1526" w:type="dxa"/>
          </w:tcPr>
          <w:p w:rsidR="00A75B15" w:rsidRDefault="00A75B15" w:rsidP="00FE45C9">
            <w:r>
              <w:t>DECODE</w:t>
            </w:r>
          </w:p>
        </w:tc>
        <w:tc>
          <w:tcPr>
            <w:tcW w:w="3685" w:type="dxa"/>
          </w:tcPr>
          <w:p w:rsidR="00A75B15" w:rsidRDefault="00A75B15" w:rsidP="00FE45C9">
            <w:r>
              <w:t>Decode / save register context</w:t>
            </w:r>
          </w:p>
        </w:tc>
      </w:tr>
      <w:tr w:rsidR="00A75B15" w:rsidTr="00FE45C9">
        <w:tc>
          <w:tcPr>
            <w:tcW w:w="1526" w:type="dxa"/>
          </w:tcPr>
          <w:p w:rsidR="00A75B15" w:rsidRDefault="00A75B15" w:rsidP="00FE45C9">
            <w:r>
              <w:t>TSK1</w:t>
            </w:r>
          </w:p>
        </w:tc>
        <w:tc>
          <w:tcPr>
            <w:tcW w:w="3685" w:type="dxa"/>
          </w:tcPr>
          <w:p w:rsidR="00A75B15" w:rsidRDefault="00A75B15" w:rsidP="00FE45C9">
            <w:r>
              <w:t>load registers from context</w:t>
            </w:r>
          </w:p>
        </w:tc>
      </w:tr>
      <w:tr w:rsidR="00947356" w:rsidTr="00FE45C9">
        <w:tc>
          <w:tcPr>
            <w:tcW w:w="1526" w:type="dxa"/>
          </w:tcPr>
          <w:p w:rsidR="00947356" w:rsidRDefault="00947356" w:rsidP="00FE45C9">
            <w:r>
              <w:t>TSK2</w:t>
            </w:r>
          </w:p>
        </w:tc>
        <w:tc>
          <w:tcPr>
            <w:tcW w:w="3685" w:type="dxa"/>
          </w:tcPr>
          <w:p w:rsidR="00947356" w:rsidRDefault="00947356" w:rsidP="00FE45C9">
            <w:r>
              <w:t>set</w:t>
            </w:r>
            <w:r w:rsidR="007131D9">
              <w:t>up</w:t>
            </w:r>
            <w:r>
              <w:t xml:space="preserve"> </w:t>
            </w:r>
            <w:proofErr w:type="spellStart"/>
            <w:r>
              <w:t>cs</w:t>
            </w:r>
            <w:proofErr w:type="spellEnd"/>
            <w:r>
              <w:t xml:space="preserve"> segment</w:t>
            </w:r>
          </w:p>
        </w:tc>
      </w:tr>
      <w:tr w:rsidR="00947356" w:rsidTr="00FE45C9">
        <w:tc>
          <w:tcPr>
            <w:tcW w:w="1526" w:type="dxa"/>
          </w:tcPr>
          <w:p w:rsidR="00947356" w:rsidRDefault="00947356" w:rsidP="00FE45C9">
            <w:r>
              <w:t>TSK3</w:t>
            </w:r>
          </w:p>
        </w:tc>
        <w:tc>
          <w:tcPr>
            <w:tcW w:w="3685" w:type="dxa"/>
          </w:tcPr>
          <w:p w:rsidR="00947356" w:rsidRDefault="00947356" w:rsidP="00FE45C9">
            <w:r>
              <w:t>setup ds segment</w:t>
            </w:r>
          </w:p>
        </w:tc>
      </w:tr>
      <w:tr w:rsidR="00947356" w:rsidTr="00FE45C9">
        <w:tc>
          <w:tcPr>
            <w:tcW w:w="1526" w:type="dxa"/>
          </w:tcPr>
          <w:p w:rsidR="00947356" w:rsidRDefault="00947356" w:rsidP="00FE45C9">
            <w:r>
              <w:t>TSK4</w:t>
            </w:r>
          </w:p>
        </w:tc>
        <w:tc>
          <w:tcPr>
            <w:tcW w:w="3685" w:type="dxa"/>
          </w:tcPr>
          <w:p w:rsidR="00947356" w:rsidRDefault="00947356" w:rsidP="00FE45C9">
            <w:r>
              <w:t xml:space="preserve">setup </w:t>
            </w:r>
            <w:proofErr w:type="spellStart"/>
            <w:r>
              <w:t>ss</w:t>
            </w:r>
            <w:proofErr w:type="spellEnd"/>
            <w:r>
              <w:t xml:space="preserve"> segment</w:t>
            </w:r>
          </w:p>
        </w:tc>
      </w:tr>
      <w:tr w:rsidR="002A20F4" w:rsidTr="00FE45C9">
        <w:tc>
          <w:tcPr>
            <w:tcW w:w="1526" w:type="dxa"/>
          </w:tcPr>
          <w:p w:rsidR="002A20F4" w:rsidRDefault="002A20F4" w:rsidP="00FE45C9">
            <w:r>
              <w:t>STORE1</w:t>
            </w:r>
            <w:r w:rsidR="00093E48" w:rsidRPr="00093E48">
              <w:rPr>
                <w:vertAlign w:val="superscript"/>
              </w:rPr>
              <w:t>1</w:t>
            </w:r>
          </w:p>
        </w:tc>
        <w:tc>
          <w:tcPr>
            <w:tcW w:w="3685" w:type="dxa"/>
          </w:tcPr>
          <w:p w:rsidR="002A20F4" w:rsidRDefault="002A20F4" w:rsidP="00FE45C9">
            <w:r>
              <w:t>set segment</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TR[15:8]</w:t>
            </w:r>
          </w:p>
        </w:tc>
      </w:tr>
      <w:tr w:rsidR="002A20F4" w:rsidTr="00FE45C9">
        <w:tc>
          <w:tcPr>
            <w:tcW w:w="1526" w:type="dxa"/>
          </w:tcPr>
          <w:p w:rsidR="002A20F4" w:rsidRDefault="002A20F4" w:rsidP="00FE45C9">
            <w:r>
              <w:t>STORE2</w:t>
            </w:r>
            <w:r w:rsidR="00093E48" w:rsidRPr="00093E48">
              <w:rPr>
                <w:vertAlign w:val="superscript"/>
              </w:rPr>
              <w:t>1</w:t>
            </w:r>
          </w:p>
        </w:tc>
        <w:tc>
          <w:tcPr>
            <w:tcW w:w="3685" w:type="dxa"/>
          </w:tcPr>
          <w:p w:rsidR="002A20F4" w:rsidRDefault="002A20F4" w:rsidP="00FE45C9">
            <w:r>
              <w:t>push old TR[7:0]</w:t>
            </w:r>
          </w:p>
        </w:tc>
      </w:tr>
      <w:tr w:rsidR="00093E48" w:rsidTr="00FE45C9">
        <w:tc>
          <w:tcPr>
            <w:tcW w:w="1526" w:type="dxa"/>
          </w:tcPr>
          <w:p w:rsidR="00093E48" w:rsidRDefault="00093E48" w:rsidP="00FE45C9"/>
        </w:tc>
        <w:tc>
          <w:tcPr>
            <w:tcW w:w="3685" w:type="dxa"/>
          </w:tcPr>
          <w:p w:rsidR="00093E48" w:rsidRDefault="00093E48" w:rsidP="00FE45C9"/>
        </w:tc>
      </w:tr>
    </w:tbl>
    <w:p w:rsidR="00A75B15" w:rsidRDefault="00093E48" w:rsidP="00093E48">
      <w:r>
        <w:t>1 Only if the core is not configured to use back-links.</w:t>
      </w:r>
    </w:p>
    <w:p w:rsidR="009A52F2" w:rsidRDefault="009A52F2">
      <w:pPr>
        <w:rPr>
          <w:rFonts w:asciiTheme="majorHAnsi" w:eastAsiaTheme="majorEastAsia" w:hAnsiTheme="majorHAnsi" w:cstheme="majorBidi"/>
          <w:b/>
          <w:bCs/>
          <w:sz w:val="26"/>
          <w:szCs w:val="26"/>
        </w:rPr>
      </w:pPr>
      <w:r>
        <w:br w:type="page"/>
      </w:r>
    </w:p>
    <w:p w:rsidR="000D0CA1" w:rsidRPr="00AF0085" w:rsidRDefault="000D0CA1" w:rsidP="000D0CA1">
      <w:pPr>
        <w:pStyle w:val="Heading2"/>
        <w:rPr>
          <w:sz w:val="48"/>
        </w:rPr>
      </w:pPr>
      <w:bookmarkStart w:id="62" w:name="_Toc472649196"/>
      <w:r w:rsidRPr="00AF0085">
        <w:rPr>
          <w:sz w:val="48"/>
        </w:rPr>
        <w:lastRenderedPageBreak/>
        <w:t>JMF</w:t>
      </w:r>
      <w:bookmarkEnd w:id="62"/>
    </w:p>
    <w:p w:rsidR="00705F66" w:rsidRDefault="000D0CA1" w:rsidP="000D0CA1">
      <w:r>
        <w:t xml:space="preserve">JMF – Jump </w:t>
      </w:r>
      <w:proofErr w:type="gramStart"/>
      <w:r>
        <w:t>Far</w:t>
      </w:r>
      <w:proofErr w:type="gramEnd"/>
      <w:r>
        <w:t xml:space="preserve"> allows specification of a new segment when jumping to a target address. </w:t>
      </w:r>
      <w:r w:rsidR="0075066B">
        <w:t xml:space="preserve">The 24 bit offset field is loaded into the program counter and program bank. The </w:t>
      </w:r>
      <w:r w:rsidR="009A52F2">
        <w:t>16</w:t>
      </w:r>
      <w:r w:rsidR="0075066B">
        <w:t xml:space="preserve"> bit se</w:t>
      </w:r>
      <w:r w:rsidR="009A52F2">
        <w:t>lector</w:t>
      </w:r>
      <w:r w:rsidR="0075066B">
        <w:t xml:space="preserve"> field is </w:t>
      </w:r>
      <w:r w:rsidR="009A52F2">
        <w:t xml:space="preserve">used to lookup a segment value which is then </w:t>
      </w:r>
      <w:r w:rsidR="0075066B">
        <w:t xml:space="preserve">loaded into the code segment register. </w:t>
      </w:r>
    </w:p>
    <w:p w:rsidR="0075066B" w:rsidRPr="00D75EF5" w:rsidRDefault="0075066B" w:rsidP="0075066B">
      <w:pPr>
        <w:rPr>
          <w:rStyle w:val="Strong"/>
        </w:rPr>
      </w:pPr>
      <w:r w:rsidRPr="00D75EF5">
        <w:rPr>
          <w:rStyle w:val="Strong"/>
        </w:rPr>
        <w:t>Opcode Format (</w:t>
      </w:r>
      <w:r w:rsidR="003D5728">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680"/>
      </w:tblGrid>
      <w:tr w:rsidR="0075066B" w:rsidTr="003D5728">
        <w:tc>
          <w:tcPr>
            <w:tcW w:w="1383" w:type="dxa"/>
          </w:tcPr>
          <w:p w:rsidR="0075066B" w:rsidRDefault="0075066B" w:rsidP="00254FFB">
            <w:pPr>
              <w:jc w:val="center"/>
            </w:pPr>
            <w:r>
              <w:t>42</w:t>
            </w:r>
          </w:p>
        </w:tc>
        <w:tc>
          <w:tcPr>
            <w:tcW w:w="1384" w:type="dxa"/>
          </w:tcPr>
          <w:p w:rsidR="0075066B" w:rsidRDefault="0075066B" w:rsidP="00254FFB">
            <w:pPr>
              <w:jc w:val="center"/>
            </w:pPr>
            <w:r>
              <w:t>5C</w:t>
            </w:r>
          </w:p>
        </w:tc>
        <w:tc>
          <w:tcPr>
            <w:tcW w:w="4050" w:type="dxa"/>
          </w:tcPr>
          <w:p w:rsidR="0075066B" w:rsidRDefault="0075066B" w:rsidP="00254FFB">
            <w:pPr>
              <w:jc w:val="center"/>
            </w:pPr>
            <w:r>
              <w:t>Offset</w:t>
            </w:r>
            <w:r w:rsidRPr="0075066B">
              <w:rPr>
                <w:vertAlign w:val="subscript"/>
              </w:rPr>
              <w:t>24</w:t>
            </w:r>
          </w:p>
        </w:tc>
        <w:tc>
          <w:tcPr>
            <w:tcW w:w="2680" w:type="dxa"/>
          </w:tcPr>
          <w:p w:rsidR="0075066B" w:rsidRDefault="0075066B" w:rsidP="003D5728">
            <w:pPr>
              <w:jc w:val="center"/>
            </w:pPr>
            <w:r>
              <w:t>Se</w:t>
            </w:r>
            <w:r w:rsidR="003D5728">
              <w:t>lector</w:t>
            </w:r>
            <w:r w:rsidR="003D5728">
              <w:rPr>
                <w:vertAlign w:val="subscript"/>
              </w:rPr>
              <w:t>16</w:t>
            </w:r>
          </w:p>
        </w:tc>
      </w:tr>
    </w:tbl>
    <w:p w:rsidR="0075066B" w:rsidRDefault="0075066B" w:rsidP="0075066B"/>
    <w:p w:rsidR="00705F66" w:rsidRDefault="00B7765B" w:rsidP="000D0CA1">
      <w:r>
        <w:t>4</w:t>
      </w:r>
      <w:r w:rsidR="00705F66">
        <w:t xml:space="preserve"> clock cycles</w:t>
      </w:r>
    </w:p>
    <w:p w:rsidR="003D5728" w:rsidRPr="003D5728" w:rsidRDefault="003D5728" w:rsidP="003D5728">
      <w:bookmarkStart w:id="63" w:name="_JSF"/>
      <w:bookmarkEnd w:id="63"/>
      <w:r w:rsidRPr="003D5728">
        <w:t>No registers are affected by this instruction</w:t>
      </w:r>
      <w:r>
        <w:t>.</w:t>
      </w:r>
    </w:p>
    <w:p w:rsidR="00F106B0" w:rsidRPr="00D75EF5" w:rsidRDefault="00F106B0" w:rsidP="00F106B0">
      <w:pPr>
        <w:rPr>
          <w:rStyle w:val="Strong"/>
        </w:rPr>
      </w:pPr>
      <w:r w:rsidRPr="00D75EF5">
        <w:rPr>
          <w:rStyle w:val="Strong"/>
        </w:rPr>
        <w:t>Machine States:</w:t>
      </w:r>
    </w:p>
    <w:tbl>
      <w:tblPr>
        <w:tblStyle w:val="TableGrid"/>
        <w:tblW w:w="0" w:type="auto"/>
        <w:tblLook w:val="04A0" w:firstRow="1" w:lastRow="0" w:firstColumn="1" w:lastColumn="0" w:noHBand="0" w:noVBand="1"/>
      </w:tblPr>
      <w:tblGrid>
        <w:gridCol w:w="1526"/>
        <w:gridCol w:w="3685"/>
      </w:tblGrid>
      <w:tr w:rsidR="00F106B0" w:rsidTr="00254FFB">
        <w:tc>
          <w:tcPr>
            <w:tcW w:w="1526" w:type="dxa"/>
          </w:tcPr>
          <w:p w:rsidR="00F106B0" w:rsidRDefault="00F106B0" w:rsidP="00254FFB">
            <w:r>
              <w:t>IFETCH</w:t>
            </w:r>
          </w:p>
        </w:tc>
        <w:tc>
          <w:tcPr>
            <w:tcW w:w="3685" w:type="dxa"/>
          </w:tcPr>
          <w:p w:rsidR="00F106B0" w:rsidRDefault="00F106B0" w:rsidP="00254FFB">
            <w:r>
              <w:t>Fetch the instruction</w:t>
            </w:r>
          </w:p>
        </w:tc>
      </w:tr>
      <w:tr w:rsidR="00F106B0" w:rsidTr="00254FFB">
        <w:tc>
          <w:tcPr>
            <w:tcW w:w="1526" w:type="dxa"/>
          </w:tcPr>
          <w:p w:rsidR="00F106B0" w:rsidRDefault="00F106B0" w:rsidP="00254FFB">
            <w:r>
              <w:t>DECODE</w:t>
            </w:r>
          </w:p>
        </w:tc>
        <w:tc>
          <w:tcPr>
            <w:tcW w:w="3685" w:type="dxa"/>
          </w:tcPr>
          <w:p w:rsidR="00F106B0" w:rsidRDefault="00F106B0" w:rsidP="00254FFB">
            <w:r>
              <w:t>Decode the page 2 prefix</w:t>
            </w:r>
          </w:p>
        </w:tc>
      </w:tr>
      <w:tr w:rsidR="00F106B0" w:rsidTr="00254FFB">
        <w:tc>
          <w:tcPr>
            <w:tcW w:w="1526" w:type="dxa"/>
          </w:tcPr>
          <w:p w:rsidR="00F106B0" w:rsidRDefault="00F106B0" w:rsidP="00254FFB">
            <w:r>
              <w:t>DECODE</w:t>
            </w:r>
          </w:p>
        </w:tc>
        <w:tc>
          <w:tcPr>
            <w:tcW w:w="3685" w:type="dxa"/>
          </w:tcPr>
          <w:p w:rsidR="00F106B0" w:rsidRDefault="00F106B0" w:rsidP="00254FFB">
            <w:r>
              <w:t>Decode / Execute the instruction</w:t>
            </w:r>
          </w:p>
        </w:tc>
      </w:tr>
      <w:tr w:rsidR="003D5728" w:rsidTr="00254FFB">
        <w:tc>
          <w:tcPr>
            <w:tcW w:w="1526" w:type="dxa"/>
          </w:tcPr>
          <w:p w:rsidR="003D5728" w:rsidRDefault="003D5728" w:rsidP="00254FFB">
            <w:r>
              <w:t>JMF1</w:t>
            </w:r>
          </w:p>
        </w:tc>
        <w:tc>
          <w:tcPr>
            <w:tcW w:w="3685" w:type="dxa"/>
          </w:tcPr>
          <w:p w:rsidR="003D5728" w:rsidRDefault="003D5728" w:rsidP="00254FFB">
            <w:r>
              <w:t>set code base register</w:t>
            </w:r>
          </w:p>
        </w:tc>
      </w:tr>
    </w:tbl>
    <w:p w:rsidR="0075066B" w:rsidRDefault="0075066B">
      <w:pPr>
        <w:rPr>
          <w:rFonts w:asciiTheme="majorHAnsi" w:eastAsiaTheme="majorEastAsia" w:hAnsiTheme="majorHAnsi" w:cstheme="majorBidi"/>
          <w:b/>
          <w:bCs/>
          <w:color w:val="4F81BD" w:themeColor="accent1"/>
          <w:sz w:val="26"/>
          <w:szCs w:val="26"/>
        </w:rPr>
      </w:pPr>
      <w:r>
        <w:br w:type="page"/>
      </w:r>
    </w:p>
    <w:p w:rsidR="004036A6" w:rsidRDefault="0041004A" w:rsidP="0041004A">
      <w:pPr>
        <w:pStyle w:val="Heading2"/>
      </w:pPr>
      <w:bookmarkStart w:id="64" w:name="_JSF_1"/>
      <w:bookmarkStart w:id="65" w:name="_Toc472649197"/>
      <w:bookmarkEnd w:id="64"/>
      <w:r w:rsidRPr="00AF0085">
        <w:rPr>
          <w:sz w:val="48"/>
        </w:rPr>
        <w:lastRenderedPageBreak/>
        <w:t>JSF</w:t>
      </w:r>
      <w:bookmarkEnd w:id="65"/>
    </w:p>
    <w:p w:rsidR="0041004A" w:rsidRDefault="0041004A" w:rsidP="0041004A">
      <w:r>
        <w:t>JSF – Jump to Subroutine Far, allows specification of a new segment when calling a subroutine. Both the code se</w:t>
      </w:r>
      <w:r w:rsidR="00231F3A">
        <w:t xml:space="preserve">lector </w:t>
      </w:r>
      <w:r>
        <w:t>and program counter value are pushed onto the stack.</w:t>
      </w:r>
      <w:r w:rsidR="005E3564">
        <w:t xml:space="preserve"> A total of </w:t>
      </w:r>
      <w:r w:rsidR="00231F3A">
        <w:t>five</w:t>
      </w:r>
      <w:r w:rsidR="005E3564">
        <w:t xml:space="preserve"> bytes are pushed onto the stack.</w:t>
      </w:r>
    </w:p>
    <w:p w:rsidR="006E459E" w:rsidRDefault="006E459E" w:rsidP="0041004A">
      <w:r>
        <w:t xml:space="preserve">Note that it is much faster to switch tasks with the TSK instruction than it is to jump and return from a far subroutine. </w:t>
      </w:r>
      <w:r w:rsidR="00A259E6">
        <w:t>In many cases when a accessing a new code segment is desired, what is really desired is to invoke a different task.</w:t>
      </w:r>
      <w:r w:rsidR="00230815">
        <w:t xml:space="preserve"> For instance the operating system may be a ‘far’ distance away from code that is running. Rather than doing a far jump to operating system code, a task switch can be done instead.</w:t>
      </w:r>
      <w:r w:rsidR="00A75B15">
        <w:t xml:space="preserve"> Synchronous calls to the operating system could be implemented with the </w:t>
      </w:r>
      <w:hyperlink w:anchor="_JMF" w:history="1">
        <w:r w:rsidR="00A75B15" w:rsidRPr="00A75B15">
          <w:rPr>
            <w:rStyle w:val="Hyperlink"/>
          </w:rPr>
          <w:t>JCR</w:t>
        </w:r>
      </w:hyperlink>
      <w:r w:rsidR="00A75B15">
        <w:t xml:space="preserve"> instruction.</w:t>
      </w:r>
    </w:p>
    <w:p w:rsidR="0075066B" w:rsidRPr="00D75EF5" w:rsidRDefault="0075066B" w:rsidP="0075066B">
      <w:pPr>
        <w:rPr>
          <w:rStyle w:val="Strong"/>
        </w:rPr>
      </w:pPr>
      <w:r w:rsidRPr="00D75EF5">
        <w:rPr>
          <w:rStyle w:val="Strong"/>
        </w:rPr>
        <w:t>Opcode Format (</w:t>
      </w:r>
      <w:r w:rsidR="00231F3A">
        <w:rPr>
          <w:rStyle w:val="Strong"/>
        </w:rPr>
        <w:t>7</w:t>
      </w:r>
      <w:r w:rsidRPr="00D75EF5">
        <w:rPr>
          <w:rStyle w:val="Strong"/>
        </w:rPr>
        <w:t xml:space="preserve"> bytes)</w:t>
      </w:r>
    </w:p>
    <w:tbl>
      <w:tblPr>
        <w:tblStyle w:val="TableGrid"/>
        <w:tblW w:w="0" w:type="auto"/>
        <w:tblInd w:w="959" w:type="dxa"/>
        <w:tblLook w:val="04A0" w:firstRow="1" w:lastRow="0" w:firstColumn="1" w:lastColumn="0" w:noHBand="0" w:noVBand="1"/>
      </w:tblPr>
      <w:tblGrid>
        <w:gridCol w:w="1383"/>
        <w:gridCol w:w="1384"/>
        <w:gridCol w:w="4050"/>
        <w:gridCol w:w="2822"/>
      </w:tblGrid>
      <w:tr w:rsidR="0075066B" w:rsidTr="00231F3A">
        <w:tc>
          <w:tcPr>
            <w:tcW w:w="1383" w:type="dxa"/>
          </w:tcPr>
          <w:p w:rsidR="0075066B" w:rsidRDefault="0075066B" w:rsidP="00254FFB">
            <w:pPr>
              <w:jc w:val="center"/>
            </w:pPr>
            <w:r>
              <w:t>42</w:t>
            </w:r>
          </w:p>
        </w:tc>
        <w:tc>
          <w:tcPr>
            <w:tcW w:w="1384" w:type="dxa"/>
          </w:tcPr>
          <w:p w:rsidR="0075066B" w:rsidRDefault="0075066B" w:rsidP="00254FFB">
            <w:pPr>
              <w:jc w:val="center"/>
            </w:pPr>
            <w:r>
              <w:t>22</w:t>
            </w:r>
          </w:p>
        </w:tc>
        <w:tc>
          <w:tcPr>
            <w:tcW w:w="4050" w:type="dxa"/>
          </w:tcPr>
          <w:p w:rsidR="0075066B" w:rsidRDefault="0075066B" w:rsidP="00254FFB">
            <w:pPr>
              <w:jc w:val="center"/>
            </w:pPr>
            <w:r>
              <w:t>Offset</w:t>
            </w:r>
            <w:r w:rsidRPr="0075066B">
              <w:rPr>
                <w:vertAlign w:val="subscript"/>
              </w:rPr>
              <w:t>24</w:t>
            </w:r>
          </w:p>
        </w:tc>
        <w:tc>
          <w:tcPr>
            <w:tcW w:w="2822" w:type="dxa"/>
          </w:tcPr>
          <w:p w:rsidR="0075066B" w:rsidRDefault="0075066B" w:rsidP="00231F3A">
            <w:pPr>
              <w:jc w:val="center"/>
            </w:pPr>
            <w:r>
              <w:t>Se</w:t>
            </w:r>
            <w:r w:rsidR="00231F3A">
              <w:t>lector</w:t>
            </w:r>
            <w:r w:rsidR="00231F3A">
              <w:rPr>
                <w:vertAlign w:val="subscript"/>
              </w:rPr>
              <w:t>16</w:t>
            </w:r>
          </w:p>
        </w:tc>
      </w:tr>
    </w:tbl>
    <w:p w:rsidR="0075066B" w:rsidRDefault="0075066B" w:rsidP="0075066B"/>
    <w:p w:rsidR="0096682C" w:rsidRDefault="0096682C" w:rsidP="0041004A">
      <w:r>
        <w:t>1</w:t>
      </w:r>
      <w:r w:rsidR="00955B7E">
        <w:t>0</w:t>
      </w:r>
      <w:r>
        <w:t xml:space="preserve"> clock cycles</w:t>
      </w:r>
      <w:r w:rsidR="008A53C0">
        <w:t xml:space="preserve"> (</w:t>
      </w:r>
      <w:r w:rsidR="00955B7E">
        <w:t>5</w:t>
      </w:r>
      <w:r w:rsidR="008A53C0">
        <w:t xml:space="preserve"> + </w:t>
      </w:r>
      <w:r w:rsidR="00955B7E">
        <w:t>5</w:t>
      </w:r>
      <w:r w:rsidR="008A53C0">
        <w:t xml:space="preserve"> memory accesses)</w:t>
      </w:r>
    </w:p>
    <w:p w:rsidR="0041004A" w:rsidRDefault="0041004A" w:rsidP="0041004A">
      <w:r>
        <w:t>No flags are affected by this instruction.</w:t>
      </w:r>
    </w:p>
    <w:p w:rsidR="00D75EF5" w:rsidRDefault="00D75EF5" w:rsidP="00D75EF5">
      <w:pPr>
        <w:rPr>
          <w:rStyle w:val="Strong"/>
        </w:rPr>
      </w:pPr>
      <w:r w:rsidRPr="00D75EF5">
        <w:rPr>
          <w:rStyle w:val="Strong"/>
        </w:rPr>
        <w:t>Machine States:</w:t>
      </w:r>
    </w:p>
    <w:p w:rsidR="009B2061" w:rsidRPr="009B2061" w:rsidRDefault="009B2061" w:rsidP="009B2061">
      <w:r w:rsidRPr="009B2061">
        <w:t>The store operation stores from h</w:t>
      </w:r>
      <w:r>
        <w:t>igher to lower memory addresses as values are be</w:t>
      </w:r>
      <w:r w:rsidR="006D01B1">
        <w:t>ing</w:t>
      </w:r>
      <w:r>
        <w:t xml:space="preserve"> pushed onto the stack.</w:t>
      </w:r>
    </w:p>
    <w:tbl>
      <w:tblPr>
        <w:tblStyle w:val="TableGrid"/>
        <w:tblW w:w="0" w:type="auto"/>
        <w:tblLook w:val="04A0" w:firstRow="1" w:lastRow="0" w:firstColumn="1" w:lastColumn="0" w:noHBand="0" w:noVBand="1"/>
      </w:tblPr>
      <w:tblGrid>
        <w:gridCol w:w="1526"/>
        <w:gridCol w:w="3685"/>
      </w:tblGrid>
      <w:tr w:rsidR="00D75EF5" w:rsidTr="00B21CBD">
        <w:tc>
          <w:tcPr>
            <w:tcW w:w="1526" w:type="dxa"/>
          </w:tcPr>
          <w:p w:rsidR="00D75EF5" w:rsidRDefault="00D75EF5" w:rsidP="00B21CBD">
            <w:r>
              <w:t>IFETCH</w:t>
            </w:r>
          </w:p>
        </w:tc>
        <w:tc>
          <w:tcPr>
            <w:tcW w:w="3685" w:type="dxa"/>
          </w:tcPr>
          <w:p w:rsidR="00D75EF5" w:rsidRDefault="00D75EF5" w:rsidP="00B21CBD">
            <w:r>
              <w:t>Fetch the instruction</w:t>
            </w:r>
          </w:p>
        </w:tc>
      </w:tr>
      <w:tr w:rsidR="00D75EF5" w:rsidTr="00B21CBD">
        <w:tc>
          <w:tcPr>
            <w:tcW w:w="1526" w:type="dxa"/>
          </w:tcPr>
          <w:p w:rsidR="00D75EF5" w:rsidRDefault="00D75EF5" w:rsidP="00B21CBD">
            <w:r>
              <w:t>DECODE</w:t>
            </w:r>
          </w:p>
        </w:tc>
        <w:tc>
          <w:tcPr>
            <w:tcW w:w="3685" w:type="dxa"/>
          </w:tcPr>
          <w:p w:rsidR="00D75EF5" w:rsidRDefault="00D75EF5" w:rsidP="00B21CBD">
            <w:r>
              <w:t>Decode the page 2 prefix</w:t>
            </w:r>
          </w:p>
        </w:tc>
      </w:tr>
      <w:tr w:rsidR="00D75EF5" w:rsidTr="00B21CBD">
        <w:tc>
          <w:tcPr>
            <w:tcW w:w="1526" w:type="dxa"/>
          </w:tcPr>
          <w:p w:rsidR="00D75EF5" w:rsidRDefault="00D75EF5" w:rsidP="00B21CBD">
            <w:r>
              <w:t>DECODE</w:t>
            </w:r>
          </w:p>
        </w:tc>
        <w:tc>
          <w:tcPr>
            <w:tcW w:w="3685" w:type="dxa"/>
          </w:tcPr>
          <w:p w:rsidR="00D75EF5" w:rsidRDefault="00D75EF5" w:rsidP="00B21CBD">
            <w:r>
              <w:t>Decode / Execute the instruction</w:t>
            </w:r>
          </w:p>
        </w:tc>
      </w:tr>
      <w:tr w:rsidR="00A258FF" w:rsidTr="00B21CBD">
        <w:tc>
          <w:tcPr>
            <w:tcW w:w="1526" w:type="dxa"/>
          </w:tcPr>
          <w:p w:rsidR="00A258FF" w:rsidRDefault="00A258FF" w:rsidP="00B21CBD">
            <w:r>
              <w:t>STORE1</w:t>
            </w:r>
          </w:p>
        </w:tc>
        <w:tc>
          <w:tcPr>
            <w:tcW w:w="3685" w:type="dxa"/>
          </w:tcPr>
          <w:p w:rsidR="00A258FF" w:rsidRDefault="00A258FF" w:rsidP="00B21CBD">
            <w:r>
              <w:t>set segment for addressing</w:t>
            </w:r>
          </w:p>
        </w:tc>
      </w:tr>
      <w:tr w:rsidR="00D75EF5" w:rsidTr="00B21CBD">
        <w:tc>
          <w:tcPr>
            <w:tcW w:w="1526" w:type="dxa"/>
          </w:tcPr>
          <w:p w:rsidR="00D75EF5" w:rsidRDefault="00D75EF5" w:rsidP="00B21CBD">
            <w:r>
              <w:t>STORE2</w:t>
            </w:r>
          </w:p>
        </w:tc>
        <w:tc>
          <w:tcPr>
            <w:tcW w:w="3685" w:type="dxa"/>
          </w:tcPr>
          <w:p w:rsidR="00D75EF5" w:rsidRDefault="00D75EF5" w:rsidP="00B21CBD">
            <w:r>
              <w:t>store CS[15:8]</w:t>
            </w:r>
          </w:p>
        </w:tc>
      </w:tr>
      <w:tr w:rsidR="00D75EF5" w:rsidTr="00B21CBD">
        <w:tc>
          <w:tcPr>
            <w:tcW w:w="1526" w:type="dxa"/>
          </w:tcPr>
          <w:p w:rsidR="00D75EF5" w:rsidRDefault="00D75EF5" w:rsidP="00B21CBD">
            <w:r>
              <w:t>STORE2</w:t>
            </w:r>
          </w:p>
        </w:tc>
        <w:tc>
          <w:tcPr>
            <w:tcW w:w="3685" w:type="dxa"/>
          </w:tcPr>
          <w:p w:rsidR="00D75EF5" w:rsidRDefault="00D75EF5" w:rsidP="00B21CBD">
            <w:r>
              <w:t>store CS[7:0]</w:t>
            </w:r>
          </w:p>
        </w:tc>
      </w:tr>
      <w:tr w:rsidR="00D75EF5" w:rsidTr="00B21CBD">
        <w:tc>
          <w:tcPr>
            <w:tcW w:w="1526" w:type="dxa"/>
          </w:tcPr>
          <w:p w:rsidR="00D75EF5" w:rsidRDefault="00D75EF5" w:rsidP="00B21CBD">
            <w:r>
              <w:t>STORE2</w:t>
            </w:r>
          </w:p>
        </w:tc>
        <w:tc>
          <w:tcPr>
            <w:tcW w:w="3685" w:type="dxa"/>
          </w:tcPr>
          <w:p w:rsidR="00D75EF5" w:rsidRDefault="00D75EF5" w:rsidP="00B21CBD">
            <w:r>
              <w:t>store PC[23:16]</w:t>
            </w:r>
          </w:p>
        </w:tc>
      </w:tr>
      <w:tr w:rsidR="00D75EF5" w:rsidTr="00B21CBD">
        <w:tc>
          <w:tcPr>
            <w:tcW w:w="1526" w:type="dxa"/>
          </w:tcPr>
          <w:p w:rsidR="00D75EF5" w:rsidRDefault="00D75EF5" w:rsidP="00B21CBD">
            <w:r>
              <w:t>STORE2</w:t>
            </w:r>
          </w:p>
        </w:tc>
        <w:tc>
          <w:tcPr>
            <w:tcW w:w="3685" w:type="dxa"/>
          </w:tcPr>
          <w:p w:rsidR="00D75EF5" w:rsidRDefault="00D75EF5" w:rsidP="00B21CBD">
            <w:r>
              <w:t>store PC[15:8]</w:t>
            </w:r>
          </w:p>
        </w:tc>
      </w:tr>
      <w:tr w:rsidR="00D75EF5" w:rsidTr="00B21CBD">
        <w:tc>
          <w:tcPr>
            <w:tcW w:w="1526" w:type="dxa"/>
          </w:tcPr>
          <w:p w:rsidR="00D75EF5" w:rsidRDefault="00D75EF5" w:rsidP="00B21CBD">
            <w:r>
              <w:t>STORE2</w:t>
            </w:r>
          </w:p>
        </w:tc>
        <w:tc>
          <w:tcPr>
            <w:tcW w:w="3685" w:type="dxa"/>
          </w:tcPr>
          <w:p w:rsidR="00D75EF5" w:rsidRDefault="00D75EF5" w:rsidP="00B21CBD">
            <w:r>
              <w:t>store PC[7:0]</w:t>
            </w:r>
          </w:p>
        </w:tc>
      </w:tr>
      <w:tr w:rsidR="00955B7E" w:rsidTr="00B21CBD">
        <w:tc>
          <w:tcPr>
            <w:tcW w:w="1526" w:type="dxa"/>
          </w:tcPr>
          <w:p w:rsidR="00955B7E" w:rsidRDefault="00955B7E" w:rsidP="00B21CBD">
            <w:r>
              <w:t>JMF1</w:t>
            </w:r>
          </w:p>
        </w:tc>
        <w:tc>
          <w:tcPr>
            <w:tcW w:w="3685" w:type="dxa"/>
          </w:tcPr>
          <w:p w:rsidR="00955B7E" w:rsidRDefault="00955B7E" w:rsidP="00B21CBD">
            <w:r>
              <w:t>set new code segment</w:t>
            </w:r>
          </w:p>
        </w:tc>
      </w:tr>
    </w:tbl>
    <w:p w:rsidR="00746AA7" w:rsidRDefault="00746AA7">
      <w:pPr>
        <w:rPr>
          <w:rFonts w:asciiTheme="majorHAnsi" w:eastAsiaTheme="majorEastAsia" w:hAnsiTheme="majorHAnsi" w:cstheme="majorBidi"/>
          <w:b/>
          <w:bCs/>
          <w:color w:val="4F81BD" w:themeColor="accent1"/>
          <w:sz w:val="26"/>
          <w:szCs w:val="26"/>
        </w:rPr>
      </w:pPr>
      <w:r>
        <w:br w:type="page"/>
      </w:r>
    </w:p>
    <w:p w:rsidR="00842789" w:rsidRPr="004670B8" w:rsidRDefault="00842789" w:rsidP="00AA7262">
      <w:pPr>
        <w:pStyle w:val="Heading2"/>
        <w:rPr>
          <w:sz w:val="48"/>
        </w:rPr>
      </w:pPr>
      <w:bookmarkStart w:id="66" w:name="_LDT"/>
      <w:bookmarkStart w:id="67" w:name="_Toc472649198"/>
      <w:bookmarkEnd w:id="66"/>
      <w:r w:rsidRPr="004670B8">
        <w:rPr>
          <w:sz w:val="48"/>
        </w:rPr>
        <w:lastRenderedPageBreak/>
        <w:t>LDT</w:t>
      </w:r>
      <w:bookmarkEnd w:id="67"/>
    </w:p>
    <w:p w:rsidR="00406695" w:rsidRDefault="00406695" w:rsidP="002F3AE3">
      <w:r>
        <w:t xml:space="preserve">The LDT </w:t>
      </w:r>
      <w:r w:rsidR="009B2061">
        <w:t xml:space="preserve">(load task context register) </w:t>
      </w:r>
      <w:r>
        <w:t>instruction has two forms of addressing. The first, indexed addressing form allows an entry from a table to be loaded. The indexed form shifts the .X register left five times before using it to index into a table</w:t>
      </w:r>
      <w:r w:rsidR="00842789">
        <w:t xml:space="preserve"> as table entries are 32 bytes in size</w:t>
      </w:r>
      <w:r>
        <w:t>. The .X register also indicates which task context register to load. The second form of the instruction allows loading a context register from memory without indexing; however the .X register still indicates which context register to load.</w:t>
      </w:r>
      <w:r w:rsidR="00EA40C5">
        <w:t xml:space="preserve"> Extra-long address mode is used to allow the table to be placed anywhere in memory.</w:t>
      </w:r>
    </w:p>
    <w:p w:rsidR="00423E03" w:rsidRPr="009B2061" w:rsidRDefault="00423E03" w:rsidP="00423E03">
      <w:pPr>
        <w:rPr>
          <w:rStyle w:val="Strong"/>
        </w:rPr>
      </w:pPr>
      <w:r w:rsidRPr="009B2061">
        <w:rPr>
          <w:rStyle w:val="Strong"/>
        </w:rPr>
        <w:t>Opcode Format (6 bytes)</w:t>
      </w:r>
    </w:p>
    <w:tbl>
      <w:tblPr>
        <w:tblStyle w:val="TableGrid"/>
        <w:tblW w:w="0" w:type="auto"/>
        <w:tblInd w:w="959" w:type="dxa"/>
        <w:tblLook w:val="04A0" w:firstRow="1" w:lastRow="0" w:firstColumn="1" w:lastColumn="0" w:noHBand="0" w:noVBand="1"/>
      </w:tblPr>
      <w:tblGrid>
        <w:gridCol w:w="1277"/>
        <w:gridCol w:w="1279"/>
        <w:gridCol w:w="4938"/>
        <w:gridCol w:w="2145"/>
      </w:tblGrid>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4C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Indexed by .X</w:t>
            </w:r>
          </w:p>
        </w:tc>
      </w:tr>
      <w:tr w:rsidR="00423E03" w:rsidTr="00423E03">
        <w:tc>
          <w:tcPr>
            <w:tcW w:w="1277" w:type="dxa"/>
          </w:tcPr>
          <w:p w:rsidR="00423E03" w:rsidRDefault="00423E03" w:rsidP="00254FFB">
            <w:pPr>
              <w:jc w:val="center"/>
            </w:pPr>
            <w:r>
              <w:t>42</w:t>
            </w:r>
          </w:p>
        </w:tc>
        <w:tc>
          <w:tcPr>
            <w:tcW w:w="1279" w:type="dxa"/>
          </w:tcPr>
          <w:p w:rsidR="00423E03" w:rsidRDefault="00423E03" w:rsidP="00423E03">
            <w:pPr>
              <w:jc w:val="center"/>
            </w:pPr>
            <w:r>
              <w:t>6C</w:t>
            </w:r>
          </w:p>
        </w:tc>
        <w:tc>
          <w:tcPr>
            <w:tcW w:w="4938" w:type="dxa"/>
          </w:tcPr>
          <w:p w:rsidR="00423E03" w:rsidRDefault="00423E03" w:rsidP="00423E03">
            <w:pPr>
              <w:jc w:val="center"/>
            </w:pPr>
            <w:r>
              <w:t>Address</w:t>
            </w:r>
            <w:r w:rsidRPr="00423E03">
              <w:rPr>
                <w:vertAlign w:val="subscript"/>
              </w:rPr>
              <w:t>32</w:t>
            </w:r>
          </w:p>
        </w:tc>
        <w:tc>
          <w:tcPr>
            <w:tcW w:w="2145" w:type="dxa"/>
            <w:tcBorders>
              <w:top w:val="nil"/>
              <w:bottom w:val="nil"/>
              <w:right w:val="nil"/>
            </w:tcBorders>
          </w:tcPr>
          <w:p w:rsidR="00423E03" w:rsidRDefault="00423E03" w:rsidP="00423E03">
            <w:pPr>
              <w:jc w:val="center"/>
            </w:pPr>
            <w:r>
              <w:t>non-indexed</w:t>
            </w:r>
          </w:p>
        </w:tc>
      </w:tr>
    </w:tbl>
    <w:p w:rsidR="00423E03" w:rsidRDefault="00423E03" w:rsidP="00AA7262"/>
    <w:p w:rsidR="00AA7262" w:rsidRPr="00EA40C5" w:rsidRDefault="00AA7262" w:rsidP="00AA7262">
      <w:pPr>
        <w:rPr>
          <w:rStyle w:val="Strong"/>
        </w:rPr>
      </w:pPr>
      <w:r w:rsidRPr="00EA40C5">
        <w:rPr>
          <w:rStyle w:val="Strong"/>
        </w:rPr>
        <w:t>Memory Layout for LDT instruction:</w:t>
      </w:r>
    </w:p>
    <w:tbl>
      <w:tblPr>
        <w:tblStyle w:val="TableGrid"/>
        <w:tblW w:w="0" w:type="auto"/>
        <w:tblInd w:w="720" w:type="dxa"/>
        <w:tblLook w:val="04A0" w:firstRow="1" w:lastRow="0" w:firstColumn="1" w:lastColumn="0" w:noHBand="0" w:noVBand="1"/>
      </w:tblPr>
      <w:tblGrid>
        <w:gridCol w:w="6588"/>
        <w:gridCol w:w="236"/>
      </w:tblGrid>
      <w:tr w:rsidR="00AA7262" w:rsidTr="00EA40C5">
        <w:trPr>
          <w:trHeight w:val="4264"/>
        </w:trPr>
        <w:tc>
          <w:tcPr>
            <w:tcW w:w="6588" w:type="dxa"/>
          </w:tcPr>
          <w:p w:rsidR="00AA7262" w:rsidRDefault="00AA7262" w:rsidP="00114CC8">
            <w:pPr>
              <w:autoSpaceDE w:val="0"/>
              <w:autoSpaceDN w:val="0"/>
              <w:adjustRightInd w:val="0"/>
              <w:rPr>
                <w:rFonts w:ascii="Consolas" w:hAnsi="Consolas" w:cs="Consolas"/>
                <w:sz w:val="19"/>
                <w:szCs w:val="19"/>
              </w:rPr>
            </w:pPr>
            <w:proofErr w:type="spellStart"/>
            <w:r>
              <w:rPr>
                <w:rFonts w:ascii="Consolas" w:hAnsi="Consolas" w:cs="Consolas"/>
                <w:sz w:val="19"/>
                <w:szCs w:val="19"/>
              </w:rPr>
              <w:t>TaskStartTbl</w:t>
            </w:r>
            <w:proofErr w:type="spellEnd"/>
            <w:r>
              <w:rPr>
                <w:rFonts w:ascii="Consolas" w:hAnsi="Consolas" w:cs="Consolas"/>
                <w:sz w:val="19"/>
                <w:szCs w:val="19"/>
              </w:rPr>
              <w:t>:</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CS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sidR="00E65BE6">
              <w:rPr>
                <w:rFonts w:ascii="Consolas" w:hAnsi="Consolas" w:cs="Consolas"/>
                <w:sz w:val="19"/>
                <w:szCs w:val="19"/>
              </w:rPr>
              <w:t xml:space="preserve">                    ; DS</w:t>
            </w:r>
          </w:p>
          <w:p w:rsidR="00AA7262" w:rsidRDefault="00E65BE6"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w:t>
            </w:r>
            <w:r w:rsidR="00AA7262">
              <w:rPr>
                <w:rFonts w:ascii="Consolas" w:hAnsi="Consolas" w:cs="Consolas"/>
                <w:sz w:val="19"/>
                <w:szCs w:val="19"/>
              </w:rPr>
              <w:t>S</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Task0</w:t>
            </w:r>
            <w:r>
              <w:rPr>
                <w:rFonts w:ascii="Consolas" w:hAnsi="Consolas" w:cs="Consolas"/>
                <w:sz w:val="19"/>
                <w:szCs w:val="19"/>
              </w:rPr>
              <w:tab/>
            </w:r>
            <w:r>
              <w:rPr>
                <w:rFonts w:ascii="Consolas" w:hAnsi="Consolas" w:cs="Consolas"/>
                <w:sz w:val="19"/>
                <w:szCs w:val="19"/>
              </w:rPr>
              <w:tab/>
              <w:t>; PC</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Task0&gt;&gt;16</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acc</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y</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$3FFF</w:t>
            </w:r>
            <w:r>
              <w:rPr>
                <w:rFonts w:ascii="Consolas" w:hAnsi="Consolas" w:cs="Consolas"/>
                <w:sz w:val="19"/>
                <w:szCs w:val="19"/>
              </w:rPr>
              <w:tab/>
            </w:r>
            <w:r>
              <w:rPr>
                <w:rFonts w:ascii="Consolas" w:hAnsi="Consolas" w:cs="Consolas"/>
                <w:sz w:val="19"/>
                <w:szCs w:val="19"/>
              </w:rPr>
              <w:tab/>
              <w:t xml:space="preserve">; </w:t>
            </w:r>
            <w:proofErr w:type="spellStart"/>
            <w:r>
              <w:rPr>
                <w:rFonts w:ascii="Consolas" w:hAnsi="Consolas" w:cs="Consolas"/>
                <w:sz w:val="19"/>
                <w:szCs w:val="19"/>
              </w:rPr>
              <w:t>sp</w:t>
            </w:r>
            <w:proofErr w:type="spellEnd"/>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1</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SR extension</w:t>
            </w:r>
          </w:p>
          <w:p w:rsidR="00AA7262" w:rsidRDefault="00AA7262" w:rsidP="00114CC8">
            <w:pPr>
              <w:autoSpaceDE w:val="0"/>
              <w:autoSpaceDN w:val="0"/>
              <w:adjustRightInd w:val="0"/>
              <w:rPr>
                <w:rFonts w:ascii="Consolas" w:hAnsi="Consolas" w:cs="Consolas"/>
                <w:sz w:val="19"/>
                <w:szCs w:val="19"/>
              </w:rPr>
            </w:pPr>
            <w:r>
              <w:rPr>
                <w:rFonts w:ascii="Consolas" w:hAnsi="Consolas" w:cs="Consolas"/>
                <w:sz w:val="19"/>
                <w:szCs w:val="19"/>
              </w:rPr>
              <w:tab/>
              <w:t>.BYTE</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DB</w:t>
            </w:r>
          </w:p>
          <w:p w:rsidR="00E65BE6" w:rsidRDefault="00E65BE6" w:rsidP="00E65BE6">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                    ; DPR</w:t>
            </w:r>
          </w:p>
          <w:p w:rsidR="00AA7262" w:rsidRPr="00A14836" w:rsidRDefault="00E65BE6" w:rsidP="00114CC8">
            <w:pPr>
              <w:autoSpaceDE w:val="0"/>
              <w:autoSpaceDN w:val="0"/>
              <w:adjustRightInd w:val="0"/>
              <w:rPr>
                <w:rFonts w:ascii="Consolas" w:hAnsi="Consolas" w:cs="Consolas"/>
                <w:sz w:val="19"/>
                <w:szCs w:val="19"/>
              </w:rPr>
            </w:pPr>
            <w:r>
              <w:rPr>
                <w:rFonts w:ascii="Consolas" w:hAnsi="Consolas" w:cs="Consolas"/>
                <w:sz w:val="19"/>
                <w:szCs w:val="19"/>
              </w:rPr>
              <w:tab/>
              <w:t>.WORD</w:t>
            </w:r>
            <w:r>
              <w:rPr>
                <w:rFonts w:ascii="Consolas" w:hAnsi="Consolas" w:cs="Consolas"/>
                <w:sz w:val="19"/>
                <w:szCs w:val="19"/>
              </w:rPr>
              <w:tab/>
              <w:t>0</w:t>
            </w:r>
            <w:r>
              <w:rPr>
                <w:rFonts w:ascii="Consolas" w:hAnsi="Consolas" w:cs="Consolas"/>
                <w:sz w:val="19"/>
                <w:szCs w:val="19"/>
              </w:rPr>
              <w:tab/>
            </w:r>
            <w:r>
              <w:rPr>
                <w:rFonts w:ascii="Consolas" w:hAnsi="Consolas" w:cs="Consolas"/>
                <w:sz w:val="19"/>
                <w:szCs w:val="19"/>
              </w:rPr>
              <w:tab/>
            </w:r>
          </w:p>
        </w:tc>
        <w:tc>
          <w:tcPr>
            <w:tcW w:w="236" w:type="dxa"/>
          </w:tcPr>
          <w:p w:rsidR="00AA7262" w:rsidRDefault="00AA7262" w:rsidP="00114CC8"/>
        </w:tc>
      </w:tr>
    </w:tbl>
    <w:p w:rsidR="00406695" w:rsidRDefault="00406695" w:rsidP="002F3AE3"/>
    <w:p w:rsidR="00402175" w:rsidRDefault="00402175">
      <w:r>
        <w:lastRenderedPageBreak/>
        <w:t>The LDT instruction can take a large number (4</w:t>
      </w:r>
      <w:r w:rsidR="00423E03">
        <w:t>4</w:t>
      </w:r>
      <w:r>
        <w:t xml:space="preserve">) clock cycles to execute. It has to load 32 bytes from memory into the context register. Note that in many cases the entire tasking system can be setup before interrupts are enabled. </w:t>
      </w:r>
      <w:r w:rsidR="00EA40C5">
        <w:t xml:space="preserve">Many embedded applications do not require dynamic creation of tasks. </w:t>
      </w:r>
      <w:r>
        <w:t>So the LDT instruction does not necessarily impact interrupt latencies.</w:t>
      </w:r>
      <w:r w:rsidR="00846F85">
        <w:t xml:space="preserve"> IF interrupt latency is a concern then the </w:t>
      </w:r>
      <w:hyperlink w:anchor="_FORK" w:history="1">
        <w:r w:rsidR="00846F85" w:rsidRPr="00846F85">
          <w:rPr>
            <w:rStyle w:val="Hyperlink"/>
          </w:rPr>
          <w:t>FORK</w:t>
        </w:r>
      </w:hyperlink>
      <w:r w:rsidR="00846F85">
        <w:t xml:space="preserve"> instruction which has a much lower latency could be used to start a task. However the FORK instruction does not set new register values.</w:t>
      </w:r>
    </w:p>
    <w:p w:rsidR="00AC0297" w:rsidRDefault="00AC0297">
      <w:r>
        <w:t>There is a dead cycle between each word (4 bytes) loaded from memory so that the instruction doesn’t hog the bus too much.</w:t>
      </w:r>
    </w:p>
    <w:p w:rsidR="00EA40C5" w:rsidRDefault="00EA40C5">
      <w:r>
        <w:t>This instruction is not interruptible.</w:t>
      </w:r>
    </w:p>
    <w:p w:rsidR="00423E03" w:rsidRDefault="00402175">
      <w:r>
        <w:t>4</w:t>
      </w:r>
      <w:r w:rsidR="00423E03">
        <w:t>4</w:t>
      </w:r>
      <w:r>
        <w:t xml:space="preserve"> clock cycles</w:t>
      </w:r>
      <w:r w:rsidR="00EA40C5">
        <w:t xml:space="preserve"> (12 + 32 memory accesses)</w:t>
      </w:r>
    </w:p>
    <w:p w:rsidR="00423E03" w:rsidRPr="00D77A9C" w:rsidRDefault="00423E03" w:rsidP="00423E0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gridCol w:w="3685"/>
      </w:tblGrid>
      <w:tr w:rsidR="00423E03" w:rsidTr="00254FFB">
        <w:tc>
          <w:tcPr>
            <w:tcW w:w="1526" w:type="dxa"/>
          </w:tcPr>
          <w:p w:rsidR="00423E03" w:rsidRDefault="00423E03" w:rsidP="00254FFB">
            <w:r>
              <w:t>IFETCH</w:t>
            </w:r>
          </w:p>
        </w:tc>
        <w:tc>
          <w:tcPr>
            <w:tcW w:w="3685" w:type="dxa"/>
          </w:tcPr>
          <w:p w:rsidR="00423E03" w:rsidRDefault="00423E03" w:rsidP="00254FFB">
            <w:r>
              <w:t>Fetch the instruction</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page 2 prefix</w:t>
            </w:r>
          </w:p>
        </w:tc>
        <w:tc>
          <w:tcPr>
            <w:tcW w:w="3685" w:type="dxa"/>
          </w:tcPr>
          <w:p w:rsidR="00423E03" w:rsidRDefault="00423E03" w:rsidP="00254FFB"/>
        </w:tc>
      </w:tr>
      <w:tr w:rsidR="00423E03" w:rsidTr="00254FFB">
        <w:tc>
          <w:tcPr>
            <w:tcW w:w="1526" w:type="dxa"/>
          </w:tcPr>
          <w:p w:rsidR="00423E03" w:rsidRDefault="00423E03" w:rsidP="00254FFB">
            <w:r>
              <w:t>DECODE</w:t>
            </w:r>
          </w:p>
        </w:tc>
        <w:tc>
          <w:tcPr>
            <w:tcW w:w="3685" w:type="dxa"/>
          </w:tcPr>
          <w:p w:rsidR="00423E03" w:rsidRDefault="00423E03" w:rsidP="00254FFB">
            <w:r>
              <w:t>Decode the instruction</w:t>
            </w:r>
          </w:p>
        </w:tc>
        <w:tc>
          <w:tcPr>
            <w:tcW w:w="3685" w:type="dxa"/>
          </w:tcPr>
          <w:p w:rsidR="00423E03" w:rsidRDefault="00423E03" w:rsidP="00254FFB"/>
        </w:tc>
      </w:tr>
      <w:tr w:rsidR="00423E03" w:rsidTr="00254FFB">
        <w:tc>
          <w:tcPr>
            <w:tcW w:w="1526" w:type="dxa"/>
          </w:tcPr>
          <w:p w:rsidR="00423E03" w:rsidRDefault="00423E03" w:rsidP="00254FFB">
            <w:r>
              <w:t>LDT1</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423E03">
            <w:r>
              <w:t>load LSB from memory (CS[7:0])</w:t>
            </w:r>
          </w:p>
        </w:tc>
        <w:tc>
          <w:tcPr>
            <w:tcW w:w="3685" w:type="dxa"/>
          </w:tcPr>
          <w:p w:rsidR="00423E03" w:rsidRDefault="00423E03" w:rsidP="00423E03"/>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254FFB">
        <w:tc>
          <w:tcPr>
            <w:tcW w:w="1526" w:type="dxa"/>
          </w:tcPr>
          <w:p w:rsidR="00423E03" w:rsidRDefault="00423E03" w:rsidP="00254FFB">
            <w:r>
              <w:t>LOAD2</w:t>
            </w:r>
          </w:p>
        </w:tc>
        <w:tc>
          <w:tcPr>
            <w:tcW w:w="3685" w:type="dxa"/>
          </w:tcPr>
          <w:p w:rsidR="00423E03" w:rsidRDefault="00423E03" w:rsidP="00254FFB"/>
        </w:tc>
        <w:tc>
          <w:tcPr>
            <w:tcW w:w="3685" w:type="dxa"/>
          </w:tcPr>
          <w:p w:rsidR="00423E03" w:rsidRDefault="00423E03" w:rsidP="00254FFB"/>
        </w:tc>
      </w:tr>
      <w:tr w:rsidR="00423E03" w:rsidTr="00423E03">
        <w:tc>
          <w:tcPr>
            <w:tcW w:w="1526" w:type="dxa"/>
          </w:tcPr>
          <w:p w:rsidR="00423E03" w:rsidRDefault="00423E03" w:rsidP="00254FFB">
            <w:r>
              <w:t>LOAD2</w:t>
            </w:r>
          </w:p>
        </w:tc>
        <w:tc>
          <w:tcPr>
            <w:tcW w:w="3685" w:type="dxa"/>
            <w:tcBorders>
              <w:bottom w:val="single" w:sz="4" w:space="0" w:color="auto"/>
            </w:tcBorders>
          </w:tcPr>
          <w:p w:rsidR="00423E03" w:rsidRDefault="00423E03" w:rsidP="00423E03">
            <w:r>
              <w:t>load MSB from memory (CS[31:24])</w:t>
            </w:r>
          </w:p>
        </w:tc>
        <w:tc>
          <w:tcPr>
            <w:tcW w:w="3685" w:type="dxa"/>
          </w:tcPr>
          <w:p w:rsidR="00423E03" w:rsidRDefault="00423E03" w:rsidP="00423E03"/>
        </w:tc>
      </w:tr>
      <w:tr w:rsidR="00423E03" w:rsidTr="00423E03">
        <w:tc>
          <w:tcPr>
            <w:tcW w:w="1526" w:type="dxa"/>
          </w:tcPr>
          <w:p w:rsidR="00423E03" w:rsidRDefault="00423E03" w:rsidP="00254FFB">
            <w:r>
              <w:t>LDT1</w:t>
            </w:r>
          </w:p>
        </w:tc>
        <w:tc>
          <w:tcPr>
            <w:tcW w:w="3685" w:type="dxa"/>
            <w:tcBorders>
              <w:right w:val="single" w:sz="18" w:space="0" w:color="C0504D" w:themeColor="accent2"/>
            </w:tcBorders>
          </w:tcPr>
          <w:p w:rsidR="00423E03" w:rsidRDefault="00423E03" w:rsidP="00254FFB"/>
        </w:tc>
        <w:tc>
          <w:tcPr>
            <w:tcW w:w="3685" w:type="dxa"/>
            <w:vMerge w:val="restart"/>
            <w:tcBorders>
              <w:left w:val="single" w:sz="18" w:space="0" w:color="C0504D" w:themeColor="accent2"/>
            </w:tcBorders>
          </w:tcPr>
          <w:p w:rsidR="00423E03" w:rsidRDefault="00423E03" w:rsidP="00254FFB">
            <w:r>
              <w:t>Repeats six more times to load the remaining registers.</w:t>
            </w:r>
          </w:p>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423E03">
            <w:r>
              <w:t>load LSB from memory (DS[7:0])</w:t>
            </w:r>
          </w:p>
        </w:tc>
        <w:tc>
          <w:tcPr>
            <w:tcW w:w="3685" w:type="dxa"/>
            <w:vMerge/>
            <w:tcBorders>
              <w:left w:val="single" w:sz="18" w:space="0" w:color="C0504D" w:themeColor="accent2"/>
            </w:tcBorders>
          </w:tcPr>
          <w:p w:rsidR="00423E03" w:rsidRDefault="00423E03" w:rsidP="00423E03"/>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423E03">
        <w:tc>
          <w:tcPr>
            <w:tcW w:w="1526" w:type="dxa"/>
          </w:tcPr>
          <w:p w:rsidR="00423E03" w:rsidRDefault="00423E03" w:rsidP="00254FFB">
            <w:r>
              <w:t>LOAD2</w:t>
            </w:r>
          </w:p>
        </w:tc>
        <w:tc>
          <w:tcPr>
            <w:tcW w:w="3685" w:type="dxa"/>
            <w:tcBorders>
              <w:right w:val="single" w:sz="18" w:space="0" w:color="C0504D" w:themeColor="accent2"/>
            </w:tcBorders>
          </w:tcPr>
          <w:p w:rsidR="00423E03" w:rsidRDefault="00423E03" w:rsidP="00254FFB"/>
        </w:tc>
        <w:tc>
          <w:tcPr>
            <w:tcW w:w="3685" w:type="dxa"/>
            <w:vMerge/>
            <w:tcBorders>
              <w:left w:val="single" w:sz="18" w:space="0" w:color="C0504D" w:themeColor="accent2"/>
            </w:tcBorders>
          </w:tcPr>
          <w:p w:rsidR="00423E03" w:rsidRDefault="00423E03" w:rsidP="00254FFB"/>
        </w:tc>
      </w:tr>
      <w:tr w:rsidR="00423E03" w:rsidTr="00F106B0">
        <w:tc>
          <w:tcPr>
            <w:tcW w:w="1526" w:type="dxa"/>
          </w:tcPr>
          <w:p w:rsidR="00423E03" w:rsidRDefault="00423E03" w:rsidP="00254FFB">
            <w:r>
              <w:t>LOAD2</w:t>
            </w:r>
          </w:p>
        </w:tc>
        <w:tc>
          <w:tcPr>
            <w:tcW w:w="3685" w:type="dxa"/>
            <w:tcBorders>
              <w:bottom w:val="single" w:sz="4" w:space="0" w:color="auto"/>
              <w:right w:val="single" w:sz="18" w:space="0" w:color="C0504D" w:themeColor="accent2"/>
            </w:tcBorders>
          </w:tcPr>
          <w:p w:rsidR="00423E03" w:rsidRDefault="00423E03" w:rsidP="00254FFB">
            <w:r>
              <w:t>load LSB from memory (DS[31:24])</w:t>
            </w:r>
          </w:p>
        </w:tc>
        <w:tc>
          <w:tcPr>
            <w:tcW w:w="3685" w:type="dxa"/>
            <w:vMerge/>
            <w:tcBorders>
              <w:left w:val="single" w:sz="18" w:space="0" w:color="C0504D" w:themeColor="accent2"/>
              <w:bottom w:val="single" w:sz="4" w:space="0" w:color="auto"/>
            </w:tcBorders>
          </w:tcPr>
          <w:p w:rsidR="00423E03" w:rsidRDefault="00423E03" w:rsidP="00254FFB"/>
        </w:tc>
      </w:tr>
      <w:tr w:rsidR="00423E03" w:rsidTr="00F106B0">
        <w:tc>
          <w:tcPr>
            <w:tcW w:w="1526" w:type="dxa"/>
          </w:tcPr>
          <w:p w:rsidR="00423E03" w:rsidRDefault="00F106B0" w:rsidP="00254FFB">
            <w:r>
              <w:t>…</w:t>
            </w:r>
          </w:p>
        </w:tc>
        <w:tc>
          <w:tcPr>
            <w:tcW w:w="3685" w:type="dxa"/>
            <w:tcBorders>
              <w:right w:val="single" w:sz="2" w:space="0" w:color="auto"/>
            </w:tcBorders>
          </w:tcPr>
          <w:p w:rsidR="00423E03" w:rsidRDefault="00423E03" w:rsidP="00254FFB"/>
        </w:tc>
        <w:tc>
          <w:tcPr>
            <w:tcW w:w="3685" w:type="dxa"/>
            <w:tcBorders>
              <w:left w:val="single" w:sz="2" w:space="0" w:color="auto"/>
            </w:tcBorders>
          </w:tcPr>
          <w:p w:rsidR="00423E03" w:rsidRDefault="00423E03" w:rsidP="00254FFB"/>
        </w:tc>
      </w:tr>
      <w:tr w:rsidR="00F106B0" w:rsidTr="00F106B0">
        <w:tc>
          <w:tcPr>
            <w:tcW w:w="1526" w:type="dxa"/>
          </w:tcPr>
          <w:p w:rsidR="00F106B0" w:rsidRDefault="00F106B0" w:rsidP="00254FFB">
            <w:r>
              <w:t>LDT1</w:t>
            </w:r>
          </w:p>
        </w:tc>
        <w:tc>
          <w:tcPr>
            <w:tcW w:w="3685" w:type="dxa"/>
            <w:tcBorders>
              <w:bottom w:val="single" w:sz="2" w:space="0" w:color="auto"/>
              <w:right w:val="single" w:sz="2" w:space="0" w:color="auto"/>
            </w:tcBorders>
          </w:tcPr>
          <w:p w:rsidR="00F106B0" w:rsidRDefault="00F106B0" w:rsidP="00254FFB">
            <w:r>
              <w:t>update task context registers</w:t>
            </w:r>
          </w:p>
        </w:tc>
        <w:tc>
          <w:tcPr>
            <w:tcW w:w="3685" w:type="dxa"/>
            <w:tcBorders>
              <w:left w:val="single" w:sz="2" w:space="0" w:color="auto"/>
              <w:bottom w:val="single" w:sz="2" w:space="0" w:color="auto"/>
            </w:tcBorders>
          </w:tcPr>
          <w:p w:rsidR="00F106B0" w:rsidRDefault="00F106B0" w:rsidP="00254FFB"/>
        </w:tc>
      </w:tr>
    </w:tbl>
    <w:p w:rsidR="00C0082C" w:rsidRDefault="00C0082C">
      <w:r>
        <w:br w:type="page"/>
      </w:r>
    </w:p>
    <w:p w:rsidR="00A62421" w:rsidRPr="004670B8" w:rsidRDefault="00A62421" w:rsidP="00BF47CB">
      <w:pPr>
        <w:pStyle w:val="Heading2"/>
        <w:rPr>
          <w:sz w:val="48"/>
        </w:rPr>
      </w:pPr>
      <w:bookmarkStart w:id="68" w:name="_PHCS"/>
      <w:bookmarkStart w:id="69" w:name="_Toc472649199"/>
      <w:bookmarkEnd w:id="68"/>
      <w:r w:rsidRPr="004670B8">
        <w:rPr>
          <w:sz w:val="48"/>
        </w:rPr>
        <w:lastRenderedPageBreak/>
        <w:t>LLA:</w:t>
      </w:r>
      <w:bookmarkEnd w:id="69"/>
    </w:p>
    <w:p w:rsidR="00A62421" w:rsidRDefault="00A62421" w:rsidP="00A62421">
      <w:r>
        <w:t xml:space="preserve">LLA – The LLA prefix causes a load of the linear address of the following instruction into the accumulator. The linear address is the address after segmentation has been applied. The memory operation of the following instruction is not </w:t>
      </w:r>
      <w:proofErr w:type="gramStart"/>
      <w:r>
        <w:t>performed,</w:t>
      </w:r>
      <w:proofErr w:type="gramEnd"/>
      <w:r>
        <w:t xml:space="preserve"> the operation is aborted once the address has been calculated. The total number </w:t>
      </w:r>
      <w:proofErr w:type="spellStart"/>
      <w:r>
        <w:t>number</w:t>
      </w:r>
      <w:proofErr w:type="spellEnd"/>
      <w:r>
        <w:t xml:space="preserve"> of clock cycles is less than that required for the operation.</w:t>
      </w:r>
    </w:p>
    <w:p w:rsidR="00A62421" w:rsidRPr="00D77A9C" w:rsidRDefault="00A62421" w:rsidP="00A62421">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62421" w:rsidTr="00F750AF">
        <w:tc>
          <w:tcPr>
            <w:tcW w:w="1559" w:type="dxa"/>
          </w:tcPr>
          <w:p w:rsidR="00A62421" w:rsidRDefault="00A62421" w:rsidP="00F750AF">
            <w:pPr>
              <w:jc w:val="center"/>
            </w:pPr>
            <w:r>
              <w:t>42</w:t>
            </w:r>
          </w:p>
        </w:tc>
        <w:tc>
          <w:tcPr>
            <w:tcW w:w="1559" w:type="dxa"/>
          </w:tcPr>
          <w:p w:rsidR="00A62421" w:rsidRDefault="00A62421" w:rsidP="00F750AF">
            <w:pPr>
              <w:jc w:val="center"/>
            </w:pPr>
            <w:r>
              <w:t>FA</w:t>
            </w:r>
          </w:p>
        </w:tc>
      </w:tr>
    </w:tbl>
    <w:p w:rsidR="00A62421" w:rsidRDefault="00A62421" w:rsidP="00A62421"/>
    <w:p w:rsidR="00A62421" w:rsidRDefault="00A62421" w:rsidP="00A62421">
      <w:r>
        <w:t>2 clock cycles</w:t>
      </w:r>
    </w:p>
    <w:p w:rsidR="00A62421" w:rsidRDefault="00A62421" w:rsidP="00A62421">
      <w:r>
        <w:t>No flags are affected by this instruction.</w:t>
      </w:r>
    </w:p>
    <w:p w:rsidR="00A62421" w:rsidRPr="006E46A3" w:rsidRDefault="00A62421" w:rsidP="00A62421">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A62421" w:rsidTr="00F750AF">
        <w:tc>
          <w:tcPr>
            <w:tcW w:w="1526" w:type="dxa"/>
          </w:tcPr>
          <w:p w:rsidR="00A62421" w:rsidRDefault="00A62421" w:rsidP="00F750AF">
            <w:r>
              <w:t>IFETCH</w:t>
            </w:r>
          </w:p>
        </w:tc>
        <w:tc>
          <w:tcPr>
            <w:tcW w:w="3685" w:type="dxa"/>
          </w:tcPr>
          <w:p w:rsidR="00A62421" w:rsidRDefault="00A62421" w:rsidP="00F750AF">
            <w:r>
              <w:t>Fetch the instruction</w:t>
            </w:r>
          </w:p>
        </w:tc>
      </w:tr>
      <w:tr w:rsidR="00A62421" w:rsidTr="00F750AF">
        <w:tc>
          <w:tcPr>
            <w:tcW w:w="1526" w:type="dxa"/>
          </w:tcPr>
          <w:p w:rsidR="00A62421" w:rsidRDefault="00A62421" w:rsidP="00F750AF">
            <w:r>
              <w:t>DECODE</w:t>
            </w:r>
          </w:p>
        </w:tc>
        <w:tc>
          <w:tcPr>
            <w:tcW w:w="3685" w:type="dxa"/>
          </w:tcPr>
          <w:p w:rsidR="00A62421" w:rsidRDefault="00A62421" w:rsidP="00F750AF">
            <w:r>
              <w:t>Decode the page 2 prefix</w:t>
            </w:r>
          </w:p>
        </w:tc>
      </w:tr>
      <w:tr w:rsidR="00A62421" w:rsidTr="00F750AF">
        <w:tc>
          <w:tcPr>
            <w:tcW w:w="1526" w:type="dxa"/>
          </w:tcPr>
          <w:p w:rsidR="00A62421" w:rsidRDefault="00A62421" w:rsidP="00F750AF">
            <w:r>
              <w:t>DECODE</w:t>
            </w:r>
          </w:p>
        </w:tc>
        <w:tc>
          <w:tcPr>
            <w:tcW w:w="3685" w:type="dxa"/>
          </w:tcPr>
          <w:p w:rsidR="00A62421" w:rsidRDefault="00A62421" w:rsidP="00F750AF">
            <w:r>
              <w:t>Decode the following instruction</w:t>
            </w:r>
          </w:p>
        </w:tc>
      </w:tr>
      <w:tr w:rsidR="00A62421" w:rsidTr="00F750AF">
        <w:tc>
          <w:tcPr>
            <w:tcW w:w="1526" w:type="dxa"/>
          </w:tcPr>
          <w:p w:rsidR="00A62421" w:rsidRDefault="00A62421" w:rsidP="00F750AF">
            <w:r>
              <w:t>….</w:t>
            </w:r>
          </w:p>
        </w:tc>
        <w:tc>
          <w:tcPr>
            <w:tcW w:w="3685" w:type="dxa"/>
          </w:tcPr>
          <w:p w:rsidR="00A62421" w:rsidRDefault="00A62421" w:rsidP="00F750AF">
            <w:r>
              <w:t>states for following instruction</w:t>
            </w:r>
          </w:p>
        </w:tc>
      </w:tr>
    </w:tbl>
    <w:p w:rsidR="00A62421" w:rsidRDefault="00A62421">
      <w:pPr>
        <w:rPr>
          <w:rFonts w:asciiTheme="majorHAnsi" w:eastAsiaTheme="majorEastAsia" w:hAnsiTheme="majorHAnsi" w:cstheme="majorBidi"/>
          <w:b/>
          <w:bCs/>
          <w:sz w:val="26"/>
          <w:szCs w:val="26"/>
        </w:rPr>
      </w:pPr>
      <w:r>
        <w:br w:type="page"/>
      </w:r>
    </w:p>
    <w:p w:rsidR="00BF47CB" w:rsidRPr="004670B8" w:rsidRDefault="00BF47CB" w:rsidP="00BF47CB">
      <w:pPr>
        <w:pStyle w:val="Heading2"/>
        <w:rPr>
          <w:sz w:val="48"/>
        </w:rPr>
      </w:pPr>
      <w:bookmarkStart w:id="70" w:name="_Toc472649200"/>
      <w:r w:rsidRPr="004670B8">
        <w:rPr>
          <w:sz w:val="48"/>
        </w:rPr>
        <w:lastRenderedPageBreak/>
        <w:t>MUL</w:t>
      </w:r>
      <w:bookmarkEnd w:id="70"/>
    </w:p>
    <w:p w:rsidR="00BF47CB" w:rsidRDefault="00BF47CB" w:rsidP="00BF47CB">
      <w:r>
        <w:t xml:space="preserve">MUL – </w:t>
      </w:r>
      <w:r w:rsidR="00F35F67">
        <w:t>Performs an unsigned m</w:t>
      </w:r>
      <w:r>
        <w:t>ultipl</w:t>
      </w:r>
      <w:r w:rsidR="00F35F67">
        <w:t>y of</w:t>
      </w:r>
      <w:r>
        <w:t xml:space="preserve"> the .A and .X registers and leaves the product in the accumulator</w:t>
      </w:r>
      <w:r w:rsidR="00F66C28">
        <w:t xml:space="preserve"> and .X register</w:t>
      </w:r>
      <w:r>
        <w:t>. When multiplying byte registers the 16 bit product is available in the .A (low order) and .B (higher order) registers.</w:t>
      </w:r>
      <w:r w:rsidR="00AC7BB4">
        <w:t xml:space="preserve"> Multiply respects the register size settings.</w:t>
      </w:r>
      <w:r w:rsidR="00D516A0">
        <w:t xml:space="preserve"> Higher order product bits are available with the XBA and </w:t>
      </w:r>
      <w:hyperlink w:anchor="_XBAW" w:history="1">
        <w:r w:rsidR="00D516A0" w:rsidRPr="00E510EC">
          <w:rPr>
            <w:rStyle w:val="Hyperlink"/>
          </w:rPr>
          <w:t>XBAW</w:t>
        </w:r>
      </w:hyperlink>
      <w:r w:rsidR="00D516A0">
        <w:t xml:space="preserve"> instruction when operating in 8/16 bit mode.</w:t>
      </w:r>
    </w:p>
    <w:p w:rsidR="00F66C28" w:rsidRDefault="00F66C28" w:rsidP="00BF47CB">
      <w:r>
        <w:t>Bits 0 to 31 of the product are placed in the accumulator.</w:t>
      </w:r>
    </w:p>
    <w:p w:rsidR="00BF47CB" w:rsidRDefault="00F66C28" w:rsidP="00BF47CB">
      <w:r>
        <w:t>Bits 32 to 63 of the product are placed into the .X register.</w:t>
      </w:r>
    </w:p>
    <w:p w:rsidR="00BF47CB" w:rsidRPr="00D77A9C" w:rsidRDefault="00BF47CB" w:rsidP="00BF47CB">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BF47CB" w:rsidTr="00153E57">
        <w:tc>
          <w:tcPr>
            <w:tcW w:w="1559" w:type="dxa"/>
          </w:tcPr>
          <w:p w:rsidR="00BF47CB" w:rsidRDefault="00BF47CB" w:rsidP="00153E57">
            <w:pPr>
              <w:jc w:val="center"/>
            </w:pPr>
            <w:r>
              <w:t>42</w:t>
            </w:r>
          </w:p>
        </w:tc>
        <w:tc>
          <w:tcPr>
            <w:tcW w:w="1559" w:type="dxa"/>
          </w:tcPr>
          <w:p w:rsidR="00BF47CB" w:rsidRDefault="00BF47CB" w:rsidP="00153E57">
            <w:pPr>
              <w:jc w:val="center"/>
            </w:pPr>
            <w:r>
              <w:t>2A</w:t>
            </w:r>
          </w:p>
        </w:tc>
      </w:tr>
    </w:tbl>
    <w:p w:rsidR="00BF47CB" w:rsidRDefault="00BF47CB" w:rsidP="00BF47CB"/>
    <w:p w:rsidR="00BF47CB" w:rsidRDefault="00BF47CB" w:rsidP="00BF47CB">
      <w:r>
        <w:t>3 clock cycles</w:t>
      </w:r>
    </w:p>
    <w:p w:rsidR="00BF47CB" w:rsidRDefault="00BF47CB" w:rsidP="00BF47CB">
      <w:r>
        <w:t xml:space="preserve">The N flag is set to </w:t>
      </w:r>
      <w:proofErr w:type="spellStart"/>
      <w:r>
        <w:t>bit</w:t>
      </w:r>
      <w:proofErr w:type="spellEnd"/>
      <w:r>
        <w:t xml:space="preserve"> 31 of the result. The Z flag is set if the result is zero. The V flag is set if the high order 32 bits of the product are non-zero.</w:t>
      </w:r>
    </w:p>
    <w:p w:rsidR="00BF47CB" w:rsidRPr="00D77A9C" w:rsidRDefault="00BF47CB" w:rsidP="00BF47CB">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F47CB" w:rsidTr="00153E57">
        <w:tc>
          <w:tcPr>
            <w:tcW w:w="1526" w:type="dxa"/>
          </w:tcPr>
          <w:p w:rsidR="00BF47CB" w:rsidRDefault="00BF47CB" w:rsidP="00153E57">
            <w:r>
              <w:t>IFETCH</w:t>
            </w:r>
          </w:p>
        </w:tc>
        <w:tc>
          <w:tcPr>
            <w:tcW w:w="3685" w:type="dxa"/>
          </w:tcPr>
          <w:p w:rsidR="00BF47CB" w:rsidRDefault="00BF47CB" w:rsidP="00153E57">
            <w:r>
              <w:t>Fetch the instruction</w:t>
            </w:r>
          </w:p>
        </w:tc>
      </w:tr>
      <w:tr w:rsidR="00BF47CB" w:rsidTr="00153E57">
        <w:tc>
          <w:tcPr>
            <w:tcW w:w="1526" w:type="dxa"/>
          </w:tcPr>
          <w:p w:rsidR="00BF47CB" w:rsidRDefault="00BF47CB" w:rsidP="00153E57">
            <w:r>
              <w:t>DECODE</w:t>
            </w:r>
          </w:p>
        </w:tc>
        <w:tc>
          <w:tcPr>
            <w:tcW w:w="3685" w:type="dxa"/>
          </w:tcPr>
          <w:p w:rsidR="00BF47CB" w:rsidRDefault="00BF47CB" w:rsidP="00153E57">
            <w:r>
              <w:t>Decode the page 2 prefix</w:t>
            </w:r>
          </w:p>
        </w:tc>
      </w:tr>
      <w:tr w:rsidR="00BF47CB" w:rsidTr="00153E57">
        <w:tc>
          <w:tcPr>
            <w:tcW w:w="1526" w:type="dxa"/>
          </w:tcPr>
          <w:p w:rsidR="00BF47CB" w:rsidRDefault="00BF47CB" w:rsidP="00153E57">
            <w:r>
              <w:t>DECODE</w:t>
            </w:r>
          </w:p>
        </w:tc>
        <w:tc>
          <w:tcPr>
            <w:tcW w:w="3685" w:type="dxa"/>
          </w:tcPr>
          <w:p w:rsidR="00BF47CB" w:rsidRDefault="00BF47CB" w:rsidP="00153E57">
            <w:r>
              <w:t>Decode / execute the instruction</w:t>
            </w:r>
          </w:p>
        </w:tc>
      </w:tr>
    </w:tbl>
    <w:p w:rsidR="00BF47CB" w:rsidRDefault="00BF47CB">
      <w:pPr>
        <w:rPr>
          <w:rFonts w:asciiTheme="majorHAnsi" w:eastAsiaTheme="majorEastAsia" w:hAnsiTheme="majorHAnsi" w:cstheme="majorBidi"/>
          <w:b/>
          <w:bCs/>
          <w:color w:val="4F81BD" w:themeColor="accent1"/>
          <w:sz w:val="26"/>
          <w:szCs w:val="26"/>
        </w:rPr>
      </w:pPr>
      <w:r>
        <w:br w:type="page"/>
      </w:r>
    </w:p>
    <w:p w:rsidR="004454E2" w:rsidRDefault="004454E2" w:rsidP="004454E2">
      <w:pPr>
        <w:pStyle w:val="Heading2"/>
      </w:pPr>
      <w:bookmarkStart w:id="71" w:name="_Toc472649201"/>
      <w:r w:rsidRPr="00254C2F">
        <w:rPr>
          <w:sz w:val="48"/>
        </w:rPr>
        <w:lastRenderedPageBreak/>
        <w:t>PHCS</w:t>
      </w:r>
      <w:bookmarkEnd w:id="71"/>
    </w:p>
    <w:p w:rsidR="004454E2" w:rsidRDefault="004454E2" w:rsidP="004454E2">
      <w:r>
        <w:t>PHCS – pushes the code se</w:t>
      </w:r>
      <w:r w:rsidR="00496C85">
        <w:t>lector</w:t>
      </w:r>
      <w:r>
        <w:t xml:space="preserve"> on the stack. </w:t>
      </w:r>
      <w:r w:rsidR="00496C85">
        <w:t>Two</w:t>
      </w:r>
      <w:r>
        <w:t xml:space="preserve"> bytes are pushed onto the stack.</w:t>
      </w:r>
    </w:p>
    <w:p w:rsidR="00D77A9C" w:rsidRDefault="00D77A9C" w:rsidP="004454E2">
      <w:r>
        <w:t xml:space="preserve">It is sometimes desirable to transfer the CS register to the DS register. </w:t>
      </w:r>
      <w:r w:rsidR="00E510EC">
        <w:t xml:space="preserve">For instance, in order to write to the code segment. </w:t>
      </w:r>
      <w:r>
        <w:t>This can be done by pushing the CS register then popping the DS register. Pushing the CS register may also be used in synthesizing a far subroutine call.</w:t>
      </w:r>
      <w:r w:rsidR="00254C2F">
        <w:t xml:space="preserve"> The CS register cannot be pulled from the stack. In order to change the CS register use a far subroutine call or jump instruction.</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4B</w:t>
            </w:r>
          </w:p>
        </w:tc>
      </w:tr>
    </w:tbl>
    <w:p w:rsidR="00802155" w:rsidRDefault="00802155" w:rsidP="004454E2"/>
    <w:p w:rsidR="004454E2" w:rsidRDefault="00496C85" w:rsidP="004454E2">
      <w:r>
        <w:t>6</w:t>
      </w:r>
      <w:r w:rsidR="004454E2">
        <w:t xml:space="preserve"> clock cycles</w:t>
      </w:r>
      <w:r w:rsidR="00951D04">
        <w:t xml:space="preserve"> (</w:t>
      </w:r>
      <w:r w:rsidR="005E73A9">
        <w:t>4</w:t>
      </w:r>
      <w:r w:rsidR="00951D04">
        <w:t xml:space="preserve"> + </w:t>
      </w:r>
      <w:r>
        <w:t>2</w:t>
      </w:r>
      <w:r w:rsidR="00951D04">
        <w:t xml:space="preserve"> memory accesses)</w:t>
      </w:r>
    </w:p>
    <w:p w:rsidR="004454E2" w:rsidRDefault="004454E2" w:rsidP="004454E2">
      <w:r>
        <w:t>No flags are affected by this instruction.</w:t>
      </w:r>
    </w:p>
    <w:p w:rsidR="00603BD4" w:rsidRPr="00D77A9C" w:rsidRDefault="00603BD4" w:rsidP="00603BD4">
      <w:pPr>
        <w:rPr>
          <w:rStyle w:val="Strong"/>
        </w:rPr>
      </w:pPr>
      <w:bookmarkStart w:id="72" w:name="_PHDS"/>
      <w:bookmarkEnd w:id="72"/>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03BD4" w:rsidTr="00254FFB">
        <w:tc>
          <w:tcPr>
            <w:tcW w:w="1526" w:type="dxa"/>
          </w:tcPr>
          <w:p w:rsidR="00603BD4" w:rsidRDefault="00603BD4" w:rsidP="00254FFB">
            <w:r>
              <w:t>IFETCH</w:t>
            </w:r>
          </w:p>
        </w:tc>
        <w:tc>
          <w:tcPr>
            <w:tcW w:w="3685" w:type="dxa"/>
          </w:tcPr>
          <w:p w:rsidR="00603BD4" w:rsidRDefault="00603BD4" w:rsidP="00254FFB">
            <w:r>
              <w:t>Fetch the instruction</w:t>
            </w:r>
          </w:p>
        </w:tc>
      </w:tr>
      <w:tr w:rsidR="00603BD4" w:rsidTr="00254FFB">
        <w:tc>
          <w:tcPr>
            <w:tcW w:w="1526" w:type="dxa"/>
          </w:tcPr>
          <w:p w:rsidR="00603BD4" w:rsidRDefault="00603BD4" w:rsidP="00254FFB">
            <w:r>
              <w:t>DECODE</w:t>
            </w:r>
          </w:p>
        </w:tc>
        <w:tc>
          <w:tcPr>
            <w:tcW w:w="3685" w:type="dxa"/>
          </w:tcPr>
          <w:p w:rsidR="00603BD4" w:rsidRDefault="00603BD4" w:rsidP="00254FFB">
            <w:r>
              <w:t>Decode the page 2 prefix</w:t>
            </w:r>
          </w:p>
        </w:tc>
      </w:tr>
      <w:tr w:rsidR="00603BD4" w:rsidTr="00254FFB">
        <w:tc>
          <w:tcPr>
            <w:tcW w:w="1526" w:type="dxa"/>
          </w:tcPr>
          <w:p w:rsidR="00603BD4" w:rsidRDefault="00603BD4" w:rsidP="00254FFB">
            <w:r>
              <w:t>DECODE</w:t>
            </w:r>
          </w:p>
        </w:tc>
        <w:tc>
          <w:tcPr>
            <w:tcW w:w="3685" w:type="dxa"/>
          </w:tcPr>
          <w:p w:rsidR="00603BD4" w:rsidRDefault="00603BD4" w:rsidP="00254FFB">
            <w:r>
              <w:t>Decode the instruction</w:t>
            </w:r>
          </w:p>
        </w:tc>
      </w:tr>
      <w:tr w:rsidR="00D1163F" w:rsidTr="00254FFB">
        <w:tc>
          <w:tcPr>
            <w:tcW w:w="1526" w:type="dxa"/>
          </w:tcPr>
          <w:p w:rsidR="00D1163F" w:rsidRDefault="00D1163F" w:rsidP="00254FFB">
            <w:r>
              <w:t>STORE1</w:t>
            </w:r>
          </w:p>
        </w:tc>
        <w:tc>
          <w:tcPr>
            <w:tcW w:w="3685" w:type="dxa"/>
          </w:tcPr>
          <w:p w:rsidR="00D1163F" w:rsidRDefault="00D1163F" w:rsidP="00452B1E">
            <w:r>
              <w:t>set segment for addressing</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M</w:t>
            </w:r>
            <w:r>
              <w:t>SB to memory</w:t>
            </w:r>
          </w:p>
        </w:tc>
      </w:tr>
      <w:tr w:rsidR="00603BD4" w:rsidTr="00254FFB">
        <w:tc>
          <w:tcPr>
            <w:tcW w:w="1526" w:type="dxa"/>
          </w:tcPr>
          <w:p w:rsidR="00603BD4" w:rsidRDefault="00603BD4" w:rsidP="00254FFB">
            <w:r>
              <w:t>STORE2</w:t>
            </w:r>
          </w:p>
        </w:tc>
        <w:tc>
          <w:tcPr>
            <w:tcW w:w="3685" w:type="dxa"/>
          </w:tcPr>
          <w:p w:rsidR="00603BD4" w:rsidRDefault="00603BD4" w:rsidP="00452B1E">
            <w:r>
              <w:t xml:space="preserve">store </w:t>
            </w:r>
            <w:r w:rsidR="00452B1E">
              <w:t>L</w:t>
            </w:r>
            <w:r>
              <w:t>SB to memory</w:t>
            </w:r>
          </w:p>
        </w:tc>
      </w:tr>
    </w:tbl>
    <w:p w:rsidR="00593D10" w:rsidRDefault="00593D10">
      <w:pPr>
        <w:rPr>
          <w:rFonts w:asciiTheme="majorHAnsi" w:eastAsiaTheme="majorEastAsia" w:hAnsiTheme="majorHAnsi" w:cstheme="majorBidi"/>
          <w:b/>
          <w:bCs/>
          <w:color w:val="4F81BD" w:themeColor="accent1"/>
          <w:sz w:val="26"/>
          <w:szCs w:val="26"/>
        </w:rPr>
      </w:pPr>
      <w:r>
        <w:br w:type="page"/>
      </w:r>
    </w:p>
    <w:p w:rsidR="004454E2" w:rsidRPr="00254C2F" w:rsidRDefault="004454E2" w:rsidP="004454E2">
      <w:pPr>
        <w:pStyle w:val="Heading2"/>
        <w:rPr>
          <w:sz w:val="48"/>
        </w:rPr>
      </w:pPr>
      <w:bookmarkStart w:id="73" w:name="_Toc472649202"/>
      <w:r w:rsidRPr="00254C2F">
        <w:rPr>
          <w:sz w:val="48"/>
        </w:rPr>
        <w:lastRenderedPageBreak/>
        <w:t>PHDS</w:t>
      </w:r>
      <w:bookmarkEnd w:id="73"/>
    </w:p>
    <w:p w:rsidR="004454E2" w:rsidRDefault="004454E2" w:rsidP="004454E2">
      <w:r>
        <w:t>PHDS – pushes the data se</w:t>
      </w:r>
      <w:r w:rsidR="005A3373">
        <w:t>lector</w:t>
      </w:r>
      <w:r>
        <w:t xml:space="preserve"> on the stack. </w:t>
      </w:r>
      <w:r w:rsidR="002B2E48">
        <w:t xml:space="preserve">Two </w:t>
      </w:r>
      <w:r>
        <w:t>bytes are pushed onto the stack.</w:t>
      </w:r>
      <w:r w:rsidR="00EF767A">
        <w:t xml:space="preserve"> This instruction is useful when passing pointers for intersegment data access.</w:t>
      </w:r>
    </w:p>
    <w:p w:rsidR="00802155" w:rsidRPr="00D77A9C" w:rsidRDefault="00802155" w:rsidP="00802155">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02155" w:rsidTr="00254FFB">
        <w:tc>
          <w:tcPr>
            <w:tcW w:w="1559" w:type="dxa"/>
          </w:tcPr>
          <w:p w:rsidR="00802155" w:rsidRDefault="00802155" w:rsidP="00254FFB">
            <w:pPr>
              <w:jc w:val="center"/>
            </w:pPr>
            <w:r>
              <w:t>42</w:t>
            </w:r>
          </w:p>
        </w:tc>
        <w:tc>
          <w:tcPr>
            <w:tcW w:w="1559" w:type="dxa"/>
          </w:tcPr>
          <w:p w:rsidR="00802155" w:rsidRDefault="00802155" w:rsidP="00254FFB">
            <w:pPr>
              <w:jc w:val="center"/>
            </w:pPr>
            <w:r>
              <w:t>0B</w:t>
            </w:r>
          </w:p>
        </w:tc>
      </w:tr>
    </w:tbl>
    <w:p w:rsidR="00802155" w:rsidRDefault="00802155" w:rsidP="004454E2"/>
    <w:p w:rsidR="00277E1A" w:rsidRDefault="005A3373" w:rsidP="004454E2">
      <w:r>
        <w:t>6</w:t>
      </w:r>
      <w:r w:rsidR="00277E1A">
        <w:t xml:space="preserve"> clock cycles</w:t>
      </w:r>
      <w:r w:rsidR="00951D04">
        <w:t xml:space="preserve"> (</w:t>
      </w:r>
      <w:r w:rsidR="00042BF2">
        <w:t>4</w:t>
      </w:r>
      <w:r w:rsidR="00951D04">
        <w:t xml:space="preserve"> + </w:t>
      </w:r>
      <w:r>
        <w:t>2</w:t>
      </w:r>
      <w:r w:rsidR="00951D04">
        <w:t xml:space="preserve"> memory accesses)</w:t>
      </w:r>
    </w:p>
    <w:p w:rsidR="004454E2" w:rsidRDefault="004454E2" w:rsidP="004454E2">
      <w:r>
        <w:t>No flags are affected by this instruction.</w:t>
      </w:r>
    </w:p>
    <w:p w:rsidR="0042447E" w:rsidRPr="00D77A9C" w:rsidRDefault="0042447E" w:rsidP="0042447E">
      <w:pPr>
        <w:rPr>
          <w:rStyle w:val="Strong"/>
        </w:rPr>
      </w:pPr>
      <w:bookmarkStart w:id="74" w:name="_PLDS"/>
      <w:bookmarkEnd w:id="74"/>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 xml:space="preserve">Decode the </w:t>
            </w:r>
            <w:r w:rsidR="00940F42">
              <w:t xml:space="preserve">page 2 </w:t>
            </w:r>
            <w:r>
              <w:t>prefix</w:t>
            </w:r>
          </w:p>
        </w:tc>
      </w:tr>
      <w:tr w:rsidR="0042447E" w:rsidTr="00254FFB">
        <w:tc>
          <w:tcPr>
            <w:tcW w:w="1526" w:type="dxa"/>
          </w:tcPr>
          <w:p w:rsidR="0042447E" w:rsidRDefault="0042447E" w:rsidP="00254FFB">
            <w:r>
              <w:t>DECODE</w:t>
            </w:r>
          </w:p>
        </w:tc>
        <w:tc>
          <w:tcPr>
            <w:tcW w:w="3685" w:type="dxa"/>
          </w:tcPr>
          <w:p w:rsidR="0042447E" w:rsidRDefault="0042447E" w:rsidP="00940F42">
            <w:r>
              <w:t xml:space="preserve">Decode the </w:t>
            </w:r>
            <w:r w:rsidR="00940F42">
              <w:t>i</w:t>
            </w:r>
            <w:r>
              <w:t>nstruction</w:t>
            </w:r>
          </w:p>
        </w:tc>
      </w:tr>
      <w:tr w:rsidR="00042BF2" w:rsidTr="00254FFB">
        <w:tc>
          <w:tcPr>
            <w:tcW w:w="1526" w:type="dxa"/>
          </w:tcPr>
          <w:p w:rsidR="00042BF2" w:rsidRDefault="00042BF2" w:rsidP="00254FFB">
            <w:r>
              <w:t>STORE1</w:t>
            </w:r>
          </w:p>
        </w:tc>
        <w:tc>
          <w:tcPr>
            <w:tcW w:w="3685" w:type="dxa"/>
          </w:tcPr>
          <w:p w:rsidR="00042BF2" w:rsidRDefault="00042BF2" w:rsidP="00254FFB">
            <w:r>
              <w:t>set segment for addressing</w:t>
            </w:r>
          </w:p>
        </w:tc>
      </w:tr>
      <w:tr w:rsidR="0042447E" w:rsidTr="00254FFB">
        <w:tc>
          <w:tcPr>
            <w:tcW w:w="1526" w:type="dxa"/>
          </w:tcPr>
          <w:p w:rsidR="0042447E" w:rsidRDefault="00940F42" w:rsidP="00254FFB">
            <w:r>
              <w:t>STORE2</w:t>
            </w:r>
          </w:p>
        </w:tc>
        <w:tc>
          <w:tcPr>
            <w:tcW w:w="3685" w:type="dxa"/>
          </w:tcPr>
          <w:p w:rsidR="0042447E" w:rsidRDefault="00940F42" w:rsidP="00254FFB">
            <w:r>
              <w:t>store LSB to memory</w:t>
            </w:r>
          </w:p>
        </w:tc>
      </w:tr>
      <w:tr w:rsidR="00940F42" w:rsidTr="00254FFB">
        <w:tc>
          <w:tcPr>
            <w:tcW w:w="1526" w:type="dxa"/>
          </w:tcPr>
          <w:p w:rsidR="00940F42" w:rsidRDefault="00940F42" w:rsidP="00254FFB">
            <w:r>
              <w:t>STORE2</w:t>
            </w:r>
          </w:p>
        </w:tc>
        <w:tc>
          <w:tcPr>
            <w:tcW w:w="3685" w:type="dxa"/>
          </w:tcPr>
          <w:p w:rsidR="00940F42" w:rsidRDefault="00940F42" w:rsidP="00254FFB">
            <w:r>
              <w:t>store MSB to memory</w:t>
            </w:r>
          </w:p>
        </w:tc>
      </w:tr>
    </w:tbl>
    <w:p w:rsidR="00186324" w:rsidRDefault="00186324">
      <w:pPr>
        <w:rPr>
          <w:rFonts w:asciiTheme="majorHAnsi" w:eastAsiaTheme="majorEastAsia" w:hAnsiTheme="majorHAnsi" w:cstheme="majorBidi"/>
          <w:b/>
          <w:bCs/>
          <w:sz w:val="26"/>
          <w:szCs w:val="26"/>
        </w:rPr>
      </w:pPr>
      <w:r>
        <w:br w:type="page"/>
      </w:r>
    </w:p>
    <w:p w:rsidR="00186324" w:rsidRPr="00373628" w:rsidRDefault="00186324" w:rsidP="00186324">
      <w:pPr>
        <w:pStyle w:val="Heading2"/>
        <w:rPr>
          <w:sz w:val="48"/>
        </w:rPr>
      </w:pPr>
      <w:bookmarkStart w:id="75" w:name="_Toc472649203"/>
      <w:r w:rsidRPr="00373628">
        <w:rPr>
          <w:sz w:val="48"/>
        </w:rPr>
        <w:lastRenderedPageBreak/>
        <w:t>PHP</w:t>
      </w:r>
      <w:bookmarkEnd w:id="75"/>
    </w:p>
    <w:p w:rsidR="00186324" w:rsidRDefault="00186324" w:rsidP="00186324">
      <w:r>
        <w:t>PHP – pushes the processor status register onto the stack.</w:t>
      </w:r>
    </w:p>
    <w:p w:rsidR="009A01F7" w:rsidRDefault="009A01F7" w:rsidP="00186324">
      <w:r>
        <w:t>In native 32 bit mode both the status register and extended status register are pushed. In 65C816/65c02 compatible modes only the status register is pushed.</w:t>
      </w:r>
    </w:p>
    <w:p w:rsidR="00186324" w:rsidRPr="00D77A9C" w:rsidRDefault="00186324" w:rsidP="00186324">
      <w:pPr>
        <w:rPr>
          <w:rStyle w:val="Strong"/>
        </w:rPr>
      </w:pPr>
      <w:r w:rsidRPr="00D77A9C">
        <w:rPr>
          <w:rStyle w:val="Strong"/>
        </w:rPr>
        <w:t>Opcode Format (</w:t>
      </w:r>
      <w:r>
        <w:rPr>
          <w:rStyle w:val="Strong"/>
        </w:rPr>
        <w:t>1</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tblGrid>
      <w:tr w:rsidR="00186324" w:rsidTr="00CD03DD">
        <w:tc>
          <w:tcPr>
            <w:tcW w:w="1559" w:type="dxa"/>
          </w:tcPr>
          <w:p w:rsidR="00186324" w:rsidRDefault="00186324" w:rsidP="00CD03DD">
            <w:pPr>
              <w:jc w:val="center"/>
            </w:pPr>
            <w:r>
              <w:t>08</w:t>
            </w:r>
          </w:p>
        </w:tc>
      </w:tr>
    </w:tbl>
    <w:p w:rsidR="00186324" w:rsidRDefault="00186324" w:rsidP="00186324"/>
    <w:p w:rsidR="00186324" w:rsidRDefault="00186324" w:rsidP="00186324">
      <w:r>
        <w:t>5 clock cycles (3 + 2 memory accesses)</w:t>
      </w:r>
    </w:p>
    <w:p w:rsidR="00186324" w:rsidRDefault="00186324" w:rsidP="00186324">
      <w:r>
        <w:t>No flags are affected by this instruction.</w:t>
      </w:r>
    </w:p>
    <w:p w:rsidR="00186324" w:rsidRPr="00D77A9C" w:rsidRDefault="00186324" w:rsidP="00186324">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186324" w:rsidTr="00CD03DD">
        <w:tc>
          <w:tcPr>
            <w:tcW w:w="1526" w:type="dxa"/>
          </w:tcPr>
          <w:p w:rsidR="00186324" w:rsidRDefault="00186324" w:rsidP="00CD03DD">
            <w:r>
              <w:t>IFETCH</w:t>
            </w:r>
          </w:p>
        </w:tc>
        <w:tc>
          <w:tcPr>
            <w:tcW w:w="3685" w:type="dxa"/>
          </w:tcPr>
          <w:p w:rsidR="00186324" w:rsidRDefault="00186324" w:rsidP="00CD03DD">
            <w:r>
              <w:t>Fetch the instruction</w:t>
            </w:r>
          </w:p>
        </w:tc>
      </w:tr>
      <w:tr w:rsidR="00186324" w:rsidTr="00CD03DD">
        <w:tc>
          <w:tcPr>
            <w:tcW w:w="1526" w:type="dxa"/>
          </w:tcPr>
          <w:p w:rsidR="00186324" w:rsidRDefault="00186324" w:rsidP="00CD03DD">
            <w:r>
              <w:t>DECODE</w:t>
            </w:r>
          </w:p>
        </w:tc>
        <w:tc>
          <w:tcPr>
            <w:tcW w:w="3685" w:type="dxa"/>
          </w:tcPr>
          <w:p w:rsidR="00186324" w:rsidRDefault="00186324" w:rsidP="00CD03DD">
            <w:r>
              <w:t>Decode the instruction</w:t>
            </w:r>
          </w:p>
        </w:tc>
      </w:tr>
      <w:tr w:rsidR="00186324" w:rsidTr="00CD03DD">
        <w:tc>
          <w:tcPr>
            <w:tcW w:w="1526" w:type="dxa"/>
          </w:tcPr>
          <w:p w:rsidR="00186324" w:rsidRDefault="00186324" w:rsidP="00CD03DD">
            <w:r>
              <w:t>STORE1</w:t>
            </w:r>
          </w:p>
        </w:tc>
        <w:tc>
          <w:tcPr>
            <w:tcW w:w="3685" w:type="dxa"/>
          </w:tcPr>
          <w:p w:rsidR="00186324" w:rsidRDefault="00186324" w:rsidP="00CD03DD">
            <w:r>
              <w:t>set segment for addressing</w:t>
            </w:r>
          </w:p>
        </w:tc>
      </w:tr>
      <w:tr w:rsidR="00186324" w:rsidTr="00CD03DD">
        <w:tc>
          <w:tcPr>
            <w:tcW w:w="1526" w:type="dxa"/>
          </w:tcPr>
          <w:p w:rsidR="00186324" w:rsidRDefault="00186324" w:rsidP="00CD03DD">
            <w:r>
              <w:t>STORE2</w:t>
            </w:r>
            <w:r w:rsidR="00367811" w:rsidRPr="00367811">
              <w:rPr>
                <w:vertAlign w:val="superscript"/>
              </w:rPr>
              <w:t>1</w:t>
            </w:r>
          </w:p>
        </w:tc>
        <w:tc>
          <w:tcPr>
            <w:tcW w:w="3685" w:type="dxa"/>
          </w:tcPr>
          <w:p w:rsidR="00186324" w:rsidRDefault="00186324" w:rsidP="00186324">
            <w:r>
              <w:t>store SRX</w:t>
            </w:r>
          </w:p>
        </w:tc>
      </w:tr>
      <w:tr w:rsidR="00186324" w:rsidTr="00CD03DD">
        <w:tc>
          <w:tcPr>
            <w:tcW w:w="1526" w:type="dxa"/>
          </w:tcPr>
          <w:p w:rsidR="00186324" w:rsidRDefault="00186324" w:rsidP="00CD03DD">
            <w:r>
              <w:t>STORE2</w:t>
            </w:r>
          </w:p>
        </w:tc>
        <w:tc>
          <w:tcPr>
            <w:tcW w:w="3685" w:type="dxa"/>
          </w:tcPr>
          <w:p w:rsidR="00186324" w:rsidRDefault="00186324" w:rsidP="00CD03DD">
            <w:r>
              <w:t>store SR</w:t>
            </w:r>
          </w:p>
        </w:tc>
      </w:tr>
    </w:tbl>
    <w:p w:rsidR="0042447E" w:rsidRDefault="00367811">
      <w:pPr>
        <w:rPr>
          <w:rFonts w:asciiTheme="majorHAnsi" w:eastAsiaTheme="majorEastAsia" w:hAnsiTheme="majorHAnsi" w:cstheme="majorBidi"/>
          <w:b/>
          <w:bCs/>
          <w:color w:val="4F81BD" w:themeColor="accent1"/>
          <w:sz w:val="26"/>
          <w:szCs w:val="26"/>
        </w:rPr>
      </w:pPr>
      <w:r>
        <w:t>1 only in native mode</w:t>
      </w:r>
      <w:r w:rsidR="0042447E">
        <w:br w:type="page"/>
      </w:r>
    </w:p>
    <w:p w:rsidR="00277E1A" w:rsidRPr="00254C2F" w:rsidRDefault="00277E1A" w:rsidP="00277E1A">
      <w:pPr>
        <w:pStyle w:val="Heading2"/>
        <w:rPr>
          <w:sz w:val="48"/>
        </w:rPr>
      </w:pPr>
      <w:bookmarkStart w:id="76" w:name="_Toc472649204"/>
      <w:r w:rsidRPr="00254C2F">
        <w:rPr>
          <w:sz w:val="48"/>
        </w:rPr>
        <w:lastRenderedPageBreak/>
        <w:t>PLDS</w:t>
      </w:r>
      <w:bookmarkEnd w:id="76"/>
    </w:p>
    <w:p w:rsidR="00277E1A" w:rsidRDefault="00277E1A" w:rsidP="00277E1A">
      <w:r>
        <w:t xml:space="preserve">PLDS – pulls the data segment from the stack. </w:t>
      </w:r>
      <w:r w:rsidR="000D1D8A">
        <w:t>Two</w:t>
      </w:r>
      <w:r>
        <w:t xml:space="preserve"> bytes are pulled from the stack.</w:t>
      </w:r>
    </w:p>
    <w:p w:rsidR="00D77A9C" w:rsidRDefault="00D77A9C" w:rsidP="00277E1A">
      <w:r>
        <w:t>Pulling the DS from the stack is one of two ways that the DS register can be set. The other way to set the DS register is to define it in a task start-up record then use the LDT instruction to load the task context.</w:t>
      </w:r>
    </w:p>
    <w:p w:rsidR="001F0182" w:rsidRPr="00D77A9C" w:rsidRDefault="001F0182" w:rsidP="001F0182">
      <w:pPr>
        <w:rPr>
          <w:rStyle w:val="Strong"/>
        </w:rPr>
      </w:pPr>
      <w:r w:rsidRPr="00D77A9C">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F0182" w:rsidTr="00254FFB">
        <w:tc>
          <w:tcPr>
            <w:tcW w:w="1559" w:type="dxa"/>
          </w:tcPr>
          <w:p w:rsidR="001F0182" w:rsidRDefault="001F0182" w:rsidP="00254FFB">
            <w:pPr>
              <w:jc w:val="center"/>
            </w:pPr>
            <w:r>
              <w:t>42</w:t>
            </w:r>
          </w:p>
        </w:tc>
        <w:tc>
          <w:tcPr>
            <w:tcW w:w="1559" w:type="dxa"/>
          </w:tcPr>
          <w:p w:rsidR="001F0182" w:rsidRDefault="001F0182" w:rsidP="00254FFB">
            <w:pPr>
              <w:jc w:val="center"/>
            </w:pPr>
            <w:r>
              <w:t>2B</w:t>
            </w:r>
          </w:p>
        </w:tc>
      </w:tr>
    </w:tbl>
    <w:p w:rsidR="001F0182" w:rsidRDefault="001F0182" w:rsidP="00277E1A"/>
    <w:p w:rsidR="00277E1A" w:rsidRDefault="000D1D8A" w:rsidP="00277E1A">
      <w:r>
        <w:t>6</w:t>
      </w:r>
      <w:r w:rsidR="00277E1A">
        <w:t xml:space="preserve"> clock cycles</w:t>
      </w:r>
      <w:r w:rsidR="00C87E70">
        <w:t xml:space="preserve"> (4 + </w:t>
      </w:r>
      <w:r>
        <w:t>2</w:t>
      </w:r>
      <w:r w:rsidR="00C87E70">
        <w:t xml:space="preserve"> memory accesses)</w:t>
      </w:r>
    </w:p>
    <w:p w:rsidR="00277E1A" w:rsidRDefault="00277E1A" w:rsidP="00277E1A">
      <w:r>
        <w:t>No flags are affected by this instruction.</w:t>
      </w:r>
    </w:p>
    <w:p w:rsidR="009C306A" w:rsidRPr="00D77A9C" w:rsidRDefault="009C306A" w:rsidP="009C306A">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9C306A" w:rsidTr="00254FFB">
        <w:tc>
          <w:tcPr>
            <w:tcW w:w="1526" w:type="dxa"/>
          </w:tcPr>
          <w:p w:rsidR="009C306A" w:rsidRDefault="009C306A" w:rsidP="00254FFB">
            <w:r>
              <w:t>IFETCH</w:t>
            </w:r>
          </w:p>
        </w:tc>
        <w:tc>
          <w:tcPr>
            <w:tcW w:w="3685" w:type="dxa"/>
          </w:tcPr>
          <w:p w:rsidR="009C306A" w:rsidRDefault="009C306A" w:rsidP="00254FFB">
            <w:r>
              <w:t>Fetch the instruction</w:t>
            </w:r>
          </w:p>
        </w:tc>
      </w:tr>
      <w:tr w:rsidR="009C306A" w:rsidTr="00254FFB">
        <w:tc>
          <w:tcPr>
            <w:tcW w:w="1526" w:type="dxa"/>
          </w:tcPr>
          <w:p w:rsidR="009C306A" w:rsidRDefault="009C306A" w:rsidP="00254FFB">
            <w:r>
              <w:t>DECODE</w:t>
            </w:r>
          </w:p>
        </w:tc>
        <w:tc>
          <w:tcPr>
            <w:tcW w:w="3685" w:type="dxa"/>
          </w:tcPr>
          <w:p w:rsidR="009C306A" w:rsidRDefault="009C306A" w:rsidP="00254FFB">
            <w:r>
              <w:t>Decode the page 2 prefix</w:t>
            </w:r>
          </w:p>
        </w:tc>
      </w:tr>
      <w:tr w:rsidR="009C306A" w:rsidTr="00254FFB">
        <w:tc>
          <w:tcPr>
            <w:tcW w:w="1526" w:type="dxa"/>
          </w:tcPr>
          <w:p w:rsidR="009C306A" w:rsidRDefault="009C306A" w:rsidP="00254FFB">
            <w:r>
              <w:t>DECODE</w:t>
            </w:r>
          </w:p>
        </w:tc>
        <w:tc>
          <w:tcPr>
            <w:tcW w:w="3685" w:type="dxa"/>
          </w:tcPr>
          <w:p w:rsidR="009C306A" w:rsidRDefault="009C306A" w:rsidP="00254FFB">
            <w:r>
              <w:t>Decode the instruction</w:t>
            </w:r>
          </w:p>
        </w:tc>
      </w:tr>
      <w:tr w:rsidR="00AF0F02" w:rsidTr="00254FFB">
        <w:tc>
          <w:tcPr>
            <w:tcW w:w="1526" w:type="dxa"/>
          </w:tcPr>
          <w:p w:rsidR="00AF0F02" w:rsidRDefault="00AF0F02" w:rsidP="00254FFB">
            <w:r>
              <w:t>LOAD1</w:t>
            </w:r>
          </w:p>
        </w:tc>
        <w:tc>
          <w:tcPr>
            <w:tcW w:w="3685" w:type="dxa"/>
          </w:tcPr>
          <w:p w:rsidR="00AF0F02" w:rsidRDefault="00E91A2C" w:rsidP="009C306A">
            <w:r>
              <w:t>setup segment</w:t>
            </w:r>
          </w:p>
        </w:tc>
      </w:tr>
      <w:tr w:rsidR="009C306A" w:rsidTr="00254FFB">
        <w:tc>
          <w:tcPr>
            <w:tcW w:w="1526" w:type="dxa"/>
          </w:tcPr>
          <w:p w:rsidR="009C306A" w:rsidRDefault="009C306A" w:rsidP="00254FFB">
            <w:r>
              <w:t>LOAD2</w:t>
            </w:r>
          </w:p>
        </w:tc>
        <w:tc>
          <w:tcPr>
            <w:tcW w:w="3685" w:type="dxa"/>
          </w:tcPr>
          <w:p w:rsidR="009C306A" w:rsidRDefault="009C306A" w:rsidP="009C306A">
            <w:r>
              <w:t>load LSB from memory</w:t>
            </w:r>
          </w:p>
        </w:tc>
      </w:tr>
      <w:tr w:rsidR="009C306A" w:rsidTr="00254FFB">
        <w:tc>
          <w:tcPr>
            <w:tcW w:w="1526" w:type="dxa"/>
          </w:tcPr>
          <w:p w:rsidR="009C306A" w:rsidRDefault="009C306A" w:rsidP="00254FFB">
            <w:r>
              <w:t>LOAD2</w:t>
            </w:r>
          </w:p>
        </w:tc>
        <w:tc>
          <w:tcPr>
            <w:tcW w:w="3685" w:type="dxa"/>
          </w:tcPr>
          <w:p w:rsidR="009C306A" w:rsidRDefault="009C306A" w:rsidP="009C306A">
            <w:r>
              <w:t>load MSB from memory</w:t>
            </w:r>
          </w:p>
        </w:tc>
      </w:tr>
    </w:tbl>
    <w:p w:rsidR="006E7815" w:rsidRDefault="006E7815">
      <w:pPr>
        <w:rPr>
          <w:rFonts w:asciiTheme="majorHAnsi" w:eastAsiaTheme="majorEastAsia" w:hAnsiTheme="majorHAnsi" w:cstheme="majorBidi"/>
          <w:b/>
          <w:bCs/>
          <w:sz w:val="26"/>
          <w:szCs w:val="26"/>
        </w:rPr>
      </w:pPr>
      <w:r>
        <w:br w:type="page"/>
      </w:r>
    </w:p>
    <w:p w:rsidR="006E7815" w:rsidRPr="00373628" w:rsidRDefault="006E7815" w:rsidP="006E7815">
      <w:pPr>
        <w:pStyle w:val="Heading2"/>
        <w:rPr>
          <w:sz w:val="48"/>
        </w:rPr>
      </w:pPr>
      <w:bookmarkStart w:id="77" w:name="_Toc472649205"/>
      <w:r w:rsidRPr="00373628">
        <w:rPr>
          <w:sz w:val="48"/>
        </w:rPr>
        <w:lastRenderedPageBreak/>
        <w:t>PLP</w:t>
      </w:r>
      <w:bookmarkEnd w:id="77"/>
    </w:p>
    <w:p w:rsidR="006E7815" w:rsidRDefault="006E7815" w:rsidP="006E7815">
      <w:r>
        <w:t>PLP – pulls the processor status register from the stack.</w:t>
      </w:r>
    </w:p>
    <w:p w:rsidR="006E7815" w:rsidRDefault="006E7815" w:rsidP="006E7815">
      <w:r>
        <w:t>In native 32 bit mode both the status register and extended status register are pu</w:t>
      </w:r>
      <w:r w:rsidR="00694D09">
        <w:t>ll</w:t>
      </w:r>
      <w:r>
        <w:t>ed. In 65C816/65c02 compatible modes only the status register is pu</w:t>
      </w:r>
      <w:r w:rsidR="00694D09">
        <w:t>ll</w:t>
      </w:r>
      <w:r>
        <w:t>ed.</w:t>
      </w:r>
    </w:p>
    <w:p w:rsidR="006E7815" w:rsidRPr="00D77A9C" w:rsidRDefault="006E7815" w:rsidP="006E7815">
      <w:pPr>
        <w:rPr>
          <w:rStyle w:val="Strong"/>
        </w:rPr>
      </w:pPr>
      <w:r w:rsidRPr="00D77A9C">
        <w:rPr>
          <w:rStyle w:val="Strong"/>
        </w:rPr>
        <w:t>Opcode Format (</w:t>
      </w:r>
      <w:r>
        <w:rPr>
          <w:rStyle w:val="Strong"/>
        </w:rPr>
        <w:t>1</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tblGrid>
      <w:tr w:rsidR="006E7815" w:rsidTr="00CD03DD">
        <w:tc>
          <w:tcPr>
            <w:tcW w:w="1559" w:type="dxa"/>
          </w:tcPr>
          <w:p w:rsidR="006E7815" w:rsidRDefault="00F04334" w:rsidP="00CD03DD">
            <w:pPr>
              <w:jc w:val="center"/>
            </w:pPr>
            <w:r>
              <w:t>2</w:t>
            </w:r>
            <w:r w:rsidR="006E7815">
              <w:t>8</w:t>
            </w:r>
          </w:p>
        </w:tc>
      </w:tr>
    </w:tbl>
    <w:p w:rsidR="006E7815" w:rsidRDefault="006E7815" w:rsidP="006E7815"/>
    <w:p w:rsidR="006E7815" w:rsidRDefault="006E7815" w:rsidP="006E7815">
      <w:r>
        <w:t>5 clock cycles (3 + 2 memory accesses)</w:t>
      </w:r>
    </w:p>
    <w:p w:rsidR="006E7815" w:rsidRDefault="006E7815" w:rsidP="006E7815">
      <w:r>
        <w:t>No flags are affected by this instruction.</w:t>
      </w:r>
    </w:p>
    <w:p w:rsidR="006E7815" w:rsidRPr="00D77A9C" w:rsidRDefault="006E7815" w:rsidP="006E7815">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E7815" w:rsidTr="00CD03DD">
        <w:tc>
          <w:tcPr>
            <w:tcW w:w="1526" w:type="dxa"/>
          </w:tcPr>
          <w:p w:rsidR="006E7815" w:rsidRDefault="006E7815" w:rsidP="00CD03DD">
            <w:r>
              <w:t>IFETCH</w:t>
            </w:r>
          </w:p>
        </w:tc>
        <w:tc>
          <w:tcPr>
            <w:tcW w:w="3685" w:type="dxa"/>
          </w:tcPr>
          <w:p w:rsidR="006E7815" w:rsidRDefault="006E7815" w:rsidP="00CD03DD">
            <w:r>
              <w:t>Fetch the instruction</w:t>
            </w:r>
          </w:p>
        </w:tc>
      </w:tr>
      <w:tr w:rsidR="006E7815" w:rsidTr="00CD03DD">
        <w:tc>
          <w:tcPr>
            <w:tcW w:w="1526" w:type="dxa"/>
          </w:tcPr>
          <w:p w:rsidR="006E7815" w:rsidRDefault="006E7815" w:rsidP="00CD03DD">
            <w:r>
              <w:t>DECODE</w:t>
            </w:r>
          </w:p>
        </w:tc>
        <w:tc>
          <w:tcPr>
            <w:tcW w:w="3685" w:type="dxa"/>
          </w:tcPr>
          <w:p w:rsidR="006E7815" w:rsidRDefault="006E7815" w:rsidP="00CD03DD">
            <w:r>
              <w:t>Decode the instruction</w:t>
            </w:r>
          </w:p>
        </w:tc>
      </w:tr>
      <w:tr w:rsidR="006E7815" w:rsidTr="00CD03DD">
        <w:tc>
          <w:tcPr>
            <w:tcW w:w="1526" w:type="dxa"/>
          </w:tcPr>
          <w:p w:rsidR="006E7815" w:rsidRDefault="00DE1102" w:rsidP="00CD03DD">
            <w:r>
              <w:t>LOAD</w:t>
            </w:r>
            <w:r w:rsidR="006E7815">
              <w:t>1</w:t>
            </w:r>
          </w:p>
        </w:tc>
        <w:tc>
          <w:tcPr>
            <w:tcW w:w="3685" w:type="dxa"/>
          </w:tcPr>
          <w:p w:rsidR="006E7815" w:rsidRDefault="006E7815" w:rsidP="00CD03DD">
            <w:r>
              <w:t>set segment for addressing</w:t>
            </w:r>
          </w:p>
        </w:tc>
      </w:tr>
      <w:tr w:rsidR="006E7815" w:rsidTr="00CD03DD">
        <w:tc>
          <w:tcPr>
            <w:tcW w:w="1526" w:type="dxa"/>
          </w:tcPr>
          <w:p w:rsidR="006E7815" w:rsidRDefault="00DE1102" w:rsidP="00CD03DD">
            <w:r>
              <w:t>LOAD</w:t>
            </w:r>
            <w:r w:rsidR="006E7815">
              <w:t>2</w:t>
            </w:r>
          </w:p>
        </w:tc>
        <w:tc>
          <w:tcPr>
            <w:tcW w:w="3685" w:type="dxa"/>
          </w:tcPr>
          <w:p w:rsidR="006E7815" w:rsidRDefault="00DE1102" w:rsidP="00CD03DD">
            <w:r>
              <w:t>load</w:t>
            </w:r>
            <w:r w:rsidR="006E7815">
              <w:t xml:space="preserve"> </w:t>
            </w:r>
            <w:r>
              <w:t>SR</w:t>
            </w:r>
          </w:p>
        </w:tc>
      </w:tr>
      <w:tr w:rsidR="006E7815" w:rsidTr="00CD03DD">
        <w:tc>
          <w:tcPr>
            <w:tcW w:w="1526" w:type="dxa"/>
          </w:tcPr>
          <w:p w:rsidR="006E7815" w:rsidRDefault="00DE1102" w:rsidP="00CD03DD">
            <w:r>
              <w:t>LOAD</w:t>
            </w:r>
            <w:r w:rsidR="006E7815">
              <w:t>2</w:t>
            </w:r>
            <w:r w:rsidR="00981158" w:rsidRPr="00981158">
              <w:rPr>
                <w:vertAlign w:val="superscript"/>
              </w:rPr>
              <w:t>1</w:t>
            </w:r>
          </w:p>
        </w:tc>
        <w:tc>
          <w:tcPr>
            <w:tcW w:w="3685" w:type="dxa"/>
          </w:tcPr>
          <w:p w:rsidR="006E7815" w:rsidRDefault="00DE1102" w:rsidP="00CD03DD">
            <w:r>
              <w:t>load</w:t>
            </w:r>
            <w:r w:rsidR="006E7815">
              <w:t xml:space="preserve"> SR</w:t>
            </w:r>
            <w:r>
              <w:t>X</w:t>
            </w:r>
          </w:p>
        </w:tc>
      </w:tr>
    </w:tbl>
    <w:p w:rsidR="004454E2" w:rsidRDefault="00981158" w:rsidP="004454E2">
      <w:r>
        <w:t>1 only in native mode</w:t>
      </w:r>
    </w:p>
    <w:p w:rsidR="00D668D6" w:rsidRDefault="00D668D6">
      <w:pPr>
        <w:rPr>
          <w:rFonts w:asciiTheme="majorHAnsi" w:eastAsiaTheme="majorEastAsia" w:hAnsiTheme="majorHAnsi" w:cstheme="majorBidi"/>
          <w:b/>
          <w:bCs/>
          <w:sz w:val="26"/>
          <w:szCs w:val="26"/>
        </w:rPr>
      </w:pPr>
      <w:r>
        <w:br w:type="page"/>
      </w:r>
    </w:p>
    <w:p w:rsidR="00D668D6" w:rsidRPr="008E03E5" w:rsidRDefault="00D668D6" w:rsidP="00D668D6">
      <w:pPr>
        <w:pStyle w:val="Heading2"/>
        <w:rPr>
          <w:sz w:val="48"/>
        </w:rPr>
      </w:pPr>
      <w:bookmarkStart w:id="78" w:name="_Toc472649206"/>
      <w:r w:rsidRPr="008E03E5">
        <w:rPr>
          <w:sz w:val="48"/>
        </w:rPr>
        <w:lastRenderedPageBreak/>
        <w:t>REP</w:t>
      </w:r>
      <w:bookmarkEnd w:id="78"/>
    </w:p>
    <w:p w:rsidR="00D668D6" w:rsidRDefault="00D668D6" w:rsidP="00D668D6">
      <w:r>
        <w:t>REP – resets bits in the processor’s status register.</w:t>
      </w:r>
    </w:p>
    <w:p w:rsidR="00D668D6" w:rsidRDefault="00D668D6" w:rsidP="00D668D6">
      <w:r>
        <w:t>The REP instruction has an additional opcode which allows setting bits in the extended status register.</w:t>
      </w:r>
    </w:p>
    <w:p w:rsidR="003B6563" w:rsidRDefault="003B6563" w:rsidP="00D668D6">
      <w:r>
        <w:t>Status register and extended status register bits are reset according to the immediate pattern specified. A ‘one’ bit in the immediate constant causes the status register or extended status register bit to be reset to zero. A zero bit in the immediate constant causes no change for the corresponding bit in the status register.</w:t>
      </w:r>
    </w:p>
    <w:p w:rsidR="00D668D6" w:rsidRPr="00D77A9C" w:rsidRDefault="00D668D6" w:rsidP="00D668D6">
      <w:pPr>
        <w:rPr>
          <w:rStyle w:val="Strong"/>
        </w:rPr>
      </w:pPr>
      <w:r w:rsidRPr="00D77A9C">
        <w:rPr>
          <w:rStyle w:val="Strong"/>
        </w:rPr>
        <w:t>Opcode Format (</w:t>
      </w:r>
      <w:r w:rsidR="00DC7E08">
        <w:rPr>
          <w:rStyle w:val="Strong"/>
        </w:rPr>
        <w:t>4</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118"/>
      </w:tblGrid>
      <w:tr w:rsidR="00D668D6" w:rsidTr="00472753">
        <w:tc>
          <w:tcPr>
            <w:tcW w:w="1559" w:type="dxa"/>
          </w:tcPr>
          <w:p w:rsidR="00D668D6" w:rsidRDefault="00D668D6" w:rsidP="00472753">
            <w:pPr>
              <w:jc w:val="center"/>
            </w:pPr>
            <w:r>
              <w:t>42</w:t>
            </w:r>
          </w:p>
        </w:tc>
        <w:tc>
          <w:tcPr>
            <w:tcW w:w="1559" w:type="dxa"/>
          </w:tcPr>
          <w:p w:rsidR="00D668D6" w:rsidRDefault="005E5D31" w:rsidP="00472753">
            <w:pPr>
              <w:jc w:val="center"/>
            </w:pPr>
            <w:r>
              <w:t>C2</w:t>
            </w:r>
          </w:p>
        </w:tc>
        <w:tc>
          <w:tcPr>
            <w:tcW w:w="3118" w:type="dxa"/>
          </w:tcPr>
          <w:p w:rsidR="00D668D6" w:rsidRDefault="00D668D6" w:rsidP="00472753">
            <w:pPr>
              <w:jc w:val="center"/>
            </w:pPr>
            <w:r>
              <w:t>Immediate</w:t>
            </w:r>
            <w:r w:rsidRPr="00D668D6">
              <w:rPr>
                <w:vertAlign w:val="subscript"/>
              </w:rPr>
              <w:t>16</w:t>
            </w:r>
          </w:p>
        </w:tc>
      </w:tr>
    </w:tbl>
    <w:p w:rsidR="00D668D6" w:rsidRDefault="00D668D6" w:rsidP="00D668D6"/>
    <w:p w:rsidR="00D668D6" w:rsidRDefault="00D668D6" w:rsidP="00D668D6">
      <w:r>
        <w:t xml:space="preserve">3 clock cycles </w:t>
      </w:r>
    </w:p>
    <w:p w:rsidR="00D668D6" w:rsidRDefault="00D668D6" w:rsidP="00D668D6">
      <w:r>
        <w:t>Multiple flags may be affected by this instruction depending on the immediate constant.</w:t>
      </w:r>
    </w:p>
    <w:p w:rsidR="00D668D6" w:rsidRPr="00D77A9C" w:rsidRDefault="00D668D6" w:rsidP="00D668D6">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D668D6" w:rsidTr="00472753">
        <w:tc>
          <w:tcPr>
            <w:tcW w:w="1526" w:type="dxa"/>
          </w:tcPr>
          <w:p w:rsidR="00D668D6" w:rsidRDefault="00D668D6" w:rsidP="00472753">
            <w:r>
              <w:t>IFETCH</w:t>
            </w:r>
          </w:p>
        </w:tc>
        <w:tc>
          <w:tcPr>
            <w:tcW w:w="3685" w:type="dxa"/>
          </w:tcPr>
          <w:p w:rsidR="00D668D6" w:rsidRDefault="00D668D6" w:rsidP="00472753">
            <w:r>
              <w:t>Fetch the instruction</w:t>
            </w:r>
          </w:p>
        </w:tc>
      </w:tr>
      <w:tr w:rsidR="00D668D6" w:rsidTr="00472753">
        <w:tc>
          <w:tcPr>
            <w:tcW w:w="1526" w:type="dxa"/>
          </w:tcPr>
          <w:p w:rsidR="00D668D6" w:rsidRDefault="00D668D6" w:rsidP="00472753">
            <w:r>
              <w:t>DECODE</w:t>
            </w:r>
          </w:p>
        </w:tc>
        <w:tc>
          <w:tcPr>
            <w:tcW w:w="3685" w:type="dxa"/>
          </w:tcPr>
          <w:p w:rsidR="00D668D6" w:rsidRDefault="00D668D6" w:rsidP="00D668D6">
            <w:r>
              <w:t>Decode the page 2 prefix</w:t>
            </w:r>
          </w:p>
        </w:tc>
      </w:tr>
      <w:tr w:rsidR="00D668D6" w:rsidTr="00472753">
        <w:tc>
          <w:tcPr>
            <w:tcW w:w="1526" w:type="dxa"/>
          </w:tcPr>
          <w:p w:rsidR="00D668D6" w:rsidRDefault="00D668D6" w:rsidP="00472753">
            <w:r>
              <w:t>DECODE</w:t>
            </w:r>
          </w:p>
        </w:tc>
        <w:tc>
          <w:tcPr>
            <w:tcW w:w="3685" w:type="dxa"/>
          </w:tcPr>
          <w:p w:rsidR="00D668D6" w:rsidRDefault="00D668D6" w:rsidP="00472753">
            <w:r>
              <w:t>decode / execute instruction</w:t>
            </w:r>
          </w:p>
        </w:tc>
      </w:tr>
    </w:tbl>
    <w:p w:rsidR="00D668D6" w:rsidRDefault="00D668D6" w:rsidP="004454E2"/>
    <w:p w:rsidR="00DE726B" w:rsidRDefault="00DE726B">
      <w:r>
        <w:br w:type="page"/>
      </w:r>
    </w:p>
    <w:p w:rsidR="00276E36" w:rsidRPr="008E03E5" w:rsidRDefault="00276E36" w:rsidP="00276E36">
      <w:pPr>
        <w:pStyle w:val="Heading2"/>
        <w:rPr>
          <w:sz w:val="48"/>
        </w:rPr>
      </w:pPr>
      <w:bookmarkStart w:id="79" w:name="_RTC"/>
      <w:bookmarkStart w:id="80" w:name="_Toc472649207"/>
      <w:bookmarkEnd w:id="79"/>
      <w:r w:rsidRPr="008E03E5">
        <w:rPr>
          <w:sz w:val="48"/>
        </w:rPr>
        <w:lastRenderedPageBreak/>
        <w:t>RTC</w:t>
      </w:r>
      <w:bookmarkEnd w:id="80"/>
    </w:p>
    <w:p w:rsidR="00903203" w:rsidRDefault="00276E36" w:rsidP="00276E36">
      <w:r>
        <w:t xml:space="preserve">The RTC instruction (return from context routine) switches contexts from the current back to the invoking context. This is accomplished by </w:t>
      </w:r>
      <w:r w:rsidR="00AF4281">
        <w:t>popping the return context number from the stack</w:t>
      </w:r>
      <w:r w:rsidR="00FF0A05">
        <w:t xml:space="preserve"> or if the core is configured to use back-links by reading the back-link</w:t>
      </w:r>
      <w:r w:rsidR="00AF4281">
        <w:t>.</w:t>
      </w:r>
      <w:r w:rsidR="00A56583">
        <w:t xml:space="preserve"> This instruction also copies the .A, .X, .Y and </w:t>
      </w:r>
      <w:proofErr w:type="gramStart"/>
      <w:r w:rsidR="00A56583">
        <w:t>flags registers</w:t>
      </w:r>
      <w:proofErr w:type="gramEnd"/>
      <w:r w:rsidR="00A56583">
        <w:t xml:space="preserve"> to the returned context.  The operation of this instruction is almost identical to the </w:t>
      </w:r>
      <w:hyperlink w:anchor="_RTT_1" w:history="1">
        <w:r w:rsidR="00A56583" w:rsidRPr="00A56583">
          <w:rPr>
            <w:rStyle w:val="Hyperlink"/>
          </w:rPr>
          <w:t>RTT</w:t>
        </w:r>
      </w:hyperlink>
      <w:r w:rsidR="00A56583">
        <w:t xml:space="preserve"> instruction with the exception that register values are returned.</w:t>
      </w:r>
      <w:r w:rsidR="005164DB">
        <w:t xml:space="preserve"> </w:t>
      </w:r>
      <w:r w:rsidR="00903203">
        <w:t>Additionally, up to 255 bytes may be popped off the stack.</w:t>
      </w:r>
    </w:p>
    <w:p w:rsidR="00276E36" w:rsidRDefault="005164DB" w:rsidP="00276E36">
      <w:r>
        <w:t xml:space="preserve">This instruction paired with the </w:t>
      </w:r>
      <w:hyperlink w:anchor="_JCR" w:history="1">
        <w:r w:rsidRPr="005164DB">
          <w:rPr>
            <w:rStyle w:val="Hyperlink"/>
          </w:rPr>
          <w:t>JCR</w:t>
        </w:r>
      </w:hyperlink>
      <w:r>
        <w:t xml:space="preserve"> instruction allows a context to be treated like a subroutine.</w:t>
      </w:r>
      <w:r w:rsidR="0006696C">
        <w:t xml:space="preserve"> The instruction is used with synchronous context calls.</w:t>
      </w:r>
    </w:p>
    <w:p w:rsidR="00276E36" w:rsidRPr="00997B0B" w:rsidRDefault="00276E36" w:rsidP="00276E36">
      <w:pPr>
        <w:rPr>
          <w:rStyle w:val="Strong"/>
        </w:rPr>
      </w:pPr>
      <w:r w:rsidRPr="00997B0B">
        <w:rPr>
          <w:rStyle w:val="Strong"/>
        </w:rPr>
        <w:t>Opcode Format (</w:t>
      </w:r>
      <w:r w:rsidR="00903203" w:rsidRPr="00997B0B">
        <w:rPr>
          <w:rStyle w:val="Strong"/>
        </w:rPr>
        <w:t>3</w:t>
      </w:r>
      <w:r w:rsidRPr="00997B0B">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903203" w:rsidTr="00FE45C9">
        <w:tc>
          <w:tcPr>
            <w:tcW w:w="1559" w:type="dxa"/>
          </w:tcPr>
          <w:p w:rsidR="00903203" w:rsidRDefault="00903203" w:rsidP="00FE45C9">
            <w:pPr>
              <w:jc w:val="center"/>
            </w:pPr>
            <w:r>
              <w:t>42</w:t>
            </w:r>
          </w:p>
        </w:tc>
        <w:tc>
          <w:tcPr>
            <w:tcW w:w="1559" w:type="dxa"/>
          </w:tcPr>
          <w:p w:rsidR="00903203" w:rsidRDefault="00903203" w:rsidP="00FE45C9">
            <w:pPr>
              <w:jc w:val="center"/>
            </w:pPr>
            <w:r>
              <w:t>40</w:t>
            </w:r>
          </w:p>
        </w:tc>
        <w:tc>
          <w:tcPr>
            <w:tcW w:w="1559" w:type="dxa"/>
          </w:tcPr>
          <w:p w:rsidR="00903203" w:rsidRDefault="00903203" w:rsidP="00FE45C9">
            <w:pPr>
              <w:jc w:val="center"/>
            </w:pPr>
            <w:r>
              <w:t>Immed</w:t>
            </w:r>
            <w:r w:rsidRPr="00903203">
              <w:rPr>
                <w:vertAlign w:val="subscript"/>
              </w:rPr>
              <w:t>8</w:t>
            </w:r>
          </w:p>
        </w:tc>
      </w:tr>
    </w:tbl>
    <w:p w:rsidR="00276E36" w:rsidRDefault="00276E36" w:rsidP="00276E36"/>
    <w:p w:rsidR="00276E36" w:rsidRDefault="004C1BE3" w:rsidP="00276E36">
      <w:r>
        <w:t>7</w:t>
      </w:r>
      <w:r w:rsidR="00FF0A05">
        <w:t xml:space="preserve"> or </w:t>
      </w:r>
      <w:r>
        <w:t>10</w:t>
      </w:r>
      <w:r w:rsidR="00276E36">
        <w:t xml:space="preserve"> clock cycles</w:t>
      </w:r>
      <w:r w:rsidR="00AF4281">
        <w:t xml:space="preserve"> (</w:t>
      </w:r>
      <w:r>
        <w:t>8</w:t>
      </w:r>
      <w:r w:rsidR="00AF4281">
        <w:t xml:space="preserve"> + 2 memory accesses)</w:t>
      </w:r>
    </w:p>
    <w:p w:rsidR="00276E36" w:rsidRDefault="00276E36" w:rsidP="00276E36">
      <w:r>
        <w:t>No flags are affected by this instruction.</w:t>
      </w:r>
    </w:p>
    <w:p w:rsidR="00276E36" w:rsidRPr="00997B0B" w:rsidRDefault="00276E36" w:rsidP="00276E36">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76E36" w:rsidTr="00FE45C9">
        <w:tc>
          <w:tcPr>
            <w:tcW w:w="1526" w:type="dxa"/>
          </w:tcPr>
          <w:p w:rsidR="00276E36" w:rsidRDefault="00276E36" w:rsidP="00FE45C9">
            <w:r>
              <w:t>IFETCH</w:t>
            </w:r>
          </w:p>
        </w:tc>
        <w:tc>
          <w:tcPr>
            <w:tcW w:w="3685" w:type="dxa"/>
          </w:tcPr>
          <w:p w:rsidR="00276E36" w:rsidRDefault="00276E36" w:rsidP="00FE45C9">
            <w:r>
              <w:t>Fetch the instruction</w:t>
            </w:r>
          </w:p>
        </w:tc>
      </w:tr>
      <w:tr w:rsidR="00276E36" w:rsidTr="00FE45C9">
        <w:tc>
          <w:tcPr>
            <w:tcW w:w="1526" w:type="dxa"/>
          </w:tcPr>
          <w:p w:rsidR="00276E36" w:rsidRDefault="00276E36" w:rsidP="00FE45C9">
            <w:r>
              <w:t>DECODE</w:t>
            </w:r>
          </w:p>
        </w:tc>
        <w:tc>
          <w:tcPr>
            <w:tcW w:w="3685" w:type="dxa"/>
          </w:tcPr>
          <w:p w:rsidR="00276E36" w:rsidRDefault="00276E36" w:rsidP="00FE45C9">
            <w:r>
              <w:t>Decode page 2 prefix</w:t>
            </w:r>
          </w:p>
        </w:tc>
      </w:tr>
      <w:tr w:rsidR="00276E36" w:rsidTr="00FE45C9">
        <w:tc>
          <w:tcPr>
            <w:tcW w:w="1526" w:type="dxa"/>
          </w:tcPr>
          <w:p w:rsidR="00276E36" w:rsidRDefault="00276E36" w:rsidP="00FE45C9">
            <w:r>
              <w:t>DECODE</w:t>
            </w:r>
          </w:p>
        </w:tc>
        <w:tc>
          <w:tcPr>
            <w:tcW w:w="3685" w:type="dxa"/>
          </w:tcPr>
          <w:p w:rsidR="00276E36" w:rsidRDefault="00276E36" w:rsidP="00FE45C9">
            <w:r>
              <w:t>Decode / execute –save register set</w:t>
            </w:r>
          </w:p>
        </w:tc>
      </w:tr>
      <w:tr w:rsidR="00AF4281" w:rsidTr="00FE45C9">
        <w:tc>
          <w:tcPr>
            <w:tcW w:w="1526" w:type="dxa"/>
          </w:tcPr>
          <w:p w:rsidR="00AF4281" w:rsidRDefault="00AF4281" w:rsidP="00FE45C9">
            <w:r>
              <w:t>LOAD1</w:t>
            </w:r>
            <w:r w:rsidR="00FF0A05" w:rsidRPr="00FF0A05">
              <w:rPr>
                <w:vertAlign w:val="superscript"/>
              </w:rPr>
              <w:t>1</w:t>
            </w:r>
          </w:p>
        </w:tc>
        <w:tc>
          <w:tcPr>
            <w:tcW w:w="3685" w:type="dxa"/>
          </w:tcPr>
          <w:p w:rsidR="00AF4281" w:rsidRDefault="00AF4281" w:rsidP="00FE45C9">
            <w:r>
              <w:t>set segment</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TR[7:0]</w:t>
            </w:r>
          </w:p>
        </w:tc>
      </w:tr>
      <w:tr w:rsidR="00AF4281" w:rsidTr="00FE45C9">
        <w:tc>
          <w:tcPr>
            <w:tcW w:w="1526" w:type="dxa"/>
          </w:tcPr>
          <w:p w:rsidR="00AF4281" w:rsidRDefault="00AF4281" w:rsidP="00FE45C9">
            <w:r>
              <w:t>LOAD2</w:t>
            </w:r>
            <w:r w:rsidR="00FF0A05" w:rsidRPr="00FF0A05">
              <w:rPr>
                <w:vertAlign w:val="superscript"/>
              </w:rPr>
              <w:t>1</w:t>
            </w:r>
          </w:p>
        </w:tc>
        <w:tc>
          <w:tcPr>
            <w:tcW w:w="3685" w:type="dxa"/>
          </w:tcPr>
          <w:p w:rsidR="00AF4281" w:rsidRDefault="00AF4281" w:rsidP="00FE45C9">
            <w:r>
              <w:t>load TR[15:8]</w:t>
            </w:r>
          </w:p>
        </w:tc>
      </w:tr>
      <w:tr w:rsidR="00DD4574" w:rsidTr="00FE45C9">
        <w:tc>
          <w:tcPr>
            <w:tcW w:w="1526" w:type="dxa"/>
          </w:tcPr>
          <w:p w:rsidR="00DD4574" w:rsidRDefault="00DD4574" w:rsidP="001554E2">
            <w:r>
              <w:t>TASK1</w:t>
            </w:r>
          </w:p>
        </w:tc>
        <w:tc>
          <w:tcPr>
            <w:tcW w:w="3685" w:type="dxa"/>
          </w:tcPr>
          <w:p w:rsidR="00DD4574" w:rsidRDefault="00DD4574" w:rsidP="001554E2">
            <w:r>
              <w:t>load the register set</w:t>
            </w:r>
          </w:p>
        </w:tc>
      </w:tr>
      <w:tr w:rsidR="00F6679C" w:rsidTr="00FE45C9">
        <w:tc>
          <w:tcPr>
            <w:tcW w:w="1526" w:type="dxa"/>
          </w:tcPr>
          <w:p w:rsidR="00F6679C" w:rsidRDefault="00F6679C" w:rsidP="001554E2">
            <w:r>
              <w:t>TASK2</w:t>
            </w:r>
          </w:p>
        </w:tc>
        <w:tc>
          <w:tcPr>
            <w:tcW w:w="3685" w:type="dxa"/>
          </w:tcPr>
          <w:p w:rsidR="00F6679C" w:rsidRDefault="00F6679C" w:rsidP="001554E2">
            <w:r>
              <w:t>setup code segment</w:t>
            </w:r>
          </w:p>
        </w:tc>
      </w:tr>
      <w:tr w:rsidR="00F6679C" w:rsidTr="00FE45C9">
        <w:tc>
          <w:tcPr>
            <w:tcW w:w="1526" w:type="dxa"/>
          </w:tcPr>
          <w:p w:rsidR="00F6679C" w:rsidRDefault="00F6679C" w:rsidP="001554E2">
            <w:r>
              <w:t>TASK3</w:t>
            </w:r>
          </w:p>
        </w:tc>
        <w:tc>
          <w:tcPr>
            <w:tcW w:w="3685" w:type="dxa"/>
          </w:tcPr>
          <w:p w:rsidR="00F6679C" w:rsidRDefault="00F6679C" w:rsidP="001554E2">
            <w:r>
              <w:t>setup data segment</w:t>
            </w:r>
          </w:p>
        </w:tc>
      </w:tr>
      <w:tr w:rsidR="00F6679C" w:rsidTr="00FE45C9">
        <w:tc>
          <w:tcPr>
            <w:tcW w:w="1526" w:type="dxa"/>
          </w:tcPr>
          <w:p w:rsidR="00F6679C" w:rsidRDefault="00F6679C" w:rsidP="001554E2">
            <w:r>
              <w:t>TASK4</w:t>
            </w:r>
          </w:p>
        </w:tc>
        <w:tc>
          <w:tcPr>
            <w:tcW w:w="3685" w:type="dxa"/>
          </w:tcPr>
          <w:p w:rsidR="00F6679C" w:rsidRDefault="00F6679C" w:rsidP="001554E2">
            <w:r>
              <w:t>setup stack segment</w:t>
            </w:r>
          </w:p>
        </w:tc>
      </w:tr>
    </w:tbl>
    <w:p w:rsidR="00276E36"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276E36">
        <w:br w:type="page"/>
      </w:r>
    </w:p>
    <w:p w:rsidR="00681EA5" w:rsidRDefault="00681EA5" w:rsidP="00C0082C">
      <w:pPr>
        <w:pStyle w:val="Heading2"/>
      </w:pPr>
      <w:bookmarkStart w:id="81" w:name="_Toc472649208"/>
      <w:r w:rsidRPr="00851E18">
        <w:rPr>
          <w:sz w:val="48"/>
        </w:rPr>
        <w:lastRenderedPageBreak/>
        <w:t>RTF</w:t>
      </w:r>
      <w:bookmarkEnd w:id="81"/>
    </w:p>
    <w:p w:rsidR="00681EA5" w:rsidRDefault="00681EA5" w:rsidP="00681EA5">
      <w:r>
        <w:t>The RTF instruction performs a far return from subroutine operation. This is similar to a long subroutine return operation</w:t>
      </w:r>
      <w:r w:rsidR="004011DA">
        <w:t xml:space="preserve"> (RTL) </w:t>
      </w:r>
      <w:r>
        <w:t xml:space="preserve">except that the code segment is loaded from the stack in addition to the program counter and program bank. </w:t>
      </w:r>
      <w:r w:rsidR="00B55AD9">
        <w:t>In addition the stack pointer may be incremented by an amount specified by the instruction in order to pop arguments off the stack.</w:t>
      </w:r>
    </w:p>
    <w:p w:rsidR="000A2F2A" w:rsidRPr="005A2CDA" w:rsidRDefault="000A2F2A" w:rsidP="000A2F2A">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B55AD9" w:rsidTr="00E60A19">
        <w:tc>
          <w:tcPr>
            <w:tcW w:w="1559" w:type="dxa"/>
          </w:tcPr>
          <w:p w:rsidR="00B55AD9" w:rsidRDefault="00B55AD9" w:rsidP="00E6298F">
            <w:pPr>
              <w:jc w:val="center"/>
            </w:pPr>
            <w:r>
              <w:t>42</w:t>
            </w:r>
          </w:p>
        </w:tc>
        <w:tc>
          <w:tcPr>
            <w:tcW w:w="1559" w:type="dxa"/>
          </w:tcPr>
          <w:p w:rsidR="00B55AD9" w:rsidRDefault="00B55AD9" w:rsidP="000A2F2A">
            <w:pPr>
              <w:jc w:val="center"/>
            </w:pPr>
            <w:r>
              <w:t>6B</w:t>
            </w:r>
          </w:p>
        </w:tc>
        <w:tc>
          <w:tcPr>
            <w:tcW w:w="1559" w:type="dxa"/>
          </w:tcPr>
          <w:p w:rsidR="00B55AD9" w:rsidRDefault="00B55AD9" w:rsidP="000A2F2A">
            <w:pPr>
              <w:jc w:val="center"/>
            </w:pPr>
            <w:r>
              <w:t>Immed</w:t>
            </w:r>
            <w:r w:rsidRPr="00B55AD9">
              <w:rPr>
                <w:vertAlign w:val="subscript"/>
              </w:rPr>
              <w:t>8</w:t>
            </w:r>
          </w:p>
        </w:tc>
      </w:tr>
    </w:tbl>
    <w:p w:rsidR="000A2F2A" w:rsidRDefault="000A2F2A" w:rsidP="00681EA5"/>
    <w:p w:rsidR="00402175" w:rsidRPr="00681EA5" w:rsidRDefault="00402175" w:rsidP="00681EA5">
      <w:r>
        <w:t>1</w:t>
      </w:r>
      <w:r w:rsidR="00623FF3">
        <w:t>2</w:t>
      </w:r>
      <w:r>
        <w:t xml:space="preserve"> clock cycles</w:t>
      </w:r>
      <w:r w:rsidR="00F708FE">
        <w:t xml:space="preserve"> (</w:t>
      </w:r>
      <w:r w:rsidR="00623FF3">
        <w:t>5</w:t>
      </w:r>
      <w:r w:rsidR="00F708FE">
        <w:t xml:space="preserve"> + 7 memory accesses)</w:t>
      </w:r>
    </w:p>
    <w:p w:rsidR="00DE5B51" w:rsidRDefault="00DE5B51" w:rsidP="00DE5B51">
      <w:r>
        <w:t>No flags are affected by this instruction.</w:t>
      </w:r>
    </w:p>
    <w:p w:rsidR="00F708FE" w:rsidRPr="00997B0B" w:rsidRDefault="00F708FE" w:rsidP="00F708FE">
      <w:pPr>
        <w:rPr>
          <w:rStyle w:val="Strong"/>
        </w:rPr>
      </w:pPr>
      <w:bookmarkStart w:id="82" w:name="_RTT"/>
      <w:bookmarkEnd w:id="82"/>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F708FE" w:rsidTr="00B21CBD">
        <w:tc>
          <w:tcPr>
            <w:tcW w:w="1526" w:type="dxa"/>
          </w:tcPr>
          <w:p w:rsidR="00F708FE" w:rsidRDefault="00F708FE" w:rsidP="00B21CBD">
            <w:r>
              <w:t>IFETCH</w:t>
            </w:r>
          </w:p>
        </w:tc>
        <w:tc>
          <w:tcPr>
            <w:tcW w:w="3685" w:type="dxa"/>
          </w:tcPr>
          <w:p w:rsidR="00F708FE" w:rsidRDefault="00F708FE" w:rsidP="00B21CBD">
            <w:r>
              <w:t>Fetch the instruction</w:t>
            </w:r>
          </w:p>
        </w:tc>
      </w:tr>
      <w:tr w:rsidR="00F708FE" w:rsidTr="00B21CBD">
        <w:tc>
          <w:tcPr>
            <w:tcW w:w="1526" w:type="dxa"/>
          </w:tcPr>
          <w:p w:rsidR="00F708FE" w:rsidRDefault="00F708FE" w:rsidP="00B21CBD">
            <w:r>
              <w:t>DECODE</w:t>
            </w:r>
          </w:p>
        </w:tc>
        <w:tc>
          <w:tcPr>
            <w:tcW w:w="3685" w:type="dxa"/>
          </w:tcPr>
          <w:p w:rsidR="00F708FE" w:rsidRDefault="00F708FE" w:rsidP="00B21CBD">
            <w:r>
              <w:t>Decode page 2 prefix</w:t>
            </w:r>
          </w:p>
        </w:tc>
      </w:tr>
      <w:tr w:rsidR="00F708FE" w:rsidTr="00B21CBD">
        <w:tc>
          <w:tcPr>
            <w:tcW w:w="1526" w:type="dxa"/>
          </w:tcPr>
          <w:p w:rsidR="00F708FE" w:rsidRDefault="00F708FE" w:rsidP="00B21CBD">
            <w:r>
              <w:t>DECODE</w:t>
            </w:r>
          </w:p>
        </w:tc>
        <w:tc>
          <w:tcPr>
            <w:tcW w:w="3685" w:type="dxa"/>
          </w:tcPr>
          <w:p w:rsidR="00F708FE" w:rsidRDefault="00F708FE" w:rsidP="00B21CBD">
            <w:r>
              <w:t>Decode / execute –save register set</w:t>
            </w:r>
          </w:p>
        </w:tc>
      </w:tr>
      <w:tr w:rsidR="00F708FE" w:rsidTr="00B21CBD">
        <w:tc>
          <w:tcPr>
            <w:tcW w:w="1526" w:type="dxa"/>
          </w:tcPr>
          <w:p w:rsidR="00F708FE" w:rsidRDefault="00F708FE" w:rsidP="00B21CBD">
            <w:r>
              <w:t>LOAD1</w:t>
            </w:r>
          </w:p>
        </w:tc>
        <w:tc>
          <w:tcPr>
            <w:tcW w:w="3685" w:type="dxa"/>
          </w:tcPr>
          <w:p w:rsidR="00F708FE" w:rsidRDefault="00F708FE" w:rsidP="00B21CBD">
            <w:r>
              <w:t>set segment for addressing</w:t>
            </w:r>
          </w:p>
        </w:tc>
      </w:tr>
      <w:tr w:rsidR="00F708FE" w:rsidTr="00B21CBD">
        <w:tc>
          <w:tcPr>
            <w:tcW w:w="1526" w:type="dxa"/>
          </w:tcPr>
          <w:p w:rsidR="00F708FE" w:rsidRDefault="00F708FE" w:rsidP="00B21CBD">
            <w:r>
              <w:t>LOAD2</w:t>
            </w:r>
          </w:p>
        </w:tc>
        <w:tc>
          <w:tcPr>
            <w:tcW w:w="3685" w:type="dxa"/>
          </w:tcPr>
          <w:p w:rsidR="00F708FE" w:rsidRDefault="00F708FE" w:rsidP="00B21CBD">
            <w:r>
              <w:t>load PC[7:0]</w:t>
            </w:r>
          </w:p>
        </w:tc>
      </w:tr>
      <w:tr w:rsidR="00F708FE" w:rsidTr="00B21CBD">
        <w:tc>
          <w:tcPr>
            <w:tcW w:w="1526" w:type="dxa"/>
          </w:tcPr>
          <w:p w:rsidR="00F708FE" w:rsidRDefault="00F708FE" w:rsidP="00B21CBD">
            <w:r>
              <w:t>LOAD2</w:t>
            </w:r>
          </w:p>
        </w:tc>
        <w:tc>
          <w:tcPr>
            <w:tcW w:w="3685" w:type="dxa"/>
          </w:tcPr>
          <w:p w:rsidR="00F708FE" w:rsidRDefault="00F708FE" w:rsidP="00B21CBD">
            <w:r>
              <w:t>load PC[15:8]</w:t>
            </w:r>
          </w:p>
        </w:tc>
      </w:tr>
      <w:tr w:rsidR="00F708FE" w:rsidTr="00B21CBD">
        <w:tc>
          <w:tcPr>
            <w:tcW w:w="1526" w:type="dxa"/>
          </w:tcPr>
          <w:p w:rsidR="00F708FE" w:rsidRDefault="00F708FE" w:rsidP="00B21CBD">
            <w:r>
              <w:t>LOAD2</w:t>
            </w:r>
          </w:p>
        </w:tc>
        <w:tc>
          <w:tcPr>
            <w:tcW w:w="3685" w:type="dxa"/>
          </w:tcPr>
          <w:p w:rsidR="00F708FE" w:rsidRDefault="00F708FE" w:rsidP="00B21CBD">
            <w:r>
              <w:t>load PC[23:16]</w:t>
            </w:r>
          </w:p>
        </w:tc>
      </w:tr>
      <w:tr w:rsidR="00F708FE" w:rsidTr="00B21CBD">
        <w:tc>
          <w:tcPr>
            <w:tcW w:w="1526" w:type="dxa"/>
          </w:tcPr>
          <w:p w:rsidR="00F708FE" w:rsidRDefault="00F708FE" w:rsidP="00B21CBD">
            <w:r>
              <w:t>LOAD2</w:t>
            </w:r>
          </w:p>
        </w:tc>
        <w:tc>
          <w:tcPr>
            <w:tcW w:w="3685" w:type="dxa"/>
          </w:tcPr>
          <w:p w:rsidR="00F708FE" w:rsidRDefault="00F708FE" w:rsidP="00B21CBD">
            <w:r>
              <w:t>load CS[7:0]</w:t>
            </w:r>
          </w:p>
        </w:tc>
      </w:tr>
      <w:tr w:rsidR="00F708FE" w:rsidTr="00B21CBD">
        <w:tc>
          <w:tcPr>
            <w:tcW w:w="1526" w:type="dxa"/>
          </w:tcPr>
          <w:p w:rsidR="00F708FE" w:rsidRDefault="00F708FE" w:rsidP="00B21CBD">
            <w:r>
              <w:t>LOAD2</w:t>
            </w:r>
          </w:p>
        </w:tc>
        <w:tc>
          <w:tcPr>
            <w:tcW w:w="3685" w:type="dxa"/>
          </w:tcPr>
          <w:p w:rsidR="00F708FE" w:rsidRDefault="00F708FE" w:rsidP="00B21CBD">
            <w:r>
              <w:t>load CS[15:8]</w:t>
            </w:r>
          </w:p>
        </w:tc>
      </w:tr>
      <w:tr w:rsidR="00F708FE" w:rsidTr="00B21CBD">
        <w:tc>
          <w:tcPr>
            <w:tcW w:w="1526" w:type="dxa"/>
          </w:tcPr>
          <w:p w:rsidR="00F708FE" w:rsidRDefault="00F708FE" w:rsidP="00B21CBD">
            <w:r>
              <w:t>LOAD2</w:t>
            </w:r>
          </w:p>
        </w:tc>
        <w:tc>
          <w:tcPr>
            <w:tcW w:w="3685" w:type="dxa"/>
          </w:tcPr>
          <w:p w:rsidR="00F708FE" w:rsidRDefault="00F708FE" w:rsidP="00B21CBD">
            <w:r>
              <w:t>load CS[23:16]</w:t>
            </w:r>
          </w:p>
        </w:tc>
      </w:tr>
      <w:tr w:rsidR="00F708FE" w:rsidTr="00B21CBD">
        <w:tc>
          <w:tcPr>
            <w:tcW w:w="1526" w:type="dxa"/>
          </w:tcPr>
          <w:p w:rsidR="00F708FE" w:rsidRDefault="00F708FE" w:rsidP="00B21CBD">
            <w:r>
              <w:t>LOAD2</w:t>
            </w:r>
          </w:p>
        </w:tc>
        <w:tc>
          <w:tcPr>
            <w:tcW w:w="3685" w:type="dxa"/>
          </w:tcPr>
          <w:p w:rsidR="00F708FE" w:rsidRDefault="00F708FE" w:rsidP="00B21CBD">
            <w:r>
              <w:t>load CS[31:24]</w:t>
            </w:r>
          </w:p>
        </w:tc>
      </w:tr>
      <w:tr w:rsidR="00623FF3" w:rsidTr="00B21CBD">
        <w:tc>
          <w:tcPr>
            <w:tcW w:w="1526" w:type="dxa"/>
          </w:tcPr>
          <w:p w:rsidR="00623FF3" w:rsidRDefault="00623FF3" w:rsidP="00B21CBD">
            <w:r>
              <w:t>RTS1</w:t>
            </w:r>
          </w:p>
        </w:tc>
        <w:tc>
          <w:tcPr>
            <w:tcW w:w="3685" w:type="dxa"/>
          </w:tcPr>
          <w:p w:rsidR="00623FF3" w:rsidRDefault="00623FF3" w:rsidP="00B21CBD">
            <w:r>
              <w:t>increment PC</w:t>
            </w:r>
            <w:r w:rsidR="00725FBF">
              <w:t xml:space="preserve"> / add to SP</w:t>
            </w:r>
          </w:p>
        </w:tc>
      </w:tr>
    </w:tbl>
    <w:p w:rsidR="00F143B4" w:rsidRDefault="00F143B4">
      <w:pPr>
        <w:rPr>
          <w:rFonts w:asciiTheme="majorHAnsi" w:eastAsiaTheme="majorEastAsia" w:hAnsiTheme="majorHAnsi" w:cstheme="majorBidi"/>
          <w:b/>
          <w:bCs/>
          <w:color w:val="4F81BD" w:themeColor="accent1"/>
          <w:sz w:val="26"/>
          <w:szCs w:val="26"/>
        </w:rPr>
      </w:pPr>
      <w:r>
        <w:br w:type="page"/>
      </w:r>
    </w:p>
    <w:p w:rsidR="00F143B4" w:rsidRPr="00373628" w:rsidRDefault="00F143B4" w:rsidP="00F143B4">
      <w:pPr>
        <w:pStyle w:val="Heading2"/>
        <w:rPr>
          <w:sz w:val="48"/>
        </w:rPr>
      </w:pPr>
      <w:bookmarkStart w:id="83" w:name="_Toc472649209"/>
      <w:r w:rsidRPr="00373628">
        <w:rPr>
          <w:sz w:val="48"/>
        </w:rPr>
        <w:lastRenderedPageBreak/>
        <w:t>RTI</w:t>
      </w:r>
      <w:bookmarkEnd w:id="83"/>
    </w:p>
    <w:p w:rsidR="00F143B4" w:rsidRDefault="005A2CDA" w:rsidP="00F143B4">
      <w:r>
        <w:t xml:space="preserve">The operation of this instruction has been modified for native mode. </w:t>
      </w:r>
      <w:r w:rsidR="00F143B4">
        <w:t xml:space="preserve">In native mode the RTI instruction (return from interrupt) switches tasks from the current task back to the interrupted task. This is accomplished by </w:t>
      </w:r>
      <w:r w:rsidR="00F02976">
        <w:t>popping the return context number from the stack</w:t>
      </w:r>
      <w:r w:rsidR="00FF0A05">
        <w:t xml:space="preserve"> or reading the back-link field depending on how the core is configured.</w:t>
      </w:r>
      <w:r w:rsidR="00F143B4">
        <w:t xml:space="preserve"> It has the same effect as the RTT instruction and either instruction may be used to return from an interrupt task. In emulation modes this instruction works in manner compatible with the 65c02/65c816 cores.</w:t>
      </w:r>
    </w:p>
    <w:p w:rsidR="0095740D" w:rsidRDefault="0095740D" w:rsidP="00F143B4">
      <w:r>
        <w:t>The RTI instruction is one byte shorter and one clock cycle faster than the RTT instruction. However this is only valid in native mode. The RTT instruction may be used in emulation modes as well as native mode.</w:t>
      </w:r>
    </w:p>
    <w:p w:rsidR="00F143B4" w:rsidRPr="005A2CDA" w:rsidRDefault="00F143B4" w:rsidP="00F143B4">
      <w:pPr>
        <w:rPr>
          <w:rStyle w:val="Strong"/>
        </w:rPr>
      </w:pPr>
      <w:r w:rsidRPr="005A2CDA">
        <w:rPr>
          <w:rStyle w:val="Strong"/>
        </w:rPr>
        <w:t>Opcode Format (1 bytes)</w:t>
      </w:r>
    </w:p>
    <w:tbl>
      <w:tblPr>
        <w:tblStyle w:val="TableGrid"/>
        <w:tblW w:w="0" w:type="auto"/>
        <w:tblInd w:w="959" w:type="dxa"/>
        <w:tblLook w:val="04A0" w:firstRow="1" w:lastRow="0" w:firstColumn="1" w:lastColumn="0" w:noHBand="0" w:noVBand="1"/>
      </w:tblPr>
      <w:tblGrid>
        <w:gridCol w:w="1559"/>
      </w:tblGrid>
      <w:tr w:rsidR="00F143B4" w:rsidTr="00254FFB">
        <w:tc>
          <w:tcPr>
            <w:tcW w:w="1559" w:type="dxa"/>
          </w:tcPr>
          <w:p w:rsidR="00F143B4" w:rsidRDefault="00F143B4" w:rsidP="00F143B4">
            <w:pPr>
              <w:jc w:val="center"/>
            </w:pPr>
            <w:r>
              <w:t>40</w:t>
            </w:r>
          </w:p>
        </w:tc>
      </w:tr>
    </w:tbl>
    <w:p w:rsidR="00F143B4" w:rsidRDefault="00F143B4" w:rsidP="00F143B4"/>
    <w:p w:rsidR="00F143B4" w:rsidRDefault="00524411" w:rsidP="00F143B4">
      <w:r>
        <w:t>6</w:t>
      </w:r>
      <w:r w:rsidR="00FF0A05">
        <w:t xml:space="preserve"> or </w:t>
      </w:r>
      <w:r>
        <w:t>9</w:t>
      </w:r>
      <w:r w:rsidR="00F143B4">
        <w:t xml:space="preserve"> clock cycles</w:t>
      </w:r>
      <w:r w:rsidR="00F02976">
        <w:t xml:space="preserve"> </w:t>
      </w:r>
      <w:r w:rsidR="00654BA6">
        <w:t>7</w:t>
      </w:r>
      <w:r w:rsidR="00F02976">
        <w:t xml:space="preserve"> + 2 memory accesses</w:t>
      </w:r>
      <w:r w:rsidR="00F143B4">
        <w:t xml:space="preserve"> (native mode operation)</w:t>
      </w:r>
    </w:p>
    <w:p w:rsidR="00F143B4" w:rsidRDefault="00F143B4" w:rsidP="00F143B4">
      <w:r>
        <w:t>No flags are affected by this instruction.</w:t>
      </w:r>
    </w:p>
    <w:p w:rsidR="00F143B4" w:rsidRPr="005A2CDA" w:rsidRDefault="00F143B4" w:rsidP="00F143B4">
      <w:pPr>
        <w:rPr>
          <w:rStyle w:val="Strong"/>
        </w:rPr>
      </w:pPr>
      <w:r w:rsidRPr="005A2CDA">
        <w:rPr>
          <w:rStyle w:val="Strong"/>
        </w:rPr>
        <w:t>Machine States</w:t>
      </w:r>
      <w:r w:rsidR="00373628">
        <w:rPr>
          <w:rStyle w:val="Strong"/>
        </w:rPr>
        <w:t xml:space="preserve"> (native mode)</w:t>
      </w:r>
      <w:r w:rsidRPr="005A2CDA">
        <w:rPr>
          <w:rStyle w:val="Strong"/>
        </w:rPr>
        <w:t>:</w:t>
      </w:r>
    </w:p>
    <w:tbl>
      <w:tblPr>
        <w:tblStyle w:val="TableGrid"/>
        <w:tblW w:w="0" w:type="auto"/>
        <w:tblLook w:val="04A0" w:firstRow="1" w:lastRow="0" w:firstColumn="1" w:lastColumn="0" w:noHBand="0" w:noVBand="1"/>
      </w:tblPr>
      <w:tblGrid>
        <w:gridCol w:w="1526"/>
        <w:gridCol w:w="3685"/>
      </w:tblGrid>
      <w:tr w:rsidR="00F143B4" w:rsidTr="00254FFB">
        <w:tc>
          <w:tcPr>
            <w:tcW w:w="1526" w:type="dxa"/>
          </w:tcPr>
          <w:p w:rsidR="00F143B4" w:rsidRDefault="00F143B4" w:rsidP="00254FFB">
            <w:r>
              <w:t>IFETCH</w:t>
            </w:r>
          </w:p>
        </w:tc>
        <w:tc>
          <w:tcPr>
            <w:tcW w:w="3685" w:type="dxa"/>
          </w:tcPr>
          <w:p w:rsidR="00F143B4" w:rsidRDefault="00F143B4" w:rsidP="00254FFB">
            <w:r>
              <w:t>Fetch the instruction</w:t>
            </w:r>
          </w:p>
        </w:tc>
      </w:tr>
      <w:tr w:rsidR="00F143B4" w:rsidTr="00254FFB">
        <w:tc>
          <w:tcPr>
            <w:tcW w:w="1526" w:type="dxa"/>
          </w:tcPr>
          <w:p w:rsidR="00F143B4" w:rsidRDefault="00F143B4" w:rsidP="00254FFB">
            <w:r>
              <w:t>DECODE</w:t>
            </w:r>
          </w:p>
        </w:tc>
        <w:tc>
          <w:tcPr>
            <w:tcW w:w="3685" w:type="dxa"/>
          </w:tcPr>
          <w:p w:rsidR="00F143B4" w:rsidRDefault="00F143B4" w:rsidP="00254FFB">
            <w:r>
              <w:t>Decode / execute –save register set</w:t>
            </w:r>
          </w:p>
        </w:tc>
      </w:tr>
      <w:tr w:rsidR="00F02976" w:rsidTr="00254FFB">
        <w:tc>
          <w:tcPr>
            <w:tcW w:w="1526" w:type="dxa"/>
          </w:tcPr>
          <w:p w:rsidR="00F02976" w:rsidRDefault="00F02976" w:rsidP="001554E2">
            <w:r>
              <w:t>LOAD1</w:t>
            </w:r>
            <w:r w:rsidR="00FF0A05" w:rsidRPr="00FF0A05">
              <w:rPr>
                <w:vertAlign w:val="superscript"/>
              </w:rPr>
              <w:t>1</w:t>
            </w:r>
          </w:p>
        </w:tc>
        <w:tc>
          <w:tcPr>
            <w:tcW w:w="3685" w:type="dxa"/>
          </w:tcPr>
          <w:p w:rsidR="00F02976" w:rsidRDefault="00F02976" w:rsidP="001554E2">
            <w:r>
              <w:t>set segment</w:t>
            </w:r>
          </w:p>
        </w:tc>
      </w:tr>
      <w:tr w:rsidR="00F02976" w:rsidTr="00254FFB">
        <w:tc>
          <w:tcPr>
            <w:tcW w:w="1526" w:type="dxa"/>
          </w:tcPr>
          <w:p w:rsidR="00F02976" w:rsidRDefault="00F02976" w:rsidP="001554E2">
            <w:r>
              <w:t>LOAD2</w:t>
            </w:r>
            <w:r w:rsidR="00FF0A05" w:rsidRPr="00FF0A05">
              <w:rPr>
                <w:vertAlign w:val="superscript"/>
              </w:rPr>
              <w:t>1</w:t>
            </w:r>
          </w:p>
        </w:tc>
        <w:tc>
          <w:tcPr>
            <w:tcW w:w="3685" w:type="dxa"/>
          </w:tcPr>
          <w:p w:rsidR="00F02976" w:rsidRDefault="00F02976" w:rsidP="001554E2">
            <w:r>
              <w:t>load TR[7:0]</w:t>
            </w:r>
          </w:p>
        </w:tc>
      </w:tr>
      <w:tr w:rsidR="00F02976" w:rsidTr="00254FFB">
        <w:tc>
          <w:tcPr>
            <w:tcW w:w="1526" w:type="dxa"/>
          </w:tcPr>
          <w:p w:rsidR="00F02976" w:rsidRDefault="00F02976" w:rsidP="001554E2">
            <w:r>
              <w:t>LOAD2</w:t>
            </w:r>
            <w:r w:rsidR="00FF0A05" w:rsidRPr="00FF0A05">
              <w:rPr>
                <w:vertAlign w:val="superscript"/>
              </w:rPr>
              <w:t>1</w:t>
            </w:r>
          </w:p>
        </w:tc>
        <w:tc>
          <w:tcPr>
            <w:tcW w:w="3685" w:type="dxa"/>
          </w:tcPr>
          <w:p w:rsidR="00F02976" w:rsidRDefault="00F02976" w:rsidP="001554E2">
            <w:r>
              <w:t>load TR[15:8]</w:t>
            </w:r>
          </w:p>
        </w:tc>
      </w:tr>
      <w:tr w:rsidR="00F143B4" w:rsidTr="00254FFB">
        <w:tc>
          <w:tcPr>
            <w:tcW w:w="1526" w:type="dxa"/>
          </w:tcPr>
          <w:p w:rsidR="00F143B4" w:rsidRDefault="00F143B4" w:rsidP="00254FFB">
            <w:r>
              <w:t>TASK1</w:t>
            </w:r>
          </w:p>
        </w:tc>
        <w:tc>
          <w:tcPr>
            <w:tcW w:w="3685" w:type="dxa"/>
          </w:tcPr>
          <w:p w:rsidR="00F143B4" w:rsidRDefault="00F143B4" w:rsidP="00254FFB">
            <w:r>
              <w:t>load the register set</w:t>
            </w:r>
          </w:p>
        </w:tc>
      </w:tr>
      <w:tr w:rsidR="00373628" w:rsidTr="00373628">
        <w:tc>
          <w:tcPr>
            <w:tcW w:w="1526" w:type="dxa"/>
          </w:tcPr>
          <w:p w:rsidR="00373628" w:rsidRDefault="00373628" w:rsidP="00F750AF">
            <w:r>
              <w:t>TASK2</w:t>
            </w:r>
          </w:p>
        </w:tc>
        <w:tc>
          <w:tcPr>
            <w:tcW w:w="3685" w:type="dxa"/>
          </w:tcPr>
          <w:p w:rsidR="00373628" w:rsidRDefault="00373628" w:rsidP="00F750AF">
            <w:r>
              <w:t>setup code segment</w:t>
            </w:r>
          </w:p>
        </w:tc>
      </w:tr>
      <w:tr w:rsidR="00373628" w:rsidTr="00373628">
        <w:tc>
          <w:tcPr>
            <w:tcW w:w="1526" w:type="dxa"/>
          </w:tcPr>
          <w:p w:rsidR="00373628" w:rsidRDefault="00373628" w:rsidP="00F750AF">
            <w:r>
              <w:t>TASK3</w:t>
            </w:r>
          </w:p>
        </w:tc>
        <w:tc>
          <w:tcPr>
            <w:tcW w:w="3685" w:type="dxa"/>
          </w:tcPr>
          <w:p w:rsidR="00373628" w:rsidRDefault="00373628" w:rsidP="00F750AF">
            <w:r>
              <w:t>setup data segment</w:t>
            </w:r>
          </w:p>
        </w:tc>
      </w:tr>
      <w:tr w:rsidR="00373628" w:rsidTr="00373628">
        <w:tc>
          <w:tcPr>
            <w:tcW w:w="1526" w:type="dxa"/>
          </w:tcPr>
          <w:p w:rsidR="00373628" w:rsidRDefault="00373628" w:rsidP="00F750AF">
            <w:r>
              <w:t>TASK4</w:t>
            </w:r>
          </w:p>
        </w:tc>
        <w:tc>
          <w:tcPr>
            <w:tcW w:w="3685" w:type="dxa"/>
          </w:tcPr>
          <w:p w:rsidR="00373628" w:rsidRDefault="00373628" w:rsidP="00F750AF">
            <w:r>
              <w:t>setup stack segment</w:t>
            </w:r>
          </w:p>
        </w:tc>
      </w:tr>
    </w:tbl>
    <w:p w:rsidR="0042447E" w:rsidRDefault="00FF0A05">
      <w:pPr>
        <w:rPr>
          <w:rFonts w:asciiTheme="majorHAnsi" w:eastAsiaTheme="majorEastAsia" w:hAnsiTheme="majorHAnsi" w:cstheme="majorBidi"/>
          <w:b/>
          <w:bCs/>
          <w:color w:val="4F81BD" w:themeColor="accent1"/>
          <w:sz w:val="26"/>
          <w:szCs w:val="26"/>
        </w:rPr>
      </w:pPr>
      <w:r>
        <w:t>1 only if the core is not configured to use back-links</w:t>
      </w:r>
      <w:r w:rsidR="0042447E">
        <w:br w:type="page"/>
      </w:r>
    </w:p>
    <w:p w:rsidR="00220B08" w:rsidRDefault="00220B08" w:rsidP="00220B08">
      <w:pPr>
        <w:pStyle w:val="Heading2"/>
      </w:pPr>
      <w:bookmarkStart w:id="84" w:name="_RTT_1"/>
      <w:bookmarkStart w:id="85" w:name="_Toc472649210"/>
      <w:bookmarkEnd w:id="84"/>
      <w:r w:rsidRPr="00851E18">
        <w:rPr>
          <w:sz w:val="48"/>
        </w:rPr>
        <w:lastRenderedPageBreak/>
        <w:t>RTL</w:t>
      </w:r>
      <w:bookmarkEnd w:id="85"/>
    </w:p>
    <w:p w:rsidR="00220B08" w:rsidRDefault="00220B08" w:rsidP="00220B08">
      <w:r>
        <w:t>This is an additional form for the existing RTL instruction. The RTL instruction performs a long return from subroutine operation. A twenty-four bit value is popped from the stack and placed into the program counter and program bank registers. In addition the stack pointer may be incremented by an amount specified by the instruction in order to pop arguments off the stack.</w:t>
      </w:r>
    </w:p>
    <w:p w:rsidR="00220B08" w:rsidRPr="005A2CDA" w:rsidRDefault="00220B08" w:rsidP="00220B08">
      <w:pPr>
        <w:rPr>
          <w:rStyle w:val="Strong"/>
        </w:rPr>
      </w:pPr>
      <w:r w:rsidRPr="005A2CDA">
        <w:rPr>
          <w:rStyle w:val="Strong"/>
        </w:rPr>
        <w:t>Opcode Format (</w:t>
      </w:r>
      <w:r>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220B08" w:rsidTr="00E60A19">
        <w:tc>
          <w:tcPr>
            <w:tcW w:w="1559" w:type="dxa"/>
          </w:tcPr>
          <w:p w:rsidR="00220B08" w:rsidRDefault="00220B08" w:rsidP="00E60A19">
            <w:pPr>
              <w:jc w:val="center"/>
            </w:pPr>
            <w:r>
              <w:t>42</w:t>
            </w:r>
          </w:p>
        </w:tc>
        <w:tc>
          <w:tcPr>
            <w:tcW w:w="1559" w:type="dxa"/>
          </w:tcPr>
          <w:p w:rsidR="00220B08" w:rsidRDefault="0053056E" w:rsidP="00E60A19">
            <w:pPr>
              <w:jc w:val="center"/>
            </w:pPr>
            <w:r>
              <w:t>68</w:t>
            </w:r>
          </w:p>
        </w:tc>
        <w:tc>
          <w:tcPr>
            <w:tcW w:w="1559" w:type="dxa"/>
          </w:tcPr>
          <w:p w:rsidR="00220B08" w:rsidRDefault="00220B08" w:rsidP="00E60A19">
            <w:pPr>
              <w:jc w:val="center"/>
            </w:pPr>
            <w:r>
              <w:t>Immed</w:t>
            </w:r>
            <w:r w:rsidRPr="00B55AD9">
              <w:rPr>
                <w:vertAlign w:val="subscript"/>
              </w:rPr>
              <w:t>8</w:t>
            </w:r>
          </w:p>
        </w:tc>
      </w:tr>
    </w:tbl>
    <w:p w:rsidR="00220B08" w:rsidRDefault="00220B08" w:rsidP="00220B08"/>
    <w:p w:rsidR="00220B08" w:rsidRPr="00681EA5" w:rsidRDefault="0060449D" w:rsidP="00220B08">
      <w:r>
        <w:t>8</w:t>
      </w:r>
      <w:r w:rsidR="00220B08">
        <w:t xml:space="preserve"> clock cycles (</w:t>
      </w:r>
      <w:r>
        <w:t>5</w:t>
      </w:r>
      <w:r w:rsidR="00220B08">
        <w:t xml:space="preserve"> + 3 memory accesses)</w:t>
      </w:r>
    </w:p>
    <w:p w:rsidR="00220B08" w:rsidRDefault="00220B08" w:rsidP="00220B08">
      <w:r>
        <w:t>No flags are affected by this instruction.</w:t>
      </w:r>
    </w:p>
    <w:p w:rsidR="00220B08" w:rsidRPr="00997B0B" w:rsidRDefault="00220B08" w:rsidP="00220B08">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220B08" w:rsidTr="00E60A19">
        <w:tc>
          <w:tcPr>
            <w:tcW w:w="1526" w:type="dxa"/>
          </w:tcPr>
          <w:p w:rsidR="00220B08" w:rsidRDefault="00220B08" w:rsidP="00E60A19">
            <w:r>
              <w:t>IFETCH</w:t>
            </w:r>
          </w:p>
        </w:tc>
        <w:tc>
          <w:tcPr>
            <w:tcW w:w="3685" w:type="dxa"/>
          </w:tcPr>
          <w:p w:rsidR="00220B08" w:rsidRDefault="00220B08" w:rsidP="00E60A19">
            <w:r>
              <w:t>Fetch the instruction</w:t>
            </w:r>
          </w:p>
        </w:tc>
      </w:tr>
      <w:tr w:rsidR="00220B08" w:rsidTr="00E60A19">
        <w:tc>
          <w:tcPr>
            <w:tcW w:w="1526" w:type="dxa"/>
          </w:tcPr>
          <w:p w:rsidR="00220B08" w:rsidRDefault="00220B08" w:rsidP="00E60A19">
            <w:r>
              <w:t>DECODE</w:t>
            </w:r>
          </w:p>
        </w:tc>
        <w:tc>
          <w:tcPr>
            <w:tcW w:w="3685" w:type="dxa"/>
          </w:tcPr>
          <w:p w:rsidR="00220B08" w:rsidRDefault="00220B08" w:rsidP="00E60A19">
            <w:r>
              <w:t>Decode page 2 prefix</w:t>
            </w:r>
          </w:p>
        </w:tc>
      </w:tr>
      <w:tr w:rsidR="00220B08" w:rsidTr="00E60A19">
        <w:tc>
          <w:tcPr>
            <w:tcW w:w="1526" w:type="dxa"/>
          </w:tcPr>
          <w:p w:rsidR="00220B08" w:rsidRDefault="00220B08" w:rsidP="00E60A19">
            <w:r>
              <w:t>DECODE</w:t>
            </w:r>
          </w:p>
        </w:tc>
        <w:tc>
          <w:tcPr>
            <w:tcW w:w="3685" w:type="dxa"/>
          </w:tcPr>
          <w:p w:rsidR="00220B08" w:rsidRDefault="00220B08" w:rsidP="00E60A19">
            <w:r>
              <w:t>Decode / execute –save register set</w:t>
            </w:r>
          </w:p>
        </w:tc>
      </w:tr>
      <w:tr w:rsidR="00220B08" w:rsidTr="00E60A19">
        <w:tc>
          <w:tcPr>
            <w:tcW w:w="1526" w:type="dxa"/>
          </w:tcPr>
          <w:p w:rsidR="00220B08" w:rsidRDefault="00220B08" w:rsidP="00E60A19">
            <w:r>
              <w:t>LOAD1</w:t>
            </w:r>
          </w:p>
        </w:tc>
        <w:tc>
          <w:tcPr>
            <w:tcW w:w="3685" w:type="dxa"/>
          </w:tcPr>
          <w:p w:rsidR="00220B08" w:rsidRDefault="00220B08" w:rsidP="00E60A19">
            <w:r>
              <w:t>set segment for addressing</w:t>
            </w:r>
          </w:p>
        </w:tc>
      </w:tr>
      <w:tr w:rsidR="00220B08" w:rsidTr="00E60A19">
        <w:tc>
          <w:tcPr>
            <w:tcW w:w="1526" w:type="dxa"/>
          </w:tcPr>
          <w:p w:rsidR="00220B08" w:rsidRDefault="00220B08" w:rsidP="00E60A19">
            <w:r>
              <w:t>LOAD2</w:t>
            </w:r>
          </w:p>
        </w:tc>
        <w:tc>
          <w:tcPr>
            <w:tcW w:w="3685" w:type="dxa"/>
          </w:tcPr>
          <w:p w:rsidR="00220B08" w:rsidRDefault="00220B08" w:rsidP="00E60A19">
            <w:r>
              <w:t>load PC[7:0]</w:t>
            </w:r>
          </w:p>
        </w:tc>
      </w:tr>
      <w:tr w:rsidR="00220B08" w:rsidTr="00E60A19">
        <w:tc>
          <w:tcPr>
            <w:tcW w:w="1526" w:type="dxa"/>
          </w:tcPr>
          <w:p w:rsidR="00220B08" w:rsidRDefault="00220B08" w:rsidP="00E60A19">
            <w:r>
              <w:t>LOAD2</w:t>
            </w:r>
          </w:p>
        </w:tc>
        <w:tc>
          <w:tcPr>
            <w:tcW w:w="3685" w:type="dxa"/>
          </w:tcPr>
          <w:p w:rsidR="00220B08" w:rsidRDefault="00220B08" w:rsidP="00E60A19">
            <w:r>
              <w:t>load PC[15:8]</w:t>
            </w:r>
          </w:p>
        </w:tc>
      </w:tr>
      <w:tr w:rsidR="0060449D" w:rsidTr="00E60A19">
        <w:tc>
          <w:tcPr>
            <w:tcW w:w="1526" w:type="dxa"/>
          </w:tcPr>
          <w:p w:rsidR="0060449D" w:rsidRDefault="0060449D" w:rsidP="00E60A19">
            <w:r>
              <w:t>LOAD2</w:t>
            </w:r>
          </w:p>
        </w:tc>
        <w:tc>
          <w:tcPr>
            <w:tcW w:w="3685" w:type="dxa"/>
          </w:tcPr>
          <w:p w:rsidR="0060449D" w:rsidRDefault="0060449D" w:rsidP="00E60A19">
            <w:r>
              <w:t>load PC[23:16]</w:t>
            </w:r>
          </w:p>
        </w:tc>
      </w:tr>
      <w:tr w:rsidR="00220B08" w:rsidTr="00E60A19">
        <w:tc>
          <w:tcPr>
            <w:tcW w:w="1526" w:type="dxa"/>
          </w:tcPr>
          <w:p w:rsidR="00220B08" w:rsidRDefault="00220B08" w:rsidP="00E60A19">
            <w:r>
              <w:t>RTS1</w:t>
            </w:r>
          </w:p>
        </w:tc>
        <w:tc>
          <w:tcPr>
            <w:tcW w:w="3685" w:type="dxa"/>
          </w:tcPr>
          <w:p w:rsidR="00220B08" w:rsidRDefault="00220B08" w:rsidP="00E60A19">
            <w:r>
              <w:t>increment PC</w:t>
            </w:r>
            <w:r w:rsidR="009B3C55">
              <w:t xml:space="preserve"> / add to SP</w:t>
            </w:r>
          </w:p>
        </w:tc>
      </w:tr>
    </w:tbl>
    <w:p w:rsidR="00220B08" w:rsidRDefault="00220B08">
      <w:pPr>
        <w:rPr>
          <w:rFonts w:asciiTheme="majorHAnsi" w:eastAsiaTheme="majorEastAsia" w:hAnsiTheme="majorHAnsi" w:cstheme="majorBidi"/>
          <w:b/>
          <w:bCs/>
          <w:sz w:val="26"/>
          <w:szCs w:val="26"/>
        </w:rPr>
      </w:pPr>
      <w:r>
        <w:br w:type="page"/>
      </w:r>
    </w:p>
    <w:p w:rsidR="00AF61D2" w:rsidRPr="008E03E5" w:rsidRDefault="00AF61D2" w:rsidP="00AF61D2">
      <w:pPr>
        <w:pStyle w:val="Heading2"/>
        <w:rPr>
          <w:sz w:val="48"/>
        </w:rPr>
      </w:pPr>
      <w:bookmarkStart w:id="86" w:name="_Toc472649211"/>
      <w:r w:rsidRPr="008E03E5">
        <w:rPr>
          <w:sz w:val="48"/>
        </w:rPr>
        <w:lastRenderedPageBreak/>
        <w:t>RTS</w:t>
      </w:r>
      <w:bookmarkEnd w:id="86"/>
    </w:p>
    <w:p w:rsidR="00AF61D2" w:rsidRDefault="00F835F7" w:rsidP="00AF61D2">
      <w:r>
        <w:t xml:space="preserve">This is an additional form for the </w:t>
      </w:r>
      <w:r w:rsidR="005D0438">
        <w:t xml:space="preserve">existing </w:t>
      </w:r>
      <w:r>
        <w:t xml:space="preserve">RTS instruction. </w:t>
      </w:r>
      <w:r w:rsidR="00AF61D2">
        <w:t>The RTS instruction performs a short return from subroutine operation. A sixteen bit value is popped from the stack and placed into the program counter. The program bank is not affected. In addition the stack pointer may be incremented by an amount specified by the instruction in order to pop arguments off the stack.</w:t>
      </w:r>
    </w:p>
    <w:p w:rsidR="00AF61D2" w:rsidRPr="005A2CDA" w:rsidRDefault="00AF61D2" w:rsidP="00AF61D2">
      <w:pPr>
        <w:rPr>
          <w:rStyle w:val="Strong"/>
        </w:rPr>
      </w:pPr>
      <w:r w:rsidRPr="005A2CDA">
        <w:rPr>
          <w:rStyle w:val="Strong"/>
        </w:rPr>
        <w:t>Opcode Format (</w:t>
      </w:r>
      <w:r w:rsidR="00685257">
        <w:rPr>
          <w:rStyle w:val="Strong"/>
        </w:rPr>
        <w:t>3</w:t>
      </w:r>
      <w:r w:rsidRPr="005A2CDA">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1559"/>
      </w:tblGrid>
      <w:tr w:rsidR="00AF61D2" w:rsidTr="00E60A19">
        <w:tc>
          <w:tcPr>
            <w:tcW w:w="1559" w:type="dxa"/>
          </w:tcPr>
          <w:p w:rsidR="00AF61D2" w:rsidRDefault="00AF61D2" w:rsidP="00E60A19">
            <w:pPr>
              <w:jc w:val="center"/>
            </w:pPr>
            <w:r>
              <w:t>42</w:t>
            </w:r>
          </w:p>
        </w:tc>
        <w:tc>
          <w:tcPr>
            <w:tcW w:w="1559" w:type="dxa"/>
          </w:tcPr>
          <w:p w:rsidR="00AF61D2" w:rsidRDefault="00AF61D2" w:rsidP="00E60A19">
            <w:pPr>
              <w:jc w:val="center"/>
            </w:pPr>
            <w:r>
              <w:t>C0</w:t>
            </w:r>
          </w:p>
        </w:tc>
        <w:tc>
          <w:tcPr>
            <w:tcW w:w="1559" w:type="dxa"/>
          </w:tcPr>
          <w:p w:rsidR="00AF61D2" w:rsidRDefault="00AF61D2" w:rsidP="00E60A19">
            <w:pPr>
              <w:jc w:val="center"/>
            </w:pPr>
            <w:r>
              <w:t>Immed</w:t>
            </w:r>
            <w:r w:rsidRPr="00B55AD9">
              <w:rPr>
                <w:vertAlign w:val="subscript"/>
              </w:rPr>
              <w:t>8</w:t>
            </w:r>
          </w:p>
        </w:tc>
      </w:tr>
    </w:tbl>
    <w:p w:rsidR="00AF61D2" w:rsidRDefault="00AF61D2" w:rsidP="00AF61D2"/>
    <w:p w:rsidR="00AF61D2" w:rsidRPr="00681EA5" w:rsidRDefault="00A53835" w:rsidP="00AF61D2">
      <w:r>
        <w:t>7</w:t>
      </w:r>
      <w:r w:rsidR="00AF61D2">
        <w:t xml:space="preserve"> clock cycles (</w:t>
      </w:r>
      <w:r w:rsidR="00F27399">
        <w:t>5</w:t>
      </w:r>
      <w:r w:rsidR="00AF61D2">
        <w:t xml:space="preserve"> + </w:t>
      </w:r>
      <w:r w:rsidR="00F27399">
        <w:t>2</w:t>
      </w:r>
      <w:r w:rsidR="00AF61D2">
        <w:t xml:space="preserve"> memory accesses)</w:t>
      </w:r>
    </w:p>
    <w:p w:rsidR="00AF61D2" w:rsidRDefault="00AF61D2" w:rsidP="00AF61D2">
      <w:r>
        <w:t>No flags are affected by this instruction.</w:t>
      </w:r>
    </w:p>
    <w:p w:rsidR="00AF61D2" w:rsidRPr="00997B0B" w:rsidRDefault="00AF61D2" w:rsidP="00AF61D2">
      <w:pPr>
        <w:rPr>
          <w:rStyle w:val="Strong"/>
        </w:rPr>
      </w:pPr>
      <w:r w:rsidRPr="00997B0B">
        <w:rPr>
          <w:rStyle w:val="Strong"/>
        </w:rPr>
        <w:t>Machine States:</w:t>
      </w:r>
    </w:p>
    <w:tbl>
      <w:tblPr>
        <w:tblStyle w:val="TableGrid"/>
        <w:tblW w:w="0" w:type="auto"/>
        <w:tblLook w:val="04A0" w:firstRow="1" w:lastRow="0" w:firstColumn="1" w:lastColumn="0" w:noHBand="0" w:noVBand="1"/>
      </w:tblPr>
      <w:tblGrid>
        <w:gridCol w:w="1526"/>
        <w:gridCol w:w="3685"/>
      </w:tblGrid>
      <w:tr w:rsidR="00AF61D2" w:rsidTr="00E60A19">
        <w:tc>
          <w:tcPr>
            <w:tcW w:w="1526" w:type="dxa"/>
          </w:tcPr>
          <w:p w:rsidR="00AF61D2" w:rsidRDefault="00AF61D2" w:rsidP="00E60A19">
            <w:r>
              <w:t>IFETCH</w:t>
            </w:r>
          </w:p>
        </w:tc>
        <w:tc>
          <w:tcPr>
            <w:tcW w:w="3685" w:type="dxa"/>
          </w:tcPr>
          <w:p w:rsidR="00AF61D2" w:rsidRDefault="00AF61D2" w:rsidP="00E60A19">
            <w:r>
              <w:t>Fetch the instruction</w:t>
            </w:r>
          </w:p>
        </w:tc>
      </w:tr>
      <w:tr w:rsidR="00AF61D2" w:rsidTr="00E60A19">
        <w:tc>
          <w:tcPr>
            <w:tcW w:w="1526" w:type="dxa"/>
          </w:tcPr>
          <w:p w:rsidR="00AF61D2" w:rsidRDefault="00AF61D2" w:rsidP="00E60A19">
            <w:r>
              <w:t>DECODE</w:t>
            </w:r>
          </w:p>
        </w:tc>
        <w:tc>
          <w:tcPr>
            <w:tcW w:w="3685" w:type="dxa"/>
          </w:tcPr>
          <w:p w:rsidR="00AF61D2" w:rsidRDefault="00AF61D2" w:rsidP="00E60A19">
            <w:r>
              <w:t>Decode page 2 prefix</w:t>
            </w:r>
          </w:p>
        </w:tc>
      </w:tr>
      <w:tr w:rsidR="00AF61D2" w:rsidTr="00E60A19">
        <w:tc>
          <w:tcPr>
            <w:tcW w:w="1526" w:type="dxa"/>
          </w:tcPr>
          <w:p w:rsidR="00AF61D2" w:rsidRDefault="00AF61D2" w:rsidP="00E60A19">
            <w:r>
              <w:t>DECODE</w:t>
            </w:r>
          </w:p>
        </w:tc>
        <w:tc>
          <w:tcPr>
            <w:tcW w:w="3685" w:type="dxa"/>
          </w:tcPr>
          <w:p w:rsidR="00AF61D2" w:rsidRDefault="00AF61D2" w:rsidP="00E60A19">
            <w:r>
              <w:t>Decode / execute –save register set</w:t>
            </w:r>
          </w:p>
        </w:tc>
      </w:tr>
      <w:tr w:rsidR="00AF61D2" w:rsidTr="00E60A19">
        <w:tc>
          <w:tcPr>
            <w:tcW w:w="1526" w:type="dxa"/>
          </w:tcPr>
          <w:p w:rsidR="00AF61D2" w:rsidRDefault="00AF61D2" w:rsidP="00E60A19">
            <w:r>
              <w:t>LOAD1</w:t>
            </w:r>
          </w:p>
        </w:tc>
        <w:tc>
          <w:tcPr>
            <w:tcW w:w="3685" w:type="dxa"/>
          </w:tcPr>
          <w:p w:rsidR="00AF61D2" w:rsidRDefault="00AF61D2" w:rsidP="00E60A19">
            <w:r>
              <w:t>set segment for addressing</w:t>
            </w:r>
          </w:p>
        </w:tc>
      </w:tr>
      <w:tr w:rsidR="00AF61D2" w:rsidTr="00E60A19">
        <w:tc>
          <w:tcPr>
            <w:tcW w:w="1526" w:type="dxa"/>
          </w:tcPr>
          <w:p w:rsidR="00AF61D2" w:rsidRDefault="00AF61D2" w:rsidP="00E60A19">
            <w:r>
              <w:t>LOAD2</w:t>
            </w:r>
          </w:p>
        </w:tc>
        <w:tc>
          <w:tcPr>
            <w:tcW w:w="3685" w:type="dxa"/>
          </w:tcPr>
          <w:p w:rsidR="00AF61D2" w:rsidRDefault="00AF61D2" w:rsidP="00E60A19">
            <w:r>
              <w:t>load PC[7:0]</w:t>
            </w:r>
          </w:p>
        </w:tc>
      </w:tr>
      <w:tr w:rsidR="00AF61D2" w:rsidTr="00E60A19">
        <w:tc>
          <w:tcPr>
            <w:tcW w:w="1526" w:type="dxa"/>
          </w:tcPr>
          <w:p w:rsidR="00AF61D2" w:rsidRDefault="00AF61D2" w:rsidP="00E60A19">
            <w:r>
              <w:t>LOAD2</w:t>
            </w:r>
          </w:p>
        </w:tc>
        <w:tc>
          <w:tcPr>
            <w:tcW w:w="3685" w:type="dxa"/>
          </w:tcPr>
          <w:p w:rsidR="00AF61D2" w:rsidRDefault="00AF61D2" w:rsidP="00E60A19">
            <w:r>
              <w:t>load PC[15:8]</w:t>
            </w:r>
          </w:p>
        </w:tc>
      </w:tr>
      <w:tr w:rsidR="00ED4DAF" w:rsidTr="00E60A19">
        <w:tc>
          <w:tcPr>
            <w:tcW w:w="1526" w:type="dxa"/>
          </w:tcPr>
          <w:p w:rsidR="00ED4DAF" w:rsidRDefault="00ED4DAF" w:rsidP="00E60A19">
            <w:r>
              <w:t>RTS1</w:t>
            </w:r>
          </w:p>
        </w:tc>
        <w:tc>
          <w:tcPr>
            <w:tcW w:w="3685" w:type="dxa"/>
          </w:tcPr>
          <w:p w:rsidR="00ED4DAF" w:rsidRDefault="00ED4DAF" w:rsidP="00E60A19">
            <w:r>
              <w:t>increment PC</w:t>
            </w:r>
            <w:r w:rsidR="007715B9">
              <w:t xml:space="preserve"> / add to SP</w:t>
            </w:r>
          </w:p>
        </w:tc>
      </w:tr>
    </w:tbl>
    <w:p w:rsidR="00AF61D2" w:rsidRDefault="00AF61D2">
      <w:pPr>
        <w:rPr>
          <w:rFonts w:asciiTheme="majorHAnsi" w:eastAsiaTheme="majorEastAsia" w:hAnsiTheme="majorHAnsi" w:cstheme="majorBidi"/>
          <w:b/>
          <w:bCs/>
          <w:sz w:val="26"/>
          <w:szCs w:val="26"/>
        </w:rPr>
      </w:pPr>
      <w:r>
        <w:br w:type="page"/>
      </w:r>
    </w:p>
    <w:p w:rsidR="00C0082C" w:rsidRPr="00254C2F" w:rsidRDefault="00C0082C" w:rsidP="00C0082C">
      <w:pPr>
        <w:pStyle w:val="Heading2"/>
        <w:rPr>
          <w:sz w:val="48"/>
        </w:rPr>
      </w:pPr>
      <w:bookmarkStart w:id="87" w:name="_Toc472649212"/>
      <w:r w:rsidRPr="00254C2F">
        <w:rPr>
          <w:sz w:val="48"/>
        </w:rPr>
        <w:lastRenderedPageBreak/>
        <w:t>RTT</w:t>
      </w:r>
      <w:bookmarkEnd w:id="87"/>
    </w:p>
    <w:p w:rsidR="00C0082C" w:rsidRDefault="00C0082C" w:rsidP="002F3AE3">
      <w:r>
        <w:t>The RTT instruction</w:t>
      </w:r>
      <w:r w:rsidR="004011DA">
        <w:t xml:space="preserve"> (return from task)</w:t>
      </w:r>
      <w:r>
        <w:t xml:space="preserve"> switches tasks from the current task back to the invoking task. This is accomplished by </w:t>
      </w:r>
      <w:r w:rsidR="0029505A">
        <w:t>popping the return context number from the stack</w:t>
      </w:r>
      <w:r w:rsidR="008D01F4">
        <w:t xml:space="preserve"> or by reading the back-link field</w:t>
      </w:r>
      <w:r>
        <w:t>.</w:t>
      </w:r>
      <w:r w:rsidR="00FA2178">
        <w:t xml:space="preserve"> A full context switch takes place; all registers are restored from the context returned to. A similar operation is the </w:t>
      </w:r>
      <w:hyperlink w:anchor="_RTC" w:history="1">
        <w:r w:rsidR="00FA2178" w:rsidRPr="00FA2178">
          <w:rPr>
            <w:rStyle w:val="Hyperlink"/>
          </w:rPr>
          <w:t>RTC</w:t>
        </w:r>
      </w:hyperlink>
      <w:r w:rsidR="00FA2178">
        <w:t xml:space="preserve"> instruction which allows values in registers to be passed back to the invoking task.</w:t>
      </w:r>
    </w:p>
    <w:p w:rsidR="00D465E7" w:rsidRPr="005712DF" w:rsidRDefault="00D465E7" w:rsidP="002F3AE3">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D465E7" w:rsidTr="00D465E7">
        <w:tc>
          <w:tcPr>
            <w:tcW w:w="1559" w:type="dxa"/>
          </w:tcPr>
          <w:p w:rsidR="00D465E7" w:rsidRDefault="00D465E7" w:rsidP="00D465E7">
            <w:pPr>
              <w:jc w:val="center"/>
            </w:pPr>
            <w:r>
              <w:t>42</w:t>
            </w:r>
          </w:p>
        </w:tc>
        <w:tc>
          <w:tcPr>
            <w:tcW w:w="1559" w:type="dxa"/>
          </w:tcPr>
          <w:p w:rsidR="00D465E7" w:rsidRDefault="00D465E7" w:rsidP="00D465E7">
            <w:pPr>
              <w:jc w:val="center"/>
            </w:pPr>
            <w:r>
              <w:t>60</w:t>
            </w:r>
          </w:p>
        </w:tc>
      </w:tr>
    </w:tbl>
    <w:p w:rsidR="00D465E7" w:rsidRDefault="00D465E7" w:rsidP="002F3AE3"/>
    <w:p w:rsidR="00C0082C" w:rsidRDefault="00106054" w:rsidP="002F3AE3">
      <w:r>
        <w:t>7</w:t>
      </w:r>
      <w:r w:rsidR="00CA343F">
        <w:t xml:space="preserve"> or </w:t>
      </w:r>
      <w:r>
        <w:t>10</w:t>
      </w:r>
      <w:r w:rsidR="00402175">
        <w:t xml:space="preserve"> clock cycles</w:t>
      </w:r>
      <w:r w:rsidR="004860EA">
        <w:t xml:space="preserve"> (</w:t>
      </w:r>
      <w:r>
        <w:t>8</w:t>
      </w:r>
      <w:r w:rsidR="004860EA">
        <w:t xml:space="preserve"> + 2 memory accesses)</w:t>
      </w:r>
    </w:p>
    <w:p w:rsidR="00DE5B51" w:rsidRDefault="00FA2178" w:rsidP="00DE5B51">
      <w:r>
        <w:t>All registers are restored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42447E">
            <w:r>
              <w:t>Decode page 2 prefix</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–save register set</w:t>
            </w:r>
          </w:p>
        </w:tc>
      </w:tr>
      <w:tr w:rsidR="00DD4574" w:rsidTr="00254FFB">
        <w:tc>
          <w:tcPr>
            <w:tcW w:w="1526" w:type="dxa"/>
          </w:tcPr>
          <w:p w:rsidR="00DD4574" w:rsidRDefault="00DD4574" w:rsidP="00254FFB">
            <w:r>
              <w:t>LOAD1</w:t>
            </w:r>
            <w:r w:rsidR="008D01F4" w:rsidRPr="008D01F4">
              <w:rPr>
                <w:vertAlign w:val="superscript"/>
              </w:rPr>
              <w:t>1</w:t>
            </w:r>
          </w:p>
        </w:tc>
        <w:tc>
          <w:tcPr>
            <w:tcW w:w="3685" w:type="dxa"/>
          </w:tcPr>
          <w:p w:rsidR="00DD4574" w:rsidRDefault="00DD4574" w:rsidP="00254FFB">
            <w:r>
              <w:t>set stack segment</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TR[7:0]</w:t>
            </w:r>
          </w:p>
        </w:tc>
      </w:tr>
      <w:tr w:rsidR="00DD4574" w:rsidTr="00254FFB">
        <w:tc>
          <w:tcPr>
            <w:tcW w:w="1526" w:type="dxa"/>
          </w:tcPr>
          <w:p w:rsidR="00DD4574" w:rsidRDefault="00DD4574" w:rsidP="00254FFB">
            <w:r>
              <w:t>LOAD2</w:t>
            </w:r>
            <w:r w:rsidR="008D01F4" w:rsidRPr="008D01F4">
              <w:rPr>
                <w:vertAlign w:val="superscript"/>
              </w:rPr>
              <w:t>1</w:t>
            </w:r>
          </w:p>
        </w:tc>
        <w:tc>
          <w:tcPr>
            <w:tcW w:w="3685" w:type="dxa"/>
          </w:tcPr>
          <w:p w:rsidR="00DD4574" w:rsidRDefault="00DD4574" w:rsidP="00254FFB">
            <w:r>
              <w:t>pop TR[15:8]</w:t>
            </w:r>
          </w:p>
        </w:tc>
      </w:tr>
      <w:tr w:rsidR="0042447E" w:rsidTr="00254FFB">
        <w:tc>
          <w:tcPr>
            <w:tcW w:w="1526" w:type="dxa"/>
          </w:tcPr>
          <w:p w:rsidR="0042447E" w:rsidRDefault="0042447E" w:rsidP="00254FFB">
            <w:r>
              <w:t>TASK1</w:t>
            </w:r>
          </w:p>
        </w:tc>
        <w:tc>
          <w:tcPr>
            <w:tcW w:w="3685" w:type="dxa"/>
          </w:tcPr>
          <w:p w:rsidR="0042447E" w:rsidRDefault="0042447E" w:rsidP="00254FFB">
            <w:r>
              <w:t>load the register set</w:t>
            </w:r>
          </w:p>
        </w:tc>
      </w:tr>
      <w:tr w:rsidR="00665768" w:rsidTr="00254FFB">
        <w:tc>
          <w:tcPr>
            <w:tcW w:w="1526" w:type="dxa"/>
          </w:tcPr>
          <w:p w:rsidR="00665768" w:rsidRDefault="00665768" w:rsidP="00254FFB">
            <w:r>
              <w:t>TASK2</w:t>
            </w:r>
          </w:p>
        </w:tc>
        <w:tc>
          <w:tcPr>
            <w:tcW w:w="3685" w:type="dxa"/>
          </w:tcPr>
          <w:p w:rsidR="00665768" w:rsidRDefault="00665768" w:rsidP="00254FFB">
            <w:r>
              <w:t>setup code segment</w:t>
            </w:r>
          </w:p>
        </w:tc>
      </w:tr>
      <w:tr w:rsidR="00665768" w:rsidTr="00254FFB">
        <w:tc>
          <w:tcPr>
            <w:tcW w:w="1526" w:type="dxa"/>
          </w:tcPr>
          <w:p w:rsidR="00665768" w:rsidRDefault="00665768" w:rsidP="00254FFB">
            <w:r>
              <w:t>TASK3</w:t>
            </w:r>
          </w:p>
        </w:tc>
        <w:tc>
          <w:tcPr>
            <w:tcW w:w="3685" w:type="dxa"/>
          </w:tcPr>
          <w:p w:rsidR="00665768" w:rsidRDefault="00665768" w:rsidP="00254FFB">
            <w:r>
              <w:t>setup data segment</w:t>
            </w:r>
          </w:p>
        </w:tc>
      </w:tr>
      <w:tr w:rsidR="00665768" w:rsidTr="00254FFB">
        <w:tc>
          <w:tcPr>
            <w:tcW w:w="1526" w:type="dxa"/>
          </w:tcPr>
          <w:p w:rsidR="00665768" w:rsidRDefault="00665768" w:rsidP="00254FFB">
            <w:r>
              <w:t>TASK4</w:t>
            </w:r>
          </w:p>
        </w:tc>
        <w:tc>
          <w:tcPr>
            <w:tcW w:w="3685" w:type="dxa"/>
          </w:tcPr>
          <w:p w:rsidR="00665768" w:rsidRDefault="00665768" w:rsidP="00254FFB">
            <w:r>
              <w:t>setup stack segment</w:t>
            </w:r>
          </w:p>
        </w:tc>
      </w:tr>
    </w:tbl>
    <w:p w:rsidR="00BD389F" w:rsidRDefault="008D01F4">
      <w:r>
        <w:t>1 only if the core is not configured to use back-links</w:t>
      </w:r>
    </w:p>
    <w:p w:rsidR="00BD389F" w:rsidRDefault="00BD389F">
      <w:pPr>
        <w:rPr>
          <w:rFonts w:asciiTheme="majorHAnsi" w:eastAsiaTheme="majorEastAsia" w:hAnsiTheme="majorHAnsi" w:cstheme="majorBidi"/>
          <w:b/>
          <w:bCs/>
          <w:sz w:val="26"/>
          <w:szCs w:val="26"/>
        </w:rPr>
      </w:pPr>
      <w:r>
        <w:br w:type="page"/>
      </w:r>
    </w:p>
    <w:p w:rsidR="00BD389F" w:rsidRPr="00EC30C0" w:rsidRDefault="00BD389F" w:rsidP="00BD389F">
      <w:pPr>
        <w:pStyle w:val="Heading2"/>
        <w:rPr>
          <w:sz w:val="48"/>
        </w:rPr>
      </w:pPr>
      <w:bookmarkStart w:id="88" w:name="_Toc472649213"/>
      <w:r w:rsidRPr="00EC30C0">
        <w:rPr>
          <w:sz w:val="48"/>
        </w:rPr>
        <w:lastRenderedPageBreak/>
        <w:t>SDU</w:t>
      </w:r>
      <w:bookmarkEnd w:id="88"/>
    </w:p>
    <w:p w:rsidR="00BD389F" w:rsidRDefault="0085693D" w:rsidP="00BD389F">
      <w:r>
        <w:t xml:space="preserve">SDU stands for Segment Descriptor Update. </w:t>
      </w:r>
      <w:r w:rsidR="00BD389F">
        <w:t xml:space="preserve">An SDU operation puts values into one of the segment descriptor table entries. The accumulator contains the segment base value and the .X register contains the access rights and segment size values. </w:t>
      </w:r>
      <w:proofErr w:type="gramStart"/>
      <w:r w:rsidR="00BD389F">
        <w:t>The .Y register is used to index into the table.</w:t>
      </w:r>
      <w:proofErr w:type="gramEnd"/>
      <w:r w:rsidR="008360AD">
        <w:t xml:space="preserve"> There are 4096 table entries. The </w:t>
      </w:r>
      <w:proofErr w:type="gramStart"/>
      <w:r w:rsidR="008360AD">
        <w:t>contents of the table is</w:t>
      </w:r>
      <w:proofErr w:type="gramEnd"/>
      <w:r w:rsidR="008360AD">
        <w:t xml:space="preserve"> undefined after reset.</w:t>
      </w:r>
      <w:r w:rsidR="00BB73CB">
        <w:t xml:space="preserve"> The contents of an entry should be defined before it is accessed with a selector.</w:t>
      </w:r>
    </w:p>
    <w:tbl>
      <w:tblPr>
        <w:tblStyle w:val="TableGrid"/>
        <w:tblW w:w="0" w:type="auto"/>
        <w:tblInd w:w="1384" w:type="dxa"/>
        <w:tblLook w:val="04A0" w:firstRow="1" w:lastRow="0" w:firstColumn="1" w:lastColumn="0" w:noHBand="0" w:noVBand="1"/>
      </w:tblPr>
      <w:tblGrid>
        <w:gridCol w:w="663"/>
        <w:gridCol w:w="1595"/>
        <w:gridCol w:w="993"/>
        <w:gridCol w:w="3685"/>
      </w:tblGrid>
      <w:tr w:rsidR="00BD389F" w:rsidTr="00CD03DD">
        <w:tc>
          <w:tcPr>
            <w:tcW w:w="663" w:type="dxa"/>
          </w:tcPr>
          <w:p w:rsidR="00BD389F" w:rsidRDefault="00BD389F" w:rsidP="00CD03DD">
            <w:pPr>
              <w:jc w:val="right"/>
            </w:pPr>
          </w:p>
        </w:tc>
        <w:tc>
          <w:tcPr>
            <w:tcW w:w="1595" w:type="dxa"/>
          </w:tcPr>
          <w:p w:rsidR="00BD389F" w:rsidRDefault="00BD389F" w:rsidP="00CD03DD">
            <w:pPr>
              <w:jc w:val="center"/>
            </w:pPr>
            <w:r>
              <w:t>43                36</w:t>
            </w:r>
          </w:p>
        </w:tc>
        <w:tc>
          <w:tcPr>
            <w:tcW w:w="993" w:type="dxa"/>
          </w:tcPr>
          <w:p w:rsidR="00BD389F" w:rsidRDefault="00BD389F" w:rsidP="00CD03DD">
            <w:pPr>
              <w:jc w:val="center"/>
            </w:pPr>
            <w:r>
              <w:t>35     32</w:t>
            </w:r>
          </w:p>
        </w:tc>
        <w:tc>
          <w:tcPr>
            <w:tcW w:w="3685" w:type="dxa"/>
          </w:tcPr>
          <w:p w:rsidR="00BD389F" w:rsidRDefault="00BD389F" w:rsidP="00CD03DD">
            <w:pPr>
              <w:jc w:val="center"/>
            </w:pPr>
            <w:r>
              <w:t>31                                                         0</w:t>
            </w:r>
          </w:p>
        </w:tc>
      </w:tr>
      <w:tr w:rsidR="00BD389F" w:rsidTr="00CD03DD">
        <w:tc>
          <w:tcPr>
            <w:tcW w:w="663" w:type="dxa"/>
          </w:tcPr>
          <w:p w:rsidR="00BD389F" w:rsidRDefault="00BD389F" w:rsidP="00CD03DD">
            <w:pPr>
              <w:jc w:val="right"/>
            </w:pPr>
            <w:r>
              <w:t>0</w:t>
            </w:r>
          </w:p>
        </w:tc>
        <w:tc>
          <w:tcPr>
            <w:tcW w:w="1595" w:type="dxa"/>
          </w:tcPr>
          <w:p w:rsidR="00BD389F" w:rsidRDefault="00BD389F" w:rsidP="00CD03DD">
            <w:pPr>
              <w:jc w:val="center"/>
            </w:pPr>
            <w:r>
              <w:t>ACR</w:t>
            </w:r>
            <w:r>
              <w:rPr>
                <w:vertAlign w:val="subscript"/>
              </w:rPr>
              <w:t>8</w:t>
            </w:r>
          </w:p>
        </w:tc>
        <w:tc>
          <w:tcPr>
            <w:tcW w:w="993" w:type="dxa"/>
          </w:tcPr>
          <w:p w:rsidR="00BD389F" w:rsidRDefault="00BD389F" w:rsidP="00CD03DD">
            <w:pPr>
              <w:jc w:val="center"/>
            </w:pPr>
            <w:r>
              <w:t>Size</w:t>
            </w:r>
            <w:r>
              <w:rPr>
                <w:vertAlign w:val="subscript"/>
              </w:rPr>
              <w:t>4</w:t>
            </w:r>
          </w:p>
        </w:tc>
        <w:tc>
          <w:tcPr>
            <w:tcW w:w="3685" w:type="dxa"/>
          </w:tcPr>
          <w:p w:rsidR="00BD389F" w:rsidRDefault="00BD389F" w:rsidP="00CD03DD">
            <w:pPr>
              <w:jc w:val="center"/>
            </w:pPr>
            <w:r>
              <w:t>Base</w:t>
            </w:r>
            <w:r>
              <w:rPr>
                <w:vertAlign w:val="subscript"/>
              </w:rPr>
              <w:t>31</w:t>
            </w:r>
            <w:proofErr w:type="gramStart"/>
            <w:r>
              <w:rPr>
                <w:vertAlign w:val="subscript"/>
              </w:rPr>
              <w:t>..</w:t>
            </w:r>
            <w:proofErr w:type="gramEnd"/>
            <w:r>
              <w:rPr>
                <w:vertAlign w:val="subscript"/>
              </w:rPr>
              <w:t>0</w:t>
            </w:r>
          </w:p>
        </w:tc>
      </w:tr>
      <w:tr w:rsidR="00BD389F" w:rsidTr="00CD03DD">
        <w:tc>
          <w:tcPr>
            <w:tcW w:w="663" w:type="dxa"/>
          </w:tcPr>
          <w:p w:rsidR="00BD389F" w:rsidRDefault="00BD389F" w:rsidP="00CD03DD">
            <w:pPr>
              <w:jc w:val="right"/>
            </w:pPr>
            <w:r>
              <w:t>1</w:t>
            </w:r>
          </w:p>
        </w:tc>
        <w:tc>
          <w:tcPr>
            <w:tcW w:w="1595" w:type="dxa"/>
          </w:tcPr>
          <w:p w:rsidR="00BD389F" w:rsidRDefault="00BD389F" w:rsidP="00CD03DD">
            <w:pPr>
              <w:jc w:val="center"/>
            </w:pPr>
            <w:r>
              <w:t>ACR</w:t>
            </w:r>
            <w:r>
              <w:rPr>
                <w:vertAlign w:val="subscript"/>
              </w:rPr>
              <w:t>8</w:t>
            </w:r>
          </w:p>
        </w:tc>
        <w:tc>
          <w:tcPr>
            <w:tcW w:w="993" w:type="dxa"/>
          </w:tcPr>
          <w:p w:rsidR="00BD389F" w:rsidRDefault="00BD389F" w:rsidP="00CD03DD">
            <w:pPr>
              <w:jc w:val="center"/>
            </w:pPr>
            <w:r>
              <w:t>Size</w:t>
            </w:r>
            <w:r>
              <w:rPr>
                <w:vertAlign w:val="subscript"/>
              </w:rPr>
              <w:t>4</w:t>
            </w:r>
          </w:p>
        </w:tc>
        <w:tc>
          <w:tcPr>
            <w:tcW w:w="3685" w:type="dxa"/>
          </w:tcPr>
          <w:p w:rsidR="00BD389F" w:rsidRDefault="00BD389F" w:rsidP="00CD03DD">
            <w:pPr>
              <w:jc w:val="center"/>
            </w:pPr>
            <w:r>
              <w:t>Base</w:t>
            </w:r>
            <w:r>
              <w:rPr>
                <w:vertAlign w:val="subscript"/>
              </w:rPr>
              <w:t>31</w:t>
            </w:r>
            <w:proofErr w:type="gramStart"/>
            <w:r>
              <w:rPr>
                <w:vertAlign w:val="subscript"/>
              </w:rPr>
              <w:t>..</w:t>
            </w:r>
            <w:proofErr w:type="gramEnd"/>
            <w:r>
              <w:rPr>
                <w:vertAlign w:val="subscript"/>
              </w:rPr>
              <w:t>0</w:t>
            </w:r>
          </w:p>
        </w:tc>
      </w:tr>
      <w:tr w:rsidR="00BD389F" w:rsidTr="00CD03DD">
        <w:tc>
          <w:tcPr>
            <w:tcW w:w="663" w:type="dxa"/>
          </w:tcPr>
          <w:p w:rsidR="00BD389F" w:rsidRDefault="00BD389F" w:rsidP="00CD03DD">
            <w:pPr>
              <w:jc w:val="right"/>
            </w:pPr>
            <w:r>
              <w:t>…</w:t>
            </w:r>
          </w:p>
        </w:tc>
        <w:tc>
          <w:tcPr>
            <w:tcW w:w="1595" w:type="dxa"/>
          </w:tcPr>
          <w:p w:rsidR="00BD389F" w:rsidRDefault="00BD389F" w:rsidP="00CD03DD">
            <w:pPr>
              <w:jc w:val="center"/>
            </w:pPr>
          </w:p>
        </w:tc>
        <w:tc>
          <w:tcPr>
            <w:tcW w:w="993" w:type="dxa"/>
          </w:tcPr>
          <w:p w:rsidR="00BD389F" w:rsidRDefault="00BD389F" w:rsidP="00CD03DD">
            <w:pPr>
              <w:jc w:val="center"/>
            </w:pPr>
          </w:p>
        </w:tc>
        <w:tc>
          <w:tcPr>
            <w:tcW w:w="3685" w:type="dxa"/>
          </w:tcPr>
          <w:p w:rsidR="00BD389F" w:rsidRDefault="00BD389F" w:rsidP="00CD03DD">
            <w:pPr>
              <w:jc w:val="center"/>
            </w:pPr>
          </w:p>
        </w:tc>
      </w:tr>
      <w:tr w:rsidR="00BD389F" w:rsidTr="00CD03DD">
        <w:tc>
          <w:tcPr>
            <w:tcW w:w="663" w:type="dxa"/>
          </w:tcPr>
          <w:p w:rsidR="00BD389F" w:rsidRDefault="00BD389F" w:rsidP="00CD03DD">
            <w:pPr>
              <w:jc w:val="right"/>
            </w:pPr>
            <w:r>
              <w:t>4095</w:t>
            </w:r>
          </w:p>
        </w:tc>
        <w:tc>
          <w:tcPr>
            <w:tcW w:w="1595" w:type="dxa"/>
          </w:tcPr>
          <w:p w:rsidR="00BD389F" w:rsidRDefault="00BD389F" w:rsidP="00CD03DD">
            <w:pPr>
              <w:jc w:val="center"/>
            </w:pPr>
            <w:r>
              <w:t>ACR</w:t>
            </w:r>
            <w:r>
              <w:rPr>
                <w:vertAlign w:val="subscript"/>
              </w:rPr>
              <w:t>8</w:t>
            </w:r>
          </w:p>
        </w:tc>
        <w:tc>
          <w:tcPr>
            <w:tcW w:w="993" w:type="dxa"/>
          </w:tcPr>
          <w:p w:rsidR="00BD389F" w:rsidRDefault="00BD389F" w:rsidP="00CD03DD">
            <w:pPr>
              <w:jc w:val="center"/>
            </w:pPr>
            <w:r>
              <w:t>Size</w:t>
            </w:r>
            <w:r>
              <w:rPr>
                <w:vertAlign w:val="subscript"/>
              </w:rPr>
              <w:t>4</w:t>
            </w:r>
          </w:p>
        </w:tc>
        <w:tc>
          <w:tcPr>
            <w:tcW w:w="3685" w:type="dxa"/>
          </w:tcPr>
          <w:p w:rsidR="00BD389F" w:rsidRDefault="00BD389F" w:rsidP="00CD03DD">
            <w:pPr>
              <w:jc w:val="center"/>
            </w:pPr>
            <w:r>
              <w:t>Base</w:t>
            </w:r>
            <w:r>
              <w:rPr>
                <w:vertAlign w:val="subscript"/>
              </w:rPr>
              <w:t>31</w:t>
            </w:r>
            <w:proofErr w:type="gramStart"/>
            <w:r>
              <w:rPr>
                <w:vertAlign w:val="subscript"/>
              </w:rPr>
              <w:t>..</w:t>
            </w:r>
            <w:proofErr w:type="gramEnd"/>
            <w:r>
              <w:rPr>
                <w:vertAlign w:val="subscript"/>
              </w:rPr>
              <w:t>0</w:t>
            </w:r>
          </w:p>
        </w:tc>
      </w:tr>
    </w:tbl>
    <w:p w:rsidR="00BD389F" w:rsidRDefault="00BD389F" w:rsidP="00BD389F"/>
    <w:p w:rsidR="00BD389F" w:rsidRDefault="00BD389F" w:rsidP="00BD389F">
      <w:r>
        <w:t>The segment table must be updated before segments can be used.</w:t>
      </w:r>
    </w:p>
    <w:p w:rsidR="00BD389F" w:rsidRPr="00D77A9C" w:rsidRDefault="00BD389F" w:rsidP="00BD389F">
      <w:pPr>
        <w:rPr>
          <w:rStyle w:val="Strong"/>
        </w:rPr>
      </w:pPr>
      <w:r w:rsidRPr="00D77A9C">
        <w:rPr>
          <w:rStyle w:val="Strong"/>
        </w:rPr>
        <w:t>Opcode Format (</w:t>
      </w:r>
      <w:r>
        <w:rPr>
          <w:rStyle w:val="Strong"/>
        </w:rPr>
        <w:t>2</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gridCol w:w="1559"/>
      </w:tblGrid>
      <w:tr w:rsidR="00BD389F" w:rsidTr="00CD03DD">
        <w:tc>
          <w:tcPr>
            <w:tcW w:w="1559" w:type="dxa"/>
          </w:tcPr>
          <w:p w:rsidR="00BD389F" w:rsidRDefault="00BD389F" w:rsidP="00CD03DD">
            <w:pPr>
              <w:jc w:val="center"/>
            </w:pPr>
            <w:r>
              <w:t>42</w:t>
            </w:r>
          </w:p>
        </w:tc>
        <w:tc>
          <w:tcPr>
            <w:tcW w:w="1559" w:type="dxa"/>
          </w:tcPr>
          <w:p w:rsidR="00BD389F" w:rsidRDefault="00AD4B57" w:rsidP="00CD03DD">
            <w:pPr>
              <w:jc w:val="center"/>
            </w:pPr>
            <w:r>
              <w:t>BA</w:t>
            </w:r>
          </w:p>
        </w:tc>
      </w:tr>
    </w:tbl>
    <w:p w:rsidR="00BD389F" w:rsidRDefault="00BD389F" w:rsidP="00BD389F"/>
    <w:p w:rsidR="004C1CA2" w:rsidRDefault="004C1CA2" w:rsidP="00BD389F">
      <w:r>
        <w:t>3</w:t>
      </w:r>
      <w:r w:rsidR="00BD389F">
        <w:t xml:space="preserve"> clock cycles </w:t>
      </w:r>
    </w:p>
    <w:p w:rsidR="00BD389F" w:rsidRDefault="00BD389F" w:rsidP="00BD389F">
      <w:r>
        <w:t>No flags are affected by this instruction.</w:t>
      </w:r>
    </w:p>
    <w:p w:rsidR="00BD389F" w:rsidRPr="00D77A9C" w:rsidRDefault="00BD389F" w:rsidP="00BD389F">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BD389F" w:rsidTr="00CD03DD">
        <w:tc>
          <w:tcPr>
            <w:tcW w:w="1526" w:type="dxa"/>
          </w:tcPr>
          <w:p w:rsidR="00BD389F" w:rsidRDefault="00BD389F" w:rsidP="00CD03DD">
            <w:r>
              <w:t>IFETCH</w:t>
            </w:r>
          </w:p>
        </w:tc>
        <w:tc>
          <w:tcPr>
            <w:tcW w:w="3685" w:type="dxa"/>
          </w:tcPr>
          <w:p w:rsidR="00BD389F" w:rsidRDefault="00BD389F" w:rsidP="00CD03DD">
            <w:r>
              <w:t>Fetch the instruction</w:t>
            </w:r>
          </w:p>
        </w:tc>
      </w:tr>
      <w:tr w:rsidR="00BD389F" w:rsidTr="00CD03DD">
        <w:tc>
          <w:tcPr>
            <w:tcW w:w="1526" w:type="dxa"/>
          </w:tcPr>
          <w:p w:rsidR="00BD389F" w:rsidRDefault="00BD389F" w:rsidP="00CD03DD">
            <w:r>
              <w:t>DECODE</w:t>
            </w:r>
          </w:p>
        </w:tc>
        <w:tc>
          <w:tcPr>
            <w:tcW w:w="3685" w:type="dxa"/>
          </w:tcPr>
          <w:p w:rsidR="00BD389F" w:rsidRDefault="00BD389F" w:rsidP="00CD03DD">
            <w:r>
              <w:t>Decode the page 2 prefix</w:t>
            </w:r>
          </w:p>
        </w:tc>
      </w:tr>
      <w:tr w:rsidR="00BD389F" w:rsidTr="00CD03DD">
        <w:tc>
          <w:tcPr>
            <w:tcW w:w="1526" w:type="dxa"/>
          </w:tcPr>
          <w:p w:rsidR="00BD389F" w:rsidRDefault="00BD389F" w:rsidP="00CD03DD">
            <w:r>
              <w:t>DECODE</w:t>
            </w:r>
          </w:p>
        </w:tc>
        <w:tc>
          <w:tcPr>
            <w:tcW w:w="3685" w:type="dxa"/>
          </w:tcPr>
          <w:p w:rsidR="00BD389F" w:rsidRDefault="00BD389F" w:rsidP="00CD03DD">
            <w:r>
              <w:t>Decode</w:t>
            </w:r>
            <w:r w:rsidR="00105766">
              <w:t>/execute</w:t>
            </w:r>
            <w:r>
              <w:t xml:space="preserve"> the instruction</w:t>
            </w:r>
          </w:p>
        </w:tc>
      </w:tr>
    </w:tbl>
    <w:p w:rsidR="003839D7" w:rsidRDefault="003839D7"/>
    <w:p w:rsidR="003839D7" w:rsidRDefault="003839D7">
      <w:r>
        <w:br w:type="page"/>
      </w:r>
    </w:p>
    <w:p w:rsidR="003839D7" w:rsidRPr="003839D7" w:rsidRDefault="003839D7">
      <w:pPr>
        <w:rPr>
          <w:rStyle w:val="Strong"/>
        </w:rPr>
      </w:pPr>
      <w:r w:rsidRPr="003839D7">
        <w:rPr>
          <w:rStyle w:val="Strong"/>
        </w:rPr>
        <w:lastRenderedPageBreak/>
        <w:t>Sample Code:</w:t>
      </w:r>
    </w:p>
    <w:tbl>
      <w:tblPr>
        <w:tblStyle w:val="TableGrid"/>
        <w:tblW w:w="0" w:type="auto"/>
        <w:tblLook w:val="04A0" w:firstRow="1" w:lastRow="0" w:firstColumn="1" w:lastColumn="0" w:noHBand="0" w:noVBand="1"/>
      </w:tblPr>
      <w:tblGrid>
        <w:gridCol w:w="13176"/>
      </w:tblGrid>
      <w:tr w:rsidR="003839D7" w:rsidTr="003839D7">
        <w:tc>
          <w:tcPr>
            <w:tcW w:w="13176" w:type="dxa"/>
          </w:tcPr>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Setup all the segment descriptors</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This must be done before the stack can be accessed, and</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 xml:space="preserve">; </w:t>
            </w:r>
            <w:proofErr w:type="gramStart"/>
            <w:r>
              <w:rPr>
                <w:rFonts w:ascii="Consolas" w:hAnsi="Consolas" w:cs="Consolas"/>
                <w:sz w:val="19"/>
                <w:szCs w:val="19"/>
              </w:rPr>
              <w:t>before</w:t>
            </w:r>
            <w:proofErr w:type="gramEnd"/>
            <w:r>
              <w:rPr>
                <w:rFonts w:ascii="Consolas" w:hAnsi="Consolas" w:cs="Consolas"/>
                <w:sz w:val="19"/>
                <w:szCs w:val="19"/>
              </w:rPr>
              <w:t xml:space="preserve"> subroutine calls and task switching can be made.</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XBAW</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LDA</w:t>
            </w:r>
            <w:r>
              <w:rPr>
                <w:rFonts w:ascii="Consolas" w:hAnsi="Consolas" w:cs="Consolas"/>
                <w:sz w:val="19"/>
                <w:szCs w:val="19"/>
              </w:rPr>
              <w:tab/>
            </w:r>
            <w:r>
              <w:rPr>
                <w:rFonts w:ascii="Consolas" w:hAnsi="Consolas" w:cs="Consolas"/>
                <w:sz w:val="19"/>
                <w:szCs w:val="19"/>
              </w:rPr>
              <w:tab/>
              <w:t>#0</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LDX</w:t>
            </w:r>
            <w:r>
              <w:rPr>
                <w:rFonts w:ascii="Consolas" w:hAnsi="Consolas" w:cs="Consolas"/>
                <w:sz w:val="19"/>
                <w:szCs w:val="19"/>
              </w:rPr>
              <w:tab/>
            </w:r>
            <w:r>
              <w:rPr>
                <w:rFonts w:ascii="Consolas" w:hAnsi="Consolas" w:cs="Consolas"/>
                <w:sz w:val="19"/>
                <w:szCs w:val="19"/>
              </w:rPr>
              <w:tab/>
              <w:t>#$98D</w:t>
            </w:r>
            <w:r>
              <w:rPr>
                <w:rFonts w:ascii="Consolas" w:hAnsi="Consolas" w:cs="Consolas"/>
                <w:sz w:val="19"/>
                <w:szCs w:val="19"/>
              </w:rPr>
              <w:tab/>
            </w:r>
            <w:r>
              <w:rPr>
                <w:rFonts w:ascii="Consolas" w:hAnsi="Consolas" w:cs="Consolas"/>
                <w:sz w:val="19"/>
                <w:szCs w:val="19"/>
              </w:rPr>
              <w:tab/>
              <w:t>; present, executable, writeable, max size</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TAY</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.0003:</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SDU</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update segment descriptor</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INY</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CPY</w:t>
            </w:r>
            <w:r>
              <w:rPr>
                <w:rFonts w:ascii="Consolas" w:hAnsi="Consolas" w:cs="Consolas"/>
                <w:sz w:val="19"/>
                <w:szCs w:val="19"/>
              </w:rPr>
              <w:tab/>
            </w:r>
            <w:r>
              <w:rPr>
                <w:rFonts w:ascii="Consolas" w:hAnsi="Consolas" w:cs="Consolas"/>
                <w:sz w:val="19"/>
                <w:szCs w:val="19"/>
              </w:rPr>
              <w:tab/>
              <w:t>#4096</w:t>
            </w:r>
          </w:p>
          <w:p w:rsidR="003839D7" w:rsidRDefault="003839D7" w:rsidP="003839D7">
            <w:pPr>
              <w:autoSpaceDE w:val="0"/>
              <w:autoSpaceDN w:val="0"/>
              <w:adjustRightInd w:val="0"/>
              <w:rPr>
                <w:rFonts w:ascii="Consolas" w:hAnsi="Consolas" w:cs="Consolas"/>
                <w:sz w:val="19"/>
                <w:szCs w:val="19"/>
              </w:rPr>
            </w:pPr>
            <w:r>
              <w:rPr>
                <w:rFonts w:ascii="Consolas" w:hAnsi="Consolas" w:cs="Consolas"/>
                <w:sz w:val="19"/>
                <w:szCs w:val="19"/>
              </w:rPr>
              <w:tab/>
              <w:t>BNE</w:t>
            </w:r>
            <w:r>
              <w:rPr>
                <w:rFonts w:ascii="Consolas" w:hAnsi="Consolas" w:cs="Consolas"/>
                <w:sz w:val="19"/>
                <w:szCs w:val="19"/>
              </w:rPr>
              <w:tab/>
            </w:r>
            <w:r>
              <w:rPr>
                <w:rFonts w:ascii="Consolas" w:hAnsi="Consolas" w:cs="Consolas"/>
                <w:sz w:val="19"/>
                <w:szCs w:val="19"/>
              </w:rPr>
              <w:tab/>
              <w:t>.0003</w:t>
            </w:r>
          </w:p>
          <w:p w:rsidR="003839D7" w:rsidRDefault="003839D7"/>
        </w:tc>
      </w:tr>
    </w:tbl>
    <w:p w:rsidR="00A8433E" w:rsidRDefault="00A8433E">
      <w:pPr>
        <w:rPr>
          <w:rFonts w:asciiTheme="majorHAnsi" w:eastAsiaTheme="majorEastAsia" w:hAnsiTheme="majorHAnsi" w:cstheme="majorBidi"/>
          <w:b/>
          <w:bCs/>
          <w:color w:val="4F81BD" w:themeColor="accent1"/>
          <w:sz w:val="26"/>
          <w:szCs w:val="26"/>
        </w:rPr>
      </w:pPr>
      <w:r>
        <w:br w:type="page"/>
      </w:r>
    </w:p>
    <w:p w:rsidR="00DE5B51" w:rsidRPr="008E03E5" w:rsidRDefault="00DE5B51" w:rsidP="00DE5B51">
      <w:pPr>
        <w:pStyle w:val="Heading2"/>
        <w:rPr>
          <w:sz w:val="48"/>
        </w:rPr>
      </w:pPr>
      <w:bookmarkStart w:id="89" w:name="_SEG:"/>
      <w:bookmarkStart w:id="90" w:name="_Toc472649214"/>
      <w:bookmarkEnd w:id="89"/>
      <w:r w:rsidRPr="008E03E5">
        <w:rPr>
          <w:sz w:val="48"/>
        </w:rPr>
        <w:lastRenderedPageBreak/>
        <w:t>SEG:</w:t>
      </w:r>
      <w:bookmarkEnd w:id="90"/>
    </w:p>
    <w:p w:rsidR="00DE5B51" w:rsidRDefault="00DE5B51" w:rsidP="00DE5B51">
      <w:r>
        <w:t xml:space="preserve">SEG:  - forces use of the specified segment value for address calculations. The prefix with segment value </w:t>
      </w:r>
      <w:r w:rsidR="0067642F">
        <w:t>is</w:t>
      </w:r>
      <w:r>
        <w:t xml:space="preserve"> six bytes. No interrupt is allowed to occur between the prefix and the following instruction.</w:t>
      </w:r>
    </w:p>
    <w:p w:rsidR="008D5E75" w:rsidRPr="005712DF" w:rsidRDefault="008D5E75" w:rsidP="00DE5B51">
      <w:pPr>
        <w:rPr>
          <w:rStyle w:val="Strong"/>
        </w:rPr>
      </w:pPr>
      <w:r w:rsidRPr="005712DF">
        <w:rPr>
          <w:rStyle w:val="Strong"/>
        </w:rPr>
        <w:t>Opcode Format (6 bytes)</w:t>
      </w:r>
    </w:p>
    <w:tbl>
      <w:tblPr>
        <w:tblStyle w:val="TableGrid"/>
        <w:tblW w:w="0" w:type="auto"/>
        <w:tblInd w:w="959" w:type="dxa"/>
        <w:tblLook w:val="04A0" w:firstRow="1" w:lastRow="0" w:firstColumn="1" w:lastColumn="0" w:noHBand="0" w:noVBand="1"/>
      </w:tblPr>
      <w:tblGrid>
        <w:gridCol w:w="1559"/>
        <w:gridCol w:w="1559"/>
        <w:gridCol w:w="4111"/>
      </w:tblGrid>
      <w:tr w:rsidR="008D5E75" w:rsidTr="008D5E75">
        <w:tc>
          <w:tcPr>
            <w:tcW w:w="1559" w:type="dxa"/>
          </w:tcPr>
          <w:p w:rsidR="008D5E75" w:rsidRDefault="008D5E75" w:rsidP="008D5E75">
            <w:pPr>
              <w:jc w:val="center"/>
            </w:pPr>
            <w:r>
              <w:t>42</w:t>
            </w:r>
          </w:p>
        </w:tc>
        <w:tc>
          <w:tcPr>
            <w:tcW w:w="1559" w:type="dxa"/>
          </w:tcPr>
          <w:p w:rsidR="008D5E75" w:rsidRDefault="008D5E75" w:rsidP="008D5E75">
            <w:pPr>
              <w:jc w:val="center"/>
            </w:pPr>
            <w:r>
              <w:t>3B</w:t>
            </w:r>
          </w:p>
        </w:tc>
        <w:tc>
          <w:tcPr>
            <w:tcW w:w="4111" w:type="dxa"/>
          </w:tcPr>
          <w:p w:rsidR="008D5E75" w:rsidRDefault="008D5E75" w:rsidP="008D5E75">
            <w:pPr>
              <w:jc w:val="center"/>
            </w:pPr>
            <w:r>
              <w:t>Immediate</w:t>
            </w:r>
            <w:r w:rsidRPr="008D5E75">
              <w:rPr>
                <w:vertAlign w:val="subscript"/>
              </w:rPr>
              <w:t>32</w:t>
            </w:r>
          </w:p>
        </w:tc>
      </w:tr>
    </w:tbl>
    <w:p w:rsidR="008D5E75" w:rsidRDefault="008D5E75" w:rsidP="00DE5B51"/>
    <w:p w:rsidR="00DE5B51" w:rsidRDefault="0042447E" w:rsidP="00DE5B51">
      <w:r>
        <w:t>2</w:t>
      </w:r>
      <w:r w:rsidR="00DE5B51">
        <w:t xml:space="preserve"> clock cycle</w:t>
      </w:r>
    </w:p>
    <w:p w:rsidR="00DE5B51" w:rsidRDefault="00DE5B51" w:rsidP="00DE5B51">
      <w:r>
        <w:t>No flags are affected by this instruction.</w:t>
      </w:r>
    </w:p>
    <w:p w:rsidR="0042447E" w:rsidRPr="005712DF" w:rsidRDefault="0042447E" w:rsidP="0042447E">
      <w:pPr>
        <w:rPr>
          <w:rStyle w:val="Strong"/>
        </w:rPr>
      </w:pPr>
      <w:bookmarkStart w:id="91" w:name="_SEG0:"/>
      <w:bookmarkEnd w:id="91"/>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42447E" w:rsidRDefault="0042447E">
      <w:pPr>
        <w:rPr>
          <w:rFonts w:asciiTheme="majorHAnsi" w:eastAsiaTheme="majorEastAsia" w:hAnsiTheme="majorHAnsi" w:cstheme="majorBidi"/>
          <w:b/>
          <w:bCs/>
          <w:color w:val="4F81BD" w:themeColor="accent1"/>
          <w:sz w:val="26"/>
          <w:szCs w:val="26"/>
        </w:rPr>
      </w:pPr>
      <w:r>
        <w:br w:type="page"/>
      </w:r>
    </w:p>
    <w:p w:rsidR="00DE5B51" w:rsidRPr="008E03E5" w:rsidRDefault="00A8433E" w:rsidP="00A8433E">
      <w:pPr>
        <w:pStyle w:val="Heading2"/>
        <w:rPr>
          <w:sz w:val="48"/>
        </w:rPr>
      </w:pPr>
      <w:bookmarkStart w:id="92" w:name="_Toc472649215"/>
      <w:r w:rsidRPr="008E03E5">
        <w:rPr>
          <w:sz w:val="48"/>
        </w:rPr>
        <w:lastRenderedPageBreak/>
        <w:t>SEG0:</w:t>
      </w:r>
      <w:bookmarkEnd w:id="92"/>
    </w:p>
    <w:p w:rsidR="00A8433E" w:rsidRDefault="00A8433E" w:rsidP="00A8433E">
      <w:r>
        <w:t>SEG0: - forces the segment value zero to be used during address calculations.</w:t>
      </w:r>
      <w:r w:rsidR="000C09D3">
        <w:t xml:space="preserve"> This is only a two byte prefix. Using this prefix effectively allows access to physical addresses.</w:t>
      </w:r>
      <w:r w:rsidRPr="00A8433E">
        <w:t xml:space="preserve"> </w:t>
      </w:r>
      <w:r w:rsidR="001B0D79">
        <w:t xml:space="preserve">It can be useful when accessing system components which are at fixed locations in memory (video frame buffer). </w:t>
      </w:r>
      <w:r>
        <w:t>No interrupt is allowed to occur between the prefix and the following instruction.</w:t>
      </w:r>
      <w:r w:rsidR="005712DF">
        <w:t xml:space="preserve"> This is an alias for the ZS: prefix.</w:t>
      </w:r>
    </w:p>
    <w:p w:rsidR="008D5E75" w:rsidRPr="005712DF" w:rsidRDefault="008D5E75" w:rsidP="00A8433E">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8D5E75" w:rsidTr="00987429">
        <w:tc>
          <w:tcPr>
            <w:tcW w:w="1559" w:type="dxa"/>
          </w:tcPr>
          <w:p w:rsidR="008D5E75" w:rsidRDefault="008D5E75" w:rsidP="008D5E75">
            <w:pPr>
              <w:jc w:val="center"/>
            </w:pPr>
            <w:r>
              <w:t>42</w:t>
            </w:r>
          </w:p>
        </w:tc>
        <w:tc>
          <w:tcPr>
            <w:tcW w:w="1559" w:type="dxa"/>
          </w:tcPr>
          <w:p w:rsidR="008D5E75" w:rsidRDefault="008D5E75" w:rsidP="008D5E75">
            <w:pPr>
              <w:jc w:val="center"/>
            </w:pPr>
            <w:r>
              <w:t>5B</w:t>
            </w:r>
          </w:p>
        </w:tc>
      </w:tr>
    </w:tbl>
    <w:p w:rsidR="008D5E75" w:rsidRDefault="008D5E75" w:rsidP="00A8433E"/>
    <w:p w:rsidR="00A8433E" w:rsidRDefault="0042447E" w:rsidP="00A8433E">
      <w:r>
        <w:t>2</w:t>
      </w:r>
      <w:r w:rsidR="00A8433E">
        <w:t xml:space="preserve"> clock cycle</w:t>
      </w:r>
    </w:p>
    <w:p w:rsidR="00A8433E" w:rsidRDefault="00A8433E" w:rsidP="00A8433E">
      <w:r>
        <w:t>No flags are affected by this instruction.</w:t>
      </w:r>
    </w:p>
    <w:p w:rsidR="0042447E" w:rsidRPr="005712DF" w:rsidRDefault="0042447E" w:rsidP="0042447E">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42447E" w:rsidTr="00254FFB">
        <w:tc>
          <w:tcPr>
            <w:tcW w:w="1526" w:type="dxa"/>
          </w:tcPr>
          <w:p w:rsidR="0042447E" w:rsidRDefault="0042447E" w:rsidP="00254FFB">
            <w:r>
              <w:t>IFETCH</w:t>
            </w:r>
          </w:p>
        </w:tc>
        <w:tc>
          <w:tcPr>
            <w:tcW w:w="3685" w:type="dxa"/>
          </w:tcPr>
          <w:p w:rsidR="0042447E" w:rsidRDefault="0042447E" w:rsidP="00254FFB">
            <w:r>
              <w:t>Fetch the instruction</w:t>
            </w:r>
          </w:p>
        </w:tc>
      </w:tr>
      <w:tr w:rsidR="0042447E" w:rsidTr="00254FFB">
        <w:tc>
          <w:tcPr>
            <w:tcW w:w="1526" w:type="dxa"/>
          </w:tcPr>
          <w:p w:rsidR="0042447E" w:rsidRDefault="0042447E" w:rsidP="00254FFB">
            <w:r>
              <w:t>DECODE</w:t>
            </w:r>
          </w:p>
        </w:tc>
        <w:tc>
          <w:tcPr>
            <w:tcW w:w="3685" w:type="dxa"/>
          </w:tcPr>
          <w:p w:rsidR="0042447E" w:rsidRDefault="0042447E" w:rsidP="00254FFB">
            <w:r>
              <w:t>Decode / execute the prefix</w:t>
            </w:r>
          </w:p>
        </w:tc>
      </w:tr>
      <w:tr w:rsidR="0042447E" w:rsidTr="00254FFB">
        <w:tc>
          <w:tcPr>
            <w:tcW w:w="1526" w:type="dxa"/>
          </w:tcPr>
          <w:p w:rsidR="0042447E" w:rsidRDefault="0042447E" w:rsidP="00254FFB">
            <w:r>
              <w:t>DECODE</w:t>
            </w:r>
          </w:p>
        </w:tc>
        <w:tc>
          <w:tcPr>
            <w:tcW w:w="3685" w:type="dxa"/>
          </w:tcPr>
          <w:p w:rsidR="0042447E" w:rsidRDefault="0042447E" w:rsidP="00254FFB">
            <w:r>
              <w:t>Decode the following instruction</w:t>
            </w:r>
          </w:p>
        </w:tc>
      </w:tr>
      <w:tr w:rsidR="0042447E" w:rsidTr="00254FFB">
        <w:tc>
          <w:tcPr>
            <w:tcW w:w="1526" w:type="dxa"/>
          </w:tcPr>
          <w:p w:rsidR="0042447E" w:rsidRDefault="0042447E" w:rsidP="00254FFB">
            <w:r>
              <w:t>…</w:t>
            </w:r>
          </w:p>
        </w:tc>
        <w:tc>
          <w:tcPr>
            <w:tcW w:w="3685" w:type="dxa"/>
          </w:tcPr>
          <w:p w:rsidR="0042447E" w:rsidRDefault="0042447E" w:rsidP="00254FFB">
            <w:r>
              <w:t>continue with states for the following instruction</w:t>
            </w:r>
          </w:p>
        </w:tc>
      </w:tr>
    </w:tbl>
    <w:p w:rsidR="00504433" w:rsidRDefault="00504433">
      <w:pPr>
        <w:rPr>
          <w:rFonts w:asciiTheme="majorHAnsi" w:eastAsiaTheme="majorEastAsia" w:hAnsiTheme="majorHAnsi" w:cstheme="majorBidi"/>
          <w:b/>
          <w:bCs/>
          <w:sz w:val="26"/>
          <w:szCs w:val="26"/>
        </w:rPr>
      </w:pPr>
      <w:r>
        <w:br w:type="page"/>
      </w:r>
    </w:p>
    <w:p w:rsidR="006E1B93" w:rsidRPr="008E03E5" w:rsidRDefault="006E1B93" w:rsidP="006E1B93">
      <w:pPr>
        <w:pStyle w:val="Heading2"/>
        <w:rPr>
          <w:sz w:val="48"/>
        </w:rPr>
      </w:pPr>
      <w:bookmarkStart w:id="93" w:name="_Toc472649216"/>
      <w:r w:rsidRPr="008E03E5">
        <w:rPr>
          <w:sz w:val="48"/>
        </w:rPr>
        <w:lastRenderedPageBreak/>
        <w:t>SEP</w:t>
      </w:r>
      <w:bookmarkEnd w:id="93"/>
    </w:p>
    <w:p w:rsidR="006E1B93" w:rsidRDefault="006E1B93" w:rsidP="006E1B93">
      <w:r>
        <w:t>SEP –sets bits in the processor’s status register.</w:t>
      </w:r>
    </w:p>
    <w:p w:rsidR="006E1B93" w:rsidRDefault="006E1B93" w:rsidP="006E1B93">
      <w:r>
        <w:t>The SEP instruction has an additional opcode which allows setting bits in the extended status register.</w:t>
      </w:r>
    </w:p>
    <w:p w:rsidR="006E1B93" w:rsidRDefault="006E1B93" w:rsidP="006E1B93">
      <w:r>
        <w:t>Status register and extended status register bits are set according to the immediate pattern specified. A ‘one’ bit in the immediate constant causes the status register or extended status register bit to be set to one. A zero bit in the immediate constant causes no change for the corresponding bit in the status register.</w:t>
      </w:r>
    </w:p>
    <w:p w:rsidR="006E1B93" w:rsidRPr="00D77A9C" w:rsidRDefault="006E1B93" w:rsidP="006E1B93">
      <w:pPr>
        <w:rPr>
          <w:rStyle w:val="Strong"/>
        </w:rPr>
      </w:pPr>
      <w:r w:rsidRPr="00D77A9C">
        <w:rPr>
          <w:rStyle w:val="Strong"/>
        </w:rPr>
        <w:t>Opcode Format (</w:t>
      </w:r>
      <w:r>
        <w:rPr>
          <w:rStyle w:val="Strong"/>
        </w:rPr>
        <w:t>4</w:t>
      </w:r>
      <w:r w:rsidRPr="00D77A9C">
        <w:rPr>
          <w:rStyle w:val="Strong"/>
        </w:rPr>
        <w:t xml:space="preserve"> bytes)</w:t>
      </w:r>
    </w:p>
    <w:tbl>
      <w:tblPr>
        <w:tblStyle w:val="TableGrid"/>
        <w:tblW w:w="0" w:type="auto"/>
        <w:tblInd w:w="959" w:type="dxa"/>
        <w:tblLook w:val="04A0" w:firstRow="1" w:lastRow="0" w:firstColumn="1" w:lastColumn="0" w:noHBand="0" w:noVBand="1"/>
      </w:tblPr>
      <w:tblGrid>
        <w:gridCol w:w="1559"/>
        <w:gridCol w:w="1559"/>
        <w:gridCol w:w="3118"/>
      </w:tblGrid>
      <w:tr w:rsidR="006E1B93" w:rsidTr="00472753">
        <w:tc>
          <w:tcPr>
            <w:tcW w:w="1559" w:type="dxa"/>
          </w:tcPr>
          <w:p w:rsidR="006E1B93" w:rsidRDefault="006E1B93" w:rsidP="00472753">
            <w:pPr>
              <w:jc w:val="center"/>
            </w:pPr>
            <w:r>
              <w:t>42</w:t>
            </w:r>
          </w:p>
        </w:tc>
        <w:tc>
          <w:tcPr>
            <w:tcW w:w="1559" w:type="dxa"/>
          </w:tcPr>
          <w:p w:rsidR="006E1B93" w:rsidRDefault="006E1B93" w:rsidP="00472753">
            <w:pPr>
              <w:jc w:val="center"/>
            </w:pPr>
            <w:r>
              <w:t>E2</w:t>
            </w:r>
          </w:p>
        </w:tc>
        <w:tc>
          <w:tcPr>
            <w:tcW w:w="3118" w:type="dxa"/>
          </w:tcPr>
          <w:p w:rsidR="006E1B93" w:rsidRDefault="006E1B93" w:rsidP="00472753">
            <w:pPr>
              <w:jc w:val="center"/>
            </w:pPr>
            <w:r>
              <w:t>Immediate</w:t>
            </w:r>
            <w:r w:rsidRPr="00D668D6">
              <w:rPr>
                <w:vertAlign w:val="subscript"/>
              </w:rPr>
              <w:t>16</w:t>
            </w:r>
          </w:p>
        </w:tc>
      </w:tr>
    </w:tbl>
    <w:p w:rsidR="006E1B93" w:rsidRDefault="006E1B93" w:rsidP="006E1B93"/>
    <w:p w:rsidR="006E1B93" w:rsidRDefault="006E1B93" w:rsidP="006E1B93">
      <w:r>
        <w:t xml:space="preserve">3 clock cycles </w:t>
      </w:r>
    </w:p>
    <w:p w:rsidR="006E1B93" w:rsidRDefault="006E1B93" w:rsidP="006E1B93">
      <w:r>
        <w:t>Multiple flags may be affected by this instruction depending on the immediate constant.</w:t>
      </w:r>
    </w:p>
    <w:p w:rsidR="006E1B93" w:rsidRPr="00D77A9C" w:rsidRDefault="006E1B93" w:rsidP="006E1B93">
      <w:pPr>
        <w:rPr>
          <w:rStyle w:val="Strong"/>
        </w:rPr>
      </w:pPr>
      <w:r w:rsidRPr="00D77A9C">
        <w:rPr>
          <w:rStyle w:val="Strong"/>
        </w:rPr>
        <w:t>Machine States:</w:t>
      </w:r>
    </w:p>
    <w:tbl>
      <w:tblPr>
        <w:tblStyle w:val="TableGrid"/>
        <w:tblW w:w="0" w:type="auto"/>
        <w:tblLook w:val="04A0" w:firstRow="1" w:lastRow="0" w:firstColumn="1" w:lastColumn="0" w:noHBand="0" w:noVBand="1"/>
      </w:tblPr>
      <w:tblGrid>
        <w:gridCol w:w="1526"/>
        <w:gridCol w:w="3685"/>
      </w:tblGrid>
      <w:tr w:rsidR="006E1B93" w:rsidTr="00472753">
        <w:tc>
          <w:tcPr>
            <w:tcW w:w="1526" w:type="dxa"/>
          </w:tcPr>
          <w:p w:rsidR="006E1B93" w:rsidRDefault="006E1B93" w:rsidP="00472753">
            <w:r>
              <w:t>IFETCH</w:t>
            </w:r>
          </w:p>
        </w:tc>
        <w:tc>
          <w:tcPr>
            <w:tcW w:w="3685" w:type="dxa"/>
          </w:tcPr>
          <w:p w:rsidR="006E1B93" w:rsidRDefault="006E1B93" w:rsidP="00472753">
            <w:r>
              <w:t>Fetch the instruction</w:t>
            </w:r>
          </w:p>
        </w:tc>
      </w:tr>
      <w:tr w:rsidR="006E1B93" w:rsidTr="00472753">
        <w:tc>
          <w:tcPr>
            <w:tcW w:w="1526" w:type="dxa"/>
          </w:tcPr>
          <w:p w:rsidR="006E1B93" w:rsidRDefault="006E1B93" w:rsidP="00472753">
            <w:r>
              <w:t>DECODE</w:t>
            </w:r>
          </w:p>
        </w:tc>
        <w:tc>
          <w:tcPr>
            <w:tcW w:w="3685" w:type="dxa"/>
          </w:tcPr>
          <w:p w:rsidR="006E1B93" w:rsidRDefault="006E1B93" w:rsidP="00472753">
            <w:r>
              <w:t>Decode the page 2 prefix</w:t>
            </w:r>
          </w:p>
        </w:tc>
      </w:tr>
      <w:tr w:rsidR="006E1B93" w:rsidTr="00472753">
        <w:tc>
          <w:tcPr>
            <w:tcW w:w="1526" w:type="dxa"/>
          </w:tcPr>
          <w:p w:rsidR="006E1B93" w:rsidRDefault="006E1B93" w:rsidP="00472753">
            <w:r>
              <w:t>DECODE</w:t>
            </w:r>
          </w:p>
        </w:tc>
        <w:tc>
          <w:tcPr>
            <w:tcW w:w="3685" w:type="dxa"/>
          </w:tcPr>
          <w:p w:rsidR="006E1B93" w:rsidRDefault="006E1B93" w:rsidP="00472753">
            <w:r>
              <w:t>decode / execute instruction</w:t>
            </w:r>
          </w:p>
        </w:tc>
      </w:tr>
    </w:tbl>
    <w:p w:rsidR="006E1B93" w:rsidRDefault="006E1B93" w:rsidP="006E1B93"/>
    <w:p w:rsidR="006E1B93" w:rsidRDefault="006E1B93">
      <w:pPr>
        <w:rPr>
          <w:rFonts w:asciiTheme="majorHAnsi" w:eastAsiaTheme="majorEastAsia" w:hAnsiTheme="majorHAnsi" w:cstheme="majorBidi"/>
          <w:b/>
          <w:bCs/>
          <w:sz w:val="26"/>
          <w:szCs w:val="26"/>
        </w:rPr>
      </w:pPr>
      <w:r>
        <w:br w:type="page"/>
      </w:r>
    </w:p>
    <w:p w:rsidR="00504433" w:rsidRPr="008E03E5" w:rsidRDefault="00504433" w:rsidP="00504433">
      <w:pPr>
        <w:pStyle w:val="Heading2"/>
        <w:rPr>
          <w:sz w:val="48"/>
        </w:rPr>
      </w:pPr>
      <w:bookmarkStart w:id="94" w:name="_SS:"/>
      <w:bookmarkStart w:id="95" w:name="_Toc472649217"/>
      <w:bookmarkEnd w:id="94"/>
      <w:r w:rsidRPr="008E03E5">
        <w:rPr>
          <w:sz w:val="48"/>
        </w:rPr>
        <w:lastRenderedPageBreak/>
        <w:t>SS:</w:t>
      </w:r>
      <w:bookmarkEnd w:id="95"/>
    </w:p>
    <w:p w:rsidR="00504433" w:rsidRDefault="00504433" w:rsidP="00504433">
      <w:r>
        <w:t>This is a segment override prefix indicating to use the SS register in calculating a data address rather than the DS register. This prefix is treated as part of the current instruction. No interrupt will be allowed between the prefix and following instruction.</w:t>
      </w:r>
    </w:p>
    <w:p w:rsidR="00504433" w:rsidRDefault="00504433" w:rsidP="00504433">
      <w:r>
        <w:t>This prefix is typically used to access values which are placed into the stack segment.</w:t>
      </w:r>
    </w:p>
    <w:p w:rsidR="00504433" w:rsidRPr="006E46A3" w:rsidRDefault="00504433" w:rsidP="00504433">
      <w:pPr>
        <w:rPr>
          <w:rStyle w:val="Strong"/>
        </w:rPr>
      </w:pPr>
      <w:r w:rsidRPr="006E46A3">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504433" w:rsidTr="00CD03DD">
        <w:tc>
          <w:tcPr>
            <w:tcW w:w="1559" w:type="dxa"/>
          </w:tcPr>
          <w:p w:rsidR="00504433" w:rsidRDefault="00504433" w:rsidP="00CD03DD">
            <w:pPr>
              <w:jc w:val="center"/>
            </w:pPr>
            <w:r>
              <w:t>42</w:t>
            </w:r>
          </w:p>
        </w:tc>
        <w:tc>
          <w:tcPr>
            <w:tcW w:w="1559" w:type="dxa"/>
          </w:tcPr>
          <w:p w:rsidR="00504433" w:rsidRDefault="008B412C" w:rsidP="00CD03DD">
            <w:pPr>
              <w:jc w:val="center"/>
            </w:pPr>
            <w:r>
              <w:t>6A</w:t>
            </w:r>
          </w:p>
        </w:tc>
      </w:tr>
    </w:tbl>
    <w:p w:rsidR="00504433" w:rsidRDefault="00504433" w:rsidP="00504433"/>
    <w:p w:rsidR="00504433" w:rsidRDefault="00504433" w:rsidP="00504433">
      <w:r>
        <w:t>2 clock cycle</w:t>
      </w:r>
    </w:p>
    <w:p w:rsidR="00504433" w:rsidRDefault="00504433" w:rsidP="00504433">
      <w:r>
        <w:t>No flags are affected by this instruction.</w:t>
      </w:r>
    </w:p>
    <w:p w:rsidR="00504433" w:rsidRPr="006E46A3" w:rsidRDefault="00504433" w:rsidP="00504433">
      <w:pPr>
        <w:rPr>
          <w:rStyle w:val="Strong"/>
        </w:rPr>
      </w:pPr>
      <w:r w:rsidRPr="006E46A3">
        <w:rPr>
          <w:rStyle w:val="Strong"/>
        </w:rPr>
        <w:t>Machine States:</w:t>
      </w:r>
    </w:p>
    <w:tbl>
      <w:tblPr>
        <w:tblStyle w:val="TableGrid"/>
        <w:tblW w:w="0" w:type="auto"/>
        <w:tblLook w:val="04A0" w:firstRow="1" w:lastRow="0" w:firstColumn="1" w:lastColumn="0" w:noHBand="0" w:noVBand="1"/>
      </w:tblPr>
      <w:tblGrid>
        <w:gridCol w:w="1526"/>
        <w:gridCol w:w="3685"/>
      </w:tblGrid>
      <w:tr w:rsidR="00504433" w:rsidTr="00CD03DD">
        <w:tc>
          <w:tcPr>
            <w:tcW w:w="1526" w:type="dxa"/>
          </w:tcPr>
          <w:p w:rsidR="00504433" w:rsidRDefault="00504433" w:rsidP="00CD03DD">
            <w:r>
              <w:t>IFETCH</w:t>
            </w:r>
          </w:p>
        </w:tc>
        <w:tc>
          <w:tcPr>
            <w:tcW w:w="3685" w:type="dxa"/>
          </w:tcPr>
          <w:p w:rsidR="00504433" w:rsidRDefault="00504433" w:rsidP="00CD03DD">
            <w:r>
              <w:t>Fetch the instruction</w:t>
            </w:r>
          </w:p>
        </w:tc>
      </w:tr>
      <w:tr w:rsidR="00504433" w:rsidTr="00CD03DD">
        <w:tc>
          <w:tcPr>
            <w:tcW w:w="1526" w:type="dxa"/>
          </w:tcPr>
          <w:p w:rsidR="00504433" w:rsidRDefault="00504433" w:rsidP="00CD03DD">
            <w:r>
              <w:t>DECODE</w:t>
            </w:r>
          </w:p>
        </w:tc>
        <w:tc>
          <w:tcPr>
            <w:tcW w:w="3685" w:type="dxa"/>
          </w:tcPr>
          <w:p w:rsidR="00504433" w:rsidRDefault="00504433" w:rsidP="00CD03DD">
            <w:r>
              <w:t>Decode the page 2 prefix</w:t>
            </w:r>
          </w:p>
        </w:tc>
      </w:tr>
      <w:tr w:rsidR="00504433" w:rsidTr="00CD03DD">
        <w:tc>
          <w:tcPr>
            <w:tcW w:w="1526" w:type="dxa"/>
          </w:tcPr>
          <w:p w:rsidR="00504433" w:rsidRDefault="00504433" w:rsidP="00CD03DD">
            <w:r>
              <w:t>DECODE</w:t>
            </w:r>
          </w:p>
        </w:tc>
        <w:tc>
          <w:tcPr>
            <w:tcW w:w="3685" w:type="dxa"/>
          </w:tcPr>
          <w:p w:rsidR="00504433" w:rsidRDefault="00504433" w:rsidP="00CD03DD">
            <w:r>
              <w:t>Decode the following instruction</w:t>
            </w:r>
          </w:p>
        </w:tc>
      </w:tr>
      <w:tr w:rsidR="00504433" w:rsidTr="00CD03DD">
        <w:tc>
          <w:tcPr>
            <w:tcW w:w="1526" w:type="dxa"/>
          </w:tcPr>
          <w:p w:rsidR="00504433" w:rsidRDefault="00504433" w:rsidP="00CD03DD">
            <w:r>
              <w:t>….</w:t>
            </w:r>
          </w:p>
        </w:tc>
        <w:tc>
          <w:tcPr>
            <w:tcW w:w="3685" w:type="dxa"/>
          </w:tcPr>
          <w:p w:rsidR="00504433" w:rsidRDefault="00504433" w:rsidP="00CD03DD">
            <w:r>
              <w:t>states for following instruction</w:t>
            </w:r>
          </w:p>
        </w:tc>
      </w:tr>
    </w:tbl>
    <w:p w:rsidR="00F00592" w:rsidRDefault="00F00592">
      <w:pPr>
        <w:rPr>
          <w:rFonts w:asciiTheme="majorHAnsi" w:eastAsiaTheme="majorEastAsia" w:hAnsiTheme="majorHAnsi" w:cstheme="majorBidi"/>
          <w:b/>
          <w:bCs/>
          <w:sz w:val="26"/>
          <w:szCs w:val="26"/>
        </w:rPr>
      </w:pPr>
      <w:r>
        <w:br w:type="page"/>
      </w:r>
    </w:p>
    <w:p w:rsidR="001159BD" w:rsidRPr="008E03E5" w:rsidRDefault="001159BD" w:rsidP="001159BD">
      <w:pPr>
        <w:pStyle w:val="Heading2"/>
        <w:rPr>
          <w:sz w:val="48"/>
        </w:rPr>
      </w:pPr>
      <w:bookmarkStart w:id="96" w:name="_TASS"/>
      <w:bookmarkStart w:id="97" w:name="_Toc472649218"/>
      <w:bookmarkEnd w:id="96"/>
      <w:r w:rsidRPr="008E03E5">
        <w:rPr>
          <w:sz w:val="48"/>
        </w:rPr>
        <w:lastRenderedPageBreak/>
        <w:t>TASS</w:t>
      </w:r>
      <w:bookmarkEnd w:id="97"/>
    </w:p>
    <w:p w:rsidR="001159BD" w:rsidRDefault="001159BD" w:rsidP="001159BD">
      <w:r>
        <w:t>Transfer accumulator to stack segment selector. All sixteen bits of the accumulator are transferred. Setting the selector causes a lookup from the segment descriptor table.</w:t>
      </w:r>
      <w:r w:rsidR="001167E0">
        <w:t xml:space="preserve"> The values looked-up are cached in an internal register for use with one of the stack instructions.</w:t>
      </w:r>
    </w:p>
    <w:p w:rsidR="001159BD" w:rsidRPr="00725BF5" w:rsidRDefault="001159BD" w:rsidP="001159BD">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159BD" w:rsidTr="00472753">
        <w:tc>
          <w:tcPr>
            <w:tcW w:w="1559" w:type="dxa"/>
          </w:tcPr>
          <w:p w:rsidR="001159BD" w:rsidRDefault="001159BD" w:rsidP="00472753">
            <w:pPr>
              <w:jc w:val="center"/>
            </w:pPr>
            <w:r>
              <w:t>42</w:t>
            </w:r>
          </w:p>
        </w:tc>
        <w:tc>
          <w:tcPr>
            <w:tcW w:w="1559" w:type="dxa"/>
          </w:tcPr>
          <w:p w:rsidR="001159BD" w:rsidRDefault="0091111B" w:rsidP="00472753">
            <w:pPr>
              <w:jc w:val="center"/>
            </w:pPr>
            <w:r>
              <w:t>5</w:t>
            </w:r>
            <w:r w:rsidR="001159BD">
              <w:t>A</w:t>
            </w:r>
          </w:p>
        </w:tc>
      </w:tr>
    </w:tbl>
    <w:p w:rsidR="001159BD" w:rsidRDefault="001159BD" w:rsidP="001159BD"/>
    <w:p w:rsidR="001159BD" w:rsidRDefault="0091111B" w:rsidP="001159BD">
      <w:r>
        <w:t>4</w:t>
      </w:r>
      <w:r w:rsidR="001159BD">
        <w:t xml:space="preserve"> clock cycles</w:t>
      </w:r>
    </w:p>
    <w:p w:rsidR="001159BD" w:rsidRDefault="0091111B" w:rsidP="001159BD">
      <w:r>
        <w:t>No flags are affected by this instruction.</w:t>
      </w:r>
    </w:p>
    <w:p w:rsidR="001159BD" w:rsidRPr="00725BF5" w:rsidRDefault="001159BD" w:rsidP="001159BD">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59BD" w:rsidTr="00472753">
        <w:tc>
          <w:tcPr>
            <w:tcW w:w="1526" w:type="dxa"/>
          </w:tcPr>
          <w:p w:rsidR="001159BD" w:rsidRDefault="001159BD" w:rsidP="00472753">
            <w:r>
              <w:t>IFETCH</w:t>
            </w:r>
          </w:p>
        </w:tc>
        <w:tc>
          <w:tcPr>
            <w:tcW w:w="3685" w:type="dxa"/>
          </w:tcPr>
          <w:p w:rsidR="001159BD" w:rsidRDefault="001159BD" w:rsidP="00472753">
            <w:r>
              <w:t>Fetch the instruction</w:t>
            </w:r>
          </w:p>
        </w:tc>
      </w:tr>
      <w:tr w:rsidR="001159BD" w:rsidTr="00472753">
        <w:tc>
          <w:tcPr>
            <w:tcW w:w="1526" w:type="dxa"/>
          </w:tcPr>
          <w:p w:rsidR="001159BD" w:rsidRDefault="001159BD" w:rsidP="00472753">
            <w:r>
              <w:t>DECODE</w:t>
            </w:r>
          </w:p>
        </w:tc>
        <w:tc>
          <w:tcPr>
            <w:tcW w:w="3685" w:type="dxa"/>
          </w:tcPr>
          <w:p w:rsidR="001159BD" w:rsidRDefault="001159BD" w:rsidP="00472753">
            <w:r>
              <w:t>Decode the page 2 opcode</w:t>
            </w:r>
          </w:p>
        </w:tc>
      </w:tr>
      <w:tr w:rsidR="001159BD" w:rsidTr="00472753">
        <w:tc>
          <w:tcPr>
            <w:tcW w:w="1526" w:type="dxa"/>
          </w:tcPr>
          <w:p w:rsidR="001159BD" w:rsidRDefault="001159BD" w:rsidP="00472753">
            <w:r>
              <w:t>DECODE</w:t>
            </w:r>
          </w:p>
        </w:tc>
        <w:tc>
          <w:tcPr>
            <w:tcW w:w="3685" w:type="dxa"/>
          </w:tcPr>
          <w:p w:rsidR="001159BD" w:rsidRDefault="001159BD" w:rsidP="00472753">
            <w:r>
              <w:t>Decode and execute the instruction</w:t>
            </w:r>
          </w:p>
        </w:tc>
      </w:tr>
      <w:tr w:rsidR="0091111B" w:rsidTr="00472753">
        <w:tc>
          <w:tcPr>
            <w:tcW w:w="1526" w:type="dxa"/>
          </w:tcPr>
          <w:p w:rsidR="0091111B" w:rsidRDefault="0091111B" w:rsidP="00472753">
            <w:r>
              <w:t>TASS1</w:t>
            </w:r>
          </w:p>
        </w:tc>
        <w:tc>
          <w:tcPr>
            <w:tcW w:w="3685" w:type="dxa"/>
          </w:tcPr>
          <w:p w:rsidR="0091111B" w:rsidRDefault="0091111B" w:rsidP="00472753">
            <w:r>
              <w:t>lookup segment values</w:t>
            </w:r>
          </w:p>
        </w:tc>
      </w:tr>
    </w:tbl>
    <w:p w:rsidR="001159BD" w:rsidRDefault="001159BD">
      <w:pPr>
        <w:rPr>
          <w:rFonts w:asciiTheme="majorHAnsi" w:eastAsiaTheme="majorEastAsia" w:hAnsiTheme="majorHAnsi" w:cstheme="majorBidi"/>
          <w:b/>
          <w:bCs/>
          <w:sz w:val="26"/>
          <w:szCs w:val="26"/>
        </w:rPr>
      </w:pPr>
      <w:r>
        <w:br w:type="page"/>
      </w:r>
    </w:p>
    <w:p w:rsidR="00F00592" w:rsidRDefault="00F00592" w:rsidP="00F00592">
      <w:pPr>
        <w:pStyle w:val="Heading2"/>
      </w:pPr>
      <w:bookmarkStart w:id="98" w:name="_Toc472649219"/>
      <w:r w:rsidRPr="00254C2F">
        <w:rPr>
          <w:sz w:val="48"/>
        </w:rPr>
        <w:lastRenderedPageBreak/>
        <w:t>TJ:</w:t>
      </w:r>
      <w:bookmarkEnd w:id="98"/>
    </w:p>
    <w:p w:rsidR="00F00592" w:rsidRDefault="00F00592" w:rsidP="00F00592">
      <w:r>
        <w:t>The TJ: (standing for Task Jump) prefix modifies the following task switch operation so that it does not store the return task number on the stack. It effectively turns the task call into a task jump operation. However if this prefix is used the RTT and RTC instructions cannot automatically determine which task to return to. The TJ prefix may allow faster task switching in some systems as it eliminates the memory accesses from the task switch.</w:t>
      </w:r>
    </w:p>
    <w:p w:rsidR="006C6584" w:rsidRDefault="006C6584" w:rsidP="00F00592">
      <w:r>
        <w:t>This prefix is only useable when the core is not configured to use back-link and uses the stack instead.</w:t>
      </w:r>
    </w:p>
    <w:p w:rsidR="00F00592" w:rsidRPr="005712DF" w:rsidRDefault="00F00592" w:rsidP="00F00592">
      <w:pPr>
        <w:rPr>
          <w:rStyle w:val="Strong"/>
        </w:rPr>
      </w:pPr>
      <w:r w:rsidRPr="005712DF">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F00592" w:rsidTr="001554E2">
        <w:tc>
          <w:tcPr>
            <w:tcW w:w="1559" w:type="dxa"/>
          </w:tcPr>
          <w:p w:rsidR="00F00592" w:rsidRDefault="00F00592" w:rsidP="001554E2">
            <w:pPr>
              <w:jc w:val="center"/>
            </w:pPr>
            <w:r>
              <w:t>42</w:t>
            </w:r>
          </w:p>
        </w:tc>
        <w:tc>
          <w:tcPr>
            <w:tcW w:w="1559" w:type="dxa"/>
          </w:tcPr>
          <w:p w:rsidR="00F00592" w:rsidRDefault="00F00592" w:rsidP="001554E2">
            <w:pPr>
              <w:jc w:val="center"/>
            </w:pPr>
            <w:r>
              <w:t>CB</w:t>
            </w:r>
          </w:p>
        </w:tc>
      </w:tr>
    </w:tbl>
    <w:p w:rsidR="00F00592" w:rsidRDefault="00F00592" w:rsidP="00F00592"/>
    <w:p w:rsidR="00F00592" w:rsidRDefault="00F00592" w:rsidP="00F00592">
      <w:r>
        <w:t>2 clock cycle</w:t>
      </w:r>
    </w:p>
    <w:p w:rsidR="00F00592" w:rsidRDefault="00F00592" w:rsidP="00F00592">
      <w:r>
        <w:t>No flags are affected by this instruction.</w:t>
      </w:r>
    </w:p>
    <w:p w:rsidR="00F00592" w:rsidRPr="005712DF" w:rsidRDefault="00F00592" w:rsidP="00F00592">
      <w:pPr>
        <w:rPr>
          <w:rStyle w:val="Strong"/>
        </w:rPr>
      </w:pPr>
      <w:r w:rsidRPr="005712DF">
        <w:rPr>
          <w:rStyle w:val="Strong"/>
        </w:rPr>
        <w:t>Machine States:</w:t>
      </w:r>
    </w:p>
    <w:tbl>
      <w:tblPr>
        <w:tblStyle w:val="TableGrid"/>
        <w:tblW w:w="0" w:type="auto"/>
        <w:tblLook w:val="04A0" w:firstRow="1" w:lastRow="0" w:firstColumn="1" w:lastColumn="0" w:noHBand="0" w:noVBand="1"/>
      </w:tblPr>
      <w:tblGrid>
        <w:gridCol w:w="1526"/>
        <w:gridCol w:w="3685"/>
      </w:tblGrid>
      <w:tr w:rsidR="00F00592" w:rsidTr="001554E2">
        <w:tc>
          <w:tcPr>
            <w:tcW w:w="1526" w:type="dxa"/>
          </w:tcPr>
          <w:p w:rsidR="00F00592" w:rsidRDefault="00F00592" w:rsidP="001554E2">
            <w:r>
              <w:t>IFETCH</w:t>
            </w:r>
          </w:p>
        </w:tc>
        <w:tc>
          <w:tcPr>
            <w:tcW w:w="3685" w:type="dxa"/>
          </w:tcPr>
          <w:p w:rsidR="00F00592" w:rsidRDefault="00F00592" w:rsidP="001554E2">
            <w:r>
              <w:t>Fetch the instruction</w:t>
            </w:r>
          </w:p>
        </w:tc>
      </w:tr>
      <w:tr w:rsidR="00F00592" w:rsidTr="001554E2">
        <w:tc>
          <w:tcPr>
            <w:tcW w:w="1526" w:type="dxa"/>
          </w:tcPr>
          <w:p w:rsidR="00F00592" w:rsidRDefault="00F00592" w:rsidP="001554E2">
            <w:r>
              <w:t>DECODE</w:t>
            </w:r>
          </w:p>
        </w:tc>
        <w:tc>
          <w:tcPr>
            <w:tcW w:w="3685" w:type="dxa"/>
          </w:tcPr>
          <w:p w:rsidR="00F00592" w:rsidRDefault="00F00592" w:rsidP="001554E2">
            <w:r>
              <w:t>Decode / execute the prefix</w:t>
            </w:r>
          </w:p>
        </w:tc>
      </w:tr>
      <w:tr w:rsidR="00F00592" w:rsidTr="001554E2">
        <w:tc>
          <w:tcPr>
            <w:tcW w:w="1526" w:type="dxa"/>
          </w:tcPr>
          <w:p w:rsidR="00F00592" w:rsidRDefault="00F00592" w:rsidP="001554E2">
            <w:r>
              <w:t>DECODE</w:t>
            </w:r>
          </w:p>
        </w:tc>
        <w:tc>
          <w:tcPr>
            <w:tcW w:w="3685" w:type="dxa"/>
          </w:tcPr>
          <w:p w:rsidR="00F00592" w:rsidRDefault="00F00592" w:rsidP="001554E2">
            <w:r>
              <w:t>Decode the following instruction</w:t>
            </w:r>
          </w:p>
        </w:tc>
      </w:tr>
      <w:tr w:rsidR="00F00592" w:rsidTr="001554E2">
        <w:tc>
          <w:tcPr>
            <w:tcW w:w="1526" w:type="dxa"/>
          </w:tcPr>
          <w:p w:rsidR="00F00592" w:rsidRDefault="00F00592" w:rsidP="001554E2">
            <w:r>
              <w:t>…</w:t>
            </w:r>
          </w:p>
        </w:tc>
        <w:tc>
          <w:tcPr>
            <w:tcW w:w="3685" w:type="dxa"/>
          </w:tcPr>
          <w:p w:rsidR="00F00592" w:rsidRDefault="00F00592" w:rsidP="001554E2">
            <w:r>
              <w:t>continue with states for the following instruction</w:t>
            </w:r>
          </w:p>
        </w:tc>
      </w:tr>
    </w:tbl>
    <w:p w:rsidR="00A8433E" w:rsidRDefault="00A8433E" w:rsidP="00A8433E"/>
    <w:p w:rsidR="00402175" w:rsidRDefault="00402175" w:rsidP="002F3AE3"/>
    <w:p w:rsidR="00681EA5" w:rsidRDefault="00681EA5">
      <w:pPr>
        <w:rPr>
          <w:rFonts w:asciiTheme="majorHAnsi" w:eastAsiaTheme="majorEastAsia" w:hAnsiTheme="majorHAnsi" w:cstheme="majorBidi"/>
          <w:b/>
          <w:bCs/>
          <w:color w:val="4F81BD" w:themeColor="accent1"/>
          <w:sz w:val="26"/>
          <w:szCs w:val="26"/>
        </w:rPr>
      </w:pPr>
      <w:r>
        <w:br w:type="page"/>
      </w:r>
    </w:p>
    <w:p w:rsidR="002F3AE3" w:rsidRDefault="00C0082C" w:rsidP="00C0082C">
      <w:pPr>
        <w:pStyle w:val="Heading2"/>
      </w:pPr>
      <w:bookmarkStart w:id="99" w:name="_TSK"/>
      <w:bookmarkStart w:id="100" w:name="_Toc472649220"/>
      <w:bookmarkEnd w:id="99"/>
      <w:r w:rsidRPr="00254C2F">
        <w:rPr>
          <w:sz w:val="48"/>
        </w:rPr>
        <w:lastRenderedPageBreak/>
        <w:t>TSK</w:t>
      </w:r>
      <w:bookmarkEnd w:id="100"/>
    </w:p>
    <w:p w:rsidR="0045408E" w:rsidRDefault="00C0082C" w:rsidP="00C0082C">
      <w:r>
        <w:t xml:space="preserve">The TSK instruction is similar to a subroutine call except that it invokes another task rather than a subroutine. </w:t>
      </w:r>
      <w:r w:rsidR="00B5393D">
        <w:t xml:space="preserve">The current task number is stored either on the stack or in a back-link field depending on the core configuration. </w:t>
      </w:r>
      <w:r>
        <w:t xml:space="preserve">This allows a task switch back to the original invoking task when the task is finished running via the </w:t>
      </w:r>
      <w:hyperlink w:anchor="_RTT" w:history="1">
        <w:r w:rsidRPr="0067642F">
          <w:rPr>
            <w:rStyle w:val="Hyperlink"/>
          </w:rPr>
          <w:t>RTT</w:t>
        </w:r>
      </w:hyperlink>
      <w:r>
        <w:t xml:space="preserve"> (return from task) instruction.</w:t>
      </w:r>
      <w:r w:rsidR="000030FF">
        <w:t xml:space="preserve"> </w:t>
      </w:r>
      <w:r w:rsidR="0045408E">
        <w:t>However, if the task being invoked is an interpretive task then the return task number is not stored on the stack for performance reasons. Instead the core internally tracks which task to return to.</w:t>
      </w:r>
    </w:p>
    <w:p w:rsidR="00B5393D" w:rsidRDefault="00B5393D" w:rsidP="00C0082C">
      <w:r>
        <w:t>If the core is not configured to use back-links:</w:t>
      </w:r>
    </w:p>
    <w:p w:rsidR="00B5393D" w:rsidRDefault="00B5393D" w:rsidP="00B5393D">
      <w:pPr>
        <w:ind w:left="720"/>
      </w:pPr>
      <w:r>
        <w:t>When the TSK instruction is executed, it stores the current task number on the stack of new task.</w:t>
      </w:r>
    </w:p>
    <w:p w:rsidR="00C0082C" w:rsidRDefault="00920039" w:rsidP="00C0082C">
      <w:r>
        <w:t>An attempt to switch to the same task as the one that is already running is ignored. In that case the instruction executes in 3 clock cycles.</w:t>
      </w:r>
    </w:p>
    <w:p w:rsidR="000030FF" w:rsidRDefault="000030FF" w:rsidP="00C0082C">
      <w:r>
        <w:t xml:space="preserve">The context register must have been previously set by the </w:t>
      </w:r>
      <w:hyperlink w:anchor="_LDT" w:history="1">
        <w:r w:rsidRPr="000030FF">
          <w:rPr>
            <w:rStyle w:val="Hyperlink"/>
          </w:rPr>
          <w:t>LDT</w:t>
        </w:r>
      </w:hyperlink>
      <w:r>
        <w:t xml:space="preserve"> instruction, or by the </w:t>
      </w:r>
      <w:hyperlink w:anchor="_FORK" w:history="1">
        <w:r w:rsidRPr="000030FF">
          <w:rPr>
            <w:rStyle w:val="Hyperlink"/>
          </w:rPr>
          <w:t>FORK</w:t>
        </w:r>
      </w:hyperlink>
      <w:r>
        <w:t xml:space="preserve"> instruction.</w:t>
      </w:r>
    </w:p>
    <w:p w:rsidR="002F3AE3" w:rsidRDefault="00681EA5" w:rsidP="002F3AE3">
      <w:r>
        <w:t>The TSK instruction first stores all the program visible registers in the current context register, then loads all the program visible registers from the context register being switched to.</w:t>
      </w:r>
    </w:p>
    <w:p w:rsidR="00681EA5" w:rsidRDefault="00681EA5" w:rsidP="002F3AE3">
      <w:r>
        <w:t>TSK sets the task register (TR) so that the currently running task may be identified by the processor.</w:t>
      </w:r>
    </w:p>
    <w:p w:rsidR="00681EA5" w:rsidRDefault="00681EA5" w:rsidP="002F3AE3">
      <w:r>
        <w:t>The task system allows the core operating mode to be switched at task switch time.</w:t>
      </w:r>
    </w:p>
    <w:p w:rsidR="008D5E75" w:rsidRPr="00725BF5" w:rsidRDefault="008D5E75" w:rsidP="002F3AE3">
      <w:pPr>
        <w:rPr>
          <w:rStyle w:val="Strong"/>
        </w:rPr>
      </w:pPr>
      <w:r w:rsidRPr="00725BF5">
        <w:rPr>
          <w:rStyle w:val="Strong"/>
        </w:rPr>
        <w:t>Opcode Format:</w:t>
      </w:r>
    </w:p>
    <w:tbl>
      <w:tblPr>
        <w:tblStyle w:val="TableGrid"/>
        <w:tblW w:w="0" w:type="auto"/>
        <w:tblInd w:w="959" w:type="dxa"/>
        <w:tblLook w:val="04A0" w:firstRow="1" w:lastRow="0" w:firstColumn="1" w:lastColumn="0" w:noHBand="0" w:noVBand="1"/>
      </w:tblPr>
      <w:tblGrid>
        <w:gridCol w:w="1559"/>
        <w:gridCol w:w="1418"/>
        <w:gridCol w:w="2551"/>
        <w:gridCol w:w="2551"/>
      </w:tblGrid>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A2</w:t>
            </w:r>
          </w:p>
        </w:tc>
        <w:tc>
          <w:tcPr>
            <w:tcW w:w="2551" w:type="dxa"/>
            <w:tcBorders>
              <w:bottom w:val="single" w:sz="4" w:space="0" w:color="auto"/>
            </w:tcBorders>
          </w:tcPr>
          <w:p w:rsidR="008D5E75" w:rsidRDefault="008D5E75" w:rsidP="008D5E75">
            <w:pPr>
              <w:jc w:val="center"/>
            </w:pPr>
            <w:r>
              <w:t>Immediate</w:t>
            </w:r>
            <w:r w:rsidRPr="008D5E75">
              <w:rPr>
                <w:vertAlign w:val="subscript"/>
              </w:rPr>
              <w:t>16</w:t>
            </w:r>
          </w:p>
        </w:tc>
        <w:tc>
          <w:tcPr>
            <w:tcW w:w="2551" w:type="dxa"/>
            <w:tcBorders>
              <w:top w:val="nil"/>
              <w:bottom w:val="nil"/>
              <w:right w:val="nil"/>
            </w:tcBorders>
          </w:tcPr>
          <w:p w:rsidR="008D5E75" w:rsidRDefault="008D5E75" w:rsidP="008D5E75">
            <w:pPr>
              <w:jc w:val="center"/>
            </w:pPr>
            <w:r>
              <w:t>Immediate Mode</w:t>
            </w:r>
          </w:p>
        </w:tc>
      </w:tr>
      <w:tr w:rsidR="008D5E75" w:rsidTr="008D5E75">
        <w:tc>
          <w:tcPr>
            <w:tcW w:w="1559" w:type="dxa"/>
          </w:tcPr>
          <w:p w:rsidR="008D5E75" w:rsidRDefault="008D5E75" w:rsidP="008D5E75">
            <w:pPr>
              <w:jc w:val="center"/>
            </w:pPr>
            <w:r>
              <w:t>42</w:t>
            </w:r>
          </w:p>
        </w:tc>
        <w:tc>
          <w:tcPr>
            <w:tcW w:w="1418" w:type="dxa"/>
          </w:tcPr>
          <w:p w:rsidR="008D5E75" w:rsidRDefault="008D5E75" w:rsidP="008D5E75">
            <w:pPr>
              <w:jc w:val="center"/>
            </w:pPr>
            <w:r>
              <w:t>3A</w:t>
            </w:r>
          </w:p>
        </w:tc>
        <w:tc>
          <w:tcPr>
            <w:tcW w:w="2551" w:type="dxa"/>
            <w:tcBorders>
              <w:bottom w:val="nil"/>
              <w:right w:val="nil"/>
            </w:tcBorders>
          </w:tcPr>
          <w:p w:rsidR="008D5E75" w:rsidRDefault="008D5E75" w:rsidP="008D5E75">
            <w:pPr>
              <w:jc w:val="center"/>
            </w:pPr>
          </w:p>
        </w:tc>
        <w:tc>
          <w:tcPr>
            <w:tcW w:w="2551" w:type="dxa"/>
            <w:tcBorders>
              <w:top w:val="nil"/>
              <w:left w:val="nil"/>
              <w:bottom w:val="nil"/>
              <w:right w:val="nil"/>
            </w:tcBorders>
          </w:tcPr>
          <w:p w:rsidR="008D5E75" w:rsidRDefault="008D5E75" w:rsidP="008D5E75">
            <w:pPr>
              <w:jc w:val="center"/>
            </w:pPr>
            <w:r>
              <w:t>Accumulator Mode</w:t>
            </w:r>
          </w:p>
        </w:tc>
      </w:tr>
    </w:tbl>
    <w:p w:rsidR="008D5E75" w:rsidRDefault="008D5E75" w:rsidP="002F3AE3"/>
    <w:p w:rsidR="00681EA5" w:rsidRDefault="004F2A2A" w:rsidP="002F3AE3">
      <w:proofErr w:type="gramStart"/>
      <w:r>
        <w:t>7 or 10</w:t>
      </w:r>
      <w:r w:rsidR="00402175">
        <w:t xml:space="preserve"> clock cycles</w:t>
      </w:r>
      <w:r w:rsidR="00E85649">
        <w:t xml:space="preserve"> (</w:t>
      </w:r>
      <w:r>
        <w:t>8</w:t>
      </w:r>
      <w:r w:rsidR="00E85649">
        <w:t xml:space="preserve"> + 2 memory accesses) or </w:t>
      </w:r>
      <w:r>
        <w:t>7</w:t>
      </w:r>
      <w:r w:rsidR="00E85649">
        <w:t xml:space="preserve"> clock cycles if switching to an interpretive task.</w:t>
      </w:r>
      <w:proofErr w:type="gramEnd"/>
    </w:p>
    <w:p w:rsidR="00177F00" w:rsidRDefault="008D5E75">
      <w:r>
        <w:t>All registers are affected by this instruction.</w:t>
      </w:r>
    </w:p>
    <w:p w:rsidR="0042447E" w:rsidRPr="00725BF5" w:rsidRDefault="0042447E" w:rsidP="0042447E">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6095"/>
      </w:tblGrid>
      <w:tr w:rsidR="0042447E" w:rsidTr="0042447E">
        <w:tc>
          <w:tcPr>
            <w:tcW w:w="1526" w:type="dxa"/>
          </w:tcPr>
          <w:p w:rsidR="0042447E" w:rsidRDefault="0042447E" w:rsidP="00254FFB">
            <w:r>
              <w:t>IFETCH</w:t>
            </w:r>
          </w:p>
        </w:tc>
        <w:tc>
          <w:tcPr>
            <w:tcW w:w="6095" w:type="dxa"/>
          </w:tcPr>
          <w:p w:rsidR="0042447E" w:rsidRDefault="0042447E" w:rsidP="00254FFB">
            <w:r>
              <w:t>Fetch the instruction</w:t>
            </w:r>
          </w:p>
        </w:tc>
      </w:tr>
      <w:tr w:rsidR="0042447E" w:rsidTr="0042447E">
        <w:tc>
          <w:tcPr>
            <w:tcW w:w="1526" w:type="dxa"/>
          </w:tcPr>
          <w:p w:rsidR="0042447E" w:rsidRDefault="0042447E" w:rsidP="00254FFB">
            <w:r>
              <w:lastRenderedPageBreak/>
              <w:t>DECODE</w:t>
            </w:r>
          </w:p>
        </w:tc>
        <w:tc>
          <w:tcPr>
            <w:tcW w:w="6095" w:type="dxa"/>
          </w:tcPr>
          <w:p w:rsidR="0042447E" w:rsidRDefault="0042447E" w:rsidP="00254FFB">
            <w:r>
              <w:t>Decode the page 2 opcode</w:t>
            </w:r>
          </w:p>
        </w:tc>
      </w:tr>
      <w:tr w:rsidR="0042447E" w:rsidTr="0042447E">
        <w:tc>
          <w:tcPr>
            <w:tcW w:w="1526" w:type="dxa"/>
          </w:tcPr>
          <w:p w:rsidR="0042447E" w:rsidRDefault="0042447E" w:rsidP="00254FFB">
            <w:r>
              <w:t>DECODE</w:t>
            </w:r>
          </w:p>
        </w:tc>
        <w:tc>
          <w:tcPr>
            <w:tcW w:w="6095" w:type="dxa"/>
          </w:tcPr>
          <w:p w:rsidR="0042447E" w:rsidRDefault="0042447E" w:rsidP="00254FFB">
            <w:r>
              <w:t>Decode and execute the instruction (save current task state)</w:t>
            </w:r>
          </w:p>
        </w:tc>
      </w:tr>
      <w:tr w:rsidR="0042447E" w:rsidTr="0042447E">
        <w:tc>
          <w:tcPr>
            <w:tcW w:w="1526" w:type="dxa"/>
          </w:tcPr>
          <w:p w:rsidR="0042447E" w:rsidRDefault="0042447E" w:rsidP="00167945">
            <w:r>
              <w:t>TSK1</w:t>
            </w:r>
          </w:p>
        </w:tc>
        <w:tc>
          <w:tcPr>
            <w:tcW w:w="6095" w:type="dxa"/>
          </w:tcPr>
          <w:p w:rsidR="0042447E" w:rsidRDefault="0042447E" w:rsidP="00254FFB">
            <w:r>
              <w:t>load new task state</w:t>
            </w:r>
          </w:p>
        </w:tc>
      </w:tr>
      <w:tr w:rsidR="007F5FB1" w:rsidTr="0042447E">
        <w:tc>
          <w:tcPr>
            <w:tcW w:w="1526" w:type="dxa"/>
          </w:tcPr>
          <w:p w:rsidR="007F5FB1" w:rsidRDefault="007F5FB1" w:rsidP="00167945">
            <w:r>
              <w:t>TSK2</w:t>
            </w:r>
          </w:p>
        </w:tc>
        <w:tc>
          <w:tcPr>
            <w:tcW w:w="6095" w:type="dxa"/>
          </w:tcPr>
          <w:p w:rsidR="007F5FB1" w:rsidRDefault="007F5FB1" w:rsidP="00254FFB">
            <w:r>
              <w:t>setup code segment</w:t>
            </w:r>
          </w:p>
        </w:tc>
      </w:tr>
      <w:tr w:rsidR="007F5FB1" w:rsidTr="0042447E">
        <w:tc>
          <w:tcPr>
            <w:tcW w:w="1526" w:type="dxa"/>
          </w:tcPr>
          <w:p w:rsidR="007F5FB1" w:rsidRDefault="007F5FB1" w:rsidP="00167945">
            <w:r>
              <w:t>TSK3</w:t>
            </w:r>
          </w:p>
        </w:tc>
        <w:tc>
          <w:tcPr>
            <w:tcW w:w="6095" w:type="dxa"/>
          </w:tcPr>
          <w:p w:rsidR="007F5FB1" w:rsidRDefault="007F5FB1" w:rsidP="00254FFB">
            <w:r>
              <w:t>setup data segment</w:t>
            </w:r>
          </w:p>
        </w:tc>
      </w:tr>
      <w:tr w:rsidR="007F5FB1" w:rsidTr="0042447E">
        <w:tc>
          <w:tcPr>
            <w:tcW w:w="1526" w:type="dxa"/>
          </w:tcPr>
          <w:p w:rsidR="007F5FB1" w:rsidRDefault="007F5FB1" w:rsidP="00167945">
            <w:r>
              <w:t>TSK4</w:t>
            </w:r>
          </w:p>
        </w:tc>
        <w:tc>
          <w:tcPr>
            <w:tcW w:w="6095" w:type="dxa"/>
          </w:tcPr>
          <w:p w:rsidR="007F5FB1" w:rsidRDefault="007F5FB1" w:rsidP="00254FFB">
            <w:r>
              <w:t>setup stack segment</w:t>
            </w:r>
          </w:p>
        </w:tc>
      </w:tr>
      <w:tr w:rsidR="0045408E" w:rsidTr="0042447E">
        <w:tc>
          <w:tcPr>
            <w:tcW w:w="1526" w:type="dxa"/>
          </w:tcPr>
          <w:p w:rsidR="0045408E" w:rsidRDefault="0045408E" w:rsidP="00254FFB">
            <w:r>
              <w:t>STORE1</w:t>
            </w:r>
            <w:r w:rsidR="00B5393D" w:rsidRPr="00B5393D">
              <w:rPr>
                <w:vertAlign w:val="superscript"/>
              </w:rPr>
              <w:t>1</w:t>
            </w:r>
          </w:p>
        </w:tc>
        <w:tc>
          <w:tcPr>
            <w:tcW w:w="6095" w:type="dxa"/>
          </w:tcPr>
          <w:p w:rsidR="0045408E" w:rsidRDefault="0045408E" w:rsidP="00254FFB">
            <w:r>
              <w:t>set stack segment</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TR[15:8]</w:t>
            </w:r>
          </w:p>
        </w:tc>
      </w:tr>
      <w:tr w:rsidR="0045408E" w:rsidTr="0042447E">
        <w:tc>
          <w:tcPr>
            <w:tcW w:w="1526" w:type="dxa"/>
          </w:tcPr>
          <w:p w:rsidR="0045408E" w:rsidRDefault="0045408E" w:rsidP="00254FFB">
            <w:r>
              <w:t>STORE2</w:t>
            </w:r>
            <w:r w:rsidR="00B5393D" w:rsidRPr="00B5393D">
              <w:rPr>
                <w:vertAlign w:val="superscript"/>
              </w:rPr>
              <w:t>1</w:t>
            </w:r>
          </w:p>
        </w:tc>
        <w:tc>
          <w:tcPr>
            <w:tcW w:w="6095" w:type="dxa"/>
          </w:tcPr>
          <w:p w:rsidR="0045408E" w:rsidRDefault="0045408E" w:rsidP="00254FFB">
            <w:r>
              <w:t>push old TR[7:0]</w:t>
            </w:r>
          </w:p>
        </w:tc>
      </w:tr>
    </w:tbl>
    <w:p w:rsidR="00784DA0" w:rsidRDefault="00B5393D">
      <w:r>
        <w:t>1 only if the core is not configured to use back-links</w:t>
      </w:r>
    </w:p>
    <w:p w:rsidR="00784DA0" w:rsidRDefault="00784DA0">
      <w:pPr>
        <w:rPr>
          <w:rFonts w:asciiTheme="majorHAnsi" w:eastAsiaTheme="majorEastAsia" w:hAnsiTheme="majorHAnsi" w:cstheme="majorBidi"/>
          <w:b/>
          <w:bCs/>
          <w:sz w:val="26"/>
          <w:szCs w:val="26"/>
        </w:rPr>
      </w:pPr>
      <w:r>
        <w:br w:type="page"/>
      </w:r>
    </w:p>
    <w:p w:rsidR="00784DA0" w:rsidRPr="008E03E5" w:rsidRDefault="00784DA0" w:rsidP="00784DA0">
      <w:pPr>
        <w:pStyle w:val="Heading2"/>
        <w:rPr>
          <w:sz w:val="48"/>
        </w:rPr>
      </w:pPr>
      <w:bookmarkStart w:id="101" w:name="_Toc472649221"/>
      <w:r w:rsidRPr="008E03E5">
        <w:rPr>
          <w:sz w:val="48"/>
        </w:rPr>
        <w:lastRenderedPageBreak/>
        <w:t>TSSA</w:t>
      </w:r>
      <w:bookmarkEnd w:id="101"/>
    </w:p>
    <w:p w:rsidR="00784DA0" w:rsidRDefault="00784DA0" w:rsidP="00784DA0">
      <w:r>
        <w:t xml:space="preserve">Transfer stack segment selector to accumulator. All sixteen bits of the accumulator are loaded. </w:t>
      </w:r>
    </w:p>
    <w:p w:rsidR="00784DA0" w:rsidRPr="00725BF5" w:rsidRDefault="00784DA0" w:rsidP="00784DA0">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784DA0" w:rsidTr="00472753">
        <w:tc>
          <w:tcPr>
            <w:tcW w:w="1559" w:type="dxa"/>
          </w:tcPr>
          <w:p w:rsidR="00784DA0" w:rsidRDefault="00784DA0" w:rsidP="00472753">
            <w:pPr>
              <w:jc w:val="center"/>
            </w:pPr>
            <w:r>
              <w:t>42</w:t>
            </w:r>
          </w:p>
        </w:tc>
        <w:tc>
          <w:tcPr>
            <w:tcW w:w="1559" w:type="dxa"/>
          </w:tcPr>
          <w:p w:rsidR="00784DA0" w:rsidRDefault="00784DA0" w:rsidP="00472753">
            <w:pPr>
              <w:jc w:val="center"/>
            </w:pPr>
            <w:r>
              <w:t>7A</w:t>
            </w:r>
          </w:p>
        </w:tc>
      </w:tr>
    </w:tbl>
    <w:p w:rsidR="00784DA0" w:rsidRDefault="00784DA0" w:rsidP="00784DA0"/>
    <w:p w:rsidR="00784DA0" w:rsidRDefault="004E0F31" w:rsidP="00784DA0">
      <w:r>
        <w:t>3</w:t>
      </w:r>
      <w:r w:rsidR="00784DA0">
        <w:t xml:space="preserve"> clock cycles</w:t>
      </w:r>
    </w:p>
    <w:p w:rsidR="00784DA0" w:rsidRDefault="00784DA0" w:rsidP="00784DA0">
      <w:r>
        <w:t>N and Z flags are affected by this instruction.</w:t>
      </w:r>
      <w:r w:rsidR="00E7007D">
        <w:t xml:space="preserve"> N is set to </w:t>
      </w:r>
      <w:proofErr w:type="spellStart"/>
      <w:r w:rsidR="00E7007D">
        <w:t>bit</w:t>
      </w:r>
      <w:proofErr w:type="spellEnd"/>
      <w:r w:rsidR="00E7007D">
        <w:t xml:space="preserve"> 15 of the SS</w:t>
      </w:r>
      <w:r w:rsidR="001275AB">
        <w:t xml:space="preserve"> register</w:t>
      </w:r>
      <w:r w:rsidR="00E7007D">
        <w:t>. Z is set if the SS register is zero.</w:t>
      </w:r>
    </w:p>
    <w:p w:rsidR="00784DA0" w:rsidRPr="00725BF5" w:rsidRDefault="00784DA0" w:rsidP="00784DA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784DA0" w:rsidTr="00472753">
        <w:tc>
          <w:tcPr>
            <w:tcW w:w="1526" w:type="dxa"/>
          </w:tcPr>
          <w:p w:rsidR="00784DA0" w:rsidRDefault="00784DA0" w:rsidP="00472753">
            <w:r>
              <w:t>IFETCH</w:t>
            </w:r>
          </w:p>
        </w:tc>
        <w:tc>
          <w:tcPr>
            <w:tcW w:w="3685" w:type="dxa"/>
          </w:tcPr>
          <w:p w:rsidR="00784DA0" w:rsidRDefault="00784DA0" w:rsidP="00472753">
            <w:r>
              <w:t>Fetch the instruction</w:t>
            </w:r>
          </w:p>
        </w:tc>
      </w:tr>
      <w:tr w:rsidR="00784DA0" w:rsidTr="00472753">
        <w:tc>
          <w:tcPr>
            <w:tcW w:w="1526" w:type="dxa"/>
          </w:tcPr>
          <w:p w:rsidR="00784DA0" w:rsidRDefault="00784DA0" w:rsidP="00472753">
            <w:r>
              <w:t>DECODE</w:t>
            </w:r>
          </w:p>
        </w:tc>
        <w:tc>
          <w:tcPr>
            <w:tcW w:w="3685" w:type="dxa"/>
          </w:tcPr>
          <w:p w:rsidR="00784DA0" w:rsidRDefault="00784DA0" w:rsidP="00472753">
            <w:r>
              <w:t>Decode the page 2 opcode</w:t>
            </w:r>
          </w:p>
        </w:tc>
      </w:tr>
      <w:tr w:rsidR="00784DA0" w:rsidTr="00472753">
        <w:tc>
          <w:tcPr>
            <w:tcW w:w="1526" w:type="dxa"/>
          </w:tcPr>
          <w:p w:rsidR="00784DA0" w:rsidRDefault="00784DA0" w:rsidP="00472753">
            <w:r>
              <w:t>DECODE</w:t>
            </w:r>
          </w:p>
        </w:tc>
        <w:tc>
          <w:tcPr>
            <w:tcW w:w="3685" w:type="dxa"/>
          </w:tcPr>
          <w:p w:rsidR="00784DA0" w:rsidRDefault="00784DA0" w:rsidP="00472753">
            <w:r>
              <w:t>Decode and execute the instruction</w:t>
            </w:r>
          </w:p>
        </w:tc>
      </w:tr>
    </w:tbl>
    <w:p w:rsidR="00177F00" w:rsidRDefault="00177F00">
      <w:r>
        <w:br w:type="page"/>
      </w:r>
    </w:p>
    <w:p w:rsidR="00177F00" w:rsidRPr="008E03E5" w:rsidRDefault="00177F00" w:rsidP="00A86158">
      <w:pPr>
        <w:pStyle w:val="Heading2"/>
        <w:rPr>
          <w:sz w:val="48"/>
        </w:rPr>
      </w:pPr>
      <w:bookmarkStart w:id="102" w:name="_TTA"/>
      <w:bookmarkStart w:id="103" w:name="_Toc472649222"/>
      <w:bookmarkEnd w:id="102"/>
      <w:r w:rsidRPr="008E03E5">
        <w:rPr>
          <w:sz w:val="48"/>
        </w:rPr>
        <w:lastRenderedPageBreak/>
        <w:t>TTA</w:t>
      </w:r>
      <w:bookmarkEnd w:id="103"/>
    </w:p>
    <w:p w:rsidR="00177F00" w:rsidRDefault="00177F00">
      <w:r>
        <w:t>Transfer task register (TR) to accumulator. This instruction allows a program to determine which task is active.</w:t>
      </w:r>
      <w:r w:rsidR="003C3998">
        <w:t xml:space="preserve"> Note that there is no instruction to transfer to the task register. Transfers to the task register are accomplished by switching the task with the </w:t>
      </w:r>
      <w:hyperlink w:anchor="_TSK" w:history="1">
        <w:r w:rsidR="003C3998" w:rsidRPr="003C3998">
          <w:rPr>
            <w:rStyle w:val="Hyperlink"/>
          </w:rPr>
          <w:t>TSK</w:t>
        </w:r>
      </w:hyperlink>
      <w:r w:rsidR="003C3998">
        <w:t xml:space="preserve"> instruction.</w:t>
      </w:r>
    </w:p>
    <w:p w:rsidR="005F5713" w:rsidRDefault="005F5713">
      <w:r>
        <w:t>When the accumulator width is set to eight bits, this instruction transfers a full 16 bits to the accumulator. The ‘B’ register is set to bits 8 to 15 of the task register.</w:t>
      </w:r>
    </w:p>
    <w:p w:rsidR="00A86158" w:rsidRPr="00725BF5" w:rsidRDefault="00A86158" w:rsidP="00A86158">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86158" w:rsidTr="00E6298F">
        <w:tc>
          <w:tcPr>
            <w:tcW w:w="1559" w:type="dxa"/>
          </w:tcPr>
          <w:p w:rsidR="00A86158" w:rsidRDefault="00A86158" w:rsidP="00E6298F">
            <w:pPr>
              <w:jc w:val="center"/>
            </w:pPr>
            <w:r>
              <w:t>42</w:t>
            </w:r>
          </w:p>
        </w:tc>
        <w:tc>
          <w:tcPr>
            <w:tcW w:w="1559" w:type="dxa"/>
          </w:tcPr>
          <w:p w:rsidR="00A86158" w:rsidRDefault="00A86158" w:rsidP="00E6298F">
            <w:pPr>
              <w:jc w:val="center"/>
            </w:pPr>
            <w:r>
              <w:t>1A</w:t>
            </w:r>
          </w:p>
        </w:tc>
      </w:tr>
    </w:tbl>
    <w:p w:rsidR="00177F00" w:rsidRDefault="00177F00"/>
    <w:p w:rsidR="00177F00" w:rsidRDefault="00177F00">
      <w:r>
        <w:t>3 clock cycles</w:t>
      </w:r>
    </w:p>
    <w:p w:rsidR="001128D0" w:rsidRDefault="00177F00">
      <w:r>
        <w:t>N and Z flags are affected by this instruction.</w:t>
      </w:r>
      <w:r w:rsidR="005F5713">
        <w:t xml:space="preserve"> N is set to </w:t>
      </w:r>
      <w:proofErr w:type="spellStart"/>
      <w:r w:rsidR="005F5713">
        <w:t>bit</w:t>
      </w:r>
      <w:proofErr w:type="spellEnd"/>
      <w:r w:rsidR="005F5713">
        <w:t xml:space="preserve"> 15 of the task register. Z is set if the task register is zero.</w:t>
      </w:r>
    </w:p>
    <w:p w:rsidR="001128D0" w:rsidRPr="00725BF5" w:rsidRDefault="001128D0">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1128D0">
        <w:tc>
          <w:tcPr>
            <w:tcW w:w="1526" w:type="dxa"/>
          </w:tcPr>
          <w:p w:rsidR="001128D0" w:rsidRDefault="001128D0">
            <w:r>
              <w:t>IFETCH</w:t>
            </w:r>
          </w:p>
        </w:tc>
        <w:tc>
          <w:tcPr>
            <w:tcW w:w="3685" w:type="dxa"/>
          </w:tcPr>
          <w:p w:rsidR="001128D0" w:rsidRDefault="001128D0">
            <w:r>
              <w:t>Fetch the instruction</w:t>
            </w:r>
          </w:p>
        </w:tc>
      </w:tr>
      <w:tr w:rsidR="001128D0" w:rsidTr="001128D0">
        <w:tc>
          <w:tcPr>
            <w:tcW w:w="1526" w:type="dxa"/>
          </w:tcPr>
          <w:p w:rsidR="001128D0" w:rsidRDefault="001128D0">
            <w:r>
              <w:t>DECODE</w:t>
            </w:r>
          </w:p>
        </w:tc>
        <w:tc>
          <w:tcPr>
            <w:tcW w:w="3685" w:type="dxa"/>
          </w:tcPr>
          <w:p w:rsidR="001128D0" w:rsidRDefault="001128D0">
            <w:r>
              <w:t>Decode the page 2 opcode</w:t>
            </w:r>
          </w:p>
        </w:tc>
      </w:tr>
      <w:tr w:rsidR="001128D0" w:rsidTr="001128D0">
        <w:tc>
          <w:tcPr>
            <w:tcW w:w="1526" w:type="dxa"/>
          </w:tcPr>
          <w:p w:rsidR="001128D0" w:rsidRDefault="001128D0">
            <w:r>
              <w:t>DECODE</w:t>
            </w:r>
          </w:p>
        </w:tc>
        <w:tc>
          <w:tcPr>
            <w:tcW w:w="3685" w:type="dxa"/>
          </w:tcPr>
          <w:p w:rsidR="001128D0" w:rsidRDefault="001128D0">
            <w:r>
              <w:t>Decode and execute the instruction</w:t>
            </w:r>
          </w:p>
        </w:tc>
      </w:tr>
    </w:tbl>
    <w:p w:rsidR="0017237F" w:rsidRDefault="0017237F">
      <w:pPr>
        <w:rPr>
          <w:rFonts w:asciiTheme="majorHAnsi" w:eastAsiaTheme="majorEastAsia" w:hAnsiTheme="majorHAnsi" w:cstheme="majorBidi"/>
          <w:b/>
          <w:bCs/>
          <w:color w:val="4F81BD" w:themeColor="accent1"/>
          <w:sz w:val="26"/>
          <w:szCs w:val="26"/>
        </w:rPr>
      </w:pPr>
      <w:r>
        <w:br w:type="page"/>
      </w:r>
    </w:p>
    <w:p w:rsidR="0017237F" w:rsidRPr="008E03E5" w:rsidRDefault="0017237F" w:rsidP="0017237F">
      <w:pPr>
        <w:pStyle w:val="Heading2"/>
        <w:rPr>
          <w:sz w:val="48"/>
        </w:rPr>
      </w:pPr>
      <w:bookmarkStart w:id="104" w:name="_XBAW"/>
      <w:bookmarkStart w:id="105" w:name="_Toc472649223"/>
      <w:bookmarkEnd w:id="104"/>
      <w:r w:rsidRPr="008E03E5">
        <w:rPr>
          <w:sz w:val="48"/>
        </w:rPr>
        <w:lastRenderedPageBreak/>
        <w:t>XBAW</w:t>
      </w:r>
      <w:bookmarkEnd w:id="105"/>
    </w:p>
    <w:p w:rsidR="0017237F" w:rsidRDefault="0017237F" w:rsidP="0017237F">
      <w:r>
        <w:t>Exchange high order and low order word of accumulator.</w:t>
      </w:r>
      <w:r w:rsidR="008F5D5E">
        <w:t xml:space="preserve"> Bits 0 to 15 are exchanged with bits 16 to 31. Operation of this instruction is similar to the XBA instruction.</w:t>
      </w:r>
      <w:r w:rsidR="00740E85">
        <w:t xml:space="preserve"> This instruction can be used to obtain access to bits 16 to 31 of the multiplier product.</w:t>
      </w:r>
      <w:r w:rsidR="00725BF5">
        <w:t xml:space="preserve"> This instruction combined with the XBA instruction can be used to switch the byte order around.</w:t>
      </w:r>
    </w:p>
    <w:p w:rsidR="0017237F" w:rsidRPr="00725BF5" w:rsidRDefault="0017237F" w:rsidP="0017237F">
      <w:pPr>
        <w:rPr>
          <w:rStyle w:val="Strong"/>
        </w:rPr>
      </w:pPr>
      <w:r w:rsidRPr="00725BF5">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17237F" w:rsidTr="00153E57">
        <w:tc>
          <w:tcPr>
            <w:tcW w:w="1559" w:type="dxa"/>
          </w:tcPr>
          <w:p w:rsidR="0017237F" w:rsidRDefault="0017237F" w:rsidP="00153E57">
            <w:pPr>
              <w:jc w:val="center"/>
            </w:pPr>
            <w:r>
              <w:t>42</w:t>
            </w:r>
          </w:p>
        </w:tc>
        <w:tc>
          <w:tcPr>
            <w:tcW w:w="1559" w:type="dxa"/>
          </w:tcPr>
          <w:p w:rsidR="0017237F" w:rsidRDefault="0017237F" w:rsidP="00153E57">
            <w:pPr>
              <w:jc w:val="center"/>
            </w:pPr>
            <w:r>
              <w:t>EB</w:t>
            </w:r>
          </w:p>
        </w:tc>
      </w:tr>
    </w:tbl>
    <w:p w:rsidR="0017237F" w:rsidRDefault="0017237F" w:rsidP="0017237F"/>
    <w:p w:rsidR="0017237F" w:rsidRDefault="0017237F" w:rsidP="0017237F">
      <w:r>
        <w:t>3 clock cycles</w:t>
      </w:r>
    </w:p>
    <w:p w:rsidR="0017237F" w:rsidRDefault="0017237F" w:rsidP="0017237F">
      <w:r>
        <w:t xml:space="preserve">N is set to </w:t>
      </w:r>
      <w:proofErr w:type="spellStart"/>
      <w:r>
        <w:t>bit</w:t>
      </w:r>
      <w:proofErr w:type="spellEnd"/>
      <w:r>
        <w:t xml:space="preserve"> 15 of the result. Z is set if bits 0 to 15 of the result are zero.</w:t>
      </w:r>
    </w:p>
    <w:p w:rsidR="0017237F" w:rsidRPr="00725BF5" w:rsidRDefault="0017237F" w:rsidP="0017237F">
      <w:pPr>
        <w:rPr>
          <w:rStyle w:val="Strong"/>
        </w:rPr>
      </w:pPr>
      <w:r w:rsidRPr="00725BF5">
        <w:rPr>
          <w:rStyle w:val="Strong"/>
        </w:rPr>
        <w:t>Machine States:</w:t>
      </w:r>
    </w:p>
    <w:tbl>
      <w:tblPr>
        <w:tblStyle w:val="TableGrid"/>
        <w:tblW w:w="0" w:type="auto"/>
        <w:tblLook w:val="04A0" w:firstRow="1" w:lastRow="0" w:firstColumn="1" w:lastColumn="0" w:noHBand="0" w:noVBand="1"/>
      </w:tblPr>
      <w:tblGrid>
        <w:gridCol w:w="1526"/>
        <w:gridCol w:w="3685"/>
      </w:tblGrid>
      <w:tr w:rsidR="0017237F" w:rsidTr="00153E57">
        <w:tc>
          <w:tcPr>
            <w:tcW w:w="1526" w:type="dxa"/>
          </w:tcPr>
          <w:p w:rsidR="0017237F" w:rsidRDefault="0017237F" w:rsidP="00153E57">
            <w:r>
              <w:t>IFETCH</w:t>
            </w:r>
          </w:p>
        </w:tc>
        <w:tc>
          <w:tcPr>
            <w:tcW w:w="3685" w:type="dxa"/>
          </w:tcPr>
          <w:p w:rsidR="0017237F" w:rsidRDefault="0017237F" w:rsidP="00153E57">
            <w:r>
              <w:t>Fetch the instruction</w:t>
            </w:r>
          </w:p>
        </w:tc>
      </w:tr>
      <w:tr w:rsidR="0017237F" w:rsidTr="00153E57">
        <w:tc>
          <w:tcPr>
            <w:tcW w:w="1526" w:type="dxa"/>
          </w:tcPr>
          <w:p w:rsidR="0017237F" w:rsidRDefault="0017237F" w:rsidP="00153E57">
            <w:r>
              <w:t>DECODE</w:t>
            </w:r>
          </w:p>
        </w:tc>
        <w:tc>
          <w:tcPr>
            <w:tcW w:w="3685" w:type="dxa"/>
          </w:tcPr>
          <w:p w:rsidR="0017237F" w:rsidRDefault="0017237F" w:rsidP="00153E57">
            <w:r>
              <w:t>Decode the page 2 opcode</w:t>
            </w:r>
          </w:p>
        </w:tc>
      </w:tr>
      <w:tr w:rsidR="0017237F" w:rsidTr="00153E57">
        <w:tc>
          <w:tcPr>
            <w:tcW w:w="1526" w:type="dxa"/>
          </w:tcPr>
          <w:p w:rsidR="0017237F" w:rsidRDefault="0017237F" w:rsidP="00153E57">
            <w:r>
              <w:t>DECODE</w:t>
            </w:r>
          </w:p>
        </w:tc>
        <w:tc>
          <w:tcPr>
            <w:tcW w:w="3685" w:type="dxa"/>
          </w:tcPr>
          <w:p w:rsidR="0017237F" w:rsidRDefault="0017237F" w:rsidP="00153E57">
            <w:r>
              <w:t>Decode and execute the instruction</w:t>
            </w:r>
          </w:p>
        </w:tc>
      </w:tr>
    </w:tbl>
    <w:p w:rsidR="00F473CB" w:rsidRDefault="00F473CB">
      <w:r>
        <w:br w:type="page"/>
      </w:r>
    </w:p>
    <w:p w:rsidR="00A355D6" w:rsidRPr="008E03E5" w:rsidRDefault="00A355D6" w:rsidP="00A355D6">
      <w:pPr>
        <w:pStyle w:val="Heading2"/>
        <w:rPr>
          <w:sz w:val="48"/>
        </w:rPr>
      </w:pPr>
      <w:bookmarkStart w:id="106" w:name="_ZS:"/>
      <w:bookmarkStart w:id="107" w:name="_Toc472649224"/>
      <w:bookmarkEnd w:id="106"/>
      <w:r w:rsidRPr="008E03E5">
        <w:rPr>
          <w:sz w:val="48"/>
        </w:rPr>
        <w:lastRenderedPageBreak/>
        <w:t>ZS:</w:t>
      </w:r>
      <w:bookmarkEnd w:id="107"/>
    </w:p>
    <w:p w:rsidR="00A355D6" w:rsidRDefault="00A355D6" w:rsidP="00A355D6">
      <w:r>
        <w:t>ZS: - forces the segment value zero to be used during address calculations. This is only a two byte prefix. Using this prefix effectively allows access to physical addresses.</w:t>
      </w:r>
      <w:r w:rsidRPr="00A8433E">
        <w:t xml:space="preserve"> </w:t>
      </w:r>
      <w:r>
        <w:t>It can be useful when accessing system components which are at fixed locations in memory (video frame buffer). No interrupt is allowed to occur between the prefix and the following instruction.</w:t>
      </w:r>
    </w:p>
    <w:p w:rsidR="00A355D6" w:rsidRPr="00D1080E" w:rsidRDefault="00A355D6" w:rsidP="00A355D6">
      <w:pPr>
        <w:rPr>
          <w:rStyle w:val="Strong"/>
        </w:rPr>
      </w:pPr>
      <w:r w:rsidRPr="00D1080E">
        <w:rPr>
          <w:rStyle w:val="Strong"/>
        </w:rPr>
        <w:t>Opcode Format (2 bytes)</w:t>
      </w:r>
    </w:p>
    <w:tbl>
      <w:tblPr>
        <w:tblStyle w:val="TableGrid"/>
        <w:tblW w:w="0" w:type="auto"/>
        <w:tblInd w:w="959" w:type="dxa"/>
        <w:tblLook w:val="04A0" w:firstRow="1" w:lastRow="0" w:firstColumn="1" w:lastColumn="0" w:noHBand="0" w:noVBand="1"/>
      </w:tblPr>
      <w:tblGrid>
        <w:gridCol w:w="1559"/>
        <w:gridCol w:w="1559"/>
      </w:tblGrid>
      <w:tr w:rsidR="00A355D6" w:rsidTr="00E6298F">
        <w:tc>
          <w:tcPr>
            <w:tcW w:w="1559" w:type="dxa"/>
          </w:tcPr>
          <w:p w:rsidR="00A355D6" w:rsidRDefault="00A355D6" w:rsidP="00E6298F">
            <w:pPr>
              <w:jc w:val="center"/>
            </w:pPr>
            <w:r>
              <w:t>42</w:t>
            </w:r>
          </w:p>
        </w:tc>
        <w:tc>
          <w:tcPr>
            <w:tcW w:w="1559" w:type="dxa"/>
          </w:tcPr>
          <w:p w:rsidR="00A355D6" w:rsidRDefault="00A355D6" w:rsidP="00E6298F">
            <w:pPr>
              <w:jc w:val="center"/>
            </w:pPr>
            <w:r>
              <w:t>5B</w:t>
            </w:r>
          </w:p>
        </w:tc>
      </w:tr>
    </w:tbl>
    <w:p w:rsidR="00A355D6" w:rsidRDefault="00A355D6" w:rsidP="00A355D6"/>
    <w:p w:rsidR="001128D0" w:rsidRDefault="001128D0" w:rsidP="00A355D6">
      <w:r>
        <w:t>Since this instruction eliminates the instruction fetch for the following instruction, it reduces the cycle count of the following instruction by one. This means that prefix is executed in two clock cycles.</w:t>
      </w:r>
    </w:p>
    <w:p w:rsidR="00A355D6" w:rsidRDefault="001128D0" w:rsidP="00A355D6">
      <w:r>
        <w:t>2</w:t>
      </w:r>
      <w:r w:rsidR="00A355D6">
        <w:t xml:space="preserve"> clock cycle</w:t>
      </w:r>
    </w:p>
    <w:p w:rsidR="00A355D6" w:rsidRDefault="00A355D6" w:rsidP="00A355D6">
      <w:r>
        <w:t>No flags are affected by this instruction.</w:t>
      </w:r>
    </w:p>
    <w:p w:rsidR="001128D0" w:rsidRPr="00D1080E" w:rsidRDefault="001128D0" w:rsidP="001128D0">
      <w:pPr>
        <w:rPr>
          <w:rStyle w:val="Strong"/>
        </w:rPr>
      </w:pPr>
      <w:r w:rsidRPr="00D1080E">
        <w:rPr>
          <w:rStyle w:val="Strong"/>
        </w:rPr>
        <w:t>Machine States:</w:t>
      </w:r>
    </w:p>
    <w:tbl>
      <w:tblPr>
        <w:tblStyle w:val="TableGrid"/>
        <w:tblW w:w="0" w:type="auto"/>
        <w:tblLook w:val="04A0" w:firstRow="1" w:lastRow="0" w:firstColumn="1" w:lastColumn="0" w:noHBand="0" w:noVBand="1"/>
      </w:tblPr>
      <w:tblGrid>
        <w:gridCol w:w="1526"/>
        <w:gridCol w:w="3685"/>
      </w:tblGrid>
      <w:tr w:rsidR="001128D0" w:rsidTr="00254FFB">
        <w:tc>
          <w:tcPr>
            <w:tcW w:w="1526" w:type="dxa"/>
          </w:tcPr>
          <w:p w:rsidR="001128D0" w:rsidRDefault="001128D0" w:rsidP="00254FFB">
            <w:r>
              <w:t>IFETCH</w:t>
            </w:r>
          </w:p>
        </w:tc>
        <w:tc>
          <w:tcPr>
            <w:tcW w:w="3685" w:type="dxa"/>
          </w:tcPr>
          <w:p w:rsidR="001128D0" w:rsidRDefault="001128D0" w:rsidP="00254FFB">
            <w:r>
              <w:t>Fetch the instruction</w:t>
            </w:r>
          </w:p>
        </w:tc>
      </w:tr>
      <w:tr w:rsidR="001128D0" w:rsidTr="00254FFB">
        <w:tc>
          <w:tcPr>
            <w:tcW w:w="1526" w:type="dxa"/>
          </w:tcPr>
          <w:p w:rsidR="001128D0" w:rsidRDefault="001128D0" w:rsidP="00254FFB">
            <w:r>
              <w:t>DECODE</w:t>
            </w:r>
          </w:p>
        </w:tc>
        <w:tc>
          <w:tcPr>
            <w:tcW w:w="3685" w:type="dxa"/>
          </w:tcPr>
          <w:p w:rsidR="001128D0" w:rsidRDefault="001128D0" w:rsidP="001128D0">
            <w:r>
              <w:t>Decode the prefix</w:t>
            </w:r>
          </w:p>
        </w:tc>
      </w:tr>
      <w:tr w:rsidR="001128D0" w:rsidTr="00254FFB">
        <w:tc>
          <w:tcPr>
            <w:tcW w:w="1526" w:type="dxa"/>
          </w:tcPr>
          <w:p w:rsidR="001128D0" w:rsidRDefault="001128D0" w:rsidP="00254FFB">
            <w:r>
              <w:t>DECODE</w:t>
            </w:r>
          </w:p>
        </w:tc>
        <w:tc>
          <w:tcPr>
            <w:tcW w:w="3685" w:type="dxa"/>
          </w:tcPr>
          <w:p w:rsidR="001128D0" w:rsidRDefault="001128D0" w:rsidP="001128D0">
            <w:r>
              <w:t>Decode the following instruction</w:t>
            </w:r>
          </w:p>
        </w:tc>
      </w:tr>
      <w:tr w:rsidR="001128D0" w:rsidTr="00254FFB">
        <w:tc>
          <w:tcPr>
            <w:tcW w:w="1526" w:type="dxa"/>
          </w:tcPr>
          <w:p w:rsidR="001128D0" w:rsidRDefault="001128D0" w:rsidP="00254FFB">
            <w:r>
              <w:t>…</w:t>
            </w:r>
          </w:p>
        </w:tc>
        <w:tc>
          <w:tcPr>
            <w:tcW w:w="3685" w:type="dxa"/>
          </w:tcPr>
          <w:p w:rsidR="001128D0" w:rsidRDefault="00026186" w:rsidP="001128D0">
            <w:r>
              <w:t>continue with states for the following instruction</w:t>
            </w:r>
          </w:p>
        </w:tc>
      </w:tr>
    </w:tbl>
    <w:p w:rsidR="00A355D6" w:rsidRDefault="00A355D6">
      <w:pPr>
        <w:rPr>
          <w:rFonts w:asciiTheme="majorHAnsi" w:eastAsiaTheme="majorEastAsia" w:hAnsiTheme="majorHAnsi" w:cstheme="majorBidi"/>
          <w:b/>
          <w:bCs/>
          <w:color w:val="365F91" w:themeColor="accent1" w:themeShade="BF"/>
          <w:sz w:val="28"/>
          <w:szCs w:val="28"/>
        </w:rPr>
      </w:pPr>
    </w:p>
    <w:p w:rsidR="00A355D6" w:rsidRDefault="00A355D6">
      <w:pPr>
        <w:rPr>
          <w:rFonts w:asciiTheme="majorHAnsi" w:eastAsiaTheme="majorEastAsia" w:hAnsiTheme="majorHAnsi" w:cstheme="majorBidi"/>
          <w:b/>
          <w:bCs/>
          <w:color w:val="365F91" w:themeColor="accent1" w:themeShade="BF"/>
          <w:sz w:val="28"/>
          <w:szCs w:val="28"/>
        </w:rPr>
      </w:pPr>
      <w:r>
        <w:br w:type="page"/>
      </w:r>
    </w:p>
    <w:p w:rsidR="000A4CAA" w:rsidRDefault="000A4CAA" w:rsidP="00F473CB">
      <w:pPr>
        <w:pStyle w:val="Heading1"/>
      </w:pPr>
      <w:bookmarkStart w:id="108" w:name="_Toc472649225"/>
      <w:r>
        <w:lastRenderedPageBreak/>
        <w:t>Core Parameters</w:t>
      </w:r>
      <w:bookmarkEnd w:id="108"/>
    </w:p>
    <w:tbl>
      <w:tblPr>
        <w:tblStyle w:val="TableGrid"/>
        <w:tblW w:w="0" w:type="auto"/>
        <w:tblLook w:val="04A0" w:firstRow="1" w:lastRow="0" w:firstColumn="1" w:lastColumn="0" w:noHBand="0" w:noVBand="1"/>
      </w:tblPr>
      <w:tblGrid>
        <w:gridCol w:w="3085"/>
        <w:gridCol w:w="1701"/>
        <w:gridCol w:w="8390"/>
      </w:tblGrid>
      <w:tr w:rsidR="006E3BC4" w:rsidTr="006E3BC4">
        <w:tc>
          <w:tcPr>
            <w:tcW w:w="3085" w:type="dxa"/>
          </w:tcPr>
          <w:p w:rsidR="006E3BC4" w:rsidRDefault="006E3BC4">
            <w:r>
              <w:t>Parameter</w:t>
            </w:r>
          </w:p>
        </w:tc>
        <w:tc>
          <w:tcPr>
            <w:tcW w:w="1701" w:type="dxa"/>
          </w:tcPr>
          <w:p w:rsidR="006E3BC4" w:rsidRDefault="006E3BC4" w:rsidP="006E3BC4">
            <w:pPr>
              <w:jc w:val="center"/>
            </w:pPr>
            <w:r>
              <w:t>Default value</w:t>
            </w:r>
          </w:p>
        </w:tc>
        <w:tc>
          <w:tcPr>
            <w:tcW w:w="8390" w:type="dxa"/>
          </w:tcPr>
          <w:p w:rsidR="006E3BC4" w:rsidRDefault="006E3BC4">
            <w:r>
              <w:t>What it does</w:t>
            </w:r>
          </w:p>
        </w:tc>
      </w:tr>
      <w:tr w:rsidR="006E3BC4" w:rsidTr="006E3BC4">
        <w:tc>
          <w:tcPr>
            <w:tcW w:w="3085" w:type="dxa"/>
          </w:tcPr>
          <w:p w:rsidR="006E3BC4" w:rsidRDefault="006E3BC4">
            <w:r>
              <w:t>EXTRA_LONG_BRANCHES</w:t>
            </w:r>
          </w:p>
        </w:tc>
        <w:tc>
          <w:tcPr>
            <w:tcW w:w="1701" w:type="dxa"/>
          </w:tcPr>
          <w:p w:rsidR="006E3BC4" w:rsidRDefault="006E3BC4" w:rsidP="006E3BC4">
            <w:pPr>
              <w:jc w:val="center"/>
            </w:pPr>
            <w:r>
              <w:t>1</w:t>
            </w:r>
          </w:p>
        </w:tc>
        <w:tc>
          <w:tcPr>
            <w:tcW w:w="8390" w:type="dxa"/>
          </w:tcPr>
          <w:p w:rsidR="006E3BC4" w:rsidRDefault="00021304">
            <w:r>
              <w:t>C</w:t>
            </w:r>
            <w:r w:rsidR="006E3BC4">
              <w:t>auses the core to generate hardware to support extra-long branching for the general purpose branch instructions.</w:t>
            </w:r>
          </w:p>
        </w:tc>
      </w:tr>
      <w:tr w:rsidR="006E3BC4" w:rsidTr="006E3BC4">
        <w:tc>
          <w:tcPr>
            <w:tcW w:w="3085" w:type="dxa"/>
          </w:tcPr>
          <w:p w:rsidR="006E3BC4" w:rsidRDefault="006E3BC4">
            <w:r>
              <w:t>IO_SEGMENT</w:t>
            </w:r>
          </w:p>
        </w:tc>
        <w:tc>
          <w:tcPr>
            <w:tcW w:w="1701" w:type="dxa"/>
          </w:tcPr>
          <w:p w:rsidR="006E3BC4" w:rsidRDefault="006E3BC4" w:rsidP="006E3BC4">
            <w:pPr>
              <w:jc w:val="center"/>
            </w:pPr>
            <w:r>
              <w:t>$FFD00000</w:t>
            </w:r>
          </w:p>
        </w:tc>
        <w:tc>
          <w:tcPr>
            <w:tcW w:w="8390" w:type="dxa"/>
          </w:tcPr>
          <w:p w:rsidR="006E3BC4" w:rsidRDefault="00021304">
            <w:r>
              <w:t>T</w:t>
            </w:r>
            <w:r w:rsidR="006E3BC4">
              <w:t>he segment value used when the IOS: prefix is present in the instruction stream</w:t>
            </w:r>
          </w:p>
        </w:tc>
      </w:tr>
      <w:tr w:rsidR="006E3BC4" w:rsidTr="006E3BC4">
        <w:tc>
          <w:tcPr>
            <w:tcW w:w="3085" w:type="dxa"/>
          </w:tcPr>
          <w:p w:rsidR="006E3BC4" w:rsidRDefault="006E3BC4">
            <w:r>
              <w:t>PC24</w:t>
            </w:r>
          </w:p>
        </w:tc>
        <w:tc>
          <w:tcPr>
            <w:tcW w:w="1701" w:type="dxa"/>
          </w:tcPr>
          <w:p w:rsidR="006E3BC4" w:rsidRDefault="006E3BC4" w:rsidP="006E3BC4">
            <w:pPr>
              <w:jc w:val="center"/>
            </w:pPr>
            <w:r>
              <w:t>1</w:t>
            </w:r>
          </w:p>
        </w:tc>
        <w:tc>
          <w:tcPr>
            <w:tcW w:w="8390" w:type="dxa"/>
          </w:tcPr>
          <w:p w:rsidR="006E3BC4" w:rsidRDefault="00021304">
            <w:r>
              <w:t>C</w:t>
            </w:r>
            <w:r w:rsidR="006E3BC4">
              <w:t>auses the program counter to be a true 24 bit program counter (increments automatically across banks). Set to zero to force a 16 bit program counter which wraps around at a bank boundary. Setting this value to zero may generate slightly less hardw</w:t>
            </w:r>
            <w:r w:rsidR="006326A6">
              <w:t>are and is consistent with the 65c816.</w:t>
            </w:r>
          </w:p>
        </w:tc>
      </w:tr>
      <w:tr w:rsidR="006E3BC4" w:rsidTr="006E3BC4">
        <w:tc>
          <w:tcPr>
            <w:tcW w:w="3085" w:type="dxa"/>
          </w:tcPr>
          <w:p w:rsidR="006E3BC4" w:rsidRDefault="00F473CB">
            <w:r>
              <w:t>POPBF</w:t>
            </w:r>
          </w:p>
        </w:tc>
        <w:tc>
          <w:tcPr>
            <w:tcW w:w="1701" w:type="dxa"/>
          </w:tcPr>
          <w:p w:rsidR="006E3BC4" w:rsidRDefault="00F473CB" w:rsidP="006E3BC4">
            <w:pPr>
              <w:jc w:val="center"/>
            </w:pPr>
            <w:r>
              <w:t>0</w:t>
            </w:r>
          </w:p>
        </w:tc>
        <w:tc>
          <w:tcPr>
            <w:tcW w:w="8390" w:type="dxa"/>
          </w:tcPr>
          <w:p w:rsidR="006E3BC4" w:rsidRDefault="00021304">
            <w:r>
              <w:t>I</w:t>
            </w:r>
            <w:r w:rsidR="00F473CB">
              <w:t>f set to one, allows popping the break flag from the stack. The default setting is consistent with 65xxx operation.</w:t>
            </w:r>
          </w:p>
        </w:tc>
      </w:tr>
      <w:tr w:rsidR="003F5337" w:rsidTr="006E3BC4">
        <w:tc>
          <w:tcPr>
            <w:tcW w:w="3085" w:type="dxa"/>
          </w:tcPr>
          <w:p w:rsidR="003F5337" w:rsidRDefault="003F5337">
            <w:r>
              <w:t>TASK_VECTORING</w:t>
            </w:r>
          </w:p>
        </w:tc>
        <w:tc>
          <w:tcPr>
            <w:tcW w:w="1701" w:type="dxa"/>
          </w:tcPr>
          <w:p w:rsidR="003F5337" w:rsidRDefault="003F5337" w:rsidP="006E3BC4">
            <w:pPr>
              <w:jc w:val="center"/>
            </w:pPr>
            <w:r>
              <w:t>1</w:t>
            </w:r>
          </w:p>
        </w:tc>
        <w:tc>
          <w:tcPr>
            <w:tcW w:w="8390" w:type="dxa"/>
          </w:tcPr>
          <w:p w:rsidR="003F5337" w:rsidRDefault="003F5337">
            <w:r>
              <w:t>Controls whether or not the core uses task id’s for interrupt vectors instead of addresses.</w:t>
            </w:r>
          </w:p>
          <w:p w:rsidR="00430E0A" w:rsidRDefault="00430E0A">
            <w:r>
              <w:t>This parameter must be set to zero to be consistent with 65xxx behaviour.</w:t>
            </w:r>
          </w:p>
        </w:tc>
      </w:tr>
    </w:tbl>
    <w:p w:rsidR="00CC5641" w:rsidRDefault="00CC5641"/>
    <w:p w:rsidR="00595D5A" w:rsidRDefault="00595D5A">
      <w:pPr>
        <w:rPr>
          <w:rFonts w:asciiTheme="majorHAnsi" w:eastAsiaTheme="majorEastAsia" w:hAnsiTheme="majorHAnsi" w:cstheme="majorBidi"/>
          <w:b/>
          <w:bCs/>
          <w:color w:val="365F91" w:themeColor="accent1" w:themeShade="BF"/>
          <w:sz w:val="28"/>
          <w:szCs w:val="28"/>
        </w:rPr>
      </w:pPr>
      <w:r>
        <w:br w:type="page"/>
      </w:r>
    </w:p>
    <w:p w:rsidR="00CC5641" w:rsidRDefault="00CC5641" w:rsidP="006326A6">
      <w:pPr>
        <w:pStyle w:val="Heading1"/>
      </w:pPr>
      <w:bookmarkStart w:id="109" w:name="_Toc472649226"/>
      <w:r>
        <w:lastRenderedPageBreak/>
        <w:t>Configuration Defines</w:t>
      </w:r>
      <w:bookmarkEnd w:id="109"/>
    </w:p>
    <w:tbl>
      <w:tblPr>
        <w:tblStyle w:val="TableGrid"/>
        <w:tblW w:w="0" w:type="auto"/>
        <w:tblLook w:val="04A0" w:firstRow="1" w:lastRow="0" w:firstColumn="1" w:lastColumn="0" w:noHBand="0" w:noVBand="1"/>
      </w:tblPr>
      <w:tblGrid>
        <w:gridCol w:w="3085"/>
        <w:gridCol w:w="1701"/>
        <w:gridCol w:w="8390"/>
      </w:tblGrid>
      <w:tr w:rsidR="00CC5641" w:rsidTr="00CC5641">
        <w:tc>
          <w:tcPr>
            <w:tcW w:w="3085" w:type="dxa"/>
          </w:tcPr>
          <w:p w:rsidR="00CC5641" w:rsidRDefault="00CC5641"/>
        </w:tc>
        <w:tc>
          <w:tcPr>
            <w:tcW w:w="1701" w:type="dxa"/>
          </w:tcPr>
          <w:p w:rsidR="00CC5641" w:rsidRDefault="00CC5641" w:rsidP="00CC5641">
            <w:pPr>
              <w:jc w:val="center"/>
            </w:pPr>
            <w:r>
              <w:t>Default Value</w:t>
            </w:r>
          </w:p>
        </w:tc>
        <w:tc>
          <w:tcPr>
            <w:tcW w:w="8390" w:type="dxa"/>
          </w:tcPr>
          <w:p w:rsidR="00CC5641" w:rsidRDefault="006326A6">
            <w:r>
              <w:t>What it does</w:t>
            </w:r>
          </w:p>
        </w:tc>
      </w:tr>
      <w:tr w:rsidR="00CC5641" w:rsidTr="00CC5641">
        <w:tc>
          <w:tcPr>
            <w:tcW w:w="3085" w:type="dxa"/>
          </w:tcPr>
          <w:p w:rsidR="00CC5641" w:rsidRDefault="00CC5641">
            <w:r>
              <w:t>SUPPORT_TASK</w:t>
            </w:r>
          </w:p>
        </w:tc>
        <w:tc>
          <w:tcPr>
            <w:tcW w:w="1701" w:type="dxa"/>
          </w:tcPr>
          <w:p w:rsidR="00CC5641" w:rsidRDefault="00CC5641" w:rsidP="00CC5641">
            <w:pPr>
              <w:jc w:val="center"/>
            </w:pPr>
            <w:r>
              <w:t>1</w:t>
            </w:r>
          </w:p>
        </w:tc>
        <w:tc>
          <w:tcPr>
            <w:tcW w:w="8390" w:type="dxa"/>
          </w:tcPr>
          <w:p w:rsidR="00CC5641" w:rsidRDefault="00021304">
            <w:r>
              <w:t>Causes the core to include hardware for task switching. Un-defining this symbol may result in a slightly smaller core (10%).</w:t>
            </w:r>
          </w:p>
        </w:tc>
      </w:tr>
      <w:tr w:rsidR="00737BCD" w:rsidTr="00CC5641">
        <w:tc>
          <w:tcPr>
            <w:tcW w:w="3085" w:type="dxa"/>
          </w:tcPr>
          <w:p w:rsidR="00737BCD" w:rsidRDefault="00737BCD">
            <w:r>
              <w:t>TASK_MEM</w:t>
            </w:r>
          </w:p>
        </w:tc>
        <w:tc>
          <w:tcPr>
            <w:tcW w:w="1701" w:type="dxa"/>
          </w:tcPr>
          <w:p w:rsidR="00737BCD" w:rsidRDefault="00D40986" w:rsidP="00CC5641">
            <w:pPr>
              <w:jc w:val="center"/>
            </w:pPr>
            <w:r>
              <w:t>512</w:t>
            </w:r>
          </w:p>
        </w:tc>
        <w:tc>
          <w:tcPr>
            <w:tcW w:w="8390" w:type="dxa"/>
          </w:tcPr>
          <w:p w:rsidR="00737BCD" w:rsidRDefault="00737BCD" w:rsidP="00737BCD">
            <w:r>
              <w:t>Specifies the number of entries in the task context array. This should be a power of two. Increasing this value will increase the amount of RAM used.</w:t>
            </w:r>
            <w:r w:rsidR="005516BD">
              <w:t xml:space="preserve"> Note that reducing this value may not result in lower RAM usage as RAM resources typically have a minimum size.</w:t>
            </w:r>
          </w:p>
        </w:tc>
      </w:tr>
      <w:tr w:rsidR="00737BCD" w:rsidTr="00CC5641">
        <w:tc>
          <w:tcPr>
            <w:tcW w:w="3085" w:type="dxa"/>
          </w:tcPr>
          <w:p w:rsidR="00737BCD" w:rsidRDefault="00737BCD">
            <w:r>
              <w:t>TASK_MEM_ABIT</w:t>
            </w:r>
          </w:p>
        </w:tc>
        <w:tc>
          <w:tcPr>
            <w:tcW w:w="1701" w:type="dxa"/>
          </w:tcPr>
          <w:p w:rsidR="00737BCD" w:rsidRDefault="00764FF9" w:rsidP="00CC5641">
            <w:pPr>
              <w:jc w:val="center"/>
            </w:pPr>
            <w:r>
              <w:t>8</w:t>
            </w:r>
          </w:p>
        </w:tc>
        <w:tc>
          <w:tcPr>
            <w:tcW w:w="8390" w:type="dxa"/>
          </w:tcPr>
          <w:p w:rsidR="00737BCD" w:rsidRDefault="00737BCD" w:rsidP="00737BCD">
            <w:r>
              <w:t>The bit number of the most significant bit needed to access the task memory. This parameter will need to be changed to be consistent with the TASM_MEM parameter.</w:t>
            </w:r>
          </w:p>
        </w:tc>
      </w:tr>
      <w:tr w:rsidR="009209A6" w:rsidTr="00CC5641">
        <w:tc>
          <w:tcPr>
            <w:tcW w:w="3085" w:type="dxa"/>
          </w:tcPr>
          <w:p w:rsidR="009209A6" w:rsidRDefault="009209A6">
            <w:r>
              <w:t>TASK_BL</w:t>
            </w:r>
          </w:p>
        </w:tc>
        <w:tc>
          <w:tcPr>
            <w:tcW w:w="1701" w:type="dxa"/>
          </w:tcPr>
          <w:p w:rsidR="009209A6" w:rsidRDefault="009209A6" w:rsidP="00CC5641">
            <w:pPr>
              <w:jc w:val="center"/>
            </w:pPr>
            <w:r>
              <w:t>1</w:t>
            </w:r>
          </w:p>
        </w:tc>
        <w:tc>
          <w:tcPr>
            <w:tcW w:w="8390" w:type="dxa"/>
          </w:tcPr>
          <w:p w:rsidR="009209A6" w:rsidRDefault="009209A6" w:rsidP="00737BCD">
            <w:r>
              <w:t>Causes the core to use back-links for task switching rather than storing the task number on the stack.</w:t>
            </w:r>
          </w:p>
        </w:tc>
      </w:tr>
      <w:tr w:rsidR="00CD45B4" w:rsidTr="00CC5641">
        <w:tc>
          <w:tcPr>
            <w:tcW w:w="3085" w:type="dxa"/>
          </w:tcPr>
          <w:p w:rsidR="00CD45B4" w:rsidRDefault="00CD45B4">
            <w:r>
              <w:t>SUPPORT_SEG</w:t>
            </w:r>
          </w:p>
        </w:tc>
        <w:tc>
          <w:tcPr>
            <w:tcW w:w="1701" w:type="dxa"/>
          </w:tcPr>
          <w:p w:rsidR="00CD45B4" w:rsidRDefault="00CD45B4" w:rsidP="00CC5641">
            <w:pPr>
              <w:jc w:val="center"/>
            </w:pPr>
            <w:r>
              <w:t>1</w:t>
            </w:r>
          </w:p>
        </w:tc>
        <w:tc>
          <w:tcPr>
            <w:tcW w:w="8390" w:type="dxa"/>
          </w:tcPr>
          <w:p w:rsidR="00CD45B4" w:rsidRDefault="00CD45B4" w:rsidP="00CD45B4">
            <w:r>
              <w:t>Causes the core to implement the segmentation model. Un-defining this symbol removes the segment registers and associated instructions from the core resulting in a slightly smaller core.</w:t>
            </w:r>
          </w:p>
        </w:tc>
      </w:tr>
      <w:tr w:rsidR="00C53519" w:rsidTr="00CC5641">
        <w:tc>
          <w:tcPr>
            <w:tcW w:w="3085" w:type="dxa"/>
          </w:tcPr>
          <w:p w:rsidR="00C53519" w:rsidRDefault="00C53519">
            <w:r>
              <w:t>ICACHE_4K</w:t>
            </w:r>
          </w:p>
        </w:tc>
        <w:tc>
          <w:tcPr>
            <w:tcW w:w="1701" w:type="dxa"/>
          </w:tcPr>
          <w:p w:rsidR="00C53519" w:rsidRDefault="00C53519" w:rsidP="00CC5641">
            <w:pPr>
              <w:jc w:val="center"/>
            </w:pPr>
            <w:r>
              <w:t>1</w:t>
            </w:r>
          </w:p>
        </w:tc>
        <w:tc>
          <w:tcPr>
            <w:tcW w:w="8390" w:type="dxa"/>
          </w:tcPr>
          <w:p w:rsidR="00C53519" w:rsidRDefault="00D42E42" w:rsidP="00CD45B4">
            <w:r>
              <w:t>Causes the core to use a 4kB instruction cache.</w:t>
            </w:r>
          </w:p>
        </w:tc>
      </w:tr>
      <w:tr w:rsidR="00D42E42" w:rsidTr="00CC5641">
        <w:tc>
          <w:tcPr>
            <w:tcW w:w="3085" w:type="dxa"/>
          </w:tcPr>
          <w:p w:rsidR="00D42E42" w:rsidRDefault="00D42E42" w:rsidP="00D42E42">
            <w:r>
              <w:t>ICACHE_16K</w:t>
            </w:r>
          </w:p>
        </w:tc>
        <w:tc>
          <w:tcPr>
            <w:tcW w:w="1701" w:type="dxa"/>
          </w:tcPr>
          <w:p w:rsidR="00D42E42" w:rsidRDefault="00D42E42" w:rsidP="00CC5641">
            <w:pPr>
              <w:jc w:val="center"/>
            </w:pPr>
            <w:r>
              <w:t>0</w:t>
            </w:r>
          </w:p>
        </w:tc>
        <w:tc>
          <w:tcPr>
            <w:tcW w:w="8390" w:type="dxa"/>
          </w:tcPr>
          <w:p w:rsidR="00D42E42" w:rsidRDefault="00D42E42" w:rsidP="00CD45B4">
            <w:r>
              <w:t>Causes the core to use a 16kB instruction cache. Cannot be defined at the same time as ICACHE_4K.</w:t>
            </w:r>
          </w:p>
        </w:tc>
      </w:tr>
      <w:tr w:rsidR="003E4E20" w:rsidTr="00CC5641">
        <w:tc>
          <w:tcPr>
            <w:tcW w:w="3085" w:type="dxa"/>
          </w:tcPr>
          <w:p w:rsidR="003E4E20" w:rsidRDefault="003E4E20" w:rsidP="00D42E42">
            <w:r>
              <w:t>SUPPORT_BCD</w:t>
            </w:r>
          </w:p>
        </w:tc>
        <w:tc>
          <w:tcPr>
            <w:tcW w:w="1701" w:type="dxa"/>
          </w:tcPr>
          <w:p w:rsidR="003E4E20" w:rsidRDefault="003E4E20" w:rsidP="00CC5641">
            <w:pPr>
              <w:jc w:val="center"/>
            </w:pPr>
            <w:r>
              <w:t>1</w:t>
            </w:r>
          </w:p>
        </w:tc>
        <w:tc>
          <w:tcPr>
            <w:tcW w:w="8390" w:type="dxa"/>
          </w:tcPr>
          <w:p w:rsidR="003E4E20" w:rsidRDefault="003E4E20" w:rsidP="00CD45B4">
            <w:r>
              <w:t>Causes the core to include logic to support BCD addition and subtraction. BCD support is necessary to remain compatible with the 65xxx series.</w:t>
            </w:r>
          </w:p>
        </w:tc>
      </w:tr>
      <w:tr w:rsidR="002239E0" w:rsidTr="00CC5641">
        <w:tc>
          <w:tcPr>
            <w:tcW w:w="3085" w:type="dxa"/>
          </w:tcPr>
          <w:p w:rsidR="002239E0" w:rsidRDefault="002239E0" w:rsidP="00D42E42">
            <w:r>
              <w:t>SUPPORT_NEW_INSN</w:t>
            </w:r>
          </w:p>
        </w:tc>
        <w:tc>
          <w:tcPr>
            <w:tcW w:w="1701" w:type="dxa"/>
          </w:tcPr>
          <w:p w:rsidR="002239E0" w:rsidRDefault="002239E0" w:rsidP="00CC5641">
            <w:pPr>
              <w:jc w:val="center"/>
            </w:pPr>
            <w:r>
              <w:t>1</w:t>
            </w:r>
          </w:p>
        </w:tc>
        <w:tc>
          <w:tcPr>
            <w:tcW w:w="8390" w:type="dxa"/>
          </w:tcPr>
          <w:p w:rsidR="002239E0" w:rsidRDefault="002239E0" w:rsidP="00CD45B4">
            <w:r>
              <w:t>Causes the core to include new instructions. Commenting out this definition will significantly reduce the size of the core; however instructions supporting new core features will not be available.</w:t>
            </w:r>
          </w:p>
        </w:tc>
      </w:tr>
      <w:tr w:rsidR="00491967" w:rsidTr="00CC5641">
        <w:tc>
          <w:tcPr>
            <w:tcW w:w="3085" w:type="dxa"/>
          </w:tcPr>
          <w:p w:rsidR="00491967" w:rsidRDefault="00491967" w:rsidP="00D42E42">
            <w:r>
              <w:t>SUPPORT_INTMD</w:t>
            </w:r>
          </w:p>
        </w:tc>
        <w:tc>
          <w:tcPr>
            <w:tcW w:w="1701" w:type="dxa"/>
          </w:tcPr>
          <w:p w:rsidR="00491967" w:rsidRDefault="00491967" w:rsidP="00CC5641">
            <w:pPr>
              <w:jc w:val="center"/>
            </w:pPr>
            <w:r>
              <w:t>1</w:t>
            </w:r>
          </w:p>
        </w:tc>
        <w:tc>
          <w:tcPr>
            <w:tcW w:w="8390" w:type="dxa"/>
          </w:tcPr>
          <w:p w:rsidR="00491967" w:rsidRDefault="00491967" w:rsidP="004729E6">
            <w:r>
              <w:t>Causes the core to include logic for interpretive operating mode. Commenting out this defin</w:t>
            </w:r>
            <w:r w:rsidR="00C26932">
              <w:t>ition</w:t>
            </w:r>
            <w:r>
              <w:t xml:space="preserve"> will marginally reduce the size of the core.</w:t>
            </w:r>
          </w:p>
        </w:tc>
      </w:tr>
    </w:tbl>
    <w:p w:rsidR="00C25A8F" w:rsidRDefault="00C25A8F"/>
    <w:p w:rsidR="00C25A8F" w:rsidRDefault="00C25A8F">
      <w:r>
        <w:br w:type="page"/>
      </w:r>
    </w:p>
    <w:p w:rsidR="00C25A8F" w:rsidRDefault="00C25A8F" w:rsidP="00D91DB4">
      <w:pPr>
        <w:pStyle w:val="Heading1"/>
      </w:pPr>
      <w:bookmarkStart w:id="110" w:name="_Toc472649227"/>
      <w:r>
        <w:lastRenderedPageBreak/>
        <w:t>I/O Ports</w:t>
      </w:r>
      <w:bookmarkEnd w:id="110"/>
    </w:p>
    <w:tbl>
      <w:tblPr>
        <w:tblStyle w:val="TableGrid"/>
        <w:tblW w:w="0" w:type="auto"/>
        <w:tblLook w:val="04A0" w:firstRow="1" w:lastRow="0" w:firstColumn="1" w:lastColumn="0" w:noHBand="0" w:noVBand="1"/>
      </w:tblPr>
      <w:tblGrid>
        <w:gridCol w:w="1739"/>
        <w:gridCol w:w="921"/>
        <w:gridCol w:w="992"/>
        <w:gridCol w:w="7121"/>
        <w:gridCol w:w="2403"/>
      </w:tblGrid>
      <w:tr w:rsidR="00C25A8F" w:rsidTr="00C25A8F">
        <w:tc>
          <w:tcPr>
            <w:tcW w:w="1739" w:type="dxa"/>
          </w:tcPr>
          <w:p w:rsidR="00C25A8F" w:rsidRDefault="00C25A8F"/>
        </w:tc>
        <w:tc>
          <w:tcPr>
            <w:tcW w:w="921" w:type="dxa"/>
          </w:tcPr>
          <w:p w:rsidR="00C25A8F" w:rsidRDefault="00C25A8F" w:rsidP="00C25A8F">
            <w:pPr>
              <w:jc w:val="center"/>
            </w:pPr>
            <w:r>
              <w:t>In/Out</w:t>
            </w:r>
          </w:p>
        </w:tc>
        <w:tc>
          <w:tcPr>
            <w:tcW w:w="992" w:type="dxa"/>
          </w:tcPr>
          <w:p w:rsidR="00C25A8F" w:rsidRDefault="00C25A8F" w:rsidP="00C25A8F">
            <w:pPr>
              <w:jc w:val="center"/>
            </w:pPr>
            <w:r>
              <w:t>Width</w:t>
            </w:r>
          </w:p>
        </w:tc>
        <w:tc>
          <w:tcPr>
            <w:tcW w:w="7121" w:type="dxa"/>
          </w:tcPr>
          <w:p w:rsidR="00C25A8F" w:rsidRDefault="00C25A8F"/>
        </w:tc>
        <w:tc>
          <w:tcPr>
            <w:tcW w:w="2403" w:type="dxa"/>
          </w:tcPr>
          <w:p w:rsidR="00C25A8F" w:rsidRDefault="00C25A8F"/>
        </w:tc>
      </w:tr>
      <w:tr w:rsidR="008A33FA" w:rsidTr="00C25A8F">
        <w:tc>
          <w:tcPr>
            <w:tcW w:w="1739" w:type="dxa"/>
          </w:tcPr>
          <w:p w:rsidR="008A33FA" w:rsidRDefault="008A33FA">
            <w:proofErr w:type="spellStart"/>
            <w:r>
              <w:t>corenum</w:t>
            </w:r>
            <w:proofErr w:type="spellEnd"/>
          </w:p>
        </w:tc>
        <w:tc>
          <w:tcPr>
            <w:tcW w:w="921" w:type="dxa"/>
          </w:tcPr>
          <w:p w:rsidR="008A33FA" w:rsidRDefault="008A33FA" w:rsidP="00C25A8F">
            <w:pPr>
              <w:jc w:val="center"/>
            </w:pPr>
            <w:r>
              <w:t>I</w:t>
            </w:r>
          </w:p>
        </w:tc>
        <w:tc>
          <w:tcPr>
            <w:tcW w:w="992" w:type="dxa"/>
          </w:tcPr>
          <w:p w:rsidR="008A33FA" w:rsidRDefault="008A33FA" w:rsidP="00C25A8F">
            <w:pPr>
              <w:jc w:val="center"/>
            </w:pPr>
            <w:r>
              <w:t>32</w:t>
            </w:r>
          </w:p>
        </w:tc>
        <w:tc>
          <w:tcPr>
            <w:tcW w:w="7121" w:type="dxa"/>
          </w:tcPr>
          <w:p w:rsidR="008A33FA" w:rsidRDefault="008A33FA" w:rsidP="008A33FA">
            <w:proofErr w:type="gramStart"/>
            <w:r>
              <w:t>core</w:t>
            </w:r>
            <w:proofErr w:type="gramEnd"/>
            <w:r>
              <w:t xml:space="preserve"> number, if left unassigned zero is assumed. This input is reflected by the INF instruction.</w:t>
            </w:r>
          </w:p>
        </w:tc>
        <w:tc>
          <w:tcPr>
            <w:tcW w:w="2403" w:type="dxa"/>
          </w:tcPr>
          <w:p w:rsidR="008A33FA" w:rsidRDefault="008A33FA"/>
        </w:tc>
      </w:tr>
      <w:tr w:rsidR="00C25A8F" w:rsidTr="00C25A8F">
        <w:tc>
          <w:tcPr>
            <w:tcW w:w="1739" w:type="dxa"/>
          </w:tcPr>
          <w:p w:rsidR="00C25A8F" w:rsidRDefault="00C25A8F">
            <w:proofErr w:type="spellStart"/>
            <w:r>
              <w:t>rst</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
              <w:t>reset, active low – resets the core</w:t>
            </w:r>
          </w:p>
        </w:tc>
        <w:tc>
          <w:tcPr>
            <w:tcW w:w="2403" w:type="dxa"/>
          </w:tcPr>
          <w:p w:rsidR="00C25A8F" w:rsidRDefault="00C25A8F"/>
        </w:tc>
      </w:tr>
      <w:tr w:rsidR="00C25A8F" w:rsidTr="00C25A8F">
        <w:tc>
          <w:tcPr>
            <w:tcW w:w="1739" w:type="dxa"/>
          </w:tcPr>
          <w:p w:rsidR="00C25A8F" w:rsidRDefault="00C25A8F">
            <w:proofErr w:type="spellStart"/>
            <w:r>
              <w:t>clk</w:t>
            </w:r>
            <w:proofErr w:type="spellEnd"/>
          </w:p>
        </w:tc>
        <w:tc>
          <w:tcPr>
            <w:tcW w:w="921" w:type="dxa"/>
          </w:tcPr>
          <w:p w:rsidR="00C25A8F" w:rsidRDefault="00C25A8F" w:rsidP="00C25A8F">
            <w:pPr>
              <w:jc w:val="center"/>
            </w:pPr>
            <w:r>
              <w:t>I</w:t>
            </w:r>
          </w:p>
        </w:tc>
        <w:tc>
          <w:tcPr>
            <w:tcW w:w="992" w:type="dxa"/>
          </w:tcPr>
          <w:p w:rsidR="00C25A8F" w:rsidRDefault="00C25A8F" w:rsidP="00C25A8F">
            <w:pPr>
              <w:jc w:val="center"/>
            </w:pPr>
            <w:r>
              <w:t>1</w:t>
            </w:r>
          </w:p>
        </w:tc>
        <w:tc>
          <w:tcPr>
            <w:tcW w:w="7121" w:type="dxa"/>
          </w:tcPr>
          <w:p w:rsidR="00C25A8F" w:rsidRDefault="00C25A8F" w:rsidP="00C25A8F">
            <w:proofErr w:type="gramStart"/>
            <w:r>
              <w:t>input</w:t>
            </w:r>
            <w:proofErr w:type="gramEnd"/>
            <w:r>
              <w:t xml:space="preserve"> clock, this clock is not directly used to clock the core. Instead it is </w:t>
            </w:r>
            <w:proofErr w:type="gramStart"/>
            <w:r>
              <w:t>gated  internally</w:t>
            </w:r>
            <w:proofErr w:type="gramEnd"/>
            <w:r>
              <w:t xml:space="preserve"> to allow the core clock to be stopped with the STP instruction.</w:t>
            </w:r>
          </w:p>
        </w:tc>
        <w:tc>
          <w:tcPr>
            <w:tcW w:w="2403" w:type="dxa"/>
          </w:tcPr>
          <w:p w:rsidR="00C25A8F" w:rsidRDefault="00C25A8F"/>
        </w:tc>
      </w:tr>
      <w:tr w:rsidR="00C25A8F" w:rsidTr="00C25A8F">
        <w:tc>
          <w:tcPr>
            <w:tcW w:w="1739" w:type="dxa"/>
          </w:tcPr>
          <w:p w:rsidR="00C25A8F" w:rsidRDefault="00C25A8F">
            <w:proofErr w:type="spellStart"/>
            <w:r>
              <w:t>clko</w:t>
            </w:r>
            <w:proofErr w:type="spellEnd"/>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C25A8F">
            <w:proofErr w:type="gramStart"/>
            <w:r>
              <w:t>output</w:t>
            </w:r>
            <w:proofErr w:type="gramEnd"/>
            <w:r>
              <w:t xml:space="preserve"> clock. – </w:t>
            </w:r>
            <w:proofErr w:type="gramStart"/>
            <w:r>
              <w:t>this</w:t>
            </w:r>
            <w:proofErr w:type="gramEnd"/>
            <w:r>
              <w:t xml:space="preserve"> is the input clock gated and drives the core. </w:t>
            </w:r>
            <w:proofErr w:type="gramStart"/>
            <w:r>
              <w:t>this</w:t>
            </w:r>
            <w:proofErr w:type="gramEnd"/>
            <w:r>
              <w:t xml:space="preserve"> clock may stop if the STP instruction is executed.</w:t>
            </w:r>
          </w:p>
        </w:tc>
        <w:tc>
          <w:tcPr>
            <w:tcW w:w="2403" w:type="dxa"/>
          </w:tcPr>
          <w:p w:rsidR="00C25A8F" w:rsidRDefault="00C25A8F"/>
        </w:tc>
      </w:tr>
      <w:tr w:rsidR="00C25A8F" w:rsidTr="00C25A8F">
        <w:tc>
          <w:tcPr>
            <w:tcW w:w="1739" w:type="dxa"/>
          </w:tcPr>
          <w:p w:rsidR="00C25A8F" w:rsidRDefault="00C25A8F">
            <w:r>
              <w:t>phi11</w:t>
            </w:r>
          </w:p>
        </w:tc>
        <w:tc>
          <w:tcPr>
            <w:tcW w:w="921" w:type="dxa"/>
          </w:tcPr>
          <w:p w:rsidR="00C25A8F" w:rsidRDefault="00C25A8F" w:rsidP="00C25A8F">
            <w:pPr>
              <w:jc w:val="center"/>
            </w:pPr>
            <w:r>
              <w:t>O</w:t>
            </w:r>
          </w:p>
        </w:tc>
        <w:tc>
          <w:tcPr>
            <w:tcW w:w="992" w:type="dxa"/>
          </w:tcPr>
          <w:p w:rsidR="00C25A8F" w:rsidRDefault="00C25A8F" w:rsidP="00C25A8F">
            <w:pPr>
              <w:jc w:val="center"/>
            </w:pPr>
            <w:r>
              <w:t>1</w:t>
            </w:r>
          </w:p>
        </w:tc>
        <w:tc>
          <w:tcPr>
            <w:tcW w:w="7121" w:type="dxa"/>
          </w:tcPr>
          <w:p w:rsidR="00C25A8F" w:rsidRDefault="00B462D9">
            <w:proofErr w:type="gramStart"/>
            <w:r>
              <w:t>Phase</w:t>
            </w:r>
            <w:proofErr w:type="gramEnd"/>
            <w:r>
              <w:t xml:space="preserve"> one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phi12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32. This is a low speed clock output designed to drive peripherals.</w:t>
            </w:r>
          </w:p>
        </w:tc>
        <w:tc>
          <w:tcPr>
            <w:tcW w:w="2403" w:type="dxa"/>
          </w:tcPr>
          <w:p w:rsidR="00C25A8F" w:rsidRDefault="00C25A8F"/>
        </w:tc>
      </w:tr>
      <w:tr w:rsidR="00C25A8F" w:rsidTr="00C25A8F">
        <w:tc>
          <w:tcPr>
            <w:tcW w:w="1739" w:type="dxa"/>
          </w:tcPr>
          <w:p w:rsidR="00C25A8F" w:rsidRDefault="00B462D9">
            <w:r>
              <w:t>phi81</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rsidP="00B462D9">
            <w:proofErr w:type="gramStart"/>
            <w:r>
              <w:t>Phase</w:t>
            </w:r>
            <w:proofErr w:type="gramEnd"/>
            <w:r>
              <w:t xml:space="preserve"> one of the input clock divided by 8. This is a low speed clock output designed to drive peripherals / low speed memory.</w:t>
            </w:r>
          </w:p>
        </w:tc>
        <w:tc>
          <w:tcPr>
            <w:tcW w:w="2403" w:type="dxa"/>
          </w:tcPr>
          <w:p w:rsidR="00C25A8F" w:rsidRDefault="00C25A8F"/>
        </w:tc>
      </w:tr>
      <w:tr w:rsidR="00C25A8F" w:rsidTr="00C25A8F">
        <w:tc>
          <w:tcPr>
            <w:tcW w:w="1739" w:type="dxa"/>
          </w:tcPr>
          <w:p w:rsidR="00C25A8F" w:rsidRDefault="00B462D9">
            <w:r>
              <w:t>phi82</w:t>
            </w:r>
          </w:p>
        </w:tc>
        <w:tc>
          <w:tcPr>
            <w:tcW w:w="921" w:type="dxa"/>
          </w:tcPr>
          <w:p w:rsidR="00C25A8F" w:rsidRDefault="00B462D9" w:rsidP="00C25A8F">
            <w:pPr>
              <w:jc w:val="center"/>
            </w:pPr>
            <w:r>
              <w:t>O</w:t>
            </w:r>
          </w:p>
        </w:tc>
        <w:tc>
          <w:tcPr>
            <w:tcW w:w="992" w:type="dxa"/>
          </w:tcPr>
          <w:p w:rsidR="00C25A8F" w:rsidRDefault="00B462D9" w:rsidP="00C25A8F">
            <w:pPr>
              <w:jc w:val="center"/>
            </w:pPr>
            <w:r>
              <w:t>1</w:t>
            </w:r>
          </w:p>
        </w:tc>
        <w:tc>
          <w:tcPr>
            <w:tcW w:w="7121" w:type="dxa"/>
          </w:tcPr>
          <w:p w:rsidR="00C25A8F" w:rsidRDefault="00B462D9">
            <w:proofErr w:type="gramStart"/>
            <w:r>
              <w:t>Phase</w:t>
            </w:r>
            <w:proofErr w:type="gramEnd"/>
            <w:r>
              <w:t xml:space="preserve"> two of the input clock divided by 8. This is a low speed clock output designed to drive peripherals / low speed memory.</w:t>
            </w:r>
          </w:p>
        </w:tc>
        <w:tc>
          <w:tcPr>
            <w:tcW w:w="2403" w:type="dxa"/>
          </w:tcPr>
          <w:p w:rsidR="00C25A8F" w:rsidRDefault="00C25A8F"/>
        </w:tc>
      </w:tr>
      <w:tr w:rsidR="00B462D9" w:rsidTr="00C25A8F">
        <w:tc>
          <w:tcPr>
            <w:tcW w:w="1739" w:type="dxa"/>
          </w:tcPr>
          <w:p w:rsidR="00B462D9" w:rsidRDefault="00B462D9">
            <w:proofErr w:type="spellStart"/>
            <w:r>
              <w:t>nmi</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non-</w:t>
            </w:r>
            <w:proofErr w:type="spellStart"/>
            <w:r>
              <w:t>maskable</w:t>
            </w:r>
            <w:proofErr w:type="spellEnd"/>
            <w:r>
              <w:t xml:space="preserve"> interrupt</w:t>
            </w:r>
          </w:p>
        </w:tc>
        <w:tc>
          <w:tcPr>
            <w:tcW w:w="2403" w:type="dxa"/>
          </w:tcPr>
          <w:p w:rsidR="00B462D9" w:rsidRDefault="00B462D9"/>
        </w:tc>
      </w:tr>
      <w:tr w:rsidR="00B462D9" w:rsidTr="00C25A8F">
        <w:tc>
          <w:tcPr>
            <w:tcW w:w="1739" w:type="dxa"/>
          </w:tcPr>
          <w:p w:rsidR="00B462D9" w:rsidRDefault="00B462D9">
            <w:proofErr w:type="spellStart"/>
            <w:r>
              <w:t>irq</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interrupt</w:t>
            </w:r>
          </w:p>
        </w:tc>
        <w:tc>
          <w:tcPr>
            <w:tcW w:w="2403" w:type="dxa"/>
          </w:tcPr>
          <w:p w:rsidR="00B462D9" w:rsidRDefault="00B462D9"/>
        </w:tc>
      </w:tr>
      <w:tr w:rsidR="00B462D9" w:rsidTr="00C25A8F">
        <w:tc>
          <w:tcPr>
            <w:tcW w:w="1739" w:type="dxa"/>
          </w:tcPr>
          <w:p w:rsidR="00B462D9" w:rsidRDefault="00B462D9">
            <w:r>
              <w:t>abort</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low input for abort interrupt</w:t>
            </w:r>
          </w:p>
        </w:tc>
        <w:tc>
          <w:tcPr>
            <w:tcW w:w="2403" w:type="dxa"/>
          </w:tcPr>
          <w:p w:rsidR="00B462D9" w:rsidRDefault="00B462D9"/>
        </w:tc>
      </w:tr>
      <w:tr w:rsidR="00B462D9" w:rsidTr="00C25A8F">
        <w:tc>
          <w:tcPr>
            <w:tcW w:w="1739" w:type="dxa"/>
          </w:tcPr>
          <w:p w:rsidR="00B462D9" w:rsidRDefault="00B462D9">
            <w:r>
              <w:t>e</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‘e’ flag indicator reflects the status of the emulation flag</w:t>
            </w:r>
          </w:p>
        </w:tc>
        <w:tc>
          <w:tcPr>
            <w:tcW w:w="2403" w:type="dxa"/>
          </w:tcPr>
          <w:p w:rsidR="00B462D9" w:rsidRDefault="00B462D9"/>
        </w:tc>
      </w:tr>
      <w:tr w:rsidR="00B462D9" w:rsidTr="00C25A8F">
        <w:tc>
          <w:tcPr>
            <w:tcW w:w="1739" w:type="dxa"/>
          </w:tcPr>
          <w:p w:rsidR="00B462D9" w:rsidRDefault="00B462D9">
            <w:r>
              <w:t>mx</w:t>
            </w:r>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 and x status output ‘m’ when clock is high, otherwise ‘x’</w:t>
            </w:r>
          </w:p>
        </w:tc>
        <w:tc>
          <w:tcPr>
            <w:tcW w:w="2403" w:type="dxa"/>
          </w:tcPr>
          <w:p w:rsidR="00B462D9" w:rsidRDefault="00B462D9"/>
        </w:tc>
      </w:tr>
      <w:tr w:rsidR="00B462D9" w:rsidTr="00C25A8F">
        <w:tc>
          <w:tcPr>
            <w:tcW w:w="1739" w:type="dxa"/>
          </w:tcPr>
          <w:p w:rsidR="00B462D9" w:rsidRDefault="00B462D9">
            <w:proofErr w:type="spellStart"/>
            <w:r>
              <w:t>rdy</w:t>
            </w:r>
            <w:proofErr w:type="spellEnd"/>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active high ready input, pull low to insert wait states</w:t>
            </w:r>
          </w:p>
        </w:tc>
        <w:tc>
          <w:tcPr>
            <w:tcW w:w="2403" w:type="dxa"/>
          </w:tcPr>
          <w:p w:rsidR="00B462D9" w:rsidRDefault="00B462D9"/>
        </w:tc>
      </w:tr>
      <w:tr w:rsidR="00B462D9" w:rsidTr="00C25A8F">
        <w:tc>
          <w:tcPr>
            <w:tcW w:w="1739" w:type="dxa"/>
          </w:tcPr>
          <w:p w:rsidR="00B462D9" w:rsidRDefault="00B462D9">
            <w:r>
              <w:t>be</w:t>
            </w:r>
          </w:p>
        </w:tc>
        <w:tc>
          <w:tcPr>
            <w:tcW w:w="921" w:type="dxa"/>
          </w:tcPr>
          <w:p w:rsidR="00B462D9" w:rsidRDefault="00B462D9" w:rsidP="00C25A8F">
            <w:pPr>
              <w:jc w:val="center"/>
            </w:pPr>
            <w:r>
              <w:t>I</w:t>
            </w:r>
          </w:p>
        </w:tc>
        <w:tc>
          <w:tcPr>
            <w:tcW w:w="992" w:type="dxa"/>
          </w:tcPr>
          <w:p w:rsidR="00B462D9" w:rsidRDefault="00B462D9" w:rsidP="00C25A8F">
            <w:pPr>
              <w:jc w:val="center"/>
            </w:pPr>
            <w:r>
              <w:t>1</w:t>
            </w:r>
          </w:p>
        </w:tc>
        <w:tc>
          <w:tcPr>
            <w:tcW w:w="7121" w:type="dxa"/>
          </w:tcPr>
          <w:p w:rsidR="00B462D9" w:rsidRDefault="00B462D9">
            <w:r>
              <w:t>bus enable, tri-states the address, data, and r/w lines when active</w:t>
            </w:r>
          </w:p>
        </w:tc>
        <w:tc>
          <w:tcPr>
            <w:tcW w:w="2403" w:type="dxa"/>
          </w:tcPr>
          <w:p w:rsidR="00B462D9" w:rsidRDefault="00B462D9"/>
        </w:tc>
      </w:tr>
      <w:tr w:rsidR="00B462D9" w:rsidTr="00C25A8F">
        <w:tc>
          <w:tcPr>
            <w:tcW w:w="1739" w:type="dxa"/>
          </w:tcPr>
          <w:p w:rsidR="00B462D9" w:rsidRDefault="00B462D9">
            <w:proofErr w:type="spellStart"/>
            <w:r>
              <w:t>vpa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program address, set high during an instruction cache line fetch</w:t>
            </w:r>
          </w:p>
        </w:tc>
        <w:tc>
          <w:tcPr>
            <w:tcW w:w="2403" w:type="dxa"/>
          </w:tcPr>
          <w:p w:rsidR="00B462D9" w:rsidRDefault="00B462D9"/>
        </w:tc>
      </w:tr>
      <w:tr w:rsidR="00B462D9" w:rsidTr="00C25A8F">
        <w:tc>
          <w:tcPr>
            <w:tcW w:w="1739" w:type="dxa"/>
          </w:tcPr>
          <w:p w:rsidR="00B462D9" w:rsidRDefault="00B462D9">
            <w:proofErr w:type="spellStart"/>
            <w:r>
              <w:t>vda</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valid data address, set high during a data access, also set high during the first cycle of an instruction cache line fetch</w:t>
            </w:r>
          </w:p>
        </w:tc>
        <w:tc>
          <w:tcPr>
            <w:tcW w:w="2403" w:type="dxa"/>
          </w:tcPr>
          <w:p w:rsidR="00B462D9" w:rsidRDefault="00B462D9"/>
        </w:tc>
      </w:tr>
      <w:tr w:rsidR="00B462D9" w:rsidTr="00C25A8F">
        <w:tc>
          <w:tcPr>
            <w:tcW w:w="1739" w:type="dxa"/>
          </w:tcPr>
          <w:p w:rsidR="00B462D9" w:rsidRDefault="00B462D9">
            <w:proofErr w:type="spellStart"/>
            <w:r>
              <w:t>mlb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memory lock, active high</w:t>
            </w:r>
          </w:p>
        </w:tc>
        <w:tc>
          <w:tcPr>
            <w:tcW w:w="2403" w:type="dxa"/>
          </w:tcPr>
          <w:p w:rsidR="00B462D9" w:rsidRDefault="00B462D9"/>
        </w:tc>
      </w:tr>
      <w:tr w:rsidR="00B462D9" w:rsidTr="00C25A8F">
        <w:tc>
          <w:tcPr>
            <w:tcW w:w="1739" w:type="dxa"/>
          </w:tcPr>
          <w:p w:rsidR="00B462D9" w:rsidRDefault="00B462D9">
            <w:proofErr w:type="spellStart"/>
            <w:r>
              <w:t>vpb</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vector pull, set high during a vector fetch</w:t>
            </w:r>
          </w:p>
        </w:tc>
        <w:tc>
          <w:tcPr>
            <w:tcW w:w="2403" w:type="dxa"/>
          </w:tcPr>
          <w:p w:rsidR="00B462D9" w:rsidRDefault="00B462D9"/>
        </w:tc>
      </w:tr>
      <w:tr w:rsidR="00B462D9" w:rsidTr="00C25A8F">
        <w:tc>
          <w:tcPr>
            <w:tcW w:w="1739" w:type="dxa"/>
          </w:tcPr>
          <w:p w:rsidR="00B462D9" w:rsidRDefault="00B462D9">
            <w:proofErr w:type="spellStart"/>
            <w:r>
              <w:t>rw</w:t>
            </w:r>
            <w:proofErr w:type="spellEnd"/>
          </w:p>
        </w:tc>
        <w:tc>
          <w:tcPr>
            <w:tcW w:w="921" w:type="dxa"/>
          </w:tcPr>
          <w:p w:rsidR="00B462D9" w:rsidRDefault="00B462D9" w:rsidP="00C25A8F">
            <w:pPr>
              <w:jc w:val="center"/>
            </w:pPr>
            <w:r>
              <w:t>O</w:t>
            </w:r>
          </w:p>
        </w:tc>
        <w:tc>
          <w:tcPr>
            <w:tcW w:w="992" w:type="dxa"/>
          </w:tcPr>
          <w:p w:rsidR="00B462D9" w:rsidRDefault="00B462D9" w:rsidP="00C25A8F">
            <w:pPr>
              <w:jc w:val="center"/>
            </w:pPr>
            <w:r>
              <w:t>1</w:t>
            </w:r>
          </w:p>
        </w:tc>
        <w:tc>
          <w:tcPr>
            <w:tcW w:w="7121" w:type="dxa"/>
          </w:tcPr>
          <w:p w:rsidR="00B462D9" w:rsidRDefault="00B462D9">
            <w:r>
              <w:t>read/write, active high for read, low for write cycle</w:t>
            </w:r>
          </w:p>
        </w:tc>
        <w:tc>
          <w:tcPr>
            <w:tcW w:w="2403" w:type="dxa"/>
          </w:tcPr>
          <w:p w:rsidR="00B462D9" w:rsidRDefault="00B462D9"/>
        </w:tc>
      </w:tr>
      <w:tr w:rsidR="00B462D9" w:rsidTr="00C25A8F">
        <w:tc>
          <w:tcPr>
            <w:tcW w:w="1739" w:type="dxa"/>
          </w:tcPr>
          <w:p w:rsidR="00B462D9" w:rsidRDefault="00B462D9">
            <w:r>
              <w:t>ad</w:t>
            </w:r>
          </w:p>
        </w:tc>
        <w:tc>
          <w:tcPr>
            <w:tcW w:w="921" w:type="dxa"/>
          </w:tcPr>
          <w:p w:rsidR="00B462D9" w:rsidRDefault="00B462D9" w:rsidP="00C25A8F">
            <w:pPr>
              <w:jc w:val="center"/>
            </w:pPr>
            <w:r>
              <w:t>O</w:t>
            </w:r>
          </w:p>
        </w:tc>
        <w:tc>
          <w:tcPr>
            <w:tcW w:w="992" w:type="dxa"/>
          </w:tcPr>
          <w:p w:rsidR="00B462D9" w:rsidRDefault="00B462D9" w:rsidP="00C25A8F">
            <w:pPr>
              <w:jc w:val="center"/>
            </w:pPr>
            <w:r>
              <w:t>32</w:t>
            </w:r>
          </w:p>
        </w:tc>
        <w:tc>
          <w:tcPr>
            <w:tcW w:w="7121" w:type="dxa"/>
          </w:tcPr>
          <w:p w:rsidR="00B462D9" w:rsidRDefault="00B462D9">
            <w:r>
              <w:t>address bus</w:t>
            </w:r>
          </w:p>
        </w:tc>
        <w:tc>
          <w:tcPr>
            <w:tcW w:w="2403" w:type="dxa"/>
          </w:tcPr>
          <w:p w:rsidR="00B462D9" w:rsidRDefault="00B462D9"/>
        </w:tc>
      </w:tr>
      <w:tr w:rsidR="00B462D9" w:rsidTr="00C25A8F">
        <w:tc>
          <w:tcPr>
            <w:tcW w:w="1739" w:type="dxa"/>
          </w:tcPr>
          <w:p w:rsidR="00B462D9" w:rsidRDefault="00B462D9">
            <w:proofErr w:type="spellStart"/>
            <w:r>
              <w:t>db</w:t>
            </w:r>
            <w:proofErr w:type="spellEnd"/>
          </w:p>
        </w:tc>
        <w:tc>
          <w:tcPr>
            <w:tcW w:w="921" w:type="dxa"/>
          </w:tcPr>
          <w:p w:rsidR="00B462D9" w:rsidRDefault="00B462D9" w:rsidP="00C25A8F">
            <w:pPr>
              <w:jc w:val="center"/>
            </w:pPr>
            <w:r>
              <w:t>I/O</w:t>
            </w:r>
          </w:p>
        </w:tc>
        <w:tc>
          <w:tcPr>
            <w:tcW w:w="992" w:type="dxa"/>
          </w:tcPr>
          <w:p w:rsidR="00B462D9" w:rsidRDefault="00D91DB4" w:rsidP="00C25A8F">
            <w:pPr>
              <w:jc w:val="center"/>
            </w:pPr>
            <w:r>
              <w:t>8</w:t>
            </w:r>
          </w:p>
        </w:tc>
        <w:tc>
          <w:tcPr>
            <w:tcW w:w="7121" w:type="dxa"/>
          </w:tcPr>
          <w:p w:rsidR="00B462D9" w:rsidRDefault="00D91DB4">
            <w:r>
              <w:t>data bus , input for read cycles, output for write cycles</w:t>
            </w:r>
          </w:p>
        </w:tc>
        <w:tc>
          <w:tcPr>
            <w:tcW w:w="2403" w:type="dxa"/>
          </w:tcPr>
          <w:p w:rsidR="00B462D9" w:rsidRDefault="00B462D9"/>
        </w:tc>
      </w:tr>
      <w:tr w:rsidR="00B462D9" w:rsidTr="00C25A8F">
        <w:tc>
          <w:tcPr>
            <w:tcW w:w="1739" w:type="dxa"/>
          </w:tcPr>
          <w:p w:rsidR="00B462D9" w:rsidRDefault="00B462D9"/>
        </w:tc>
        <w:tc>
          <w:tcPr>
            <w:tcW w:w="921" w:type="dxa"/>
          </w:tcPr>
          <w:p w:rsidR="00B462D9" w:rsidRDefault="00B462D9" w:rsidP="00C25A8F">
            <w:pPr>
              <w:jc w:val="center"/>
            </w:pPr>
          </w:p>
        </w:tc>
        <w:tc>
          <w:tcPr>
            <w:tcW w:w="992" w:type="dxa"/>
          </w:tcPr>
          <w:p w:rsidR="00B462D9" w:rsidRDefault="00B462D9" w:rsidP="00C25A8F">
            <w:pPr>
              <w:jc w:val="center"/>
            </w:pPr>
          </w:p>
        </w:tc>
        <w:tc>
          <w:tcPr>
            <w:tcW w:w="7121" w:type="dxa"/>
          </w:tcPr>
          <w:p w:rsidR="00B462D9" w:rsidRDefault="00B462D9"/>
        </w:tc>
        <w:tc>
          <w:tcPr>
            <w:tcW w:w="2403" w:type="dxa"/>
          </w:tcPr>
          <w:p w:rsidR="00B462D9" w:rsidRDefault="00B462D9"/>
        </w:tc>
      </w:tr>
    </w:tbl>
    <w:p w:rsidR="00CC5641" w:rsidRDefault="00CC5641">
      <w:r>
        <w:lastRenderedPageBreak/>
        <w:br w:type="page"/>
      </w:r>
    </w:p>
    <w:p w:rsidR="002F3AE3" w:rsidRDefault="002F3AE3"/>
    <w:p w:rsidR="00114CC8" w:rsidRDefault="00114CC8" w:rsidP="00114CC8">
      <w:pPr>
        <w:pStyle w:val="Heading1"/>
      </w:pPr>
      <w:bookmarkStart w:id="111" w:name="_Toc472649228"/>
      <w:r>
        <w:t>Opcode Map</w:t>
      </w:r>
      <w:bookmarkEnd w:id="111"/>
    </w:p>
    <w:p w:rsidR="00511D87" w:rsidRDefault="00511D87" w:rsidP="00511D87">
      <w:r>
        <w:t>Opcode Map – 8 bit mode W65C816 compatible</w:t>
      </w:r>
    </w:p>
    <w:tbl>
      <w:tblPr>
        <w:tblStyle w:val="TableGrid"/>
        <w:tblW w:w="0" w:type="auto"/>
        <w:shd w:val="clear" w:color="auto" w:fill="F2DBDB" w:themeFill="accent2" w:themeFillTint="33"/>
        <w:tblLook w:val="04A0" w:firstRow="1" w:lastRow="0" w:firstColumn="1" w:lastColumn="0" w:noHBand="0" w:noVBand="1"/>
      </w:tblPr>
      <w:tblGrid>
        <w:gridCol w:w="534"/>
        <w:gridCol w:w="6237"/>
      </w:tblGrid>
      <w:tr w:rsidR="00511D87" w:rsidTr="00FF4D0D">
        <w:tc>
          <w:tcPr>
            <w:tcW w:w="534" w:type="dxa"/>
            <w:shd w:val="clear" w:color="auto" w:fill="95B3D7" w:themeFill="accent1" w:themeFillTint="99"/>
          </w:tcPr>
          <w:p w:rsidR="00511D87" w:rsidRDefault="00511D87" w:rsidP="00FF4D0D"/>
        </w:tc>
        <w:tc>
          <w:tcPr>
            <w:tcW w:w="6237" w:type="dxa"/>
            <w:shd w:val="clear" w:color="auto" w:fill="FFFFFF" w:themeFill="background1"/>
          </w:tcPr>
          <w:p w:rsidR="00511D87" w:rsidRDefault="00511D87" w:rsidP="00511D87">
            <w:r>
              <w:t>= W65C816S instructions</w:t>
            </w:r>
          </w:p>
        </w:tc>
      </w:tr>
    </w:tbl>
    <w:p w:rsidR="00511D87" w:rsidRDefault="00511D87" w:rsidP="00511D87"/>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511D87" w:rsidTr="00FF4D0D">
        <w:tc>
          <w:tcPr>
            <w:tcW w:w="564" w:type="dxa"/>
            <w:tcBorders>
              <w:bottom w:val="single" w:sz="4" w:space="0" w:color="auto"/>
            </w:tcBorders>
            <w:shd w:val="clear" w:color="auto" w:fill="FFFF99"/>
          </w:tcPr>
          <w:p w:rsidR="00511D87" w:rsidRDefault="00511D87" w:rsidP="00FF4D0D"/>
        </w:tc>
        <w:tc>
          <w:tcPr>
            <w:tcW w:w="786" w:type="dxa"/>
            <w:tcBorders>
              <w:bottom w:val="single" w:sz="4" w:space="0" w:color="auto"/>
            </w:tcBorders>
            <w:shd w:val="clear" w:color="auto" w:fill="FFFF99"/>
          </w:tcPr>
          <w:p w:rsidR="00511D87" w:rsidRDefault="00511D87" w:rsidP="00FF4D0D">
            <w:r>
              <w:t>-0</w:t>
            </w:r>
          </w:p>
        </w:tc>
        <w:tc>
          <w:tcPr>
            <w:tcW w:w="787" w:type="dxa"/>
            <w:tcBorders>
              <w:bottom w:val="single" w:sz="4" w:space="0" w:color="auto"/>
            </w:tcBorders>
            <w:shd w:val="clear" w:color="auto" w:fill="FFFF99"/>
          </w:tcPr>
          <w:p w:rsidR="00511D87" w:rsidRDefault="00511D87" w:rsidP="00FF4D0D">
            <w:r>
              <w:t>-1</w:t>
            </w:r>
          </w:p>
        </w:tc>
        <w:tc>
          <w:tcPr>
            <w:tcW w:w="786" w:type="dxa"/>
            <w:tcBorders>
              <w:bottom w:val="single" w:sz="4" w:space="0" w:color="auto"/>
            </w:tcBorders>
            <w:shd w:val="clear" w:color="auto" w:fill="FFFF99"/>
          </w:tcPr>
          <w:p w:rsidR="00511D87" w:rsidRDefault="00511D87" w:rsidP="00FF4D0D">
            <w:r>
              <w:t>-2</w:t>
            </w:r>
          </w:p>
        </w:tc>
        <w:tc>
          <w:tcPr>
            <w:tcW w:w="787" w:type="dxa"/>
            <w:tcBorders>
              <w:bottom w:val="single" w:sz="4" w:space="0" w:color="auto"/>
            </w:tcBorders>
            <w:shd w:val="clear" w:color="auto" w:fill="FFFF99"/>
          </w:tcPr>
          <w:p w:rsidR="00511D87" w:rsidRDefault="00511D87" w:rsidP="00FF4D0D">
            <w:r>
              <w:t>-3</w:t>
            </w:r>
          </w:p>
        </w:tc>
        <w:tc>
          <w:tcPr>
            <w:tcW w:w="786" w:type="dxa"/>
            <w:tcBorders>
              <w:bottom w:val="single" w:sz="4" w:space="0" w:color="auto"/>
            </w:tcBorders>
            <w:shd w:val="clear" w:color="auto" w:fill="FFFF99"/>
          </w:tcPr>
          <w:p w:rsidR="00511D87" w:rsidRDefault="00511D87" w:rsidP="00FF4D0D">
            <w:r>
              <w:t>-4</w:t>
            </w:r>
          </w:p>
        </w:tc>
        <w:tc>
          <w:tcPr>
            <w:tcW w:w="787" w:type="dxa"/>
            <w:tcBorders>
              <w:bottom w:val="single" w:sz="4" w:space="0" w:color="auto"/>
            </w:tcBorders>
            <w:shd w:val="clear" w:color="auto" w:fill="FFFF99"/>
          </w:tcPr>
          <w:p w:rsidR="00511D87" w:rsidRDefault="00511D87" w:rsidP="00FF4D0D">
            <w:r>
              <w:t>-5</w:t>
            </w:r>
          </w:p>
        </w:tc>
        <w:tc>
          <w:tcPr>
            <w:tcW w:w="786" w:type="dxa"/>
            <w:tcBorders>
              <w:bottom w:val="single" w:sz="4" w:space="0" w:color="auto"/>
            </w:tcBorders>
            <w:shd w:val="clear" w:color="auto" w:fill="FFFF99"/>
          </w:tcPr>
          <w:p w:rsidR="00511D87" w:rsidRDefault="00511D87" w:rsidP="00FF4D0D">
            <w:r>
              <w:t>-6</w:t>
            </w:r>
          </w:p>
        </w:tc>
        <w:tc>
          <w:tcPr>
            <w:tcW w:w="787" w:type="dxa"/>
            <w:tcBorders>
              <w:bottom w:val="single" w:sz="4" w:space="0" w:color="auto"/>
            </w:tcBorders>
            <w:shd w:val="clear" w:color="auto" w:fill="FFFF99"/>
          </w:tcPr>
          <w:p w:rsidR="00511D87" w:rsidRDefault="00511D87" w:rsidP="00FF4D0D">
            <w:r>
              <w:t>-7</w:t>
            </w:r>
          </w:p>
        </w:tc>
        <w:tc>
          <w:tcPr>
            <w:tcW w:w="787" w:type="dxa"/>
            <w:tcBorders>
              <w:bottom w:val="single" w:sz="4" w:space="0" w:color="auto"/>
            </w:tcBorders>
            <w:shd w:val="clear" w:color="auto" w:fill="FFFF99"/>
          </w:tcPr>
          <w:p w:rsidR="00511D87" w:rsidRDefault="00511D87" w:rsidP="00FF4D0D">
            <w:r>
              <w:t>-8</w:t>
            </w:r>
          </w:p>
        </w:tc>
        <w:tc>
          <w:tcPr>
            <w:tcW w:w="786" w:type="dxa"/>
            <w:tcBorders>
              <w:bottom w:val="single" w:sz="4" w:space="0" w:color="auto"/>
            </w:tcBorders>
            <w:shd w:val="clear" w:color="auto" w:fill="FFFF99"/>
          </w:tcPr>
          <w:p w:rsidR="00511D87" w:rsidRDefault="00511D87" w:rsidP="00FF4D0D">
            <w:r>
              <w:t>-9</w:t>
            </w:r>
          </w:p>
        </w:tc>
        <w:tc>
          <w:tcPr>
            <w:tcW w:w="787" w:type="dxa"/>
            <w:tcBorders>
              <w:bottom w:val="single" w:sz="4" w:space="0" w:color="auto"/>
            </w:tcBorders>
            <w:shd w:val="clear" w:color="auto" w:fill="FFFF99"/>
          </w:tcPr>
          <w:p w:rsidR="00511D87" w:rsidRDefault="00511D87" w:rsidP="00FF4D0D">
            <w:r>
              <w:t>-A</w:t>
            </w:r>
          </w:p>
        </w:tc>
        <w:tc>
          <w:tcPr>
            <w:tcW w:w="786" w:type="dxa"/>
            <w:tcBorders>
              <w:bottom w:val="single" w:sz="4" w:space="0" w:color="auto"/>
            </w:tcBorders>
            <w:shd w:val="clear" w:color="auto" w:fill="FFFF99"/>
          </w:tcPr>
          <w:p w:rsidR="00511D87" w:rsidRDefault="00511D87" w:rsidP="00FF4D0D">
            <w:r>
              <w:t>-B</w:t>
            </w:r>
          </w:p>
        </w:tc>
        <w:tc>
          <w:tcPr>
            <w:tcW w:w="787" w:type="dxa"/>
            <w:tcBorders>
              <w:bottom w:val="single" w:sz="4" w:space="0" w:color="auto"/>
            </w:tcBorders>
            <w:shd w:val="clear" w:color="auto" w:fill="FFFF99"/>
          </w:tcPr>
          <w:p w:rsidR="00511D87" w:rsidRDefault="00511D87" w:rsidP="00FF4D0D">
            <w:r>
              <w:t>-C</w:t>
            </w:r>
          </w:p>
        </w:tc>
        <w:tc>
          <w:tcPr>
            <w:tcW w:w="786" w:type="dxa"/>
            <w:tcBorders>
              <w:bottom w:val="single" w:sz="4" w:space="0" w:color="auto"/>
            </w:tcBorders>
            <w:shd w:val="clear" w:color="auto" w:fill="FFFF99"/>
          </w:tcPr>
          <w:p w:rsidR="00511D87" w:rsidRDefault="00511D87" w:rsidP="00FF4D0D">
            <w:r>
              <w:t>-D</w:t>
            </w:r>
          </w:p>
        </w:tc>
        <w:tc>
          <w:tcPr>
            <w:tcW w:w="787" w:type="dxa"/>
            <w:tcBorders>
              <w:bottom w:val="single" w:sz="4" w:space="0" w:color="auto"/>
            </w:tcBorders>
            <w:shd w:val="clear" w:color="auto" w:fill="FFFF99"/>
          </w:tcPr>
          <w:p w:rsidR="00511D87" w:rsidRDefault="00511D87" w:rsidP="00FF4D0D">
            <w:r>
              <w:t>-E</w:t>
            </w:r>
          </w:p>
        </w:tc>
        <w:tc>
          <w:tcPr>
            <w:tcW w:w="787" w:type="dxa"/>
            <w:tcBorders>
              <w:bottom w:val="single" w:sz="4" w:space="0" w:color="auto"/>
            </w:tcBorders>
            <w:shd w:val="clear" w:color="auto" w:fill="FFFF99"/>
          </w:tcPr>
          <w:p w:rsidR="00511D87" w:rsidRDefault="00511D87" w:rsidP="00FF4D0D">
            <w:r>
              <w:t>-F</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0-</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BRK</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COP</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d,s</w:t>
            </w:r>
            <w:proofErr w:type="spellEnd"/>
          </w:p>
        </w:tc>
        <w:tc>
          <w:tcPr>
            <w:tcW w:w="786" w:type="dxa"/>
            <w:shd w:val="clear" w:color="auto" w:fill="DBE5F1" w:themeFill="accent1" w:themeFillTint="33"/>
          </w:tcPr>
          <w:p w:rsidR="00511D87" w:rsidRPr="00EC7F35" w:rsidRDefault="000070ED" w:rsidP="00FF4D0D">
            <w:pPr>
              <w:rPr>
                <w:sz w:val="14"/>
                <w:szCs w:val="14"/>
              </w:rPr>
            </w:pPr>
            <w:r>
              <w:rPr>
                <w:sz w:val="14"/>
                <w:szCs w:val="14"/>
              </w:rPr>
              <w:t>TSB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ASL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ORA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ASL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1-</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BPL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ORA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ORA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ORA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0070ED" w:rsidP="00FF4D0D">
            <w:pPr>
              <w:rPr>
                <w:sz w:val="14"/>
                <w:szCs w:val="14"/>
              </w:rPr>
            </w:pPr>
            <w:r>
              <w:rPr>
                <w:sz w:val="14"/>
                <w:szCs w:val="14"/>
              </w:rPr>
              <w:t>TRB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ORA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TAS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TRB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ORA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ASL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ORA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2-</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JSR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JSL abs24</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ROL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PLP</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acc</w:t>
            </w:r>
            <w:proofErr w:type="spellEnd"/>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BIT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AND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ROL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3-</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BMI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AND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AND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AND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AND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DEA</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TSA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BIT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AND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ROL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AND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WDM</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d,s</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MVP</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LSR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Pr>
                <w:sz w:val="14"/>
                <w:szCs w:val="14"/>
              </w:rPr>
              <w:t>PHK</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EOR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LSR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5-</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EOR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EOR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EOR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MVN</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EOR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TCD</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JML abs24</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EOR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LSR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EOR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6-</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RTS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PER</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STZ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ROR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acc</w:t>
            </w:r>
            <w:proofErr w:type="spellEnd"/>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RTL</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ADC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ROR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7-</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BVS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ADC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ADC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ADC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d,x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ADC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SEI</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PLY</w:t>
            </w:r>
          </w:p>
        </w:tc>
        <w:tc>
          <w:tcPr>
            <w:tcW w:w="786" w:type="dxa"/>
            <w:shd w:val="clear" w:color="auto" w:fill="95B3D7" w:themeFill="accent1" w:themeFillTint="99"/>
          </w:tcPr>
          <w:p w:rsidR="00511D87" w:rsidRPr="00EC7F35" w:rsidRDefault="00511D87" w:rsidP="00FF4D0D">
            <w:pPr>
              <w:rPr>
                <w:sz w:val="14"/>
                <w:szCs w:val="14"/>
              </w:rPr>
            </w:pPr>
            <w:r>
              <w:rPr>
                <w:sz w:val="14"/>
                <w:szCs w:val="14"/>
              </w:rPr>
              <w:t>TDC</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JMP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ADC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ROR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ADC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8-</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BRA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 xml:space="preserve">BRL </w:t>
            </w:r>
            <w:proofErr w:type="spellStart"/>
            <w:r w:rsidRPr="00EC7F35">
              <w:rPr>
                <w:sz w:val="14"/>
                <w:szCs w:val="14"/>
              </w:rPr>
              <w:t>disp</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BIT #</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TXA</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PHB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STA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9-</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BCC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STA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STA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STA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TYA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TXS</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TXY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STZ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STZ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STA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LDX #i8</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d,s</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LDX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TAX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PLB</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LDA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LDX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B-</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BCS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LDA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LDA (d)</w:t>
            </w:r>
          </w:p>
        </w:tc>
        <w:tc>
          <w:tcPr>
            <w:tcW w:w="787" w:type="dxa"/>
            <w:shd w:val="clear" w:color="auto" w:fill="95B3D7" w:themeFill="accent1" w:themeFillTint="99"/>
          </w:tcPr>
          <w:p w:rsidR="00511D87" w:rsidRPr="00EC7F35" w:rsidRDefault="00511D87" w:rsidP="00FF4D0D">
            <w:pPr>
              <w:rPr>
                <w:sz w:val="14"/>
                <w:szCs w:val="14"/>
              </w:rPr>
            </w:pPr>
            <w:r>
              <w:rPr>
                <w:sz w:val="14"/>
                <w:szCs w:val="14"/>
              </w:rPr>
              <w:t>LDA (</w:t>
            </w:r>
            <w:proofErr w:type="spellStart"/>
            <w:r>
              <w:rPr>
                <w:sz w:val="14"/>
                <w:szCs w:val="14"/>
              </w:rPr>
              <w:t>d,s</w:t>
            </w:r>
            <w:proofErr w:type="spellEnd"/>
            <w:r>
              <w:rPr>
                <w:sz w:val="14"/>
                <w:szCs w:val="14"/>
              </w:rPr>
              <w:t>),y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d,x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d,y</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LDA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CLV</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TSX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TYX</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LDY </w:t>
            </w:r>
            <w:proofErr w:type="spellStart"/>
            <w:r w:rsidRPr="00EC7F35">
              <w:rPr>
                <w:sz w:val="14"/>
                <w:szCs w:val="14"/>
              </w:rPr>
              <w:t>abs,x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LDA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LDX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LDA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C-</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CPY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REP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DEC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DEX</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sidRPr="00EC7F35">
              <w:rPr>
                <w:sz w:val="14"/>
                <w:szCs w:val="14"/>
              </w:rPr>
              <w:t>WAI</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CPY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CMP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DEC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BNE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CMP (d),y</w:t>
            </w:r>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CMP (d)</w:t>
            </w:r>
          </w:p>
        </w:tc>
        <w:tc>
          <w:tcPr>
            <w:tcW w:w="787" w:type="dxa"/>
            <w:shd w:val="clear" w:color="auto" w:fill="95B3D7" w:themeFill="accent1" w:themeFillTint="99"/>
          </w:tcPr>
          <w:p w:rsidR="00511D87" w:rsidRPr="00EC7F35" w:rsidRDefault="00511D87" w:rsidP="00FF4D0D">
            <w:pPr>
              <w:rPr>
                <w:sz w:val="14"/>
                <w:szCs w:val="14"/>
              </w:rPr>
            </w:pPr>
            <w:r>
              <w:rPr>
                <w:sz w:val="14"/>
                <w:szCs w:val="14"/>
              </w:rPr>
              <w:t>CMP (</w:t>
            </w:r>
            <w:proofErr w:type="spellStart"/>
            <w:r>
              <w:rPr>
                <w:sz w:val="14"/>
                <w:szCs w:val="14"/>
              </w:rPr>
              <w:t>d,s</w:t>
            </w:r>
            <w:proofErr w:type="spellEnd"/>
            <w:r>
              <w:rPr>
                <w:sz w:val="14"/>
                <w:szCs w:val="14"/>
              </w:rPr>
              <w:t>),y</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PEI</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CMP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CLD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PHX</w:t>
            </w:r>
          </w:p>
        </w:tc>
        <w:tc>
          <w:tcPr>
            <w:tcW w:w="786" w:type="dxa"/>
            <w:shd w:val="clear" w:color="auto" w:fill="95B3D7" w:themeFill="accent1" w:themeFillTint="99"/>
          </w:tcPr>
          <w:p w:rsidR="00511D87" w:rsidRPr="00EC7F35" w:rsidRDefault="00511D87" w:rsidP="00FF4D0D">
            <w:pPr>
              <w:rPr>
                <w:sz w:val="14"/>
                <w:szCs w:val="14"/>
              </w:rPr>
            </w:pPr>
            <w:r w:rsidRPr="00EC7F35">
              <w:rPr>
                <w:sz w:val="14"/>
                <w:szCs w:val="14"/>
              </w:rPr>
              <w:t>STP</w:t>
            </w:r>
          </w:p>
        </w:tc>
        <w:tc>
          <w:tcPr>
            <w:tcW w:w="787"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JML (a)</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CMP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DEC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CMP </w:t>
            </w:r>
            <w:proofErr w:type="spellStart"/>
            <w:r>
              <w:rPr>
                <w:sz w:val="14"/>
                <w:szCs w:val="14"/>
              </w:rPr>
              <w:t>AL,x</w:t>
            </w:r>
            <w:proofErr w:type="spellEnd"/>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E-</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CPX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w:t>
            </w:r>
            <w:proofErr w:type="spellStart"/>
            <w:r w:rsidRPr="00EC7F35">
              <w:rPr>
                <w:sz w:val="14"/>
                <w:szCs w:val="14"/>
              </w:rPr>
              <w:t>d,x</w:t>
            </w:r>
            <w:proofErr w:type="spellEnd"/>
            <w:r w:rsidRPr="00EC7F35">
              <w:rPr>
                <w:sz w:val="14"/>
                <w:szCs w:val="14"/>
              </w:rPr>
              <w:t>)</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SEP #</w:t>
            </w:r>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d,s</w:t>
            </w:r>
            <w:proofErr w:type="spellEnd"/>
          </w:p>
        </w:tc>
        <w:tc>
          <w:tcPr>
            <w:tcW w:w="786"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SUB 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INC d</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[d]</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INX</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#i8</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NOP</w:t>
            </w:r>
          </w:p>
        </w:tc>
        <w:tc>
          <w:tcPr>
            <w:tcW w:w="786" w:type="dxa"/>
            <w:tcBorders>
              <w:bottom w:val="single" w:sz="4" w:space="0" w:color="auto"/>
            </w:tcBorders>
            <w:shd w:val="clear" w:color="auto" w:fill="95B3D7" w:themeFill="accent1" w:themeFillTint="99"/>
          </w:tcPr>
          <w:p w:rsidR="00511D87" w:rsidRPr="00EC7F35" w:rsidRDefault="00511D87" w:rsidP="00FF4D0D">
            <w:pPr>
              <w:rPr>
                <w:sz w:val="14"/>
                <w:szCs w:val="14"/>
              </w:rPr>
            </w:pPr>
            <w:r>
              <w:rPr>
                <w:sz w:val="14"/>
                <w:szCs w:val="14"/>
              </w:rPr>
              <w:t>XBA</w:t>
            </w:r>
          </w:p>
        </w:tc>
        <w:tc>
          <w:tcPr>
            <w:tcW w:w="787" w:type="dxa"/>
            <w:tcBorders>
              <w:bottom w:val="single" w:sz="4" w:space="0" w:color="auto"/>
            </w:tcBorders>
            <w:shd w:val="clear" w:color="auto" w:fill="DBE5F1" w:themeFill="accent1" w:themeFillTint="33"/>
          </w:tcPr>
          <w:p w:rsidR="00511D87" w:rsidRPr="00EC7F35" w:rsidRDefault="00511D87" w:rsidP="00FF4D0D">
            <w:pPr>
              <w:rPr>
                <w:sz w:val="14"/>
                <w:szCs w:val="14"/>
              </w:rPr>
            </w:pPr>
            <w:r w:rsidRPr="00EC7F35">
              <w:rPr>
                <w:sz w:val="14"/>
                <w:szCs w:val="14"/>
              </w:rPr>
              <w:t>CPX abs</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 abs</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INC abs</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AL,</w:t>
            </w:r>
          </w:p>
        </w:tc>
      </w:tr>
      <w:tr w:rsidR="00511D87" w:rsidRPr="00EC7F35" w:rsidTr="00FF4D0D">
        <w:trPr>
          <w:trHeight w:val="316"/>
        </w:trPr>
        <w:tc>
          <w:tcPr>
            <w:tcW w:w="564" w:type="dxa"/>
            <w:shd w:val="clear" w:color="auto" w:fill="FFFF99"/>
          </w:tcPr>
          <w:p w:rsidR="00511D87" w:rsidRPr="00EC7F35" w:rsidRDefault="00511D87" w:rsidP="00FF4D0D">
            <w:pPr>
              <w:rPr>
                <w:sz w:val="16"/>
                <w:szCs w:val="16"/>
              </w:rPr>
            </w:pPr>
            <w:r w:rsidRPr="00EC7F35">
              <w:rPr>
                <w:sz w:val="16"/>
                <w:szCs w:val="16"/>
              </w:rPr>
              <w:t>F-</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BEQ </w:t>
            </w:r>
            <w:proofErr w:type="spellStart"/>
            <w:r w:rsidRPr="00EC7F35">
              <w:rPr>
                <w:sz w:val="14"/>
                <w:szCs w:val="14"/>
              </w:rPr>
              <w:t>disp</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SBC (d),y</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SBC(r)</w:t>
            </w:r>
          </w:p>
        </w:tc>
        <w:tc>
          <w:tcPr>
            <w:tcW w:w="787" w:type="dxa"/>
            <w:shd w:val="clear" w:color="auto" w:fill="95B3D7" w:themeFill="accent1" w:themeFillTint="99"/>
          </w:tcPr>
          <w:p w:rsidR="00511D87" w:rsidRPr="00EC7F35" w:rsidRDefault="00511D87" w:rsidP="00FF4D0D">
            <w:pPr>
              <w:rPr>
                <w:sz w:val="14"/>
                <w:szCs w:val="14"/>
              </w:rPr>
            </w:pPr>
            <w:r>
              <w:rPr>
                <w:sz w:val="14"/>
                <w:szCs w:val="14"/>
              </w:rPr>
              <w:t>SBC (</w:t>
            </w:r>
            <w:proofErr w:type="spellStart"/>
            <w:r>
              <w:rPr>
                <w:sz w:val="14"/>
                <w:szCs w:val="14"/>
              </w:rPr>
              <w:t>d,s</w:t>
            </w:r>
            <w:proofErr w:type="spellEnd"/>
            <w:r>
              <w:rPr>
                <w:sz w:val="14"/>
                <w:szCs w:val="14"/>
              </w:rPr>
              <w:t>),y</w:t>
            </w:r>
          </w:p>
        </w:tc>
        <w:tc>
          <w:tcPr>
            <w:tcW w:w="786" w:type="dxa"/>
            <w:shd w:val="clear" w:color="auto" w:fill="95B3D7" w:themeFill="accent1" w:themeFillTint="99"/>
          </w:tcPr>
          <w:p w:rsidR="00511D87" w:rsidRPr="00EC7F35" w:rsidRDefault="00511D87" w:rsidP="00FF4D0D">
            <w:pPr>
              <w:rPr>
                <w:sz w:val="14"/>
                <w:szCs w:val="14"/>
              </w:rPr>
            </w:pPr>
            <w:r>
              <w:rPr>
                <w:sz w:val="14"/>
                <w:szCs w:val="14"/>
              </w:rPr>
              <w:t>PEA</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SUB </w:t>
            </w:r>
            <w:proofErr w:type="spellStart"/>
            <w:r w:rsidRPr="00EC7F35">
              <w:rPr>
                <w:sz w:val="14"/>
                <w:szCs w:val="14"/>
              </w:rPr>
              <w:t>d,x</w:t>
            </w:r>
            <w:proofErr w:type="spellEnd"/>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d,r</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SBC [d],y</w:t>
            </w:r>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SED</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abs,y</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PLX</w:t>
            </w:r>
          </w:p>
        </w:tc>
        <w:tc>
          <w:tcPr>
            <w:tcW w:w="786" w:type="dxa"/>
            <w:shd w:val="clear" w:color="auto" w:fill="95B3D7" w:themeFill="accent1" w:themeFillTint="99"/>
          </w:tcPr>
          <w:p w:rsidR="00511D87" w:rsidRPr="00EC7F35" w:rsidRDefault="00D850FC" w:rsidP="00FF4D0D">
            <w:pPr>
              <w:rPr>
                <w:sz w:val="14"/>
                <w:szCs w:val="14"/>
              </w:rPr>
            </w:pPr>
            <w:r>
              <w:rPr>
                <w:sz w:val="14"/>
                <w:szCs w:val="14"/>
              </w:rPr>
              <w:t>XCE</w:t>
            </w:r>
          </w:p>
        </w:tc>
        <w:tc>
          <w:tcPr>
            <w:tcW w:w="787" w:type="dxa"/>
            <w:shd w:val="clear" w:color="auto" w:fill="95B3D7" w:themeFill="accent1" w:themeFillTint="99"/>
          </w:tcPr>
          <w:p w:rsidR="00511D87" w:rsidRPr="00EC7F35" w:rsidRDefault="00511D87" w:rsidP="00FF4D0D">
            <w:pPr>
              <w:rPr>
                <w:sz w:val="14"/>
                <w:szCs w:val="14"/>
              </w:rPr>
            </w:pPr>
            <w:r w:rsidRPr="00EC7F35">
              <w:rPr>
                <w:sz w:val="14"/>
                <w:szCs w:val="14"/>
              </w:rPr>
              <w:t>JSR (</w:t>
            </w:r>
            <w:proofErr w:type="spellStart"/>
            <w:r w:rsidRPr="00EC7F35">
              <w:rPr>
                <w:sz w:val="14"/>
                <w:szCs w:val="14"/>
              </w:rPr>
              <w:t>abs,x</w:t>
            </w:r>
            <w:proofErr w:type="spellEnd"/>
            <w:r w:rsidRPr="00EC7F35">
              <w:rPr>
                <w:sz w:val="14"/>
                <w:szCs w:val="14"/>
              </w:rPr>
              <w:t>)</w:t>
            </w:r>
          </w:p>
        </w:tc>
        <w:tc>
          <w:tcPr>
            <w:tcW w:w="786" w:type="dxa"/>
            <w:shd w:val="clear" w:color="auto" w:fill="DBE5F1" w:themeFill="accent1" w:themeFillTint="33"/>
          </w:tcPr>
          <w:p w:rsidR="00511D87" w:rsidRPr="00EC7F35" w:rsidRDefault="00511D87" w:rsidP="00FF4D0D">
            <w:pPr>
              <w:rPr>
                <w:sz w:val="14"/>
                <w:szCs w:val="14"/>
              </w:rPr>
            </w:pPr>
            <w:r w:rsidRPr="00EC7F35">
              <w:rPr>
                <w:sz w:val="14"/>
                <w:szCs w:val="14"/>
              </w:rPr>
              <w:t xml:space="preserve">SBC </w:t>
            </w:r>
            <w:proofErr w:type="spellStart"/>
            <w:r w:rsidRPr="00EC7F35">
              <w:rPr>
                <w:sz w:val="14"/>
                <w:szCs w:val="14"/>
              </w:rPr>
              <w:t>abs,x</w:t>
            </w:r>
            <w:proofErr w:type="spellEnd"/>
          </w:p>
        </w:tc>
        <w:tc>
          <w:tcPr>
            <w:tcW w:w="787" w:type="dxa"/>
            <w:shd w:val="clear" w:color="auto" w:fill="DBE5F1" w:themeFill="accent1" w:themeFillTint="33"/>
          </w:tcPr>
          <w:p w:rsidR="00511D87" w:rsidRPr="00EC7F35" w:rsidRDefault="00511D87" w:rsidP="00FF4D0D">
            <w:pPr>
              <w:rPr>
                <w:sz w:val="14"/>
                <w:szCs w:val="14"/>
              </w:rPr>
            </w:pPr>
            <w:r w:rsidRPr="00EC7F35">
              <w:rPr>
                <w:sz w:val="14"/>
                <w:szCs w:val="14"/>
              </w:rPr>
              <w:t xml:space="preserve">INC </w:t>
            </w:r>
            <w:proofErr w:type="spellStart"/>
            <w:r w:rsidRPr="00EC7F35">
              <w:rPr>
                <w:sz w:val="14"/>
                <w:szCs w:val="14"/>
              </w:rPr>
              <w:t>abs,x</w:t>
            </w:r>
            <w:proofErr w:type="spellEnd"/>
          </w:p>
        </w:tc>
        <w:tc>
          <w:tcPr>
            <w:tcW w:w="787" w:type="dxa"/>
            <w:shd w:val="clear" w:color="auto" w:fill="95B3D7" w:themeFill="accent1" w:themeFillTint="99"/>
          </w:tcPr>
          <w:p w:rsidR="00511D87" w:rsidRPr="00EC7F35" w:rsidRDefault="00511D87" w:rsidP="00FF4D0D">
            <w:pPr>
              <w:rPr>
                <w:sz w:val="14"/>
                <w:szCs w:val="14"/>
              </w:rPr>
            </w:pPr>
            <w:r>
              <w:rPr>
                <w:sz w:val="14"/>
                <w:szCs w:val="14"/>
              </w:rPr>
              <w:t xml:space="preserve">SBC </w:t>
            </w:r>
            <w:proofErr w:type="spellStart"/>
            <w:r>
              <w:rPr>
                <w:sz w:val="14"/>
                <w:szCs w:val="14"/>
              </w:rPr>
              <w:t>AL,x</w:t>
            </w:r>
            <w:proofErr w:type="spellEnd"/>
          </w:p>
        </w:tc>
      </w:tr>
    </w:tbl>
    <w:p w:rsidR="00511D87" w:rsidRDefault="00511D87" w:rsidP="00511D87"/>
    <w:p w:rsidR="008571B2" w:rsidRDefault="008571B2">
      <w:r>
        <w:br w:type="page"/>
      </w:r>
    </w:p>
    <w:p w:rsidR="00DF77DB" w:rsidRDefault="00DF77DB" w:rsidP="00DF77DB">
      <w:r>
        <w:lastRenderedPageBreak/>
        <w:t>Opcode Map – Page 2 Opcodes</w:t>
      </w:r>
    </w:p>
    <w:tbl>
      <w:tblPr>
        <w:tblStyle w:val="TableGrid"/>
        <w:tblW w:w="0" w:type="auto"/>
        <w:tblLook w:val="04A0" w:firstRow="1" w:lastRow="0" w:firstColumn="1" w:lastColumn="0" w:noHBand="0" w:noVBand="1"/>
      </w:tblPr>
      <w:tblGrid>
        <w:gridCol w:w="564"/>
        <w:gridCol w:w="786"/>
        <w:gridCol w:w="787"/>
        <w:gridCol w:w="786"/>
        <w:gridCol w:w="787"/>
        <w:gridCol w:w="786"/>
        <w:gridCol w:w="787"/>
        <w:gridCol w:w="786"/>
        <w:gridCol w:w="787"/>
        <w:gridCol w:w="787"/>
        <w:gridCol w:w="786"/>
        <w:gridCol w:w="787"/>
        <w:gridCol w:w="786"/>
        <w:gridCol w:w="787"/>
        <w:gridCol w:w="786"/>
        <w:gridCol w:w="787"/>
        <w:gridCol w:w="787"/>
      </w:tblGrid>
      <w:tr w:rsidR="00FF4D0D" w:rsidTr="00EF33D8">
        <w:tc>
          <w:tcPr>
            <w:tcW w:w="564" w:type="dxa"/>
            <w:tcBorders>
              <w:bottom w:val="single" w:sz="4" w:space="0" w:color="auto"/>
            </w:tcBorders>
            <w:shd w:val="clear" w:color="auto" w:fill="FFFF99"/>
          </w:tcPr>
          <w:p w:rsidR="00FF4D0D" w:rsidRDefault="00FF4D0D" w:rsidP="00FF4D0D"/>
        </w:tc>
        <w:tc>
          <w:tcPr>
            <w:tcW w:w="786" w:type="dxa"/>
            <w:tcBorders>
              <w:bottom w:val="single" w:sz="4" w:space="0" w:color="auto"/>
            </w:tcBorders>
            <w:shd w:val="clear" w:color="auto" w:fill="FFFF99"/>
          </w:tcPr>
          <w:p w:rsidR="00FF4D0D" w:rsidRDefault="00FF4D0D" w:rsidP="00FF4D0D">
            <w:r>
              <w:t>-0</w:t>
            </w:r>
          </w:p>
        </w:tc>
        <w:tc>
          <w:tcPr>
            <w:tcW w:w="787" w:type="dxa"/>
            <w:tcBorders>
              <w:bottom w:val="single" w:sz="4" w:space="0" w:color="auto"/>
            </w:tcBorders>
            <w:shd w:val="clear" w:color="auto" w:fill="FFFF99"/>
          </w:tcPr>
          <w:p w:rsidR="00FF4D0D" w:rsidRDefault="00FF4D0D" w:rsidP="00FF4D0D">
            <w:r>
              <w:t>-1</w:t>
            </w:r>
          </w:p>
        </w:tc>
        <w:tc>
          <w:tcPr>
            <w:tcW w:w="786" w:type="dxa"/>
            <w:tcBorders>
              <w:bottom w:val="single" w:sz="4" w:space="0" w:color="auto"/>
            </w:tcBorders>
            <w:shd w:val="clear" w:color="auto" w:fill="FFFF99"/>
          </w:tcPr>
          <w:p w:rsidR="00FF4D0D" w:rsidRDefault="00FF4D0D" w:rsidP="00FF4D0D">
            <w:r>
              <w:t>-2</w:t>
            </w:r>
          </w:p>
        </w:tc>
        <w:tc>
          <w:tcPr>
            <w:tcW w:w="787" w:type="dxa"/>
            <w:tcBorders>
              <w:bottom w:val="single" w:sz="4" w:space="0" w:color="auto"/>
            </w:tcBorders>
            <w:shd w:val="clear" w:color="auto" w:fill="FFFF99"/>
          </w:tcPr>
          <w:p w:rsidR="00FF4D0D" w:rsidRDefault="00FF4D0D" w:rsidP="00FF4D0D">
            <w:r>
              <w:t>-3</w:t>
            </w:r>
          </w:p>
        </w:tc>
        <w:tc>
          <w:tcPr>
            <w:tcW w:w="786" w:type="dxa"/>
            <w:tcBorders>
              <w:bottom w:val="single" w:sz="4" w:space="0" w:color="auto"/>
            </w:tcBorders>
            <w:shd w:val="clear" w:color="auto" w:fill="FFFF99"/>
          </w:tcPr>
          <w:p w:rsidR="00FF4D0D" w:rsidRDefault="00FF4D0D" w:rsidP="00FF4D0D">
            <w:r>
              <w:t>-4</w:t>
            </w:r>
          </w:p>
        </w:tc>
        <w:tc>
          <w:tcPr>
            <w:tcW w:w="787" w:type="dxa"/>
            <w:tcBorders>
              <w:bottom w:val="single" w:sz="4" w:space="0" w:color="auto"/>
            </w:tcBorders>
            <w:shd w:val="clear" w:color="auto" w:fill="FFFF99"/>
          </w:tcPr>
          <w:p w:rsidR="00FF4D0D" w:rsidRDefault="00FF4D0D" w:rsidP="00FF4D0D">
            <w:r>
              <w:t>-5</w:t>
            </w:r>
          </w:p>
        </w:tc>
        <w:tc>
          <w:tcPr>
            <w:tcW w:w="786" w:type="dxa"/>
            <w:tcBorders>
              <w:bottom w:val="single" w:sz="4" w:space="0" w:color="auto"/>
            </w:tcBorders>
            <w:shd w:val="clear" w:color="auto" w:fill="FFFF99"/>
          </w:tcPr>
          <w:p w:rsidR="00FF4D0D" w:rsidRDefault="00FF4D0D" w:rsidP="00FF4D0D">
            <w:r>
              <w:t>-6</w:t>
            </w:r>
          </w:p>
        </w:tc>
        <w:tc>
          <w:tcPr>
            <w:tcW w:w="787" w:type="dxa"/>
            <w:tcBorders>
              <w:bottom w:val="single" w:sz="4" w:space="0" w:color="auto"/>
            </w:tcBorders>
            <w:shd w:val="clear" w:color="auto" w:fill="FFFF99"/>
          </w:tcPr>
          <w:p w:rsidR="00FF4D0D" w:rsidRDefault="00FF4D0D" w:rsidP="00FF4D0D">
            <w:r>
              <w:t>-7</w:t>
            </w:r>
          </w:p>
        </w:tc>
        <w:tc>
          <w:tcPr>
            <w:tcW w:w="787" w:type="dxa"/>
            <w:tcBorders>
              <w:bottom w:val="single" w:sz="4" w:space="0" w:color="auto"/>
            </w:tcBorders>
            <w:shd w:val="clear" w:color="auto" w:fill="FFFF99"/>
          </w:tcPr>
          <w:p w:rsidR="00FF4D0D" w:rsidRDefault="00FF4D0D" w:rsidP="00FF4D0D">
            <w:r>
              <w:t>-8</w:t>
            </w:r>
          </w:p>
        </w:tc>
        <w:tc>
          <w:tcPr>
            <w:tcW w:w="786" w:type="dxa"/>
            <w:tcBorders>
              <w:bottom w:val="single" w:sz="4" w:space="0" w:color="auto"/>
            </w:tcBorders>
            <w:shd w:val="clear" w:color="auto" w:fill="FFFF99"/>
          </w:tcPr>
          <w:p w:rsidR="00FF4D0D" w:rsidRDefault="00FF4D0D" w:rsidP="00FF4D0D">
            <w:r>
              <w:t>-9</w:t>
            </w:r>
          </w:p>
        </w:tc>
        <w:tc>
          <w:tcPr>
            <w:tcW w:w="787" w:type="dxa"/>
            <w:tcBorders>
              <w:bottom w:val="single" w:sz="4" w:space="0" w:color="auto"/>
            </w:tcBorders>
            <w:shd w:val="clear" w:color="auto" w:fill="FFFF99"/>
          </w:tcPr>
          <w:p w:rsidR="00FF4D0D" w:rsidRDefault="00FF4D0D" w:rsidP="00FF4D0D">
            <w:r>
              <w:t>-A</w:t>
            </w:r>
          </w:p>
        </w:tc>
        <w:tc>
          <w:tcPr>
            <w:tcW w:w="786" w:type="dxa"/>
            <w:tcBorders>
              <w:bottom w:val="single" w:sz="4" w:space="0" w:color="auto"/>
            </w:tcBorders>
            <w:shd w:val="clear" w:color="auto" w:fill="FFFF99"/>
          </w:tcPr>
          <w:p w:rsidR="00FF4D0D" w:rsidRDefault="00FF4D0D" w:rsidP="00FF4D0D">
            <w:r>
              <w:t>-B</w:t>
            </w:r>
          </w:p>
        </w:tc>
        <w:tc>
          <w:tcPr>
            <w:tcW w:w="787" w:type="dxa"/>
            <w:tcBorders>
              <w:bottom w:val="single" w:sz="4" w:space="0" w:color="auto"/>
            </w:tcBorders>
            <w:shd w:val="clear" w:color="auto" w:fill="FFFF99"/>
          </w:tcPr>
          <w:p w:rsidR="00FF4D0D" w:rsidRDefault="00FF4D0D" w:rsidP="00FF4D0D">
            <w:r>
              <w:t>-C</w:t>
            </w:r>
          </w:p>
        </w:tc>
        <w:tc>
          <w:tcPr>
            <w:tcW w:w="786" w:type="dxa"/>
            <w:tcBorders>
              <w:bottom w:val="single" w:sz="4" w:space="0" w:color="auto"/>
            </w:tcBorders>
            <w:shd w:val="clear" w:color="auto" w:fill="FFFF99"/>
          </w:tcPr>
          <w:p w:rsidR="00FF4D0D" w:rsidRDefault="00FF4D0D" w:rsidP="00FF4D0D">
            <w:r>
              <w:t>-D</w:t>
            </w:r>
          </w:p>
        </w:tc>
        <w:tc>
          <w:tcPr>
            <w:tcW w:w="787" w:type="dxa"/>
            <w:tcBorders>
              <w:bottom w:val="single" w:sz="4" w:space="0" w:color="auto"/>
            </w:tcBorders>
            <w:shd w:val="clear" w:color="auto" w:fill="FFFF99"/>
          </w:tcPr>
          <w:p w:rsidR="00FF4D0D" w:rsidRDefault="00FF4D0D" w:rsidP="00FF4D0D">
            <w:r>
              <w:t>-E</w:t>
            </w:r>
          </w:p>
        </w:tc>
        <w:tc>
          <w:tcPr>
            <w:tcW w:w="787" w:type="dxa"/>
            <w:tcBorders>
              <w:bottom w:val="single" w:sz="4" w:space="0" w:color="auto"/>
            </w:tcBorders>
            <w:shd w:val="clear" w:color="auto" w:fill="FFFF99"/>
          </w:tcPr>
          <w:p w:rsidR="00FF4D0D" w:rsidRDefault="00FF4D0D" w:rsidP="00FF4D0D">
            <w:r>
              <w:t>-F</w:t>
            </w:r>
          </w:p>
        </w:tc>
      </w:tr>
      <w:tr w:rsidR="00FF4D0D" w:rsidRPr="00EC7F35" w:rsidTr="00177F00">
        <w:trPr>
          <w:trHeight w:val="316"/>
        </w:trPr>
        <w:tc>
          <w:tcPr>
            <w:tcW w:w="564" w:type="dxa"/>
            <w:shd w:val="clear" w:color="auto" w:fill="FFFF99"/>
          </w:tcPr>
          <w:p w:rsidR="00FF4D0D" w:rsidRPr="00EC7F35" w:rsidRDefault="00FF4D0D" w:rsidP="00FF4D0D">
            <w:pPr>
              <w:rPr>
                <w:sz w:val="16"/>
                <w:szCs w:val="16"/>
              </w:rPr>
            </w:pPr>
            <w:r w:rsidRPr="00EC7F35">
              <w:rPr>
                <w:sz w:val="16"/>
                <w:szCs w:val="16"/>
              </w:rPr>
              <w:t>0-</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BRK</w:t>
            </w:r>
            <w:r>
              <w:rPr>
                <w:sz w:val="14"/>
                <w:szCs w:val="14"/>
              </w:rPr>
              <w:t>2</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07296">
            <w:pPr>
              <w:rPr>
                <w:sz w:val="14"/>
                <w:szCs w:val="14"/>
              </w:rPr>
            </w:pPr>
            <w:r w:rsidRPr="00EC7F35">
              <w:rPr>
                <w:sz w:val="14"/>
                <w:szCs w:val="14"/>
              </w:rPr>
              <w:t>AS</w:t>
            </w:r>
            <w:r w:rsidR="00F07296">
              <w:rPr>
                <w:sz w:val="14"/>
                <w:szCs w:val="14"/>
              </w:rPr>
              <w:t>R</w:t>
            </w:r>
            <w:r w:rsidRPr="00EC7F35">
              <w:rPr>
                <w:sz w:val="14"/>
                <w:szCs w:val="14"/>
              </w:rPr>
              <w:t xml:space="preserve"> </w:t>
            </w:r>
            <w:proofErr w:type="spellStart"/>
            <w:r w:rsidRPr="00EC7F35">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PHD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TSB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1-</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B</w:t>
            </w:r>
            <w:r w:rsidR="00E74F2E">
              <w:rPr>
                <w:sz w:val="14"/>
                <w:szCs w:val="14"/>
              </w:rPr>
              <w:t>GT</w:t>
            </w:r>
            <w:r w:rsidRPr="00EC7F35">
              <w:rPr>
                <w:sz w:val="14"/>
                <w:szCs w:val="14"/>
              </w:rPr>
              <w:t xml:space="preserve"> </w:t>
            </w:r>
            <w:proofErr w:type="spellStart"/>
            <w:r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ORA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ORA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3717DE">
            <w:pPr>
              <w:rPr>
                <w:sz w:val="14"/>
                <w:szCs w:val="14"/>
              </w:rPr>
            </w:pPr>
            <w:r w:rsidRPr="00EC7F35">
              <w:rPr>
                <w:sz w:val="14"/>
                <w:szCs w:val="14"/>
              </w:rPr>
              <w:t>C</w:t>
            </w:r>
            <w:r w:rsidR="003717DE">
              <w:rPr>
                <w:sz w:val="14"/>
                <w:szCs w:val="14"/>
              </w:rPr>
              <w:t>M</w:t>
            </w:r>
            <w:r w:rsidRPr="00EC7F35">
              <w:rPr>
                <w:sz w:val="14"/>
                <w:szCs w:val="14"/>
              </w:rPr>
              <w:t>C</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OR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177F00" w:rsidP="00FF4D0D">
            <w:pPr>
              <w:rPr>
                <w:sz w:val="14"/>
                <w:szCs w:val="14"/>
              </w:rPr>
            </w:pPr>
            <w:r>
              <w:rPr>
                <w:sz w:val="14"/>
                <w:szCs w:val="14"/>
              </w:rPr>
              <w:t>TTA</w:t>
            </w:r>
          </w:p>
        </w:tc>
        <w:tc>
          <w:tcPr>
            <w:tcW w:w="786" w:type="dxa"/>
            <w:tcBorders>
              <w:bottom w:val="single" w:sz="4" w:space="0" w:color="auto"/>
            </w:tcBorders>
            <w:shd w:val="clear" w:color="auto" w:fill="DBE5F1" w:themeFill="accent1" w:themeFillTint="33"/>
          </w:tcPr>
          <w:p w:rsidR="00FF4D0D" w:rsidRPr="00EC7F35" w:rsidRDefault="005B7D6B" w:rsidP="00FF4D0D">
            <w:pPr>
              <w:rPr>
                <w:sz w:val="14"/>
                <w:szCs w:val="14"/>
              </w:rPr>
            </w:pPr>
            <w:r>
              <w:rPr>
                <w:sz w:val="14"/>
                <w:szCs w:val="14"/>
              </w:rPr>
              <w:t>CS</w:t>
            </w:r>
            <w:r w:rsidR="00D160DE">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TRB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ORA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ASL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2-</w:t>
            </w:r>
          </w:p>
        </w:tc>
        <w:tc>
          <w:tcPr>
            <w:tcW w:w="786" w:type="dxa"/>
            <w:tcBorders>
              <w:bottom w:val="single" w:sz="4" w:space="0" w:color="auto"/>
            </w:tcBorders>
            <w:shd w:val="clear" w:color="auto" w:fill="DBE5F1" w:themeFill="accent1" w:themeFillTint="33"/>
          </w:tcPr>
          <w:p w:rsidR="00FF4D0D" w:rsidRPr="00EC7F35" w:rsidRDefault="00276E36" w:rsidP="00794135">
            <w:pPr>
              <w:rPr>
                <w:sz w:val="14"/>
                <w:szCs w:val="14"/>
              </w:rPr>
            </w:pPr>
            <w:r>
              <w:rPr>
                <w:sz w:val="14"/>
                <w:szCs w:val="14"/>
              </w:rPr>
              <w:t>JCR</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JS</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967CD1">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BSR</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603992" w:rsidP="00FF4D0D">
            <w:pPr>
              <w:rPr>
                <w:sz w:val="14"/>
                <w:szCs w:val="14"/>
              </w:rPr>
            </w:pPr>
            <w:r>
              <w:rPr>
                <w:sz w:val="14"/>
                <w:szCs w:val="14"/>
              </w:rPr>
              <w:t>MUL</w:t>
            </w: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Pr>
                <w:sz w:val="14"/>
                <w:szCs w:val="14"/>
              </w:rPr>
              <w:t>PLD</w:t>
            </w:r>
            <w:r w:rsidR="009614AA">
              <w:rPr>
                <w:sz w:val="14"/>
                <w:szCs w:val="14"/>
              </w:rPr>
              <w:t>S</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C34B5">
        <w:trPr>
          <w:trHeight w:val="316"/>
        </w:trPr>
        <w:tc>
          <w:tcPr>
            <w:tcW w:w="564" w:type="dxa"/>
            <w:shd w:val="clear" w:color="auto" w:fill="FFFF99"/>
          </w:tcPr>
          <w:p w:rsidR="00FF4D0D" w:rsidRPr="00EC7F35" w:rsidRDefault="00FF4D0D" w:rsidP="00FF4D0D">
            <w:pPr>
              <w:rPr>
                <w:sz w:val="16"/>
                <w:szCs w:val="16"/>
              </w:rPr>
            </w:pPr>
            <w:r w:rsidRPr="00EC7F35">
              <w:rPr>
                <w:sz w:val="16"/>
                <w:szCs w:val="16"/>
              </w:rPr>
              <w:t>3-</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AND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AND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 xml:space="preserve">TSK </w:t>
            </w:r>
            <w:proofErr w:type="spellStart"/>
            <w:r>
              <w:rPr>
                <w:sz w:val="14"/>
                <w:szCs w:val="14"/>
              </w:rPr>
              <w:t>acc</w:t>
            </w:r>
            <w:proofErr w:type="spellEnd"/>
          </w:p>
        </w:tc>
        <w:tc>
          <w:tcPr>
            <w:tcW w:w="786" w:type="dxa"/>
            <w:tcBorders>
              <w:bottom w:val="single" w:sz="4" w:space="0" w:color="auto"/>
            </w:tcBorders>
            <w:shd w:val="clear" w:color="auto" w:fill="DBE5F1" w:themeFill="accent1" w:themeFillTint="33"/>
          </w:tcPr>
          <w:p w:rsidR="00FF4D0D" w:rsidRPr="00EC7F35" w:rsidRDefault="00D160DE" w:rsidP="00FF4D0D">
            <w:pPr>
              <w:rPr>
                <w:sz w:val="14"/>
                <w:szCs w:val="14"/>
              </w:rPr>
            </w:pPr>
            <w:r>
              <w:rPr>
                <w:sz w:val="14"/>
                <w:szCs w:val="14"/>
              </w:rPr>
              <w:t>SEG:</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BIT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AND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ROL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BA3849">
        <w:trPr>
          <w:trHeight w:val="316"/>
        </w:trPr>
        <w:tc>
          <w:tcPr>
            <w:tcW w:w="564" w:type="dxa"/>
            <w:shd w:val="clear" w:color="auto" w:fill="FFFF99"/>
          </w:tcPr>
          <w:p w:rsidR="00FF4D0D" w:rsidRPr="00EC7F35" w:rsidRDefault="00FF4D0D" w:rsidP="00FF4D0D">
            <w:pPr>
              <w:rPr>
                <w:sz w:val="16"/>
                <w:szCs w:val="16"/>
              </w:rPr>
            </w:pPr>
            <w:r w:rsidRPr="00EC7F35">
              <w:rPr>
                <w:sz w:val="16"/>
                <w:szCs w:val="16"/>
              </w:rPr>
              <w:t>4-</w:t>
            </w:r>
          </w:p>
        </w:tc>
        <w:tc>
          <w:tcPr>
            <w:tcW w:w="786" w:type="dxa"/>
            <w:shd w:val="clear" w:color="auto" w:fill="DBE5F1" w:themeFill="accent1" w:themeFillTint="33"/>
          </w:tcPr>
          <w:p w:rsidR="00FF4D0D" w:rsidRPr="00EC7F35" w:rsidRDefault="00276E36" w:rsidP="00FF4D0D">
            <w:pPr>
              <w:rPr>
                <w:sz w:val="14"/>
                <w:szCs w:val="14"/>
              </w:rPr>
            </w:pPr>
            <w:r>
              <w:rPr>
                <w:sz w:val="14"/>
                <w:szCs w:val="14"/>
              </w:rPr>
              <w:t>RTC</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B8CCE4" w:themeFill="accent1" w:themeFillTint="66"/>
          </w:tcPr>
          <w:p w:rsidR="00FF4D0D" w:rsidRPr="00EC7F35" w:rsidRDefault="00D850FC" w:rsidP="00FF4D0D">
            <w:pPr>
              <w:rPr>
                <w:sz w:val="14"/>
                <w:szCs w:val="14"/>
              </w:rPr>
            </w:pPr>
            <w:r>
              <w:rPr>
                <w:sz w:val="14"/>
                <w:szCs w:val="14"/>
              </w:rPr>
              <w:t>WDM2</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DBE5F1" w:themeFill="accent1" w:themeFillTint="33"/>
          </w:tcPr>
          <w:p w:rsidR="00FF4D0D" w:rsidRPr="00EC7F35" w:rsidRDefault="00E4783D" w:rsidP="00FF4D0D">
            <w:pPr>
              <w:rPr>
                <w:sz w:val="14"/>
                <w:szCs w:val="14"/>
              </w:rPr>
            </w:pPr>
            <w:r>
              <w:rPr>
                <w:sz w:val="14"/>
                <w:szCs w:val="14"/>
              </w:rPr>
              <w:t>FIL</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303B71" w:rsidP="00FF4D0D">
            <w:pPr>
              <w:rPr>
                <w:sz w:val="14"/>
                <w:szCs w:val="14"/>
              </w:rPr>
            </w:pPr>
            <w:r>
              <w:rPr>
                <w:sz w:val="14"/>
                <w:szCs w:val="14"/>
              </w:rPr>
              <w:t>BSL</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854AAA" w:rsidP="00FF4D0D">
            <w:pPr>
              <w:rPr>
                <w:sz w:val="14"/>
                <w:szCs w:val="14"/>
              </w:rPr>
            </w:pPr>
            <w:r>
              <w:rPr>
                <w:sz w:val="14"/>
                <w:szCs w:val="14"/>
              </w:rPr>
              <w:t>INF</w:t>
            </w:r>
          </w:p>
        </w:tc>
        <w:tc>
          <w:tcPr>
            <w:tcW w:w="786" w:type="dxa"/>
            <w:tcBorders>
              <w:bottom w:val="single" w:sz="4" w:space="0" w:color="auto"/>
            </w:tcBorders>
            <w:shd w:val="clear" w:color="auto" w:fill="DBE5F1" w:themeFill="accent1" w:themeFillTint="33"/>
          </w:tcPr>
          <w:p w:rsidR="00FF4D0D" w:rsidRPr="00EC7F35" w:rsidRDefault="00FF4D0D" w:rsidP="003717DE">
            <w:pPr>
              <w:rPr>
                <w:sz w:val="14"/>
                <w:szCs w:val="14"/>
              </w:rPr>
            </w:pPr>
            <w:r>
              <w:rPr>
                <w:sz w:val="14"/>
                <w:szCs w:val="14"/>
              </w:rPr>
              <w:t>PH</w:t>
            </w:r>
            <w:r w:rsidR="003717DE">
              <w:rPr>
                <w:sz w:val="14"/>
                <w:szCs w:val="14"/>
              </w:rPr>
              <w:t>CS</w:t>
            </w:r>
          </w:p>
        </w:tc>
        <w:tc>
          <w:tcPr>
            <w:tcW w:w="787" w:type="dxa"/>
            <w:tcBorders>
              <w:bottom w:val="single" w:sz="4" w:space="0" w:color="auto"/>
            </w:tcBorders>
            <w:shd w:val="clear" w:color="auto" w:fill="DBE5F1" w:themeFill="accent1" w:themeFillTint="33"/>
          </w:tcPr>
          <w:p w:rsidR="00FF4D0D" w:rsidRPr="00EC7F35" w:rsidRDefault="002D3BCD" w:rsidP="00B60D95">
            <w:pPr>
              <w:rPr>
                <w:sz w:val="14"/>
                <w:szCs w:val="14"/>
              </w:rPr>
            </w:pPr>
            <w:r>
              <w:rPr>
                <w:sz w:val="14"/>
                <w:szCs w:val="14"/>
              </w:rPr>
              <w:t>L</w:t>
            </w:r>
            <w:r w:rsidR="00B60D95">
              <w:rPr>
                <w:sz w:val="14"/>
                <w:szCs w:val="14"/>
              </w:rPr>
              <w:t xml:space="preserve">DT </w:t>
            </w:r>
            <w:proofErr w:type="spellStart"/>
            <w:r>
              <w:rPr>
                <w:sz w:val="14"/>
                <w:szCs w:val="14"/>
              </w:rPr>
              <w:t>xlabs,x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B532B7">
        <w:trPr>
          <w:trHeight w:val="316"/>
        </w:trPr>
        <w:tc>
          <w:tcPr>
            <w:tcW w:w="564" w:type="dxa"/>
            <w:shd w:val="clear" w:color="auto" w:fill="FFFF99"/>
          </w:tcPr>
          <w:p w:rsidR="00FF4D0D" w:rsidRPr="00EC7F35" w:rsidRDefault="00FF4D0D" w:rsidP="00FF4D0D">
            <w:pPr>
              <w:rPr>
                <w:sz w:val="16"/>
                <w:szCs w:val="16"/>
              </w:rPr>
            </w:pPr>
            <w:r w:rsidRPr="00EC7F35">
              <w:rPr>
                <w:sz w:val="16"/>
                <w:szCs w:val="16"/>
              </w:rPr>
              <w:t>5-</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EOR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EOR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BA3849" w:rsidP="00FF4D0D">
            <w:pPr>
              <w:rPr>
                <w:sz w:val="14"/>
                <w:szCs w:val="14"/>
              </w:rPr>
            </w:pPr>
            <w:r>
              <w:rPr>
                <w:sz w:val="14"/>
                <w:szCs w:val="14"/>
              </w:rPr>
              <w:t>TASS</w:t>
            </w:r>
          </w:p>
        </w:tc>
        <w:tc>
          <w:tcPr>
            <w:tcW w:w="786" w:type="dxa"/>
            <w:tcBorders>
              <w:bottom w:val="single" w:sz="4" w:space="0" w:color="auto"/>
            </w:tcBorders>
            <w:shd w:val="clear" w:color="auto" w:fill="DBE5F1" w:themeFill="accent1" w:themeFillTint="33"/>
          </w:tcPr>
          <w:p w:rsidR="00FF4D0D" w:rsidRPr="00EC7F35" w:rsidRDefault="00A355D6" w:rsidP="00FF4D0D">
            <w:pPr>
              <w:rPr>
                <w:sz w:val="14"/>
                <w:szCs w:val="14"/>
              </w:rPr>
            </w:pPr>
            <w:r>
              <w:rPr>
                <w:sz w:val="14"/>
                <w:szCs w:val="14"/>
              </w:rPr>
              <w:t>ZS</w:t>
            </w:r>
            <w:r w:rsidR="00D160D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JM</w:t>
            </w:r>
            <w:r w:rsidR="00E74F2E">
              <w:rPr>
                <w:sz w:val="14"/>
                <w:szCs w:val="14"/>
              </w:rPr>
              <w:t>F</w:t>
            </w:r>
            <w:r w:rsidRPr="00EC7F35">
              <w:rPr>
                <w:sz w:val="14"/>
                <w:szCs w:val="14"/>
              </w:rPr>
              <w:t xml:space="preserve"> </w:t>
            </w:r>
            <w:proofErr w:type="spellStart"/>
            <w:r w:rsidR="00E74F2E">
              <w:rPr>
                <w:sz w:val="14"/>
                <w:szCs w:val="14"/>
              </w:rPr>
              <w:t>seg:offs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EOR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LSR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B532B7">
        <w:trPr>
          <w:trHeight w:val="316"/>
        </w:trPr>
        <w:tc>
          <w:tcPr>
            <w:tcW w:w="564" w:type="dxa"/>
            <w:shd w:val="clear" w:color="auto" w:fill="FFFF99"/>
          </w:tcPr>
          <w:p w:rsidR="00FF4D0D" w:rsidRPr="00EC7F35" w:rsidRDefault="00FF4D0D" w:rsidP="00FF4D0D">
            <w:pPr>
              <w:rPr>
                <w:sz w:val="16"/>
                <w:szCs w:val="16"/>
              </w:rPr>
            </w:pPr>
            <w:r w:rsidRPr="00EC7F35">
              <w:rPr>
                <w:sz w:val="16"/>
                <w:szCs w:val="16"/>
              </w:rPr>
              <w:t>6-</w:t>
            </w:r>
          </w:p>
        </w:tc>
        <w:tc>
          <w:tcPr>
            <w:tcW w:w="786" w:type="dxa"/>
            <w:shd w:val="clear" w:color="auto" w:fill="DBE5F1" w:themeFill="accent1" w:themeFillTint="33"/>
          </w:tcPr>
          <w:p w:rsidR="00FF4D0D" w:rsidRPr="00EC7F35" w:rsidRDefault="00976D32" w:rsidP="00FF4D0D">
            <w:pPr>
              <w:rPr>
                <w:sz w:val="14"/>
                <w:szCs w:val="14"/>
              </w:rPr>
            </w:pPr>
            <w:r>
              <w:rPr>
                <w:sz w:val="14"/>
                <w:szCs w:val="14"/>
              </w:rPr>
              <w:t>RTT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9B65F1" w:rsidP="00FF4D0D">
            <w:pPr>
              <w:rPr>
                <w:sz w:val="14"/>
                <w:szCs w:val="14"/>
              </w:rPr>
            </w:pPr>
            <w:r>
              <w:rPr>
                <w:sz w:val="14"/>
                <w:szCs w:val="14"/>
              </w:rPr>
              <w:t>JCF</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DBE5F1" w:themeFill="accent1" w:themeFillTint="33"/>
          </w:tcPr>
          <w:p w:rsidR="00FF4D0D" w:rsidRPr="00EC7F35" w:rsidRDefault="001E6897" w:rsidP="00FF4D0D">
            <w:pPr>
              <w:rPr>
                <w:sz w:val="14"/>
                <w:szCs w:val="14"/>
              </w:rPr>
            </w:pPr>
            <w:r>
              <w:rPr>
                <w:sz w:val="14"/>
                <w:szCs w:val="14"/>
              </w:rPr>
              <w:t>RTL #</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B532B7" w:rsidP="00FF4D0D">
            <w:pPr>
              <w:rPr>
                <w:sz w:val="14"/>
                <w:szCs w:val="14"/>
              </w:rPr>
            </w:pPr>
            <w:r>
              <w:rPr>
                <w:sz w:val="14"/>
                <w:szCs w:val="14"/>
              </w:rPr>
              <w:t>SS:</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RT</w:t>
            </w:r>
            <w:r w:rsidR="00E74F2E">
              <w:rPr>
                <w:sz w:val="14"/>
                <w:szCs w:val="14"/>
              </w:rPr>
              <w:t>F</w:t>
            </w:r>
          </w:p>
        </w:tc>
        <w:tc>
          <w:tcPr>
            <w:tcW w:w="787" w:type="dxa"/>
            <w:tcBorders>
              <w:bottom w:val="single" w:sz="4" w:space="0" w:color="auto"/>
            </w:tcBorders>
            <w:shd w:val="clear" w:color="auto" w:fill="DBE5F1" w:themeFill="accent1" w:themeFillTint="33"/>
          </w:tcPr>
          <w:p w:rsidR="00FF4D0D" w:rsidRPr="00EC7F35" w:rsidRDefault="00DF21E7" w:rsidP="00FF4D0D">
            <w:pPr>
              <w:rPr>
                <w:sz w:val="14"/>
                <w:szCs w:val="14"/>
              </w:rPr>
            </w:pPr>
            <w:r>
              <w:rPr>
                <w:sz w:val="14"/>
                <w:szCs w:val="14"/>
              </w:rPr>
              <w:t xml:space="preserve">LDT </w:t>
            </w:r>
            <w:proofErr w:type="spellStart"/>
            <w:r>
              <w:rPr>
                <w:sz w:val="14"/>
                <w:szCs w:val="14"/>
              </w:rPr>
              <w:t>xlabs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BA3849">
        <w:trPr>
          <w:trHeight w:val="316"/>
        </w:trPr>
        <w:tc>
          <w:tcPr>
            <w:tcW w:w="564" w:type="dxa"/>
            <w:shd w:val="clear" w:color="auto" w:fill="FFFF99"/>
          </w:tcPr>
          <w:p w:rsidR="00FF4D0D" w:rsidRPr="00EC7F35" w:rsidRDefault="00FF4D0D" w:rsidP="00FF4D0D">
            <w:pPr>
              <w:rPr>
                <w:sz w:val="16"/>
                <w:szCs w:val="16"/>
              </w:rPr>
            </w:pPr>
            <w:r w:rsidRPr="00EC7F35">
              <w:rPr>
                <w:sz w:val="16"/>
                <w:szCs w:val="16"/>
              </w:rPr>
              <w:t>7-</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ADC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ADC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BA3849" w:rsidP="00FF4D0D">
            <w:pPr>
              <w:rPr>
                <w:sz w:val="14"/>
                <w:szCs w:val="14"/>
              </w:rPr>
            </w:pPr>
            <w:r>
              <w:rPr>
                <w:sz w:val="14"/>
                <w:szCs w:val="14"/>
              </w:rPr>
              <w:t>TSSA</w:t>
            </w:r>
          </w:p>
        </w:tc>
        <w:tc>
          <w:tcPr>
            <w:tcW w:w="786" w:type="dxa"/>
            <w:tcBorders>
              <w:bottom w:val="single" w:sz="4" w:space="0" w:color="auto"/>
            </w:tcBorders>
            <w:shd w:val="clear" w:color="auto" w:fill="DBE5F1" w:themeFill="accent1" w:themeFillTint="33"/>
          </w:tcPr>
          <w:p w:rsidR="00FF4D0D" w:rsidRPr="00EC7F35" w:rsidRDefault="00571777" w:rsidP="00FF4D0D">
            <w:pPr>
              <w:rPr>
                <w:sz w:val="14"/>
                <w:szCs w:val="14"/>
              </w:rPr>
            </w:pPr>
            <w:r>
              <w:rPr>
                <w:sz w:val="14"/>
                <w:szCs w:val="14"/>
              </w:rPr>
              <w:t>IOS:</w:t>
            </w:r>
          </w:p>
        </w:tc>
        <w:tc>
          <w:tcPr>
            <w:tcW w:w="787" w:type="dxa"/>
            <w:shd w:val="clear" w:color="auto" w:fill="DBE5F1" w:themeFill="accent1" w:themeFillTint="33"/>
          </w:tcPr>
          <w:p w:rsidR="00FF4D0D" w:rsidRPr="00EC7F35" w:rsidRDefault="005624FF" w:rsidP="00FF4D0D">
            <w:pPr>
              <w:rPr>
                <w:sz w:val="14"/>
                <w:szCs w:val="14"/>
              </w:rPr>
            </w:pPr>
            <w:r>
              <w:rPr>
                <w:sz w:val="14"/>
                <w:szCs w:val="14"/>
              </w:rPr>
              <w:t>JML [</w:t>
            </w:r>
            <w:proofErr w:type="spellStart"/>
            <w:r>
              <w:rPr>
                <w:sz w:val="14"/>
                <w:szCs w:val="14"/>
              </w:rPr>
              <w:t>xlabs,x</w:t>
            </w:r>
            <w:proofErr w:type="spellEnd"/>
            <w:r>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ADC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ROR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5E0320">
        <w:trPr>
          <w:trHeight w:val="316"/>
        </w:trPr>
        <w:tc>
          <w:tcPr>
            <w:tcW w:w="564" w:type="dxa"/>
            <w:shd w:val="clear" w:color="auto" w:fill="FFFF99"/>
          </w:tcPr>
          <w:p w:rsidR="00FF4D0D" w:rsidRPr="00EC7F35" w:rsidRDefault="00FF4D0D" w:rsidP="00FF4D0D">
            <w:pPr>
              <w:rPr>
                <w:sz w:val="16"/>
                <w:szCs w:val="16"/>
              </w:rPr>
            </w:pPr>
            <w:r w:rsidRPr="00EC7F35">
              <w:rPr>
                <w:sz w:val="16"/>
                <w:szCs w:val="16"/>
              </w:rPr>
              <w:t>8-</w:t>
            </w:r>
          </w:p>
        </w:tc>
        <w:tc>
          <w:tcPr>
            <w:tcW w:w="786" w:type="dxa"/>
            <w:tcBorders>
              <w:bottom w:val="single" w:sz="4" w:space="0" w:color="auto"/>
            </w:tcBorders>
            <w:shd w:val="clear" w:color="auto" w:fill="DBE5F1" w:themeFill="accent1" w:themeFillTint="33"/>
          </w:tcPr>
          <w:p w:rsidR="00FF4D0D" w:rsidRPr="00EC7F35" w:rsidRDefault="00151E13" w:rsidP="00FF4D0D">
            <w:pPr>
              <w:rPr>
                <w:sz w:val="14"/>
                <w:szCs w:val="14"/>
              </w:rPr>
            </w:pPr>
            <w:r>
              <w:rPr>
                <w:sz w:val="14"/>
                <w:szCs w:val="14"/>
              </w:rPr>
              <w:t>JCI</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A75B15" w:rsidP="00FF4D0D">
            <w:pPr>
              <w:rPr>
                <w:sz w:val="14"/>
                <w:szCs w:val="14"/>
              </w:rPr>
            </w:pPr>
            <w:r>
              <w:rPr>
                <w:sz w:val="14"/>
                <w:szCs w:val="14"/>
              </w:rPr>
              <w:t>JCL</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0E639F" w:rsidP="00E875EC">
            <w:pPr>
              <w:rPr>
                <w:sz w:val="14"/>
                <w:szCs w:val="14"/>
              </w:rPr>
            </w:pPr>
            <w:r>
              <w:rPr>
                <w:sz w:val="14"/>
                <w:szCs w:val="14"/>
              </w:rPr>
              <w:t>A</w:t>
            </w:r>
            <w:r w:rsidR="00E875EC">
              <w:rPr>
                <w:sz w:val="14"/>
                <w:szCs w:val="14"/>
              </w:rPr>
              <w:t>A</w:t>
            </w:r>
            <w:r>
              <w:rPr>
                <w:sz w:val="14"/>
                <w:szCs w:val="14"/>
              </w:rPr>
              <w:t>X</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BYT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613DB">
        <w:trPr>
          <w:trHeight w:val="316"/>
        </w:trPr>
        <w:tc>
          <w:tcPr>
            <w:tcW w:w="564" w:type="dxa"/>
            <w:shd w:val="clear" w:color="auto" w:fill="FFFF99"/>
          </w:tcPr>
          <w:p w:rsidR="00FF4D0D" w:rsidRPr="00EC7F35" w:rsidRDefault="00FF4D0D" w:rsidP="00FF4D0D">
            <w:pPr>
              <w:rPr>
                <w:sz w:val="16"/>
                <w:szCs w:val="16"/>
              </w:rPr>
            </w:pPr>
            <w:r w:rsidRPr="00EC7F35">
              <w:rPr>
                <w:sz w:val="16"/>
                <w:szCs w:val="16"/>
              </w:rPr>
              <w:t>9-</w:t>
            </w:r>
          </w:p>
        </w:tc>
        <w:tc>
          <w:tcPr>
            <w:tcW w:w="786" w:type="dxa"/>
            <w:tcBorders>
              <w:bottom w:val="single" w:sz="4" w:space="0" w:color="auto"/>
            </w:tcBorders>
            <w:shd w:val="clear" w:color="auto" w:fill="auto"/>
          </w:tcPr>
          <w:p w:rsidR="00FF4D0D" w:rsidRPr="00EC7F35" w:rsidRDefault="00FF4D0D" w:rsidP="00E74F2E">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STA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STA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3717DE">
              <w:rPr>
                <w:sz w:val="14"/>
                <w:szCs w:val="14"/>
              </w:rPr>
              <w:t>xl</w:t>
            </w:r>
            <w:r w:rsidRPr="00EC7F35">
              <w:rPr>
                <w:sz w:val="14"/>
                <w:szCs w:val="14"/>
              </w:rPr>
              <w:t>abs,y</w:t>
            </w:r>
            <w:proofErr w:type="spellEnd"/>
          </w:p>
        </w:tc>
        <w:tc>
          <w:tcPr>
            <w:tcW w:w="787" w:type="dxa"/>
            <w:tcBorders>
              <w:bottom w:val="single" w:sz="4" w:space="0" w:color="auto"/>
            </w:tcBorders>
            <w:shd w:val="clear" w:color="auto" w:fill="DBE5F1" w:themeFill="accent1" w:themeFillTint="33"/>
          </w:tcPr>
          <w:p w:rsidR="00FF4D0D" w:rsidRPr="00EC7F35" w:rsidRDefault="005E0320" w:rsidP="003717DE">
            <w:pPr>
              <w:rPr>
                <w:sz w:val="14"/>
                <w:szCs w:val="14"/>
              </w:rPr>
            </w:pPr>
            <w:r>
              <w:rPr>
                <w:sz w:val="14"/>
                <w:szCs w:val="14"/>
              </w:rPr>
              <w:t>WRD:</w:t>
            </w:r>
          </w:p>
        </w:tc>
        <w:tc>
          <w:tcPr>
            <w:tcW w:w="786" w:type="dxa"/>
            <w:shd w:val="clear" w:color="auto" w:fill="DBE5F1" w:themeFill="accent1" w:themeFillTint="33"/>
          </w:tcPr>
          <w:p w:rsidR="00FF4D0D" w:rsidRPr="00EC7F35" w:rsidRDefault="00A51556" w:rsidP="00FF4D0D">
            <w:pPr>
              <w:rPr>
                <w:sz w:val="14"/>
                <w:szCs w:val="14"/>
              </w:rPr>
            </w:pPr>
            <w:r>
              <w:rPr>
                <w:sz w:val="14"/>
                <w:szCs w:val="14"/>
              </w:rPr>
              <w:t>UBT</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STZ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613DB">
        <w:trPr>
          <w:trHeight w:val="316"/>
        </w:trPr>
        <w:tc>
          <w:tcPr>
            <w:tcW w:w="564" w:type="dxa"/>
            <w:shd w:val="clear" w:color="auto" w:fill="FFFF99"/>
          </w:tcPr>
          <w:p w:rsidR="00FF4D0D" w:rsidRPr="00EC7F35" w:rsidRDefault="00FF4D0D" w:rsidP="00FF4D0D">
            <w:pPr>
              <w:rPr>
                <w:sz w:val="16"/>
                <w:szCs w:val="16"/>
              </w:rPr>
            </w:pPr>
            <w:r w:rsidRPr="00EC7F35">
              <w:rPr>
                <w:sz w:val="16"/>
                <w:szCs w:val="16"/>
              </w:rPr>
              <w:t>A-</w:t>
            </w:r>
          </w:p>
        </w:tc>
        <w:tc>
          <w:tcPr>
            <w:tcW w:w="786" w:type="dxa"/>
            <w:shd w:val="clear" w:color="auto" w:fill="DBE5F1" w:themeFill="accent1" w:themeFillTint="33"/>
          </w:tcPr>
          <w:p w:rsidR="00FF4D0D" w:rsidRPr="00EC7F35" w:rsidRDefault="007F60C9" w:rsidP="00FF4D0D">
            <w:pPr>
              <w:rPr>
                <w:sz w:val="14"/>
                <w:szCs w:val="14"/>
              </w:rPr>
            </w:pPr>
            <w:r>
              <w:rPr>
                <w:sz w:val="14"/>
                <w:szCs w:val="14"/>
              </w:rPr>
              <w:t>FORK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2D3BCD" w:rsidP="00FF4D0D">
            <w:pPr>
              <w:rPr>
                <w:sz w:val="14"/>
                <w:szCs w:val="14"/>
              </w:rPr>
            </w:pPr>
            <w:r>
              <w:rPr>
                <w:sz w:val="14"/>
                <w:szCs w:val="14"/>
              </w:rPr>
              <w:t>TSK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7F60C9" w:rsidP="00FF4D0D">
            <w:pPr>
              <w:rPr>
                <w:sz w:val="14"/>
                <w:szCs w:val="14"/>
              </w:rPr>
            </w:pPr>
            <w:r>
              <w:rPr>
                <w:sz w:val="14"/>
                <w:szCs w:val="14"/>
              </w:rPr>
              <w:t>FORK</w:t>
            </w:r>
          </w:p>
        </w:tc>
        <w:tc>
          <w:tcPr>
            <w:tcW w:w="786" w:type="dxa"/>
            <w:tcBorders>
              <w:bottom w:val="single" w:sz="4" w:space="0" w:color="auto"/>
            </w:tcBorders>
            <w:shd w:val="clear" w:color="auto" w:fill="DBE5F1" w:themeFill="accent1" w:themeFillTint="33"/>
          </w:tcPr>
          <w:p w:rsidR="00FF4D0D" w:rsidRPr="00EC7F35" w:rsidRDefault="00A51556" w:rsidP="00A51556">
            <w:pPr>
              <w:rPr>
                <w:sz w:val="14"/>
                <w:szCs w:val="14"/>
              </w:rPr>
            </w:pPr>
            <w:r>
              <w:rPr>
                <w:sz w:val="14"/>
                <w:szCs w:val="14"/>
              </w:rPr>
              <w:t>HAF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1613DB">
        <w:trPr>
          <w:trHeight w:val="316"/>
        </w:trPr>
        <w:tc>
          <w:tcPr>
            <w:tcW w:w="564" w:type="dxa"/>
            <w:shd w:val="clear" w:color="auto" w:fill="FFFF99"/>
          </w:tcPr>
          <w:p w:rsidR="00FF4D0D" w:rsidRPr="00EC7F35" w:rsidRDefault="00FF4D0D" w:rsidP="00FF4D0D">
            <w:pPr>
              <w:rPr>
                <w:sz w:val="16"/>
                <w:szCs w:val="16"/>
              </w:rPr>
            </w:pPr>
            <w:r w:rsidRPr="00EC7F35">
              <w:rPr>
                <w:sz w:val="16"/>
                <w:szCs w:val="16"/>
              </w:rPr>
              <w:t>B-</w:t>
            </w:r>
          </w:p>
        </w:tc>
        <w:tc>
          <w:tcPr>
            <w:tcW w:w="786" w:type="dxa"/>
            <w:tcBorders>
              <w:bottom w:val="single" w:sz="4" w:space="0" w:color="auto"/>
            </w:tcBorders>
            <w:shd w:val="clear" w:color="auto" w:fill="DBE5F1" w:themeFill="accent1" w:themeFillTint="33"/>
          </w:tcPr>
          <w:p w:rsidR="00FF4D0D" w:rsidRPr="00EC7F35" w:rsidRDefault="00E74F2E" w:rsidP="00FF4D0D">
            <w:pPr>
              <w:rPr>
                <w:sz w:val="14"/>
                <w:szCs w:val="14"/>
              </w:rPr>
            </w:pPr>
            <w:r>
              <w:rPr>
                <w:sz w:val="14"/>
                <w:szCs w:val="14"/>
              </w:rPr>
              <w:t>BLE</w:t>
            </w:r>
            <w:r w:rsidR="00FF4D0D" w:rsidRPr="00EC7F35">
              <w:rPr>
                <w:sz w:val="14"/>
                <w:szCs w:val="14"/>
              </w:rPr>
              <w:t xml:space="preserve"> </w:t>
            </w:r>
            <w:proofErr w:type="spellStart"/>
            <w:r w:rsidR="00FF4D0D" w:rsidRPr="00EC7F35">
              <w:rPr>
                <w:sz w:val="14"/>
                <w:szCs w:val="14"/>
              </w:rPr>
              <w:t>disp</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LDA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LDA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3717DE">
              <w:rPr>
                <w:sz w:val="14"/>
                <w:szCs w:val="14"/>
              </w:rPr>
              <w:t>xl</w:t>
            </w:r>
            <w:r w:rsidRPr="00EC7F35">
              <w:rPr>
                <w:sz w:val="14"/>
                <w:szCs w:val="14"/>
              </w:rPr>
              <w:t>abs,y</w:t>
            </w:r>
            <w:proofErr w:type="spellEnd"/>
          </w:p>
        </w:tc>
        <w:tc>
          <w:tcPr>
            <w:tcW w:w="787" w:type="dxa"/>
            <w:shd w:val="clear" w:color="auto" w:fill="DBE5F1" w:themeFill="accent1" w:themeFillTint="33"/>
          </w:tcPr>
          <w:p w:rsidR="00FF4D0D" w:rsidRPr="00EC7F35" w:rsidRDefault="006A3109" w:rsidP="003717DE">
            <w:pPr>
              <w:rPr>
                <w:sz w:val="14"/>
                <w:szCs w:val="14"/>
              </w:rPr>
            </w:pPr>
            <w:r>
              <w:rPr>
                <w:sz w:val="14"/>
                <w:szCs w:val="14"/>
              </w:rPr>
              <w:t>SDU</w:t>
            </w:r>
          </w:p>
        </w:tc>
        <w:tc>
          <w:tcPr>
            <w:tcW w:w="786" w:type="dxa"/>
            <w:tcBorders>
              <w:bottom w:val="single" w:sz="4" w:space="0" w:color="auto"/>
            </w:tcBorders>
            <w:shd w:val="clear" w:color="auto" w:fill="DBE5F1" w:themeFill="accent1" w:themeFillTint="33"/>
          </w:tcPr>
          <w:p w:rsidR="00FF4D0D" w:rsidRPr="00EC7F35" w:rsidRDefault="00A51556" w:rsidP="00FF4D0D">
            <w:pPr>
              <w:rPr>
                <w:sz w:val="14"/>
                <w:szCs w:val="14"/>
              </w:rPr>
            </w:pPr>
            <w:r>
              <w:rPr>
                <w:sz w:val="14"/>
                <w:szCs w:val="14"/>
              </w:rPr>
              <w:t>UHF</w:t>
            </w:r>
            <w:r w:rsidR="00E7275D">
              <w:rPr>
                <w:sz w:val="14"/>
                <w:szCs w:val="14"/>
              </w:rPr>
              <w: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LDY </w:t>
            </w:r>
            <w:proofErr w:type="spellStart"/>
            <w:r w:rsidR="00E74F2E">
              <w:rPr>
                <w:sz w:val="14"/>
                <w:szCs w:val="14"/>
              </w:rPr>
              <w:t>xl</w:t>
            </w:r>
            <w:r w:rsidRPr="00EC7F35">
              <w:rPr>
                <w:sz w:val="14"/>
                <w:szCs w:val="14"/>
              </w:rPr>
              <w:t>abs,x</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LDA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LDX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7A0F5A">
        <w:trPr>
          <w:trHeight w:val="316"/>
        </w:trPr>
        <w:tc>
          <w:tcPr>
            <w:tcW w:w="564" w:type="dxa"/>
            <w:shd w:val="clear" w:color="auto" w:fill="FFFF99"/>
          </w:tcPr>
          <w:p w:rsidR="00FF4D0D" w:rsidRPr="00EC7F35" w:rsidRDefault="00FF4D0D" w:rsidP="00FF4D0D">
            <w:pPr>
              <w:rPr>
                <w:sz w:val="16"/>
                <w:szCs w:val="16"/>
              </w:rPr>
            </w:pPr>
            <w:r w:rsidRPr="00EC7F35">
              <w:rPr>
                <w:sz w:val="16"/>
                <w:szCs w:val="16"/>
              </w:rPr>
              <w:t>C-</w:t>
            </w:r>
          </w:p>
        </w:tc>
        <w:tc>
          <w:tcPr>
            <w:tcW w:w="786" w:type="dxa"/>
            <w:tcBorders>
              <w:bottom w:val="single" w:sz="4" w:space="0" w:color="auto"/>
            </w:tcBorders>
            <w:shd w:val="clear" w:color="auto" w:fill="DBE5F1" w:themeFill="accent1" w:themeFillTint="33"/>
          </w:tcPr>
          <w:p w:rsidR="00FF4D0D" w:rsidRPr="00EC7F35" w:rsidRDefault="008D253C" w:rsidP="00FF4D0D">
            <w:pPr>
              <w:rPr>
                <w:sz w:val="14"/>
                <w:szCs w:val="14"/>
              </w:rPr>
            </w:pPr>
            <w:r>
              <w:rPr>
                <w:sz w:val="14"/>
                <w:szCs w:val="14"/>
              </w:rPr>
              <w:t>RTS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REP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INY</w:t>
            </w:r>
            <w:r w:rsidR="003717DE">
              <w:rPr>
                <w:sz w:val="14"/>
                <w:szCs w:val="14"/>
              </w:rPr>
              <w:t>4</w:t>
            </w:r>
          </w:p>
        </w:tc>
        <w:tc>
          <w:tcPr>
            <w:tcW w:w="786" w:type="dxa"/>
            <w:shd w:val="clear" w:color="auto" w:fill="auto"/>
          </w:tcPr>
          <w:p w:rsidR="00FF4D0D" w:rsidRPr="00EC7F35" w:rsidRDefault="00FF4D0D" w:rsidP="00FF4D0D">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DEX</w:t>
            </w:r>
            <w:r w:rsidR="003717DE">
              <w:rPr>
                <w:sz w:val="14"/>
                <w:szCs w:val="14"/>
              </w:rPr>
              <w:t>4</w:t>
            </w:r>
          </w:p>
        </w:tc>
        <w:tc>
          <w:tcPr>
            <w:tcW w:w="786" w:type="dxa"/>
            <w:tcBorders>
              <w:bottom w:val="single" w:sz="4" w:space="0" w:color="auto"/>
            </w:tcBorders>
            <w:shd w:val="clear" w:color="auto" w:fill="DBE5F1" w:themeFill="accent1" w:themeFillTint="33"/>
          </w:tcPr>
          <w:p w:rsidR="00FF4D0D" w:rsidRPr="00EC7F35" w:rsidRDefault="002A504E" w:rsidP="00FF4D0D">
            <w:pPr>
              <w:rPr>
                <w:sz w:val="14"/>
                <w:szCs w:val="14"/>
              </w:rPr>
            </w:pPr>
            <w:r>
              <w:rPr>
                <w:sz w:val="14"/>
                <w:szCs w:val="14"/>
              </w:rPr>
              <w:t>TJ:</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CPY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7A0F5A">
        <w:trPr>
          <w:trHeight w:val="316"/>
        </w:trPr>
        <w:tc>
          <w:tcPr>
            <w:tcW w:w="564" w:type="dxa"/>
            <w:shd w:val="clear" w:color="auto" w:fill="FFFF99"/>
          </w:tcPr>
          <w:p w:rsidR="00FF4D0D" w:rsidRPr="00EC7F35" w:rsidRDefault="00FF4D0D" w:rsidP="00FF4D0D">
            <w:pPr>
              <w:rPr>
                <w:sz w:val="16"/>
                <w:szCs w:val="16"/>
              </w:rPr>
            </w:pPr>
            <w:r w:rsidRPr="00EC7F35">
              <w:rPr>
                <w:sz w:val="16"/>
                <w:szCs w:val="16"/>
              </w:rPr>
              <w:t>D-</w:t>
            </w: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r>
              <w:rPr>
                <w:sz w:val="14"/>
                <w:szCs w:val="14"/>
              </w:rPr>
              <w:t>{</w:t>
            </w:r>
            <w:r w:rsidRPr="00EC7F35">
              <w:rPr>
                <w:sz w:val="14"/>
                <w:szCs w:val="14"/>
              </w:rPr>
              <w:t>d</w:t>
            </w:r>
            <w:r>
              <w:rPr>
                <w:sz w:val="14"/>
                <w:szCs w:val="14"/>
              </w:rPr>
              <w:t>}</w:t>
            </w:r>
            <w:r w:rsidRPr="00EC7F35">
              <w:rPr>
                <w:sz w:val="14"/>
                <w:szCs w:val="14"/>
              </w:rPr>
              <w:t>,y</w:t>
            </w:r>
          </w:p>
        </w:tc>
        <w:tc>
          <w:tcPr>
            <w:tcW w:w="786" w:type="dxa"/>
            <w:tcBorders>
              <w:bottom w:val="single" w:sz="4" w:space="0" w:color="auto"/>
            </w:tcBorders>
            <w:shd w:val="clear" w:color="auto" w:fill="DBE5F1" w:themeFill="accent1" w:themeFillTint="33"/>
          </w:tcPr>
          <w:p w:rsidR="00FF4D0D" w:rsidRPr="00EC7F35" w:rsidRDefault="00FF4D0D" w:rsidP="00E74F2E">
            <w:pPr>
              <w:rPr>
                <w:sz w:val="14"/>
                <w:szCs w:val="14"/>
              </w:rPr>
            </w:pPr>
            <w:r w:rsidRPr="00EC7F35">
              <w:rPr>
                <w:sz w:val="14"/>
                <w:szCs w:val="14"/>
              </w:rPr>
              <w:t xml:space="preserve">CMP </w:t>
            </w:r>
            <w:r w:rsidR="00E74F2E">
              <w:rPr>
                <w:sz w:val="14"/>
                <w:szCs w:val="14"/>
              </w:rPr>
              <w:t>{</w:t>
            </w:r>
            <w:r w:rsidRPr="00EC7F35">
              <w:rPr>
                <w:sz w:val="14"/>
                <w:szCs w:val="14"/>
              </w:rPr>
              <w:t>d</w:t>
            </w:r>
            <w:r w:rsidR="00E74F2E">
              <w:rPr>
                <w:sz w:val="14"/>
                <w:szCs w:val="14"/>
              </w:rPr>
              <w:t>}</w:t>
            </w:r>
          </w:p>
        </w:tc>
        <w:tc>
          <w:tcPr>
            <w:tcW w:w="787" w:type="dxa"/>
            <w:tcBorders>
              <w:bottom w:val="single" w:sz="4" w:space="0" w:color="auto"/>
            </w:tcBorders>
            <w:shd w:val="clear" w:color="auto" w:fill="DBE5F1" w:themeFill="accent1" w:themeFillTint="33"/>
          </w:tcPr>
          <w:p w:rsidR="00FF4D0D" w:rsidRPr="00EC7F35" w:rsidRDefault="00FF4D0D" w:rsidP="00E74F2E">
            <w:pPr>
              <w:rPr>
                <w:sz w:val="14"/>
                <w:szCs w:val="14"/>
              </w:rPr>
            </w:pPr>
            <w:r>
              <w:rPr>
                <w:sz w:val="14"/>
                <w:szCs w:val="14"/>
              </w:rPr>
              <w:t xml:space="preserve">CMP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tcBorders>
              <w:bottom w:val="single" w:sz="4" w:space="0" w:color="auto"/>
            </w:tcBorders>
            <w:shd w:val="clear" w:color="auto" w:fill="auto"/>
          </w:tcPr>
          <w:p w:rsidR="00FF4D0D" w:rsidRPr="00EC7F35" w:rsidRDefault="00337782" w:rsidP="00DA4B33">
            <w:pPr>
              <w:rPr>
                <w:sz w:val="14"/>
                <w:szCs w:val="14"/>
              </w:rPr>
            </w:pPr>
            <w:r>
              <w:rPr>
                <w:sz w:val="14"/>
                <w:szCs w:val="14"/>
              </w:rPr>
              <w:t>PE</w:t>
            </w:r>
            <w:r w:rsidR="00DA4B33">
              <w:rPr>
                <w:sz w:val="14"/>
                <w:szCs w:val="14"/>
              </w:rPr>
              <w:t>A</w:t>
            </w:r>
            <w:r>
              <w:rPr>
                <w:sz w:val="14"/>
                <w:szCs w:val="14"/>
              </w:rPr>
              <w:t xml:space="preserve"> { }</w:t>
            </w: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EF3FF8">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3717DE">
              <w:rPr>
                <w:sz w:val="14"/>
                <w:szCs w:val="14"/>
              </w:rPr>
              <w:t>xl</w:t>
            </w:r>
            <w:r w:rsidRPr="00EC7F35">
              <w:rPr>
                <w:sz w:val="14"/>
                <w:szCs w:val="14"/>
              </w:rPr>
              <w:t>abs,y</w:t>
            </w:r>
            <w:proofErr w:type="spellEnd"/>
          </w:p>
        </w:tc>
        <w:tc>
          <w:tcPr>
            <w:tcW w:w="787" w:type="dxa"/>
            <w:shd w:val="clear" w:color="auto" w:fill="DBE5F1" w:themeFill="accent1" w:themeFillTint="33"/>
          </w:tcPr>
          <w:p w:rsidR="00FF4D0D" w:rsidRPr="00EC7F35" w:rsidRDefault="007A0F5A" w:rsidP="00FF4D0D">
            <w:pPr>
              <w:rPr>
                <w:sz w:val="14"/>
                <w:szCs w:val="14"/>
              </w:rPr>
            </w:pPr>
            <w:r>
              <w:rPr>
                <w:sz w:val="14"/>
                <w:szCs w:val="14"/>
              </w:rPr>
              <w:t>FAR</w:t>
            </w:r>
          </w:p>
        </w:tc>
        <w:tc>
          <w:tcPr>
            <w:tcW w:w="786" w:type="dxa"/>
            <w:tcBorders>
              <w:bottom w:val="single" w:sz="4" w:space="0" w:color="auto"/>
            </w:tcBorders>
            <w:shd w:val="clear" w:color="auto" w:fill="auto"/>
          </w:tcPr>
          <w:p w:rsidR="00FF4D0D" w:rsidRPr="00EC7F35" w:rsidRDefault="00EF3FF8" w:rsidP="00FF4D0D">
            <w:pPr>
              <w:rPr>
                <w:sz w:val="14"/>
                <w:szCs w:val="14"/>
              </w:rPr>
            </w:pPr>
            <w:r>
              <w:rPr>
                <w:sz w:val="14"/>
                <w:szCs w:val="14"/>
              </w:rPr>
              <w:t>CLK</w:t>
            </w:r>
          </w:p>
        </w:tc>
        <w:tc>
          <w:tcPr>
            <w:tcW w:w="787" w:type="dxa"/>
            <w:tcBorders>
              <w:bottom w:val="single" w:sz="4" w:space="0" w:color="auto"/>
            </w:tcBorders>
            <w:shd w:val="clear" w:color="auto" w:fill="DBE5F1" w:themeFill="accent1" w:themeFillTint="33"/>
          </w:tcPr>
          <w:p w:rsidR="00FF4D0D" w:rsidRPr="00EC7F35" w:rsidRDefault="00716C81" w:rsidP="005624FF">
            <w:pPr>
              <w:rPr>
                <w:sz w:val="14"/>
                <w:szCs w:val="14"/>
              </w:rPr>
            </w:pPr>
            <w:r>
              <w:rPr>
                <w:sz w:val="14"/>
                <w:szCs w:val="14"/>
              </w:rPr>
              <w:t xml:space="preserve">JML </w:t>
            </w:r>
            <w:r w:rsidR="005624FF">
              <w:rPr>
                <w:sz w:val="14"/>
                <w:szCs w:val="14"/>
              </w:rPr>
              <w:t>[</w:t>
            </w:r>
            <w:proofErr w:type="spellStart"/>
            <w:r>
              <w:rPr>
                <w:sz w:val="14"/>
                <w:szCs w:val="14"/>
              </w:rPr>
              <w:t>xlabs</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CMP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DEC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465693">
        <w:trPr>
          <w:trHeight w:val="316"/>
        </w:trPr>
        <w:tc>
          <w:tcPr>
            <w:tcW w:w="564" w:type="dxa"/>
            <w:shd w:val="clear" w:color="auto" w:fill="FFFF99"/>
          </w:tcPr>
          <w:p w:rsidR="00FF4D0D" w:rsidRPr="00EC7F35" w:rsidRDefault="00FF4D0D" w:rsidP="00FF4D0D">
            <w:pPr>
              <w:rPr>
                <w:sz w:val="16"/>
                <w:szCs w:val="16"/>
              </w:rPr>
            </w:pPr>
            <w:r w:rsidRPr="00EC7F35">
              <w:rPr>
                <w:sz w:val="16"/>
                <w:szCs w:val="16"/>
              </w:rPr>
              <w:t>E-</w:t>
            </w:r>
          </w:p>
        </w:tc>
        <w:tc>
          <w:tcPr>
            <w:tcW w:w="786" w:type="dxa"/>
            <w:tcBorders>
              <w:bottom w:val="single" w:sz="4" w:space="0" w:color="auto"/>
            </w:tcBorders>
            <w:shd w:val="clear" w:color="auto" w:fill="DBE5F1" w:themeFill="accent1" w:themeFillTint="33"/>
          </w:tcPr>
          <w:p w:rsidR="00FF4D0D" w:rsidRPr="00EC7F35" w:rsidRDefault="00FB1E90" w:rsidP="00FF4D0D">
            <w:pPr>
              <w:rPr>
                <w:sz w:val="14"/>
                <w:szCs w:val="14"/>
              </w:rPr>
            </w:pPr>
            <w:r>
              <w:rPr>
                <w:sz w:val="14"/>
                <w:szCs w:val="14"/>
              </w:rPr>
              <w:t>CACHE</w:t>
            </w:r>
            <w:r w:rsidR="006A1F39">
              <w:rPr>
                <w:sz w:val="14"/>
                <w:szCs w:val="14"/>
              </w:rPr>
              <w:t xml:space="preserve"> #</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SBC</w:t>
            </w:r>
            <w:r>
              <w:rPr>
                <w:sz w:val="14"/>
                <w:szCs w:val="14"/>
              </w:rPr>
              <w:t>{</w:t>
            </w:r>
            <w:proofErr w:type="spellStart"/>
            <w:r w:rsidRPr="00EC7F35">
              <w:rPr>
                <w:sz w:val="14"/>
                <w:szCs w:val="14"/>
              </w:rPr>
              <w:t>d,x</w:t>
            </w:r>
            <w:proofErr w:type="spellEnd"/>
            <w:r>
              <w:rPr>
                <w:sz w:val="14"/>
                <w:szCs w:val="14"/>
              </w:rPr>
              <w:t>}</w:t>
            </w:r>
          </w:p>
        </w:tc>
        <w:tc>
          <w:tcPr>
            <w:tcW w:w="786" w:type="dxa"/>
            <w:tcBorders>
              <w:bottom w:val="single" w:sz="4" w:space="0" w:color="auto"/>
            </w:tcBorders>
            <w:shd w:val="clear" w:color="auto" w:fill="DBE5F1" w:themeFill="accent1" w:themeFillTint="33"/>
          </w:tcPr>
          <w:p w:rsidR="00FF4D0D" w:rsidRPr="00EC7F35" w:rsidRDefault="00E97BC7" w:rsidP="00FF4D0D">
            <w:pPr>
              <w:rPr>
                <w:sz w:val="14"/>
                <w:szCs w:val="14"/>
              </w:rPr>
            </w:pPr>
            <w:r>
              <w:rPr>
                <w:sz w:val="14"/>
                <w:szCs w:val="14"/>
              </w:rPr>
              <w:t>SEP #</w:t>
            </w:r>
          </w:p>
        </w:tc>
        <w:tc>
          <w:tcPr>
            <w:tcW w:w="787" w:type="dxa"/>
            <w:tcBorders>
              <w:bottom w:val="single" w:sz="4" w:space="0" w:color="auto"/>
            </w:tcBorders>
            <w:shd w:val="clear" w:color="auto" w:fill="auto"/>
          </w:tcPr>
          <w:p w:rsidR="00FF4D0D" w:rsidRPr="00EC7F35" w:rsidRDefault="00FF4D0D" w:rsidP="00E74F2E">
            <w:pPr>
              <w:rPr>
                <w:sz w:val="14"/>
                <w:szCs w:val="14"/>
              </w:rPr>
            </w:pPr>
          </w:p>
        </w:tc>
        <w:tc>
          <w:tcPr>
            <w:tcW w:w="786" w:type="dxa"/>
            <w:tcBorders>
              <w:bottom w:val="single" w:sz="4" w:space="0" w:color="auto"/>
            </w:tcBorders>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INX</w:t>
            </w:r>
            <w:r w:rsidR="003717DE">
              <w:rPr>
                <w:sz w:val="14"/>
                <w:szCs w:val="14"/>
              </w:rPr>
              <w:t>4</w:t>
            </w:r>
          </w:p>
        </w:tc>
        <w:tc>
          <w:tcPr>
            <w:tcW w:w="786" w:type="dxa"/>
            <w:shd w:val="clear" w:color="auto" w:fill="DBE5F1" w:themeFill="accent1" w:themeFillTint="33"/>
          </w:tcPr>
          <w:p w:rsidR="00FF4D0D" w:rsidRPr="00EC7F35" w:rsidRDefault="00C40FD3" w:rsidP="00FF4D0D">
            <w:pPr>
              <w:rPr>
                <w:sz w:val="14"/>
                <w:szCs w:val="14"/>
              </w:rPr>
            </w:pPr>
            <w:r>
              <w:rPr>
                <w:sz w:val="14"/>
                <w:szCs w:val="14"/>
              </w:rPr>
              <w:t>INC z,#</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NOP</w:t>
            </w:r>
            <w:r w:rsidR="003717DE">
              <w:rPr>
                <w:sz w:val="14"/>
                <w:szCs w:val="14"/>
              </w:rPr>
              <w:t>2</w:t>
            </w:r>
          </w:p>
        </w:tc>
        <w:tc>
          <w:tcPr>
            <w:tcW w:w="786" w:type="dxa"/>
            <w:tcBorders>
              <w:bottom w:val="single" w:sz="4" w:space="0" w:color="auto"/>
            </w:tcBorders>
            <w:shd w:val="clear" w:color="auto" w:fill="DBE5F1" w:themeFill="accent1" w:themeFillTint="33"/>
          </w:tcPr>
          <w:p w:rsidR="00FF4D0D" w:rsidRPr="00EC7F35" w:rsidRDefault="0017237F" w:rsidP="00FF4D0D">
            <w:pPr>
              <w:rPr>
                <w:sz w:val="14"/>
                <w:szCs w:val="14"/>
              </w:rPr>
            </w:pPr>
            <w:r>
              <w:rPr>
                <w:sz w:val="14"/>
                <w:szCs w:val="14"/>
              </w:rPr>
              <w:t>XBAW</w:t>
            </w:r>
          </w:p>
        </w:tc>
        <w:tc>
          <w:tcPr>
            <w:tcW w:w="787" w:type="dxa"/>
            <w:tcBorders>
              <w:bottom w:val="single" w:sz="4" w:space="0" w:color="auto"/>
            </w:tcBorders>
            <w:shd w:val="clear" w:color="auto" w:fill="DBE5F1" w:themeFill="accent1" w:themeFillTint="33"/>
          </w:tcPr>
          <w:p w:rsidR="00FF4D0D" w:rsidRPr="00EC7F35" w:rsidRDefault="00FF4D0D" w:rsidP="00FF4D0D">
            <w:pPr>
              <w:rPr>
                <w:sz w:val="14"/>
                <w:szCs w:val="14"/>
              </w:rPr>
            </w:pPr>
            <w:r w:rsidRPr="00EC7F35">
              <w:rPr>
                <w:sz w:val="14"/>
                <w:szCs w:val="14"/>
              </w:rPr>
              <w:t xml:space="preserve">CPX </w:t>
            </w:r>
            <w:proofErr w:type="spellStart"/>
            <w:r w:rsidR="00E74F2E">
              <w:rPr>
                <w:sz w:val="14"/>
                <w:szCs w:val="14"/>
              </w:rPr>
              <w:t>xl</w:t>
            </w:r>
            <w:r w:rsidRPr="00EC7F35">
              <w:rPr>
                <w:sz w:val="14"/>
                <w:szCs w:val="14"/>
              </w:rPr>
              <w:t>abs</w:t>
            </w:r>
            <w:proofErr w:type="spellEnd"/>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w:t>
            </w:r>
            <w:proofErr w:type="spellEnd"/>
          </w:p>
        </w:tc>
        <w:tc>
          <w:tcPr>
            <w:tcW w:w="787" w:type="dxa"/>
            <w:shd w:val="clear" w:color="auto" w:fill="auto"/>
          </w:tcPr>
          <w:p w:rsidR="00FF4D0D" w:rsidRPr="00EC7F35" w:rsidRDefault="00FF4D0D" w:rsidP="00FF4D0D">
            <w:pPr>
              <w:rPr>
                <w:sz w:val="14"/>
                <w:szCs w:val="14"/>
              </w:rPr>
            </w:pPr>
          </w:p>
        </w:tc>
      </w:tr>
      <w:tr w:rsidR="00FF4D0D" w:rsidRPr="00EC7F35" w:rsidTr="00465693">
        <w:trPr>
          <w:trHeight w:val="316"/>
        </w:trPr>
        <w:tc>
          <w:tcPr>
            <w:tcW w:w="564" w:type="dxa"/>
            <w:shd w:val="clear" w:color="auto" w:fill="FFFF99"/>
          </w:tcPr>
          <w:p w:rsidR="00FF4D0D" w:rsidRPr="00EC7F35" w:rsidRDefault="00FF4D0D" w:rsidP="00FF4D0D">
            <w:pPr>
              <w:rPr>
                <w:sz w:val="16"/>
                <w:szCs w:val="16"/>
              </w:rPr>
            </w:pPr>
            <w:r w:rsidRPr="00EC7F35">
              <w:rPr>
                <w:sz w:val="16"/>
                <w:szCs w:val="16"/>
              </w:rPr>
              <w:t>F-</w:t>
            </w:r>
          </w:p>
        </w:tc>
        <w:tc>
          <w:tcPr>
            <w:tcW w:w="786" w:type="dxa"/>
            <w:shd w:val="clear" w:color="auto" w:fill="DBE5F1" w:themeFill="accent1" w:themeFillTint="33"/>
          </w:tcPr>
          <w:p w:rsidR="00FF4D0D" w:rsidRPr="00EC7F35" w:rsidRDefault="00A97FA6" w:rsidP="00FF4D0D">
            <w:pPr>
              <w:rPr>
                <w:sz w:val="14"/>
                <w:szCs w:val="14"/>
              </w:rPr>
            </w:pPr>
            <w:r>
              <w:rPr>
                <w:sz w:val="14"/>
                <w:szCs w:val="14"/>
              </w:rPr>
              <w:t>PCHIST</w:t>
            </w:r>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r>
              <w:rPr>
                <w:sz w:val="14"/>
                <w:szCs w:val="14"/>
              </w:rPr>
              <w:t>{</w:t>
            </w:r>
            <w:r w:rsidRPr="00EC7F35">
              <w:rPr>
                <w:sz w:val="14"/>
                <w:szCs w:val="14"/>
              </w:rPr>
              <w:t>d</w:t>
            </w:r>
            <w:r>
              <w:rPr>
                <w:sz w:val="14"/>
                <w:szCs w:val="14"/>
              </w:rPr>
              <w:t>}</w:t>
            </w:r>
            <w:r w:rsidRPr="00EC7F35">
              <w:rPr>
                <w:sz w:val="14"/>
                <w:szCs w:val="14"/>
              </w:rPr>
              <w:t>,y</w:t>
            </w:r>
          </w:p>
        </w:tc>
        <w:tc>
          <w:tcPr>
            <w:tcW w:w="786" w:type="dxa"/>
            <w:shd w:val="clear" w:color="auto" w:fill="DBE5F1" w:themeFill="accent1" w:themeFillTint="33"/>
          </w:tcPr>
          <w:p w:rsidR="00FF4D0D" w:rsidRPr="00EC7F35" w:rsidRDefault="00FF4D0D" w:rsidP="00E74F2E">
            <w:pPr>
              <w:rPr>
                <w:sz w:val="14"/>
                <w:szCs w:val="14"/>
              </w:rPr>
            </w:pPr>
            <w:r w:rsidRPr="00EC7F35">
              <w:rPr>
                <w:sz w:val="14"/>
                <w:szCs w:val="14"/>
              </w:rPr>
              <w:t>SBC</w:t>
            </w:r>
            <w:r w:rsidR="00E74F2E">
              <w:rPr>
                <w:sz w:val="14"/>
                <w:szCs w:val="14"/>
              </w:rPr>
              <w:t>{d}</w:t>
            </w:r>
          </w:p>
        </w:tc>
        <w:tc>
          <w:tcPr>
            <w:tcW w:w="787" w:type="dxa"/>
            <w:shd w:val="clear" w:color="auto" w:fill="DBE5F1" w:themeFill="accent1" w:themeFillTint="33"/>
          </w:tcPr>
          <w:p w:rsidR="00FF4D0D" w:rsidRPr="00EC7F35" w:rsidRDefault="00FF4D0D" w:rsidP="00E74F2E">
            <w:pPr>
              <w:rPr>
                <w:sz w:val="14"/>
                <w:szCs w:val="14"/>
              </w:rPr>
            </w:pPr>
            <w:r>
              <w:rPr>
                <w:sz w:val="14"/>
                <w:szCs w:val="14"/>
              </w:rPr>
              <w:t xml:space="preserve">SBC </w:t>
            </w:r>
            <w:r w:rsidR="00E74F2E">
              <w:rPr>
                <w:sz w:val="14"/>
                <w:szCs w:val="14"/>
              </w:rPr>
              <w:t>{</w:t>
            </w:r>
            <w:proofErr w:type="spellStart"/>
            <w:r>
              <w:rPr>
                <w:sz w:val="14"/>
                <w:szCs w:val="14"/>
              </w:rPr>
              <w:t>d,s</w:t>
            </w:r>
            <w:proofErr w:type="spellEnd"/>
            <w:r w:rsidR="00E74F2E">
              <w:rPr>
                <w:sz w:val="14"/>
                <w:szCs w:val="14"/>
              </w:rPr>
              <w:t>}</w:t>
            </w:r>
            <w:r>
              <w:rPr>
                <w:sz w:val="14"/>
                <w:szCs w:val="14"/>
              </w:rPr>
              <w:t>,y</w:t>
            </w:r>
          </w:p>
        </w:tc>
        <w:tc>
          <w:tcPr>
            <w:tcW w:w="786" w:type="dxa"/>
            <w:shd w:val="clear" w:color="auto" w:fill="DBE5F1" w:themeFill="accent1" w:themeFillTint="33"/>
          </w:tcPr>
          <w:p w:rsidR="00FF4D0D" w:rsidRPr="00EC7F35" w:rsidRDefault="00FF4D0D" w:rsidP="00FF4D0D">
            <w:pPr>
              <w:rPr>
                <w:sz w:val="14"/>
                <w:szCs w:val="14"/>
              </w:rPr>
            </w:pPr>
            <w:r>
              <w:rPr>
                <w:sz w:val="14"/>
                <w:szCs w:val="14"/>
              </w:rPr>
              <w:t>PEA</w:t>
            </w:r>
            <w:r w:rsidR="00967CD1">
              <w:rPr>
                <w:sz w:val="14"/>
                <w:szCs w:val="14"/>
              </w:rPr>
              <w:t xml:space="preserve"> </w:t>
            </w:r>
            <w:proofErr w:type="spellStart"/>
            <w:r w:rsidR="00967CD1">
              <w:rPr>
                <w:sz w:val="14"/>
                <w:szCs w:val="14"/>
              </w:rPr>
              <w:t>xlabs</w:t>
            </w:r>
            <w:proofErr w:type="spellEnd"/>
          </w:p>
        </w:tc>
        <w:tc>
          <w:tcPr>
            <w:tcW w:w="787" w:type="dxa"/>
            <w:shd w:val="clear" w:color="auto" w:fill="auto"/>
          </w:tcPr>
          <w:p w:rsidR="00FF4D0D" w:rsidRPr="00EC7F35" w:rsidRDefault="00FF4D0D" w:rsidP="00FF4D0D">
            <w:pPr>
              <w:rPr>
                <w:sz w:val="14"/>
                <w:szCs w:val="14"/>
              </w:rPr>
            </w:pPr>
          </w:p>
        </w:tc>
        <w:tc>
          <w:tcPr>
            <w:tcW w:w="786" w:type="dxa"/>
            <w:shd w:val="clear" w:color="auto" w:fill="auto"/>
          </w:tcPr>
          <w:p w:rsidR="00FF4D0D" w:rsidRPr="00EC7F35" w:rsidRDefault="00FF4D0D" w:rsidP="00FF4D0D">
            <w:pPr>
              <w:rPr>
                <w:sz w:val="14"/>
                <w:szCs w:val="14"/>
              </w:rPr>
            </w:pPr>
          </w:p>
        </w:tc>
        <w:tc>
          <w:tcPr>
            <w:tcW w:w="787" w:type="dxa"/>
            <w:shd w:val="clear" w:color="auto" w:fill="auto"/>
          </w:tcPr>
          <w:p w:rsidR="00FF4D0D" w:rsidRPr="00EC7F35" w:rsidRDefault="00FF4D0D" w:rsidP="003717DE">
            <w:pPr>
              <w:rPr>
                <w:sz w:val="14"/>
                <w:szCs w:val="14"/>
              </w:rPr>
            </w:pPr>
          </w:p>
        </w:tc>
        <w:tc>
          <w:tcPr>
            <w:tcW w:w="787" w:type="dxa"/>
            <w:shd w:val="clear" w:color="auto" w:fill="auto"/>
          </w:tcPr>
          <w:p w:rsidR="00FF4D0D" w:rsidRPr="00EC7F35" w:rsidRDefault="00FF4D0D" w:rsidP="00FF4D0D">
            <w:pPr>
              <w:rPr>
                <w:sz w:val="14"/>
                <w:szCs w:val="14"/>
              </w:rPr>
            </w:pP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3717DE">
              <w:rPr>
                <w:sz w:val="14"/>
                <w:szCs w:val="14"/>
              </w:rPr>
              <w:t>xl</w:t>
            </w:r>
            <w:r w:rsidRPr="00EC7F35">
              <w:rPr>
                <w:sz w:val="14"/>
                <w:szCs w:val="14"/>
              </w:rPr>
              <w:t>abs,y</w:t>
            </w:r>
            <w:proofErr w:type="spellEnd"/>
          </w:p>
        </w:tc>
        <w:tc>
          <w:tcPr>
            <w:tcW w:w="787" w:type="dxa"/>
            <w:shd w:val="clear" w:color="auto" w:fill="DBE5F1" w:themeFill="accent1" w:themeFillTint="33"/>
          </w:tcPr>
          <w:p w:rsidR="00FF4D0D" w:rsidRPr="00EC7F35" w:rsidRDefault="00465693" w:rsidP="00FF4D0D">
            <w:pPr>
              <w:rPr>
                <w:sz w:val="14"/>
                <w:szCs w:val="14"/>
              </w:rPr>
            </w:pPr>
            <w:r>
              <w:rPr>
                <w:sz w:val="14"/>
                <w:szCs w:val="14"/>
              </w:rPr>
              <w:t>LLA</w:t>
            </w:r>
            <w:r w:rsidR="00A62421">
              <w:rPr>
                <w:sz w:val="14"/>
                <w:szCs w:val="14"/>
              </w:rPr>
              <w:t>:</w:t>
            </w:r>
          </w:p>
        </w:tc>
        <w:tc>
          <w:tcPr>
            <w:tcW w:w="786" w:type="dxa"/>
            <w:shd w:val="clear" w:color="auto" w:fill="auto"/>
          </w:tcPr>
          <w:p w:rsidR="00FF4D0D" w:rsidRPr="00EC7F35" w:rsidRDefault="00FF4D0D" w:rsidP="00FF4D0D">
            <w:pPr>
              <w:rPr>
                <w:sz w:val="14"/>
                <w:szCs w:val="14"/>
              </w:rPr>
            </w:pPr>
          </w:p>
        </w:tc>
        <w:tc>
          <w:tcPr>
            <w:tcW w:w="787" w:type="dxa"/>
            <w:shd w:val="clear" w:color="auto" w:fill="DBE5F1" w:themeFill="accent1" w:themeFillTint="33"/>
          </w:tcPr>
          <w:p w:rsidR="00FF4D0D" w:rsidRPr="00EC7F35" w:rsidRDefault="00E97BA4" w:rsidP="005624FF">
            <w:pPr>
              <w:rPr>
                <w:sz w:val="14"/>
                <w:szCs w:val="14"/>
              </w:rPr>
            </w:pPr>
            <w:r>
              <w:rPr>
                <w:sz w:val="14"/>
                <w:szCs w:val="14"/>
              </w:rPr>
              <w:t>JS</w:t>
            </w:r>
            <w:r w:rsidR="009930F0">
              <w:rPr>
                <w:sz w:val="14"/>
                <w:szCs w:val="14"/>
              </w:rPr>
              <w:t>L</w:t>
            </w:r>
            <w:r>
              <w:rPr>
                <w:sz w:val="14"/>
                <w:szCs w:val="14"/>
              </w:rPr>
              <w:t xml:space="preserve"> </w:t>
            </w:r>
            <w:r w:rsidR="005624FF">
              <w:rPr>
                <w:sz w:val="14"/>
                <w:szCs w:val="14"/>
              </w:rPr>
              <w:t>[</w:t>
            </w:r>
            <w:proofErr w:type="spellStart"/>
            <w:r>
              <w:rPr>
                <w:sz w:val="14"/>
                <w:szCs w:val="14"/>
              </w:rPr>
              <w:t>xlabs,x</w:t>
            </w:r>
            <w:proofErr w:type="spellEnd"/>
            <w:r w:rsidR="005624FF">
              <w:rPr>
                <w:sz w:val="14"/>
                <w:szCs w:val="14"/>
              </w:rPr>
              <w:t>]</w:t>
            </w:r>
          </w:p>
        </w:tc>
        <w:tc>
          <w:tcPr>
            <w:tcW w:w="786" w:type="dxa"/>
            <w:shd w:val="clear" w:color="auto" w:fill="DBE5F1" w:themeFill="accent1" w:themeFillTint="33"/>
          </w:tcPr>
          <w:p w:rsidR="00FF4D0D" w:rsidRPr="00EC7F35" w:rsidRDefault="00FF4D0D" w:rsidP="00FF4D0D">
            <w:pPr>
              <w:rPr>
                <w:sz w:val="14"/>
                <w:szCs w:val="14"/>
              </w:rPr>
            </w:pPr>
            <w:r w:rsidRPr="00EC7F35">
              <w:rPr>
                <w:sz w:val="14"/>
                <w:szCs w:val="14"/>
              </w:rPr>
              <w:t xml:space="preserve">SBC </w:t>
            </w:r>
            <w:proofErr w:type="spellStart"/>
            <w:r w:rsidR="00E74F2E">
              <w:rPr>
                <w:sz w:val="14"/>
                <w:szCs w:val="14"/>
              </w:rPr>
              <w:t>xl</w:t>
            </w:r>
            <w:r w:rsidRPr="00EC7F35">
              <w:rPr>
                <w:sz w:val="14"/>
                <w:szCs w:val="14"/>
              </w:rPr>
              <w:t>abs,x</w:t>
            </w:r>
            <w:proofErr w:type="spellEnd"/>
          </w:p>
        </w:tc>
        <w:tc>
          <w:tcPr>
            <w:tcW w:w="787" w:type="dxa"/>
            <w:shd w:val="clear" w:color="auto" w:fill="DBE5F1" w:themeFill="accent1" w:themeFillTint="33"/>
          </w:tcPr>
          <w:p w:rsidR="00FF4D0D" w:rsidRPr="00EC7F35" w:rsidRDefault="00FF4D0D" w:rsidP="00FF4D0D">
            <w:pPr>
              <w:rPr>
                <w:sz w:val="14"/>
                <w:szCs w:val="14"/>
              </w:rPr>
            </w:pPr>
            <w:r w:rsidRPr="00EC7F35">
              <w:rPr>
                <w:sz w:val="14"/>
                <w:szCs w:val="14"/>
              </w:rPr>
              <w:t xml:space="preserve">INC </w:t>
            </w:r>
            <w:proofErr w:type="spellStart"/>
            <w:r w:rsidR="00E74F2E">
              <w:rPr>
                <w:sz w:val="14"/>
                <w:szCs w:val="14"/>
              </w:rPr>
              <w:t>xl</w:t>
            </w:r>
            <w:r w:rsidRPr="00EC7F35">
              <w:rPr>
                <w:sz w:val="14"/>
                <w:szCs w:val="14"/>
              </w:rPr>
              <w:t>abs,x</w:t>
            </w:r>
            <w:proofErr w:type="spellEnd"/>
          </w:p>
        </w:tc>
        <w:tc>
          <w:tcPr>
            <w:tcW w:w="787" w:type="dxa"/>
            <w:shd w:val="clear" w:color="auto" w:fill="auto"/>
          </w:tcPr>
          <w:p w:rsidR="00FF4D0D" w:rsidRPr="00EC7F35" w:rsidRDefault="00FF4D0D" w:rsidP="00FF4D0D">
            <w:pPr>
              <w:rPr>
                <w:sz w:val="14"/>
                <w:szCs w:val="14"/>
              </w:rPr>
            </w:pPr>
          </w:p>
        </w:tc>
      </w:tr>
    </w:tbl>
    <w:p w:rsidR="00DF77DB" w:rsidRDefault="00DF77DB" w:rsidP="00DF77DB"/>
    <w:sectPr w:rsidR="00DF77DB" w:rsidSect="00DF77DB">
      <w:footerReference w:type="default" r:id="rId10"/>
      <w:pgSz w:w="15840" w:h="12240" w:orient="landscape"/>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59D" w:rsidRDefault="0022659D" w:rsidP="00B71027">
      <w:pPr>
        <w:spacing w:after="0" w:line="240" w:lineRule="auto"/>
      </w:pPr>
      <w:r>
        <w:separator/>
      </w:r>
    </w:p>
  </w:endnote>
  <w:endnote w:type="continuationSeparator" w:id="0">
    <w:p w:rsidR="0022659D" w:rsidRDefault="0022659D" w:rsidP="00B7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7471157"/>
      <w:docPartObj>
        <w:docPartGallery w:val="Page Numbers (Bottom of Page)"/>
        <w:docPartUnique/>
      </w:docPartObj>
    </w:sdtPr>
    <w:sdtEndPr>
      <w:rPr>
        <w:color w:val="808080" w:themeColor="background1" w:themeShade="80"/>
        <w:spacing w:val="60"/>
      </w:rPr>
    </w:sdtEndPr>
    <w:sdtContent>
      <w:p w:rsidR="00F750AF" w:rsidRDefault="00F750A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7503F">
          <w:rPr>
            <w:noProof/>
          </w:rPr>
          <w:t>1</w:t>
        </w:r>
        <w:r>
          <w:rPr>
            <w:noProof/>
          </w:rPr>
          <w:fldChar w:fldCharType="end"/>
        </w:r>
        <w:r>
          <w:t xml:space="preserve"> | </w:t>
        </w:r>
        <w:r>
          <w:rPr>
            <w:color w:val="808080" w:themeColor="background1" w:themeShade="80"/>
            <w:spacing w:val="60"/>
          </w:rPr>
          <w:t>Page</w:t>
        </w:r>
      </w:p>
    </w:sdtContent>
  </w:sdt>
  <w:p w:rsidR="00F750AF" w:rsidRDefault="00F750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59D" w:rsidRDefault="0022659D" w:rsidP="00B71027">
      <w:pPr>
        <w:spacing w:after="0" w:line="240" w:lineRule="auto"/>
      </w:pPr>
      <w:r>
        <w:separator/>
      </w:r>
    </w:p>
  </w:footnote>
  <w:footnote w:type="continuationSeparator" w:id="0">
    <w:p w:rsidR="0022659D" w:rsidRDefault="0022659D" w:rsidP="00B7102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C1DEA"/>
    <w:multiLevelType w:val="hybridMultilevel"/>
    <w:tmpl w:val="E7A06C5A"/>
    <w:lvl w:ilvl="0" w:tplc="39E67C9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7C82510B"/>
    <w:multiLevelType w:val="hybridMultilevel"/>
    <w:tmpl w:val="328817F4"/>
    <w:lvl w:ilvl="0" w:tplc="673CD0D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7DB"/>
    <w:rsid w:val="000030FF"/>
    <w:rsid w:val="00003374"/>
    <w:rsid w:val="00007019"/>
    <w:rsid w:val="000070ED"/>
    <w:rsid w:val="0001413A"/>
    <w:rsid w:val="00021304"/>
    <w:rsid w:val="00026186"/>
    <w:rsid w:val="00042BF2"/>
    <w:rsid w:val="00043CBC"/>
    <w:rsid w:val="0006696C"/>
    <w:rsid w:val="00071481"/>
    <w:rsid w:val="000759DA"/>
    <w:rsid w:val="0008637A"/>
    <w:rsid w:val="00093E48"/>
    <w:rsid w:val="000A2F2A"/>
    <w:rsid w:val="000A4CAA"/>
    <w:rsid w:val="000B3F94"/>
    <w:rsid w:val="000B52EA"/>
    <w:rsid w:val="000B5D7D"/>
    <w:rsid w:val="000C09D3"/>
    <w:rsid w:val="000C7B31"/>
    <w:rsid w:val="000D0CA1"/>
    <w:rsid w:val="000D1CC2"/>
    <w:rsid w:val="000D1D8A"/>
    <w:rsid w:val="000D1FBA"/>
    <w:rsid w:val="000D6491"/>
    <w:rsid w:val="000E639F"/>
    <w:rsid w:val="000F0B03"/>
    <w:rsid w:val="000F6E25"/>
    <w:rsid w:val="00105766"/>
    <w:rsid w:val="00106054"/>
    <w:rsid w:val="001128D0"/>
    <w:rsid w:val="00114CC8"/>
    <w:rsid w:val="001159BD"/>
    <w:rsid w:val="001167E0"/>
    <w:rsid w:val="0012377A"/>
    <w:rsid w:val="001275AB"/>
    <w:rsid w:val="0014410D"/>
    <w:rsid w:val="00146CE9"/>
    <w:rsid w:val="001473EA"/>
    <w:rsid w:val="00151E13"/>
    <w:rsid w:val="00153E57"/>
    <w:rsid w:val="001554E2"/>
    <w:rsid w:val="00160753"/>
    <w:rsid w:val="001613DB"/>
    <w:rsid w:val="00162DB1"/>
    <w:rsid w:val="00164592"/>
    <w:rsid w:val="00167945"/>
    <w:rsid w:val="0017237F"/>
    <w:rsid w:val="001775D6"/>
    <w:rsid w:val="00177F00"/>
    <w:rsid w:val="00180BB1"/>
    <w:rsid w:val="00186324"/>
    <w:rsid w:val="001903F8"/>
    <w:rsid w:val="00192EC8"/>
    <w:rsid w:val="00193F25"/>
    <w:rsid w:val="00196A43"/>
    <w:rsid w:val="001A1528"/>
    <w:rsid w:val="001B0D79"/>
    <w:rsid w:val="001B2CFC"/>
    <w:rsid w:val="001C34B5"/>
    <w:rsid w:val="001C639F"/>
    <w:rsid w:val="001D37F7"/>
    <w:rsid w:val="001D65B2"/>
    <w:rsid w:val="001D6A9C"/>
    <w:rsid w:val="001D6FAA"/>
    <w:rsid w:val="001E23B3"/>
    <w:rsid w:val="001E4111"/>
    <w:rsid w:val="001E6897"/>
    <w:rsid w:val="001F0182"/>
    <w:rsid w:val="001F1266"/>
    <w:rsid w:val="001F3A28"/>
    <w:rsid w:val="001F50F4"/>
    <w:rsid w:val="001F7CF4"/>
    <w:rsid w:val="00206515"/>
    <w:rsid w:val="00220B08"/>
    <w:rsid w:val="002239E0"/>
    <w:rsid w:val="00223DDF"/>
    <w:rsid w:val="00225851"/>
    <w:rsid w:val="0022659D"/>
    <w:rsid w:val="00230815"/>
    <w:rsid w:val="00231F3A"/>
    <w:rsid w:val="00240787"/>
    <w:rsid w:val="00244A9B"/>
    <w:rsid w:val="00250033"/>
    <w:rsid w:val="00254C2F"/>
    <w:rsid w:val="00254FFB"/>
    <w:rsid w:val="002603B2"/>
    <w:rsid w:val="002638D1"/>
    <w:rsid w:val="00266C34"/>
    <w:rsid w:val="00274FAC"/>
    <w:rsid w:val="00276E36"/>
    <w:rsid w:val="00277018"/>
    <w:rsid w:val="00277E1A"/>
    <w:rsid w:val="00280B88"/>
    <w:rsid w:val="0029505A"/>
    <w:rsid w:val="002A20F4"/>
    <w:rsid w:val="002A504E"/>
    <w:rsid w:val="002B2A85"/>
    <w:rsid w:val="002B2E48"/>
    <w:rsid w:val="002B55C2"/>
    <w:rsid w:val="002B71B6"/>
    <w:rsid w:val="002C1DA4"/>
    <w:rsid w:val="002D1533"/>
    <w:rsid w:val="002D3BCD"/>
    <w:rsid w:val="002F29ED"/>
    <w:rsid w:val="002F3AE3"/>
    <w:rsid w:val="003009EF"/>
    <w:rsid w:val="00300DC5"/>
    <w:rsid w:val="00303B71"/>
    <w:rsid w:val="00304691"/>
    <w:rsid w:val="00304E77"/>
    <w:rsid w:val="00312D8C"/>
    <w:rsid w:val="003136E8"/>
    <w:rsid w:val="00325338"/>
    <w:rsid w:val="00334870"/>
    <w:rsid w:val="003364B9"/>
    <w:rsid w:val="00337782"/>
    <w:rsid w:val="0034582C"/>
    <w:rsid w:val="00346D99"/>
    <w:rsid w:val="00347EE8"/>
    <w:rsid w:val="00351687"/>
    <w:rsid w:val="00352BB4"/>
    <w:rsid w:val="00367811"/>
    <w:rsid w:val="003679F0"/>
    <w:rsid w:val="003702BB"/>
    <w:rsid w:val="003717DE"/>
    <w:rsid w:val="00373628"/>
    <w:rsid w:val="00377444"/>
    <w:rsid w:val="00380EDD"/>
    <w:rsid w:val="003813EF"/>
    <w:rsid w:val="0038265F"/>
    <w:rsid w:val="003839D7"/>
    <w:rsid w:val="003858C9"/>
    <w:rsid w:val="0039011A"/>
    <w:rsid w:val="0039552E"/>
    <w:rsid w:val="003B08B1"/>
    <w:rsid w:val="003B1250"/>
    <w:rsid w:val="003B2141"/>
    <w:rsid w:val="003B254D"/>
    <w:rsid w:val="003B25BA"/>
    <w:rsid w:val="003B373D"/>
    <w:rsid w:val="003B6563"/>
    <w:rsid w:val="003C3998"/>
    <w:rsid w:val="003D381F"/>
    <w:rsid w:val="003D5728"/>
    <w:rsid w:val="003D6B28"/>
    <w:rsid w:val="003E1592"/>
    <w:rsid w:val="003E2FD8"/>
    <w:rsid w:val="003E4CCA"/>
    <w:rsid w:val="003E4E20"/>
    <w:rsid w:val="003F39CC"/>
    <w:rsid w:val="003F4FBE"/>
    <w:rsid w:val="003F5337"/>
    <w:rsid w:val="004011DA"/>
    <w:rsid w:val="004018AE"/>
    <w:rsid w:val="00402175"/>
    <w:rsid w:val="004036A6"/>
    <w:rsid w:val="00406695"/>
    <w:rsid w:val="0041004A"/>
    <w:rsid w:val="00420893"/>
    <w:rsid w:val="00423E03"/>
    <w:rsid w:val="0042447E"/>
    <w:rsid w:val="00430E0A"/>
    <w:rsid w:val="0043747A"/>
    <w:rsid w:val="00444BCC"/>
    <w:rsid w:val="004454E2"/>
    <w:rsid w:val="00447230"/>
    <w:rsid w:val="00452B1E"/>
    <w:rsid w:val="0045408E"/>
    <w:rsid w:val="00456AC5"/>
    <w:rsid w:val="00462C27"/>
    <w:rsid w:val="004644A1"/>
    <w:rsid w:val="00465693"/>
    <w:rsid w:val="004670B8"/>
    <w:rsid w:val="00472753"/>
    <w:rsid w:val="004728BE"/>
    <w:rsid w:val="004729E6"/>
    <w:rsid w:val="0047435F"/>
    <w:rsid w:val="004860EA"/>
    <w:rsid w:val="00487CA6"/>
    <w:rsid w:val="00491967"/>
    <w:rsid w:val="00492397"/>
    <w:rsid w:val="00496C85"/>
    <w:rsid w:val="00497B0D"/>
    <w:rsid w:val="004B0A86"/>
    <w:rsid w:val="004B3F9E"/>
    <w:rsid w:val="004B65CB"/>
    <w:rsid w:val="004B72CB"/>
    <w:rsid w:val="004C1BE3"/>
    <w:rsid w:val="004C1CA2"/>
    <w:rsid w:val="004C771B"/>
    <w:rsid w:val="004D69C1"/>
    <w:rsid w:val="004E0312"/>
    <w:rsid w:val="004E0F31"/>
    <w:rsid w:val="004E212A"/>
    <w:rsid w:val="004E288F"/>
    <w:rsid w:val="004E2C94"/>
    <w:rsid w:val="004F137D"/>
    <w:rsid w:val="004F272A"/>
    <w:rsid w:val="004F274B"/>
    <w:rsid w:val="004F2A2A"/>
    <w:rsid w:val="004F430F"/>
    <w:rsid w:val="004F5233"/>
    <w:rsid w:val="00504433"/>
    <w:rsid w:val="00511A29"/>
    <w:rsid w:val="00511D87"/>
    <w:rsid w:val="00513D0B"/>
    <w:rsid w:val="00515E19"/>
    <w:rsid w:val="005164DB"/>
    <w:rsid w:val="00523C5F"/>
    <w:rsid w:val="00524411"/>
    <w:rsid w:val="0052510B"/>
    <w:rsid w:val="0052575B"/>
    <w:rsid w:val="0052650A"/>
    <w:rsid w:val="0053056E"/>
    <w:rsid w:val="00531735"/>
    <w:rsid w:val="00537C8E"/>
    <w:rsid w:val="005427E6"/>
    <w:rsid w:val="00544444"/>
    <w:rsid w:val="005516BD"/>
    <w:rsid w:val="0056102B"/>
    <w:rsid w:val="0056185A"/>
    <w:rsid w:val="005624FF"/>
    <w:rsid w:val="00564A3B"/>
    <w:rsid w:val="00570FA0"/>
    <w:rsid w:val="005712DF"/>
    <w:rsid w:val="00571777"/>
    <w:rsid w:val="00583012"/>
    <w:rsid w:val="00586F4F"/>
    <w:rsid w:val="00587244"/>
    <w:rsid w:val="00593D10"/>
    <w:rsid w:val="00595D5A"/>
    <w:rsid w:val="005A03BF"/>
    <w:rsid w:val="005A1D81"/>
    <w:rsid w:val="005A2185"/>
    <w:rsid w:val="005A2CDA"/>
    <w:rsid w:val="005A3373"/>
    <w:rsid w:val="005B7D6B"/>
    <w:rsid w:val="005D0438"/>
    <w:rsid w:val="005D4748"/>
    <w:rsid w:val="005E0320"/>
    <w:rsid w:val="005E3564"/>
    <w:rsid w:val="005E37AE"/>
    <w:rsid w:val="005E5D31"/>
    <w:rsid w:val="005E61B0"/>
    <w:rsid w:val="005E6DB2"/>
    <w:rsid w:val="005E73A9"/>
    <w:rsid w:val="005F5713"/>
    <w:rsid w:val="005F7A81"/>
    <w:rsid w:val="00603992"/>
    <w:rsid w:val="00603BD4"/>
    <w:rsid w:val="0060449D"/>
    <w:rsid w:val="00604851"/>
    <w:rsid w:val="0061057E"/>
    <w:rsid w:val="00615DF0"/>
    <w:rsid w:val="00621581"/>
    <w:rsid w:val="00623FF3"/>
    <w:rsid w:val="00625848"/>
    <w:rsid w:val="00627A4E"/>
    <w:rsid w:val="006326A6"/>
    <w:rsid w:val="00641A08"/>
    <w:rsid w:val="00641D23"/>
    <w:rsid w:val="006526F6"/>
    <w:rsid w:val="00654BA6"/>
    <w:rsid w:val="0066362F"/>
    <w:rsid w:val="00665768"/>
    <w:rsid w:val="006708DE"/>
    <w:rsid w:val="0067503F"/>
    <w:rsid w:val="0067642F"/>
    <w:rsid w:val="00680D93"/>
    <w:rsid w:val="00681EA5"/>
    <w:rsid w:val="00685257"/>
    <w:rsid w:val="00690B29"/>
    <w:rsid w:val="00690BE2"/>
    <w:rsid w:val="00694D09"/>
    <w:rsid w:val="006A016A"/>
    <w:rsid w:val="006A1AA6"/>
    <w:rsid w:val="006A1F39"/>
    <w:rsid w:val="006A2069"/>
    <w:rsid w:val="006A3109"/>
    <w:rsid w:val="006B4660"/>
    <w:rsid w:val="006C29B0"/>
    <w:rsid w:val="006C3695"/>
    <w:rsid w:val="006C6584"/>
    <w:rsid w:val="006C7153"/>
    <w:rsid w:val="006D01B1"/>
    <w:rsid w:val="006D09C7"/>
    <w:rsid w:val="006D35F0"/>
    <w:rsid w:val="006E1B93"/>
    <w:rsid w:val="006E3BC4"/>
    <w:rsid w:val="006E459E"/>
    <w:rsid w:val="006E46A3"/>
    <w:rsid w:val="006E7815"/>
    <w:rsid w:val="006F2B4A"/>
    <w:rsid w:val="006F5D9A"/>
    <w:rsid w:val="00702FA7"/>
    <w:rsid w:val="0070579F"/>
    <w:rsid w:val="00705F66"/>
    <w:rsid w:val="00707B03"/>
    <w:rsid w:val="007131D9"/>
    <w:rsid w:val="00716C81"/>
    <w:rsid w:val="00724C8F"/>
    <w:rsid w:val="00725BF5"/>
    <w:rsid w:val="00725FBF"/>
    <w:rsid w:val="0073384A"/>
    <w:rsid w:val="00737927"/>
    <w:rsid w:val="00737BCD"/>
    <w:rsid w:val="00740E85"/>
    <w:rsid w:val="00743B1B"/>
    <w:rsid w:val="00746AA7"/>
    <w:rsid w:val="0075066B"/>
    <w:rsid w:val="00757540"/>
    <w:rsid w:val="00757C25"/>
    <w:rsid w:val="00761B4C"/>
    <w:rsid w:val="007636B0"/>
    <w:rsid w:val="00764A48"/>
    <w:rsid w:val="00764FF9"/>
    <w:rsid w:val="007715B9"/>
    <w:rsid w:val="00781369"/>
    <w:rsid w:val="00781656"/>
    <w:rsid w:val="00783976"/>
    <w:rsid w:val="00784DA0"/>
    <w:rsid w:val="00787B44"/>
    <w:rsid w:val="00791E33"/>
    <w:rsid w:val="00794135"/>
    <w:rsid w:val="007A05CE"/>
    <w:rsid w:val="007A0F5A"/>
    <w:rsid w:val="007A121F"/>
    <w:rsid w:val="007A2C50"/>
    <w:rsid w:val="007B39C0"/>
    <w:rsid w:val="007B3D97"/>
    <w:rsid w:val="007B679E"/>
    <w:rsid w:val="007C621D"/>
    <w:rsid w:val="007D0790"/>
    <w:rsid w:val="007D3EA1"/>
    <w:rsid w:val="007D56F1"/>
    <w:rsid w:val="007E1AF1"/>
    <w:rsid w:val="007F5FB1"/>
    <w:rsid w:val="007F60C9"/>
    <w:rsid w:val="00802155"/>
    <w:rsid w:val="0080378C"/>
    <w:rsid w:val="00805147"/>
    <w:rsid w:val="00805608"/>
    <w:rsid w:val="00805FAD"/>
    <w:rsid w:val="0081152C"/>
    <w:rsid w:val="00822B08"/>
    <w:rsid w:val="008360AD"/>
    <w:rsid w:val="008362C2"/>
    <w:rsid w:val="00842789"/>
    <w:rsid w:val="00843D85"/>
    <w:rsid w:val="00846F85"/>
    <w:rsid w:val="00851E18"/>
    <w:rsid w:val="00854AAA"/>
    <w:rsid w:val="0085693D"/>
    <w:rsid w:val="00856F38"/>
    <w:rsid w:val="008571B2"/>
    <w:rsid w:val="00873D5C"/>
    <w:rsid w:val="00885C55"/>
    <w:rsid w:val="008914AA"/>
    <w:rsid w:val="00894135"/>
    <w:rsid w:val="0089709A"/>
    <w:rsid w:val="008A33FA"/>
    <w:rsid w:val="008A4173"/>
    <w:rsid w:val="008A53C0"/>
    <w:rsid w:val="008B412C"/>
    <w:rsid w:val="008B56D5"/>
    <w:rsid w:val="008B661F"/>
    <w:rsid w:val="008D01F4"/>
    <w:rsid w:val="008D253C"/>
    <w:rsid w:val="008D4942"/>
    <w:rsid w:val="008D5E75"/>
    <w:rsid w:val="008E0245"/>
    <w:rsid w:val="008E03E5"/>
    <w:rsid w:val="008E4F17"/>
    <w:rsid w:val="008F152D"/>
    <w:rsid w:val="008F1B5C"/>
    <w:rsid w:val="008F40B5"/>
    <w:rsid w:val="008F5D5E"/>
    <w:rsid w:val="00903203"/>
    <w:rsid w:val="0090452D"/>
    <w:rsid w:val="0090725B"/>
    <w:rsid w:val="0091111B"/>
    <w:rsid w:val="00913E7A"/>
    <w:rsid w:val="00920039"/>
    <w:rsid w:val="009209A6"/>
    <w:rsid w:val="00920C64"/>
    <w:rsid w:val="00923055"/>
    <w:rsid w:val="00926B92"/>
    <w:rsid w:val="009375D1"/>
    <w:rsid w:val="0094001C"/>
    <w:rsid w:val="00940F42"/>
    <w:rsid w:val="00943C50"/>
    <w:rsid w:val="00947356"/>
    <w:rsid w:val="00951D04"/>
    <w:rsid w:val="00953B4A"/>
    <w:rsid w:val="00955B11"/>
    <w:rsid w:val="00955B7E"/>
    <w:rsid w:val="0095740D"/>
    <w:rsid w:val="009614AA"/>
    <w:rsid w:val="0096682C"/>
    <w:rsid w:val="00967CD1"/>
    <w:rsid w:val="009703F8"/>
    <w:rsid w:val="00974650"/>
    <w:rsid w:val="00976D32"/>
    <w:rsid w:val="00976DA2"/>
    <w:rsid w:val="00981158"/>
    <w:rsid w:val="00982D55"/>
    <w:rsid w:val="00987429"/>
    <w:rsid w:val="009928B4"/>
    <w:rsid w:val="009930F0"/>
    <w:rsid w:val="00993D32"/>
    <w:rsid w:val="00994336"/>
    <w:rsid w:val="00997B0B"/>
    <w:rsid w:val="009A01F7"/>
    <w:rsid w:val="009A2F03"/>
    <w:rsid w:val="009A52F2"/>
    <w:rsid w:val="009A6AA0"/>
    <w:rsid w:val="009B2061"/>
    <w:rsid w:val="009B2257"/>
    <w:rsid w:val="009B3C55"/>
    <w:rsid w:val="009B4634"/>
    <w:rsid w:val="009B5690"/>
    <w:rsid w:val="009B65F1"/>
    <w:rsid w:val="009B6E49"/>
    <w:rsid w:val="009C306A"/>
    <w:rsid w:val="009C54AA"/>
    <w:rsid w:val="009E242A"/>
    <w:rsid w:val="009E302A"/>
    <w:rsid w:val="009F0A4D"/>
    <w:rsid w:val="00A01BE2"/>
    <w:rsid w:val="00A113CB"/>
    <w:rsid w:val="00A123DF"/>
    <w:rsid w:val="00A14836"/>
    <w:rsid w:val="00A20D4D"/>
    <w:rsid w:val="00A2253F"/>
    <w:rsid w:val="00A258FF"/>
    <w:rsid w:val="00A259E6"/>
    <w:rsid w:val="00A355D6"/>
    <w:rsid w:val="00A37EBF"/>
    <w:rsid w:val="00A4347B"/>
    <w:rsid w:val="00A43957"/>
    <w:rsid w:val="00A4748A"/>
    <w:rsid w:val="00A47AA3"/>
    <w:rsid w:val="00A51556"/>
    <w:rsid w:val="00A51D6E"/>
    <w:rsid w:val="00A53835"/>
    <w:rsid w:val="00A56583"/>
    <w:rsid w:val="00A62421"/>
    <w:rsid w:val="00A62A8A"/>
    <w:rsid w:val="00A75B15"/>
    <w:rsid w:val="00A7630C"/>
    <w:rsid w:val="00A8433E"/>
    <w:rsid w:val="00A84A2D"/>
    <w:rsid w:val="00A86158"/>
    <w:rsid w:val="00A87720"/>
    <w:rsid w:val="00A93327"/>
    <w:rsid w:val="00A97FA6"/>
    <w:rsid w:val="00AA7262"/>
    <w:rsid w:val="00AB3C5F"/>
    <w:rsid w:val="00AB6D1A"/>
    <w:rsid w:val="00AC0297"/>
    <w:rsid w:val="00AC7BB4"/>
    <w:rsid w:val="00AD4B57"/>
    <w:rsid w:val="00AE38C6"/>
    <w:rsid w:val="00AF0085"/>
    <w:rsid w:val="00AF0F02"/>
    <w:rsid w:val="00AF4281"/>
    <w:rsid w:val="00AF61D2"/>
    <w:rsid w:val="00B06C44"/>
    <w:rsid w:val="00B1070F"/>
    <w:rsid w:val="00B1797C"/>
    <w:rsid w:val="00B21CBD"/>
    <w:rsid w:val="00B24047"/>
    <w:rsid w:val="00B2759E"/>
    <w:rsid w:val="00B31427"/>
    <w:rsid w:val="00B344B6"/>
    <w:rsid w:val="00B34654"/>
    <w:rsid w:val="00B462D9"/>
    <w:rsid w:val="00B502B3"/>
    <w:rsid w:val="00B532B7"/>
    <w:rsid w:val="00B5393D"/>
    <w:rsid w:val="00B55AD9"/>
    <w:rsid w:val="00B570BF"/>
    <w:rsid w:val="00B60D95"/>
    <w:rsid w:val="00B648C9"/>
    <w:rsid w:val="00B67744"/>
    <w:rsid w:val="00B71027"/>
    <w:rsid w:val="00B72B16"/>
    <w:rsid w:val="00B7765B"/>
    <w:rsid w:val="00B81FE9"/>
    <w:rsid w:val="00B823D1"/>
    <w:rsid w:val="00B86A3F"/>
    <w:rsid w:val="00B91A76"/>
    <w:rsid w:val="00B92626"/>
    <w:rsid w:val="00BA0E6D"/>
    <w:rsid w:val="00BA196C"/>
    <w:rsid w:val="00BA2917"/>
    <w:rsid w:val="00BA3849"/>
    <w:rsid w:val="00BA397F"/>
    <w:rsid w:val="00BB28DE"/>
    <w:rsid w:val="00BB5E42"/>
    <w:rsid w:val="00BB73CB"/>
    <w:rsid w:val="00BC3159"/>
    <w:rsid w:val="00BC584D"/>
    <w:rsid w:val="00BD23A8"/>
    <w:rsid w:val="00BD389F"/>
    <w:rsid w:val="00BE024C"/>
    <w:rsid w:val="00BE0502"/>
    <w:rsid w:val="00BE66CB"/>
    <w:rsid w:val="00BE6A85"/>
    <w:rsid w:val="00BE7427"/>
    <w:rsid w:val="00BF228D"/>
    <w:rsid w:val="00BF47CB"/>
    <w:rsid w:val="00C0082C"/>
    <w:rsid w:val="00C02822"/>
    <w:rsid w:val="00C074D0"/>
    <w:rsid w:val="00C10296"/>
    <w:rsid w:val="00C11B46"/>
    <w:rsid w:val="00C25A8F"/>
    <w:rsid w:val="00C26932"/>
    <w:rsid w:val="00C277AD"/>
    <w:rsid w:val="00C356CA"/>
    <w:rsid w:val="00C3677B"/>
    <w:rsid w:val="00C40FD3"/>
    <w:rsid w:val="00C448E8"/>
    <w:rsid w:val="00C47763"/>
    <w:rsid w:val="00C53519"/>
    <w:rsid w:val="00C728FE"/>
    <w:rsid w:val="00C84D3A"/>
    <w:rsid w:val="00C853EC"/>
    <w:rsid w:val="00C87E70"/>
    <w:rsid w:val="00C931E5"/>
    <w:rsid w:val="00CA0E13"/>
    <w:rsid w:val="00CA343F"/>
    <w:rsid w:val="00CC0BE6"/>
    <w:rsid w:val="00CC5641"/>
    <w:rsid w:val="00CD03DD"/>
    <w:rsid w:val="00CD04CF"/>
    <w:rsid w:val="00CD45B4"/>
    <w:rsid w:val="00CD6D84"/>
    <w:rsid w:val="00CF6DDB"/>
    <w:rsid w:val="00D1080E"/>
    <w:rsid w:val="00D1163F"/>
    <w:rsid w:val="00D15A5B"/>
    <w:rsid w:val="00D160DE"/>
    <w:rsid w:val="00D2272A"/>
    <w:rsid w:val="00D27DF0"/>
    <w:rsid w:val="00D337D8"/>
    <w:rsid w:val="00D40986"/>
    <w:rsid w:val="00D42E42"/>
    <w:rsid w:val="00D42FC8"/>
    <w:rsid w:val="00D465E7"/>
    <w:rsid w:val="00D516A0"/>
    <w:rsid w:val="00D57E1E"/>
    <w:rsid w:val="00D668D6"/>
    <w:rsid w:val="00D75EF5"/>
    <w:rsid w:val="00D773F1"/>
    <w:rsid w:val="00D77A9C"/>
    <w:rsid w:val="00D77D7E"/>
    <w:rsid w:val="00D850FC"/>
    <w:rsid w:val="00D85D74"/>
    <w:rsid w:val="00D91DB4"/>
    <w:rsid w:val="00DA0C02"/>
    <w:rsid w:val="00DA4B33"/>
    <w:rsid w:val="00DC7E08"/>
    <w:rsid w:val="00DD2332"/>
    <w:rsid w:val="00DD4574"/>
    <w:rsid w:val="00DE10FC"/>
    <w:rsid w:val="00DE1102"/>
    <w:rsid w:val="00DE341D"/>
    <w:rsid w:val="00DE469A"/>
    <w:rsid w:val="00DE5B51"/>
    <w:rsid w:val="00DE726B"/>
    <w:rsid w:val="00DE7461"/>
    <w:rsid w:val="00DE79B2"/>
    <w:rsid w:val="00DF21E7"/>
    <w:rsid w:val="00DF277D"/>
    <w:rsid w:val="00DF4FF9"/>
    <w:rsid w:val="00DF77DB"/>
    <w:rsid w:val="00E12B46"/>
    <w:rsid w:val="00E13614"/>
    <w:rsid w:val="00E17048"/>
    <w:rsid w:val="00E22C20"/>
    <w:rsid w:val="00E258C8"/>
    <w:rsid w:val="00E309F4"/>
    <w:rsid w:val="00E3321B"/>
    <w:rsid w:val="00E340AB"/>
    <w:rsid w:val="00E35454"/>
    <w:rsid w:val="00E376FC"/>
    <w:rsid w:val="00E45B6E"/>
    <w:rsid w:val="00E45D8C"/>
    <w:rsid w:val="00E4783D"/>
    <w:rsid w:val="00E510EC"/>
    <w:rsid w:val="00E561C8"/>
    <w:rsid w:val="00E60916"/>
    <w:rsid w:val="00E60A19"/>
    <w:rsid w:val="00E6298F"/>
    <w:rsid w:val="00E65BE6"/>
    <w:rsid w:val="00E66D76"/>
    <w:rsid w:val="00E676AF"/>
    <w:rsid w:val="00E7007D"/>
    <w:rsid w:val="00E7275D"/>
    <w:rsid w:val="00E746F6"/>
    <w:rsid w:val="00E74F2E"/>
    <w:rsid w:val="00E75CDD"/>
    <w:rsid w:val="00E85649"/>
    <w:rsid w:val="00E875EC"/>
    <w:rsid w:val="00E87715"/>
    <w:rsid w:val="00E91A2C"/>
    <w:rsid w:val="00E9312D"/>
    <w:rsid w:val="00E97BA4"/>
    <w:rsid w:val="00E97BC7"/>
    <w:rsid w:val="00EA40C5"/>
    <w:rsid w:val="00EB122C"/>
    <w:rsid w:val="00EB36DD"/>
    <w:rsid w:val="00EC137E"/>
    <w:rsid w:val="00EC1EBE"/>
    <w:rsid w:val="00EC30C0"/>
    <w:rsid w:val="00EC46AD"/>
    <w:rsid w:val="00EC6A8C"/>
    <w:rsid w:val="00EC782C"/>
    <w:rsid w:val="00ED0653"/>
    <w:rsid w:val="00ED4DAF"/>
    <w:rsid w:val="00EF1A6C"/>
    <w:rsid w:val="00EF1BBB"/>
    <w:rsid w:val="00EF338E"/>
    <w:rsid w:val="00EF33D8"/>
    <w:rsid w:val="00EF3FF8"/>
    <w:rsid w:val="00EF767A"/>
    <w:rsid w:val="00F00592"/>
    <w:rsid w:val="00F01725"/>
    <w:rsid w:val="00F02976"/>
    <w:rsid w:val="00F04334"/>
    <w:rsid w:val="00F05EAC"/>
    <w:rsid w:val="00F07296"/>
    <w:rsid w:val="00F07358"/>
    <w:rsid w:val="00F100FB"/>
    <w:rsid w:val="00F106B0"/>
    <w:rsid w:val="00F13C39"/>
    <w:rsid w:val="00F143B4"/>
    <w:rsid w:val="00F17072"/>
    <w:rsid w:val="00F27399"/>
    <w:rsid w:val="00F322D9"/>
    <w:rsid w:val="00F32842"/>
    <w:rsid w:val="00F331CE"/>
    <w:rsid w:val="00F334E6"/>
    <w:rsid w:val="00F35F67"/>
    <w:rsid w:val="00F3612B"/>
    <w:rsid w:val="00F45B91"/>
    <w:rsid w:val="00F473CB"/>
    <w:rsid w:val="00F50819"/>
    <w:rsid w:val="00F55617"/>
    <w:rsid w:val="00F61B05"/>
    <w:rsid w:val="00F6679C"/>
    <w:rsid w:val="00F66C28"/>
    <w:rsid w:val="00F7068E"/>
    <w:rsid w:val="00F708FE"/>
    <w:rsid w:val="00F713A3"/>
    <w:rsid w:val="00F71845"/>
    <w:rsid w:val="00F731A1"/>
    <w:rsid w:val="00F7338A"/>
    <w:rsid w:val="00F73A76"/>
    <w:rsid w:val="00F73DEF"/>
    <w:rsid w:val="00F750AF"/>
    <w:rsid w:val="00F81A81"/>
    <w:rsid w:val="00F835F7"/>
    <w:rsid w:val="00F93B75"/>
    <w:rsid w:val="00FA17AF"/>
    <w:rsid w:val="00FA2178"/>
    <w:rsid w:val="00FA7495"/>
    <w:rsid w:val="00FB1E90"/>
    <w:rsid w:val="00FC7F44"/>
    <w:rsid w:val="00FD5193"/>
    <w:rsid w:val="00FD60B6"/>
    <w:rsid w:val="00FE248B"/>
    <w:rsid w:val="00FE2D4C"/>
    <w:rsid w:val="00FE45C9"/>
    <w:rsid w:val="00FE758B"/>
    <w:rsid w:val="00FF0A05"/>
    <w:rsid w:val="00FF4D0D"/>
    <w:rsid w:val="00FF688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1B5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table" w:customStyle="1" w:styleId="TableGrid1">
    <w:name w:val="Table Grid1"/>
    <w:basedOn w:val="TableNormal"/>
    <w:next w:val="TableGrid"/>
    <w:uiPriority w:val="1"/>
    <w:rsid w:val="009B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1B5C"/>
    <w:rPr>
      <w:rFonts w:asciiTheme="majorHAnsi" w:eastAsiaTheme="majorEastAsia" w:hAnsiTheme="majorHAnsi" w:cstheme="majorBidi"/>
      <w:b/>
      <w:bCs/>
      <w:i/>
      <w:iCs/>
    </w:rPr>
  </w:style>
  <w:style w:type="character" w:styleId="FollowedHyperlink">
    <w:name w:val="FollowedHyperlink"/>
    <w:basedOn w:val="DefaultParagraphFont"/>
    <w:uiPriority w:val="99"/>
    <w:semiHidden/>
    <w:unhideWhenUsed/>
    <w:rsid w:val="0047275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77DB"/>
  </w:style>
  <w:style w:type="paragraph" w:styleId="Heading1">
    <w:name w:val="heading 1"/>
    <w:basedOn w:val="Normal"/>
    <w:next w:val="Normal"/>
    <w:link w:val="Heading1Char"/>
    <w:uiPriority w:val="9"/>
    <w:qFormat/>
    <w:rsid w:val="002C1DA4"/>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C1DA4"/>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C1DA4"/>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F1B5C"/>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F77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3CBC"/>
    <w:pPr>
      <w:ind w:left="720"/>
      <w:contextualSpacing/>
    </w:pPr>
  </w:style>
  <w:style w:type="character" w:customStyle="1" w:styleId="Heading1Char">
    <w:name w:val="Heading 1 Char"/>
    <w:basedOn w:val="DefaultParagraphFont"/>
    <w:link w:val="Heading1"/>
    <w:uiPriority w:val="9"/>
    <w:rsid w:val="002C1DA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C1DA4"/>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B710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027"/>
  </w:style>
  <w:style w:type="paragraph" w:styleId="Footer">
    <w:name w:val="footer"/>
    <w:basedOn w:val="Normal"/>
    <w:link w:val="FooterChar"/>
    <w:uiPriority w:val="99"/>
    <w:unhideWhenUsed/>
    <w:rsid w:val="00B71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027"/>
  </w:style>
  <w:style w:type="paragraph" w:styleId="NoSpacing">
    <w:name w:val="No Spacing"/>
    <w:link w:val="NoSpacingChar"/>
    <w:uiPriority w:val="1"/>
    <w:qFormat/>
    <w:rsid w:val="00114CC8"/>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114CC8"/>
    <w:rPr>
      <w:rFonts w:eastAsiaTheme="minorEastAsia"/>
      <w:lang w:val="en-US" w:eastAsia="ja-JP"/>
    </w:rPr>
  </w:style>
  <w:style w:type="paragraph" w:styleId="BalloonText">
    <w:name w:val="Balloon Text"/>
    <w:basedOn w:val="Normal"/>
    <w:link w:val="BalloonTextChar"/>
    <w:uiPriority w:val="99"/>
    <w:semiHidden/>
    <w:unhideWhenUsed/>
    <w:rsid w:val="00114C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CC8"/>
    <w:rPr>
      <w:rFonts w:ascii="Tahoma" w:hAnsi="Tahoma" w:cs="Tahoma"/>
      <w:sz w:val="16"/>
      <w:szCs w:val="16"/>
    </w:rPr>
  </w:style>
  <w:style w:type="paragraph" w:styleId="TOCHeading">
    <w:name w:val="TOC Heading"/>
    <w:basedOn w:val="Heading1"/>
    <w:next w:val="Normal"/>
    <w:uiPriority w:val="39"/>
    <w:semiHidden/>
    <w:unhideWhenUsed/>
    <w:qFormat/>
    <w:rsid w:val="00114CC8"/>
    <w:pPr>
      <w:outlineLvl w:val="9"/>
    </w:pPr>
    <w:rPr>
      <w:lang w:val="en-US" w:eastAsia="ja-JP"/>
    </w:rPr>
  </w:style>
  <w:style w:type="paragraph" w:styleId="TOC1">
    <w:name w:val="toc 1"/>
    <w:basedOn w:val="Normal"/>
    <w:next w:val="Normal"/>
    <w:autoRedefine/>
    <w:uiPriority w:val="39"/>
    <w:unhideWhenUsed/>
    <w:rsid w:val="00114CC8"/>
    <w:pPr>
      <w:spacing w:after="100"/>
    </w:pPr>
  </w:style>
  <w:style w:type="paragraph" w:styleId="TOC2">
    <w:name w:val="toc 2"/>
    <w:basedOn w:val="Normal"/>
    <w:next w:val="Normal"/>
    <w:autoRedefine/>
    <w:uiPriority w:val="39"/>
    <w:unhideWhenUsed/>
    <w:rsid w:val="00114CC8"/>
    <w:pPr>
      <w:spacing w:after="100"/>
      <w:ind w:left="220"/>
    </w:pPr>
  </w:style>
  <w:style w:type="character" w:styleId="Hyperlink">
    <w:name w:val="Hyperlink"/>
    <w:basedOn w:val="DefaultParagraphFont"/>
    <w:uiPriority w:val="99"/>
    <w:unhideWhenUsed/>
    <w:rsid w:val="00114CC8"/>
    <w:rPr>
      <w:color w:val="0000FF" w:themeColor="hyperlink"/>
      <w:u w:val="single"/>
    </w:rPr>
  </w:style>
  <w:style w:type="character" w:customStyle="1" w:styleId="Heading3Char">
    <w:name w:val="Heading 3 Char"/>
    <w:basedOn w:val="DefaultParagraphFont"/>
    <w:link w:val="Heading3"/>
    <w:uiPriority w:val="9"/>
    <w:rsid w:val="002C1DA4"/>
    <w:rPr>
      <w:rFonts w:asciiTheme="majorHAnsi" w:eastAsiaTheme="majorEastAsia" w:hAnsiTheme="majorHAnsi" w:cstheme="majorBidi"/>
      <w:b/>
      <w:bCs/>
    </w:rPr>
  </w:style>
  <w:style w:type="paragraph" w:styleId="TOC3">
    <w:name w:val="toc 3"/>
    <w:basedOn w:val="Normal"/>
    <w:next w:val="Normal"/>
    <w:autoRedefine/>
    <w:uiPriority w:val="39"/>
    <w:unhideWhenUsed/>
    <w:rsid w:val="002C1DA4"/>
    <w:pPr>
      <w:spacing w:after="100"/>
      <w:ind w:left="440"/>
    </w:pPr>
  </w:style>
  <w:style w:type="character" w:styleId="Strong">
    <w:name w:val="Strong"/>
    <w:basedOn w:val="DefaultParagraphFont"/>
    <w:uiPriority w:val="22"/>
    <w:qFormat/>
    <w:rsid w:val="002C1DA4"/>
    <w:rPr>
      <w:b/>
      <w:bCs/>
    </w:rPr>
  </w:style>
  <w:style w:type="table" w:customStyle="1" w:styleId="TableGrid1">
    <w:name w:val="Table Grid1"/>
    <w:basedOn w:val="TableNormal"/>
    <w:next w:val="TableGrid"/>
    <w:uiPriority w:val="1"/>
    <w:rsid w:val="009B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F1B5C"/>
    <w:rPr>
      <w:rFonts w:asciiTheme="majorHAnsi" w:eastAsiaTheme="majorEastAsia" w:hAnsiTheme="majorHAnsi" w:cstheme="majorBidi"/>
      <w:b/>
      <w:bCs/>
      <w:i/>
      <w:iCs/>
    </w:rPr>
  </w:style>
  <w:style w:type="character" w:styleId="FollowedHyperlink">
    <w:name w:val="FollowedHyperlink"/>
    <w:basedOn w:val="DefaultParagraphFont"/>
    <w:uiPriority w:val="99"/>
    <w:semiHidden/>
    <w:unhideWhenUsed/>
    <w:rsid w:val="0047275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overview of the FT832 CPU Core. Includes documentation on core register set, core instructions, parameters and configuration.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EFD3EC-7C1C-409A-B7F1-0E435588C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15968</TotalTime>
  <Pages>95</Pages>
  <Words>13511</Words>
  <Characters>77019</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FT832 CPU Core</vt:lpstr>
    </vt:vector>
  </TitlesOfParts>
  <Company>Hewlett-Packard Company</Company>
  <LinksUpToDate>false</LinksUpToDate>
  <CharactersWithSpaces>90350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FT832 CPU Core</dc:title>
  <dc:creator>robfinch@finitron.ca</dc:creator>
  <cp:lastModifiedBy>robfinch@sympatico.ca</cp:lastModifiedBy>
  <cp:revision>538</cp:revision>
  <cp:lastPrinted>2017-01-20T09:17:00Z</cp:lastPrinted>
  <dcterms:created xsi:type="dcterms:W3CDTF">2015-11-14T08:48:00Z</dcterms:created>
  <dcterms:modified xsi:type="dcterms:W3CDTF">2017-01-20T09:20:00Z</dcterms:modified>
</cp:coreProperties>
</file>