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alias w:val="Title:"/>
        <w:tag w:val="Title:"/>
        <w:id w:val="-574357878"/>
        <w:placeholder>
          <w:docPart w:val="56E5DB27C80D46E688F5EFC6852D0C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3AC90E20" w14:textId="209EF57C" w:rsidR="00A769E6" w:rsidRPr="00F8256B" w:rsidRDefault="00CD12D5">
          <w:pPr>
            <w:pStyle w:val="Title"/>
            <w:rPr>
              <w:sz w:val="22"/>
              <w:szCs w:val="22"/>
            </w:rPr>
          </w:pPr>
          <w:r w:rsidRPr="00F8256B">
            <w:rPr>
              <w:rFonts w:asciiTheme="minorHAnsi" w:eastAsiaTheme="minorHAnsi" w:hAnsiTheme="minorHAnsi" w:cstheme="minorBidi"/>
              <w:bCs w:val="0"/>
              <w:kern w:val="0"/>
              <w:sz w:val="22"/>
              <w:szCs w:val="22"/>
              <w:lang w:eastAsia="en-US"/>
            </w:rPr>
            <w:t xml:space="preserve">COM437 </w:t>
          </w:r>
          <w:bookmarkStart w:id="0" w:name="_Hlk130052293"/>
          <w:r w:rsidRPr="00F8256B">
            <w:rPr>
              <w:rFonts w:asciiTheme="minorHAnsi" w:eastAsiaTheme="minorHAnsi" w:hAnsiTheme="minorHAnsi" w:cstheme="minorBidi"/>
              <w:bCs w:val="0"/>
              <w:kern w:val="0"/>
              <w:sz w:val="22"/>
              <w:szCs w:val="22"/>
              <w:lang w:eastAsia="en-US"/>
            </w:rPr>
            <w:t>Mobile Application Development</w:t>
          </w:r>
          <w:r w:rsidRPr="00F8256B">
            <w:rPr>
              <w:rFonts w:asciiTheme="minorHAnsi" w:eastAsiaTheme="minorHAnsi" w:hAnsiTheme="minorHAnsi" w:cstheme="minorBidi"/>
              <w:bCs w:val="0"/>
              <w:kern w:val="0"/>
              <w:sz w:val="22"/>
              <w:szCs w:val="22"/>
              <w:lang w:eastAsia="en-US"/>
            </w:rPr>
            <w:br/>
            <w:t>Project Outline</w:t>
          </w:r>
        </w:p>
      </w:sdtContent>
    </w:sdt>
    <w:bookmarkEnd w:id="0" w:displacedByCustomXml="prev"/>
    <w:p w14:paraId="34119199" w14:textId="3203B363" w:rsidR="00A769E6" w:rsidRDefault="007562C3">
      <w:pPr>
        <w:pStyle w:val="Heading1"/>
      </w:pPr>
      <w:r>
        <w:t>Project Description</w:t>
      </w:r>
    </w:p>
    <w:p w14:paraId="210B575A" w14:textId="2215EED7" w:rsidR="00A769E6" w:rsidRDefault="007562C3">
      <w:pPr>
        <w:pStyle w:val="Heading2"/>
        <w:numPr>
          <w:ilvl w:val="0"/>
          <w:numId w:val="10"/>
        </w:numPr>
      </w:pPr>
      <w:r>
        <w:t xml:space="preserve">Develop clean store-front mobile application for </w:t>
      </w:r>
      <w:r w:rsidR="00041F78">
        <w:t xml:space="preserve">a new startup in the leatherworking segment.  Cave </w:t>
      </w:r>
      <w:proofErr w:type="spellStart"/>
      <w:r w:rsidR="00041F78">
        <w:t>Kreations</w:t>
      </w:r>
      <w:proofErr w:type="spellEnd"/>
      <w:r w:rsidR="00041F78">
        <w:t xml:space="preserve"> (CK)</w:t>
      </w:r>
    </w:p>
    <w:p w14:paraId="4B22D716" w14:textId="4ACDCDBE" w:rsidR="00A769E6" w:rsidRDefault="00041F78">
      <w:pPr>
        <w:pStyle w:val="Heading3"/>
      </w:pPr>
      <w:r>
        <w:t>Already has a social media presence but needs an app to provide quicker and simpler access to products and info.</w:t>
      </w:r>
    </w:p>
    <w:p w14:paraId="12A23419" w14:textId="582F1A6F" w:rsidR="00A769E6" w:rsidRDefault="00041F78" w:rsidP="00C55AE2">
      <w:pPr>
        <w:pStyle w:val="Heading3"/>
      </w:pPr>
      <w:r>
        <w:t>Focus on acquisition of customers using most popular products and services.</w:t>
      </w:r>
    </w:p>
    <w:p w14:paraId="73B55309" w14:textId="0617632B" w:rsidR="00A769E6" w:rsidRDefault="00041F78">
      <w:pPr>
        <w:pStyle w:val="Heading2"/>
        <w:numPr>
          <w:ilvl w:val="0"/>
          <w:numId w:val="10"/>
        </w:numPr>
      </w:pPr>
      <w:r>
        <w:t xml:space="preserve">Simple approach </w:t>
      </w:r>
    </w:p>
    <w:p w14:paraId="0E3F63B4" w14:textId="6B4503B7" w:rsidR="00A769E6" w:rsidRDefault="00041F78">
      <w:pPr>
        <w:pStyle w:val="Heading3"/>
        <w:numPr>
          <w:ilvl w:val="0"/>
          <w:numId w:val="16"/>
        </w:numPr>
      </w:pPr>
      <w:r>
        <w:t>Uncluttered presentation. Most customers who are the larger spenders are older.</w:t>
      </w:r>
    </w:p>
    <w:p w14:paraId="51AC7E4A" w14:textId="5E77AD15" w:rsidR="0082489C" w:rsidRDefault="0082489C" w:rsidP="0082489C">
      <w:pPr>
        <w:pStyle w:val="Heading3"/>
        <w:numPr>
          <w:ilvl w:val="1"/>
          <w:numId w:val="16"/>
        </w:numPr>
      </w:pPr>
      <w:r>
        <w:t>Clean and clear graphics and back drops.</w:t>
      </w:r>
    </w:p>
    <w:p w14:paraId="3037E8E1" w14:textId="61F715F6" w:rsidR="0082489C" w:rsidRDefault="0082489C" w:rsidP="0082489C">
      <w:pPr>
        <w:pStyle w:val="Heading3"/>
        <w:numPr>
          <w:ilvl w:val="1"/>
          <w:numId w:val="16"/>
        </w:numPr>
      </w:pPr>
      <w:r>
        <w:t>Keep font larger for ease of reading.</w:t>
      </w:r>
    </w:p>
    <w:p w14:paraId="3534CABC" w14:textId="0312D488" w:rsidR="00A769E6" w:rsidRDefault="00041F78">
      <w:pPr>
        <w:pStyle w:val="Heading2"/>
        <w:numPr>
          <w:ilvl w:val="0"/>
          <w:numId w:val="10"/>
        </w:numPr>
      </w:pPr>
      <w:r>
        <w:t>Easy to use interface for additional information and custom products.</w:t>
      </w:r>
    </w:p>
    <w:p w14:paraId="455261FE" w14:textId="4D0E05FD" w:rsidR="00A769E6" w:rsidRDefault="00041F78">
      <w:pPr>
        <w:pStyle w:val="Heading3"/>
        <w:numPr>
          <w:ilvl w:val="0"/>
          <w:numId w:val="15"/>
        </w:numPr>
      </w:pPr>
      <w:r>
        <w:t>Nearly every purchase prompts information for custom work.</w:t>
      </w:r>
    </w:p>
    <w:p w14:paraId="28F93C52" w14:textId="5BBC10B8" w:rsidR="00A769E6" w:rsidRDefault="007562C3">
      <w:pPr>
        <w:pStyle w:val="Heading1"/>
      </w:pPr>
      <w:r>
        <w:t>Problem</w:t>
      </w:r>
      <w:r w:rsidR="00041F78">
        <w:t>s</w:t>
      </w:r>
      <w:r>
        <w:t xml:space="preserve"> Addressing</w:t>
      </w:r>
    </w:p>
    <w:p w14:paraId="7C8BEBA7" w14:textId="1352E158" w:rsidR="00A769E6" w:rsidRDefault="00363BC9">
      <w:pPr>
        <w:pStyle w:val="Heading2"/>
        <w:numPr>
          <w:ilvl w:val="0"/>
          <w:numId w:val="17"/>
        </w:numPr>
      </w:pPr>
      <w:r>
        <w:t xml:space="preserve">Strategy.  </w:t>
      </w:r>
      <w:r w:rsidR="00041F78">
        <w:t>Simplicity to reach product</w:t>
      </w:r>
    </w:p>
    <w:p w14:paraId="1EDC6C04" w14:textId="162B912B" w:rsidR="00A769E6" w:rsidRDefault="00041F78">
      <w:pPr>
        <w:pStyle w:val="Heading3"/>
        <w:numPr>
          <w:ilvl w:val="0"/>
          <w:numId w:val="18"/>
        </w:numPr>
      </w:pPr>
      <w:r>
        <w:t>Providing enough information and graphics to lead users in without complicating purchase experience.</w:t>
      </w:r>
    </w:p>
    <w:p w14:paraId="0928A328" w14:textId="09A00A69" w:rsidR="00A769E6" w:rsidRDefault="00041F78">
      <w:pPr>
        <w:pStyle w:val="Heading3"/>
      </w:pPr>
      <w:r>
        <w:t>Not wanting to bury products too deep in the interface due to sign in, ads, specials, etc.</w:t>
      </w:r>
    </w:p>
    <w:p w14:paraId="7707F6DE" w14:textId="775E868B" w:rsidR="00A769E6" w:rsidRDefault="00041F78">
      <w:pPr>
        <w:pStyle w:val="Heading2"/>
        <w:numPr>
          <w:ilvl w:val="0"/>
          <w:numId w:val="17"/>
        </w:numPr>
      </w:pPr>
      <w:r>
        <w:t>Eye catching on a single glance</w:t>
      </w:r>
    </w:p>
    <w:p w14:paraId="07968B7A" w14:textId="31B4876D" w:rsidR="00A769E6" w:rsidRDefault="00041F78">
      <w:pPr>
        <w:pStyle w:val="Heading3"/>
        <w:numPr>
          <w:ilvl w:val="0"/>
          <w:numId w:val="19"/>
        </w:numPr>
      </w:pPr>
      <w:r>
        <w:t>Research similar sites and products.  Name itself is not descriptive.</w:t>
      </w:r>
    </w:p>
    <w:p w14:paraId="35717F4B" w14:textId="660B6A0E" w:rsidR="00A769E6" w:rsidRDefault="00041F78">
      <w:pPr>
        <w:pStyle w:val="Heading3"/>
      </w:pPr>
      <w:r>
        <w:t>Discover what graphic types draw most attention.</w:t>
      </w:r>
    </w:p>
    <w:p w14:paraId="57941D62" w14:textId="76A6A7DD" w:rsidR="00A769E6" w:rsidRDefault="007562C3">
      <w:pPr>
        <w:pStyle w:val="Heading1"/>
      </w:pPr>
      <w:r>
        <w:t>Platform</w:t>
      </w:r>
    </w:p>
    <w:p w14:paraId="68382240" w14:textId="52DE1D2A" w:rsidR="00A769E6" w:rsidRDefault="00041F78">
      <w:pPr>
        <w:pStyle w:val="Heading2"/>
        <w:numPr>
          <w:ilvl w:val="0"/>
          <w:numId w:val="21"/>
        </w:numPr>
      </w:pPr>
      <w:r>
        <w:t>Mobile Web Style (HTML5)</w:t>
      </w:r>
      <w:r w:rsidR="00363BC9">
        <w:t xml:space="preserve"> for architecture</w:t>
      </w:r>
    </w:p>
    <w:p w14:paraId="3A439671" w14:textId="77777777" w:rsidR="0082489C" w:rsidRDefault="00041F78" w:rsidP="0082489C">
      <w:pPr>
        <w:pStyle w:val="Heading3"/>
        <w:numPr>
          <w:ilvl w:val="0"/>
          <w:numId w:val="22"/>
        </w:numPr>
      </w:pPr>
      <w:r>
        <w:t xml:space="preserve">Get to market faster- create once and deliver everywhere.  </w:t>
      </w:r>
    </w:p>
    <w:p w14:paraId="6AD0BB86" w14:textId="76587313" w:rsidR="00A769E6" w:rsidRDefault="00041F78" w:rsidP="0082489C">
      <w:pPr>
        <w:pStyle w:val="Heading3"/>
        <w:numPr>
          <w:ilvl w:val="0"/>
          <w:numId w:val="22"/>
        </w:numPr>
      </w:pPr>
      <w:r>
        <w:t>Easier and usually cheaper to create and manage.</w:t>
      </w:r>
    </w:p>
    <w:p w14:paraId="2BC928E6" w14:textId="18B823E0" w:rsidR="00041F78" w:rsidRDefault="00041F78" w:rsidP="0082489C">
      <w:pPr>
        <w:pStyle w:val="Heading3"/>
        <w:numPr>
          <w:ilvl w:val="0"/>
          <w:numId w:val="22"/>
        </w:numPr>
      </w:pPr>
      <w:r>
        <w:t>Not necessary to repeat process for additional devices.  All device platforms can support.</w:t>
      </w:r>
      <w:r w:rsidR="0082489C">
        <w:t xml:space="preserve">  </w:t>
      </w:r>
      <w:r w:rsidR="0082489C">
        <w:t xml:space="preserve">Rides on browser such as Safari and Chrome for cross-OS utilization. </w:t>
      </w:r>
    </w:p>
    <w:p w14:paraId="69E3A2F5" w14:textId="21E06A31" w:rsidR="00A769E6" w:rsidRDefault="007562C3">
      <w:pPr>
        <w:pStyle w:val="Heading1"/>
      </w:pPr>
      <w:r>
        <w:lastRenderedPageBreak/>
        <w:t>Front/</w:t>
      </w:r>
      <w:proofErr w:type="gramStart"/>
      <w:r>
        <w:t>Back end</w:t>
      </w:r>
      <w:proofErr w:type="gramEnd"/>
      <w:r>
        <w:t xml:space="preserve"> support</w:t>
      </w:r>
    </w:p>
    <w:p w14:paraId="5CEF8AE9" w14:textId="1987EF3D" w:rsidR="00A769E6" w:rsidRDefault="0082489C">
      <w:pPr>
        <w:pStyle w:val="Heading2"/>
        <w:numPr>
          <w:ilvl w:val="0"/>
          <w:numId w:val="11"/>
        </w:numPr>
      </w:pPr>
      <w:r>
        <w:t>Front end (interaction framework) will be designed by myself and maintained after by the business owner.</w:t>
      </w:r>
    </w:p>
    <w:p w14:paraId="4AE65117" w14:textId="70EBF932" w:rsidR="0082489C" w:rsidRDefault="0082489C" w:rsidP="0082489C">
      <w:pPr>
        <w:pStyle w:val="Heading2"/>
        <w:numPr>
          <w:ilvl w:val="1"/>
          <w:numId w:val="11"/>
        </w:numPr>
      </w:pPr>
      <w:r>
        <w:t>Only small change required down range</w:t>
      </w:r>
    </w:p>
    <w:p w14:paraId="27C3E728" w14:textId="6E711AAF" w:rsidR="0082489C" w:rsidRDefault="0082489C" w:rsidP="0082489C">
      <w:pPr>
        <w:pStyle w:val="Heading2"/>
        <w:numPr>
          <w:ilvl w:val="2"/>
          <w:numId w:val="11"/>
        </w:numPr>
      </w:pPr>
      <w:r>
        <w:t>Pictures and description changes</w:t>
      </w:r>
    </w:p>
    <w:p w14:paraId="28EF3CBF" w14:textId="2A3FD827" w:rsidR="007562C3" w:rsidRDefault="0082489C" w:rsidP="0082489C">
      <w:pPr>
        <w:pStyle w:val="Heading2"/>
        <w:numPr>
          <w:ilvl w:val="0"/>
          <w:numId w:val="11"/>
        </w:numPr>
      </w:pPr>
      <w:r>
        <w:t>Back end (infrastructure) will be initially placed by myself and maintained down rage my me also unless the owner decides to make changes beyond my contract scope or ability.</w:t>
      </w:r>
    </w:p>
    <w:p w14:paraId="71BB7118" w14:textId="2120FDA1" w:rsidR="007562C3" w:rsidRDefault="007562C3" w:rsidP="007562C3">
      <w:pPr>
        <w:pStyle w:val="Heading1"/>
      </w:pPr>
      <w:r>
        <w:t>Functionality</w:t>
      </w:r>
    </w:p>
    <w:p w14:paraId="6E118915" w14:textId="77777777" w:rsidR="00363BC9" w:rsidRDefault="00363BC9" w:rsidP="0082489C">
      <w:pPr>
        <w:pStyle w:val="Heading2"/>
        <w:numPr>
          <w:ilvl w:val="0"/>
          <w:numId w:val="41"/>
        </w:numPr>
      </w:pPr>
      <w:r>
        <w:t xml:space="preserve">Focus on USER EXPERIENCE. </w:t>
      </w:r>
    </w:p>
    <w:p w14:paraId="3EEE9523" w14:textId="31C4DC12" w:rsidR="007562C3" w:rsidRDefault="0082489C" w:rsidP="00363BC9">
      <w:pPr>
        <w:pStyle w:val="Heading2"/>
        <w:numPr>
          <w:ilvl w:val="1"/>
          <w:numId w:val="41"/>
        </w:numPr>
      </w:pPr>
      <w:r>
        <w:t>Basic sign in.  Email and password.  No Biometrics for now unless easily supported.</w:t>
      </w:r>
    </w:p>
    <w:p w14:paraId="683B78AD" w14:textId="240373DF" w:rsidR="00363BC9" w:rsidRDefault="00363BC9" w:rsidP="00363BC9">
      <w:pPr>
        <w:pStyle w:val="Heading2"/>
        <w:numPr>
          <w:ilvl w:val="1"/>
          <w:numId w:val="41"/>
        </w:numPr>
      </w:pPr>
      <w:r>
        <w:t>Quick navigation.  No unnecessary transitions or gimmick visuals/audio.</w:t>
      </w:r>
    </w:p>
    <w:p w14:paraId="61DC3D73" w14:textId="1B767A58" w:rsidR="007562C3" w:rsidRDefault="000E1D6B" w:rsidP="0082489C">
      <w:pPr>
        <w:pStyle w:val="Heading2"/>
        <w:numPr>
          <w:ilvl w:val="0"/>
          <w:numId w:val="41"/>
        </w:numPr>
      </w:pPr>
      <w:r>
        <w:t>Simple click and go is preferred.  Early surveying showed desire to see and select products right away.  Leave news and additional text to emails and alerts.</w:t>
      </w:r>
    </w:p>
    <w:p w14:paraId="592E4788" w14:textId="5C3FFF62" w:rsidR="007562C3" w:rsidRDefault="000E1D6B" w:rsidP="0082489C">
      <w:pPr>
        <w:pStyle w:val="Heading2"/>
        <w:numPr>
          <w:ilvl w:val="0"/>
          <w:numId w:val="41"/>
        </w:numPr>
      </w:pPr>
      <w:r>
        <w:t xml:space="preserve">Custom work orders and feedback must be clearly marked with easy direction.  </w:t>
      </w:r>
    </w:p>
    <w:p w14:paraId="1E352DCB" w14:textId="685D958E" w:rsidR="000E1D6B" w:rsidRDefault="000E1D6B" w:rsidP="000E1D6B">
      <w:pPr>
        <w:pStyle w:val="Heading2"/>
        <w:numPr>
          <w:ilvl w:val="1"/>
          <w:numId w:val="41"/>
        </w:numPr>
      </w:pPr>
      <w:r>
        <w:t>Majority of 2</w:t>
      </w:r>
      <w:r w:rsidRPr="000E1D6B">
        <w:rPr>
          <w:vertAlign w:val="superscript"/>
        </w:rPr>
        <w:t>nd</w:t>
      </w:r>
      <w:r>
        <w:t xml:space="preserve"> round orders are custom no matter the origin of 1</w:t>
      </w:r>
      <w:r w:rsidRPr="000E1D6B">
        <w:rPr>
          <w:vertAlign w:val="superscript"/>
        </w:rPr>
        <w:t>st</w:t>
      </w:r>
      <w:r>
        <w:t>.</w:t>
      </w:r>
    </w:p>
    <w:p w14:paraId="0553E227" w14:textId="6CA899EE" w:rsidR="007562C3" w:rsidRDefault="007562C3" w:rsidP="007562C3">
      <w:pPr>
        <w:pStyle w:val="Heading1"/>
      </w:pPr>
      <w:r>
        <w:t>Design</w:t>
      </w:r>
    </w:p>
    <w:p w14:paraId="475DDF30" w14:textId="77777777" w:rsidR="00F966A0" w:rsidRDefault="00363BC9" w:rsidP="0082489C">
      <w:pPr>
        <w:pStyle w:val="Heading2"/>
        <w:numPr>
          <w:ilvl w:val="0"/>
          <w:numId w:val="42"/>
        </w:numPr>
      </w:pPr>
      <w:r>
        <w:t xml:space="preserve">Marketing </w:t>
      </w:r>
      <w:r w:rsidR="00F966A0">
        <w:t>by Popularity.  Keep what people like up front.</w:t>
      </w:r>
    </w:p>
    <w:p w14:paraId="6B68A60D" w14:textId="6CCE793F" w:rsidR="007562C3" w:rsidRDefault="000E1D6B" w:rsidP="0082489C">
      <w:pPr>
        <w:pStyle w:val="Heading2"/>
        <w:numPr>
          <w:ilvl w:val="0"/>
          <w:numId w:val="42"/>
        </w:numPr>
      </w:pPr>
      <w:r>
        <w:t>Multiple pages to show current inventory with easy ability to reorder products and descriptions based on product sales numbers.</w:t>
      </w:r>
    </w:p>
    <w:p w14:paraId="480E6677" w14:textId="792317C9" w:rsidR="000E1D6B" w:rsidRDefault="000E1D6B" w:rsidP="0082489C">
      <w:pPr>
        <w:pStyle w:val="Heading2"/>
        <w:numPr>
          <w:ilvl w:val="0"/>
          <w:numId w:val="42"/>
        </w:numPr>
      </w:pPr>
      <w:r>
        <w:t xml:space="preserve">Plenty of space and function allocated to customer feedback and custom order requests.  </w:t>
      </w:r>
    </w:p>
    <w:p w14:paraId="525465B1" w14:textId="3AFD8A85" w:rsidR="000E1D6B" w:rsidRDefault="000E1D6B" w:rsidP="000E1D6B">
      <w:pPr>
        <w:pStyle w:val="Heading2"/>
        <w:numPr>
          <w:ilvl w:val="1"/>
          <w:numId w:val="42"/>
        </w:numPr>
      </w:pPr>
      <w:r>
        <w:t>Instructions on how best to get custom orders moving with accurate descriptions and effective communications.</w:t>
      </w:r>
    </w:p>
    <w:p w14:paraId="2BB7F6BF" w14:textId="7A719C6B" w:rsidR="000E1D6B" w:rsidRDefault="000E1D6B" w:rsidP="000E1D6B">
      <w:pPr>
        <w:pStyle w:val="Heading2"/>
        <w:numPr>
          <w:ilvl w:val="1"/>
          <w:numId w:val="42"/>
        </w:numPr>
      </w:pPr>
      <w:r>
        <w:t>Contact information for business on every page by direct labelling or quick links.</w:t>
      </w:r>
    </w:p>
    <w:p w14:paraId="28B73A7C" w14:textId="1531EB17" w:rsidR="007562C3" w:rsidRDefault="000E1D6B" w:rsidP="0082489C">
      <w:pPr>
        <w:pStyle w:val="Heading2"/>
        <w:numPr>
          <w:ilvl w:val="0"/>
          <w:numId w:val="42"/>
        </w:numPr>
      </w:pPr>
      <w:r>
        <w:t>Wireframes to follow</w:t>
      </w:r>
    </w:p>
    <w:p w14:paraId="66648693" w14:textId="77777777" w:rsidR="007562C3" w:rsidRDefault="007562C3" w:rsidP="007562C3">
      <w:pPr>
        <w:pStyle w:val="Heading2"/>
        <w:numPr>
          <w:ilvl w:val="0"/>
          <w:numId w:val="0"/>
        </w:numPr>
      </w:pPr>
    </w:p>
    <w:sectPr w:rsidR="007562C3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9CFE" w14:textId="77777777" w:rsidR="007E706D" w:rsidRDefault="007E706D">
      <w:pPr>
        <w:spacing w:after="0" w:line="240" w:lineRule="auto"/>
      </w:pPr>
      <w:r>
        <w:separator/>
      </w:r>
    </w:p>
  </w:endnote>
  <w:endnote w:type="continuationSeparator" w:id="0">
    <w:p w14:paraId="5997162D" w14:textId="77777777" w:rsidR="007E706D" w:rsidRDefault="007E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D8D3" w14:textId="10AE7211" w:rsidR="00A769E6" w:rsidRPr="0025690E" w:rsidRDefault="007E706D" w:rsidP="0025690E">
    <w:pPr>
      <w:pStyle w:val="Footer"/>
    </w:pPr>
    <w:sdt>
      <w:sdtPr>
        <w:alias w:val="Title:"/>
        <w:tag w:val="Title:"/>
        <w:id w:val="340894388"/>
        <w:placeholder>
          <w:docPart w:val="32E46685FC734400BDC68C513A4940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CD12D5">
          <w:t>COM437 Mobile Application Development</w:t>
        </w:r>
        <w:r w:rsidR="00CD12D5">
          <w:br/>
          <w:t>Project Outline</w:t>
        </w:r>
      </w:sdtContent>
    </w:sdt>
    <w:r w:rsidR="007E4E77">
      <w:t>- Eric Cave</w:t>
    </w:r>
    <w:r w:rsidR="008B4470" w:rsidRPr="0025690E">
      <w:ptab w:relativeTo="margin" w:alignment="right" w:leader="none"/>
    </w:r>
    <w:r w:rsidR="008B4470" w:rsidRPr="0025690E">
      <w:t xml:space="preserve">Page </w:t>
    </w:r>
    <w:r w:rsidR="008B4470" w:rsidRPr="0025690E">
      <w:fldChar w:fldCharType="begin"/>
    </w:r>
    <w:r w:rsidR="008B4470" w:rsidRPr="0025690E">
      <w:instrText xml:space="preserve"> PAGE  \* Arabic  \* MERGEFORMAT </w:instrText>
    </w:r>
    <w:r w:rsidR="008B4470" w:rsidRPr="0025690E">
      <w:fldChar w:fldCharType="separate"/>
    </w:r>
    <w:r w:rsidR="00B82878">
      <w:rPr>
        <w:noProof/>
      </w:rPr>
      <w:t>2</w:t>
    </w:r>
    <w:r w:rsidR="008B4470" w:rsidRPr="0025690E">
      <w:fldChar w:fldCharType="end"/>
    </w:r>
    <w:r w:rsidR="008B4470" w:rsidRPr="0025690E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B8287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85264" w14:textId="77777777" w:rsidR="007E706D" w:rsidRDefault="007E706D">
      <w:pPr>
        <w:spacing w:after="0" w:line="240" w:lineRule="auto"/>
      </w:pPr>
      <w:r>
        <w:separator/>
      </w:r>
    </w:p>
  </w:footnote>
  <w:footnote w:type="continuationSeparator" w:id="0">
    <w:p w14:paraId="37E5496E" w14:textId="77777777" w:rsidR="007E706D" w:rsidRDefault="007E7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F168D1"/>
    <w:multiLevelType w:val="hybridMultilevel"/>
    <w:tmpl w:val="DEB8C008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20" w15:restartNumberingAfterBreak="0">
    <w:nsid w:val="520C5D7E"/>
    <w:multiLevelType w:val="hybridMultilevel"/>
    <w:tmpl w:val="9D82262E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F76D6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EB6AC8"/>
    <w:multiLevelType w:val="hybridMultilevel"/>
    <w:tmpl w:val="DEB8C008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7E6955"/>
    <w:multiLevelType w:val="hybridMultilevel"/>
    <w:tmpl w:val="DEB8C008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3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7"/>
  </w:num>
  <w:num w:numId="11">
    <w:abstractNumId w:val="24"/>
  </w:num>
  <w:num w:numId="12">
    <w:abstractNumId w:val="19"/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3"/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6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26"/>
  </w:num>
  <w:num w:numId="25">
    <w:abstractNumId w:val="27"/>
  </w:num>
  <w:num w:numId="26">
    <w:abstractNumId w:val="14"/>
  </w:num>
  <w:num w:numId="27">
    <w:abstractNumId w:val="18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5"/>
  </w:num>
  <w:num w:numId="38">
    <w:abstractNumId w:val="22"/>
  </w:num>
  <w:num w:numId="39">
    <w:abstractNumId w:val="21"/>
  </w:num>
  <w:num w:numId="40">
    <w:abstractNumId w:val="20"/>
  </w:num>
  <w:num w:numId="41">
    <w:abstractNumId w:val="12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C3"/>
    <w:rsid w:val="00041F78"/>
    <w:rsid w:val="000E1D6B"/>
    <w:rsid w:val="0025690E"/>
    <w:rsid w:val="00363BC9"/>
    <w:rsid w:val="003E4B77"/>
    <w:rsid w:val="00676AC7"/>
    <w:rsid w:val="007562C3"/>
    <w:rsid w:val="007E4E77"/>
    <w:rsid w:val="007E706D"/>
    <w:rsid w:val="0082489C"/>
    <w:rsid w:val="0086238C"/>
    <w:rsid w:val="008B4470"/>
    <w:rsid w:val="008E752A"/>
    <w:rsid w:val="009A2ED4"/>
    <w:rsid w:val="00A769E6"/>
    <w:rsid w:val="00B27C7C"/>
    <w:rsid w:val="00B82878"/>
    <w:rsid w:val="00C45DBF"/>
    <w:rsid w:val="00C55AE2"/>
    <w:rsid w:val="00C60ACE"/>
    <w:rsid w:val="00CD12D5"/>
    <w:rsid w:val="00E01AD9"/>
    <w:rsid w:val="00F8256B"/>
    <w:rsid w:val="00F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C6BF0"/>
  <w15:chartTrackingRefBased/>
  <w15:docId w15:val="{B9EAFA2C-006E-4B8F-B39B-2CDBE4F3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il%20pc%20new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E5DB27C80D46E688F5EFC6852D0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B61C2-9E3B-4AA7-BB4A-2363EF76D67E}"/>
      </w:docPartPr>
      <w:docPartBody>
        <w:p w:rsidR="00000000" w:rsidRDefault="003A2760">
          <w:pPr>
            <w:pStyle w:val="56E5DB27C80D46E688F5EFC6852D0C50"/>
          </w:pPr>
          <w:r>
            <w:t>Title</w:t>
          </w:r>
        </w:p>
      </w:docPartBody>
    </w:docPart>
    <w:docPart>
      <w:docPartPr>
        <w:name w:val="32E46685FC734400BDC68C513A49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8C2B-DA6A-4AF9-B189-B75BABC55C75}"/>
      </w:docPartPr>
      <w:docPartBody>
        <w:p w:rsidR="00000000" w:rsidRDefault="00F27156" w:rsidP="00F27156">
          <w:pPr>
            <w:pStyle w:val="32E46685FC734400BDC68C513A494078"/>
          </w:pPr>
          <w:r>
            <w:t>Restate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156"/>
    <w:rsid w:val="003A2760"/>
    <w:rsid w:val="00F2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E5DB27C80D46E688F5EFC6852D0C50">
    <w:name w:val="56E5DB27C80D46E688F5EFC6852D0C50"/>
  </w:style>
  <w:style w:type="paragraph" w:customStyle="1" w:styleId="9871687FB1354967805555F24FAD6BD5">
    <w:name w:val="9871687FB1354967805555F24FAD6BD5"/>
  </w:style>
  <w:style w:type="paragraph" w:customStyle="1" w:styleId="2F898AF2BD1E499BAA19C12E4E37E349">
    <w:name w:val="2F898AF2BD1E499BAA19C12E4E37E349"/>
  </w:style>
  <w:style w:type="paragraph" w:customStyle="1" w:styleId="3D2EDBDE9E5642C397C7077549CDADAB">
    <w:name w:val="3D2EDBDE9E5642C397C7077549CDADAB"/>
  </w:style>
  <w:style w:type="paragraph" w:customStyle="1" w:styleId="7A41424A5CE646CFBFC026D70BEC743A">
    <w:name w:val="7A41424A5CE646CFBFC026D70BEC743A"/>
  </w:style>
  <w:style w:type="paragraph" w:customStyle="1" w:styleId="B4E13504FA0A47449E029E9E3DCE4B56">
    <w:name w:val="B4E13504FA0A47449E029E9E3DCE4B56"/>
  </w:style>
  <w:style w:type="paragraph" w:customStyle="1" w:styleId="0F281EA9B84B4B7192D5B128710CEDFD">
    <w:name w:val="0F281EA9B84B4B7192D5B128710CEDFD"/>
  </w:style>
  <w:style w:type="paragraph" w:customStyle="1" w:styleId="2536BEB6ABEE4EA79A705EE4CFA43C3A">
    <w:name w:val="2536BEB6ABEE4EA79A705EE4CFA43C3A"/>
  </w:style>
  <w:style w:type="paragraph" w:customStyle="1" w:styleId="97C4F66B69854CBFBE681BF69073C2A6">
    <w:name w:val="97C4F66B69854CBFBE681BF69073C2A6"/>
  </w:style>
  <w:style w:type="paragraph" w:customStyle="1" w:styleId="D5077C098933466098DDC5C5A7F4B5A6">
    <w:name w:val="D5077C098933466098DDC5C5A7F4B5A6"/>
  </w:style>
  <w:style w:type="paragraph" w:customStyle="1" w:styleId="87C06B76652D44EDBF2092081C063874">
    <w:name w:val="87C06B76652D44EDBF2092081C063874"/>
  </w:style>
  <w:style w:type="paragraph" w:customStyle="1" w:styleId="D811EDEDD5EF4E74B232880357CCC3B5">
    <w:name w:val="D811EDEDD5EF4E74B232880357CCC3B5"/>
  </w:style>
  <w:style w:type="paragraph" w:customStyle="1" w:styleId="83E076EB19B14AD582B3D18BEE1B335A">
    <w:name w:val="83E076EB19B14AD582B3D18BEE1B335A"/>
  </w:style>
  <w:style w:type="paragraph" w:customStyle="1" w:styleId="9491C808532C4AAE85887CA504FB5BE8">
    <w:name w:val="9491C808532C4AAE85887CA504FB5BE8"/>
  </w:style>
  <w:style w:type="paragraph" w:customStyle="1" w:styleId="D3A19C884D364771BC3634985601BAE3">
    <w:name w:val="D3A19C884D364771BC3634985601BAE3"/>
  </w:style>
  <w:style w:type="paragraph" w:customStyle="1" w:styleId="B86041A0033449E183A419538935ED85">
    <w:name w:val="B86041A0033449E183A419538935ED85"/>
  </w:style>
  <w:style w:type="paragraph" w:customStyle="1" w:styleId="6D333D7F11B544C1A36924DC837BCF8D">
    <w:name w:val="6D333D7F11B544C1A36924DC837BCF8D"/>
  </w:style>
  <w:style w:type="paragraph" w:customStyle="1" w:styleId="8B9260B7E2D94DCBB4CD7B571546EEC1">
    <w:name w:val="8B9260B7E2D94DCBB4CD7B571546EEC1"/>
  </w:style>
  <w:style w:type="paragraph" w:customStyle="1" w:styleId="20A6D67C695443A3A506F1BFC8B40666">
    <w:name w:val="20A6D67C695443A3A506F1BFC8B40666"/>
  </w:style>
  <w:style w:type="paragraph" w:customStyle="1" w:styleId="B7AC7DFDFA264C2F923423D63E96DA6D">
    <w:name w:val="B7AC7DFDFA264C2F923423D63E96DA6D"/>
  </w:style>
  <w:style w:type="paragraph" w:customStyle="1" w:styleId="A7128B10439E42C2BCCA87340FBAC6EF">
    <w:name w:val="A7128B10439E42C2BCCA87340FBAC6EF"/>
  </w:style>
  <w:style w:type="paragraph" w:customStyle="1" w:styleId="858FA190BE8D4B04B2E4DEA1C3B8BC6C">
    <w:name w:val="858FA190BE8D4B04B2E4DEA1C3B8BC6C"/>
  </w:style>
  <w:style w:type="paragraph" w:customStyle="1" w:styleId="6F1A1A6F63C7465897432198153AF4D3">
    <w:name w:val="6F1A1A6F63C7465897432198153AF4D3"/>
  </w:style>
  <w:style w:type="paragraph" w:customStyle="1" w:styleId="B7F59B0F304B4202892B40CD4F38FC16">
    <w:name w:val="B7F59B0F304B4202892B40CD4F38FC16"/>
  </w:style>
  <w:style w:type="paragraph" w:customStyle="1" w:styleId="34A75BCAAB3845FAB3AAEE43DF09EE89">
    <w:name w:val="34A75BCAAB3845FAB3AAEE43DF09EE89"/>
  </w:style>
  <w:style w:type="paragraph" w:customStyle="1" w:styleId="EEF9B6B55544451CAC17B2C07C7DDFF4">
    <w:name w:val="EEF9B6B55544451CAC17B2C07C7DDFF4"/>
  </w:style>
  <w:style w:type="paragraph" w:customStyle="1" w:styleId="0EA2F8EF9D904AFBB9D0050F169884BD">
    <w:name w:val="0EA2F8EF9D904AFBB9D0050F169884BD"/>
  </w:style>
  <w:style w:type="paragraph" w:customStyle="1" w:styleId="A19E58D883834F23BFA459A69CB58C54">
    <w:name w:val="A19E58D883834F23BFA459A69CB58C54"/>
  </w:style>
  <w:style w:type="paragraph" w:customStyle="1" w:styleId="D011658C7813482EB4C97140F57CDFC2">
    <w:name w:val="D011658C7813482EB4C97140F57CDFC2"/>
  </w:style>
  <w:style w:type="paragraph" w:customStyle="1" w:styleId="25196C5406B8436F99200F0BB30A6F48">
    <w:name w:val="25196C5406B8436F99200F0BB30A6F48"/>
  </w:style>
  <w:style w:type="paragraph" w:customStyle="1" w:styleId="D17580E74F0046D7B9C9C0A64FD01B12">
    <w:name w:val="D17580E74F0046D7B9C9C0A64FD01B12"/>
  </w:style>
  <w:style w:type="paragraph" w:customStyle="1" w:styleId="67DEC28D142644C4BA2595FA96A53139">
    <w:name w:val="67DEC28D142644C4BA2595FA96A53139"/>
  </w:style>
  <w:style w:type="paragraph" w:customStyle="1" w:styleId="2151ED1CC38B42268B73E27E470F279E">
    <w:name w:val="2151ED1CC38B42268B73E27E470F279E"/>
  </w:style>
  <w:style w:type="paragraph" w:customStyle="1" w:styleId="CA96EBCC26334042B77FDCCD6C6DB134">
    <w:name w:val="CA96EBCC26334042B77FDCCD6C6DB134"/>
  </w:style>
  <w:style w:type="paragraph" w:customStyle="1" w:styleId="B4AFD75D0A644DA1BEAB8273374A882C">
    <w:name w:val="B4AFD75D0A644DA1BEAB8273374A882C"/>
  </w:style>
  <w:style w:type="paragraph" w:customStyle="1" w:styleId="202A9124643F40919B63764939F192CF">
    <w:name w:val="202A9124643F40919B63764939F192CF"/>
  </w:style>
  <w:style w:type="paragraph" w:customStyle="1" w:styleId="356EA83FDBED43A1AF1CAF3680B771EA">
    <w:name w:val="356EA83FDBED43A1AF1CAF3680B771EA"/>
  </w:style>
  <w:style w:type="paragraph" w:customStyle="1" w:styleId="E3745777557644E3AA16D7256BB6401E">
    <w:name w:val="E3745777557644E3AA16D7256BB6401E"/>
  </w:style>
  <w:style w:type="paragraph" w:customStyle="1" w:styleId="6F0A4C0C98A6443E8983EC2E02AADDEE">
    <w:name w:val="6F0A4C0C98A6443E8983EC2E02AADDEE"/>
  </w:style>
  <w:style w:type="paragraph" w:customStyle="1" w:styleId="32E46685FC734400BDC68C513A494078">
    <w:name w:val="32E46685FC734400BDC68C513A494078"/>
    <w:rsid w:val="00F27156"/>
  </w:style>
  <w:style w:type="paragraph" w:customStyle="1" w:styleId="F7F916DE2C7C43FD905296E3982F6BCD">
    <w:name w:val="F7F916DE2C7C43FD905296E3982F6BCD"/>
    <w:rsid w:val="00F27156"/>
  </w:style>
  <w:style w:type="paragraph" w:customStyle="1" w:styleId="097904D4855E4D7D910641F57E78C24D">
    <w:name w:val="097904D4855E4D7D910641F57E78C24D"/>
    <w:rsid w:val="00F27156"/>
  </w:style>
  <w:style w:type="paragraph" w:customStyle="1" w:styleId="27413358A06C456C91F4C0F8CAD94456">
    <w:name w:val="27413358A06C456C91F4C0F8CAD94456"/>
    <w:rsid w:val="00F27156"/>
  </w:style>
  <w:style w:type="paragraph" w:customStyle="1" w:styleId="EA96C77BE18E4E93A35CD3BB4D7CFD5B">
    <w:name w:val="EA96C77BE18E4E93A35CD3BB4D7CFD5B"/>
    <w:rsid w:val="00F27156"/>
  </w:style>
  <w:style w:type="paragraph" w:customStyle="1" w:styleId="0B5678C6EC5747ED98E8A8B2A520C83D">
    <w:name w:val="0B5678C6EC5747ED98E8A8B2A520C83D"/>
    <w:rsid w:val="00F27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59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COM437 Mobile Application Development
Project Outline</vt:lpstr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COM437 Mobile Application Development
Project Outline</dc:title>
  <dc:creator>evil pc new</dc:creator>
  <cp:lastModifiedBy>Cave, Eric S CTR USN COMNAVSURFLANT NOR (USA)</cp:lastModifiedBy>
  <cp:revision>5</cp:revision>
  <dcterms:created xsi:type="dcterms:W3CDTF">2023-03-18T20:21:00Z</dcterms:created>
  <dcterms:modified xsi:type="dcterms:W3CDTF">2023-03-18T21:20:00Z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