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182D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35592EEB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3969CC88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2AD84B1C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46C63282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3C8C8E0D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773266FB" w14:textId="77777777" w:rsidR="00B47EF9" w:rsidRDefault="00B47EF9">
      <w:pPr>
        <w:jc w:val="center"/>
        <w:rPr>
          <w:rFonts w:eastAsia="黑体"/>
          <w:bCs/>
          <w:sz w:val="48"/>
          <w:szCs w:val="48"/>
        </w:rPr>
      </w:pPr>
    </w:p>
    <w:p w14:paraId="63A5985A" w14:textId="77777777" w:rsidR="006A1B06" w:rsidRDefault="006A1B06" w:rsidP="006A1B06">
      <w:pPr>
        <w:jc w:val="center"/>
        <w:rPr>
          <w:rFonts w:ascii="宋体" w:eastAsiaTheme="minorEastAsia"/>
          <w:b/>
          <w:sz w:val="44"/>
          <w:szCs w:val="44"/>
        </w:rPr>
      </w:pPr>
      <w:r>
        <w:rPr>
          <w:rFonts w:eastAsia="黑体" w:hint="eastAsia"/>
          <w:bCs/>
          <w:sz w:val="48"/>
          <w:szCs w:val="48"/>
        </w:rPr>
        <w:t>多作物联合收获机智能化监控系统</w:t>
      </w:r>
    </w:p>
    <w:p w14:paraId="62D2A78F" w14:textId="77777777" w:rsidR="00B47EF9" w:rsidRDefault="00B47EF9">
      <w:pPr>
        <w:jc w:val="center"/>
        <w:rPr>
          <w:rFonts w:eastAsia="黑体"/>
          <w:sz w:val="44"/>
        </w:rPr>
      </w:pPr>
    </w:p>
    <w:p w14:paraId="4673043F" w14:textId="77777777" w:rsidR="00B47EF9" w:rsidRDefault="006832B7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V1.0</w:t>
      </w:r>
    </w:p>
    <w:p w14:paraId="4576C2EC" w14:textId="77777777" w:rsidR="00B47EF9" w:rsidRDefault="00B47EF9">
      <w:pPr>
        <w:jc w:val="center"/>
        <w:rPr>
          <w:rFonts w:eastAsia="黑体"/>
          <w:sz w:val="44"/>
        </w:rPr>
      </w:pPr>
    </w:p>
    <w:p w14:paraId="7820AFFF" w14:textId="77777777" w:rsidR="00B47EF9" w:rsidRDefault="006832B7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使用说明书</w:t>
      </w:r>
    </w:p>
    <w:p w14:paraId="190CC8CB" w14:textId="77777777" w:rsidR="00B47EF9" w:rsidRDefault="00B47EF9">
      <w:pPr>
        <w:jc w:val="center"/>
        <w:rPr>
          <w:rFonts w:eastAsia="黑体"/>
          <w:sz w:val="44"/>
        </w:rPr>
      </w:pPr>
    </w:p>
    <w:p w14:paraId="1A7FD0AA" w14:textId="77777777" w:rsidR="00B47EF9" w:rsidRDefault="00B47EF9"/>
    <w:p w14:paraId="3474D716" w14:textId="77777777" w:rsidR="00B47EF9" w:rsidRDefault="00B47EF9"/>
    <w:p w14:paraId="016C2BDB" w14:textId="77777777" w:rsidR="00B47EF9" w:rsidRDefault="00B47EF9"/>
    <w:p w14:paraId="2DDB2143" w14:textId="77777777" w:rsidR="00B47EF9" w:rsidRDefault="00B47EF9"/>
    <w:p w14:paraId="4A97E3BA" w14:textId="77777777" w:rsidR="00B47EF9" w:rsidRDefault="00B47EF9"/>
    <w:p w14:paraId="40083A7D" w14:textId="77777777" w:rsidR="00B47EF9" w:rsidRDefault="00B47EF9"/>
    <w:p w14:paraId="16B89C63" w14:textId="77777777" w:rsidR="00B47EF9" w:rsidRDefault="00B47EF9"/>
    <w:p w14:paraId="435446AD" w14:textId="77777777" w:rsidR="00B47EF9" w:rsidRDefault="00B47EF9"/>
    <w:p w14:paraId="132823FB" w14:textId="77777777" w:rsidR="00B47EF9" w:rsidRDefault="00B47EF9"/>
    <w:p w14:paraId="05F91274" w14:textId="77777777" w:rsidR="00B47EF9" w:rsidRDefault="00B47EF9"/>
    <w:p w14:paraId="3F459D72" w14:textId="77777777" w:rsidR="00B47EF9" w:rsidRDefault="00B47EF9"/>
    <w:p w14:paraId="6CB5E5D1" w14:textId="77777777" w:rsidR="00B47EF9" w:rsidRDefault="00B47EF9"/>
    <w:p w14:paraId="193E871A" w14:textId="77777777" w:rsidR="00B47EF9" w:rsidRDefault="00B47EF9"/>
    <w:p w14:paraId="0ED1B3CF" w14:textId="77777777" w:rsidR="00B47EF9" w:rsidRDefault="00B47EF9"/>
    <w:p w14:paraId="1DEBCAFE" w14:textId="77777777" w:rsidR="00B47EF9" w:rsidRDefault="00B47EF9"/>
    <w:p w14:paraId="79D72DFD" w14:textId="77777777" w:rsidR="00B47EF9" w:rsidRDefault="00B47EF9"/>
    <w:p w14:paraId="4F0C3A32" w14:textId="77777777" w:rsidR="00B47EF9" w:rsidRDefault="00B47EF9"/>
    <w:p w14:paraId="23217099" w14:textId="77777777" w:rsidR="00B47EF9" w:rsidRDefault="00B47EF9">
      <w:pPr>
        <w:pStyle w:val="TOC1"/>
        <w:tabs>
          <w:tab w:val="right" w:leader="dot" w:pos="8306"/>
        </w:tabs>
        <w:jc w:val="center"/>
      </w:pPr>
    </w:p>
    <w:p w14:paraId="54E96EA7" w14:textId="77777777" w:rsidR="00B47EF9" w:rsidRDefault="006832B7">
      <w:pPr>
        <w:pStyle w:val="TOC1"/>
        <w:tabs>
          <w:tab w:val="right" w:leader="dot" w:pos="8306"/>
        </w:tabs>
        <w:jc w:val="center"/>
        <w:rPr>
          <w:rFonts w:asciiTheme="minorEastAsia" w:eastAsia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b/>
          <w:bCs/>
          <w:sz w:val="32"/>
          <w:szCs w:val="32"/>
        </w:rPr>
        <w:lastRenderedPageBreak/>
        <w:t>目录</w:t>
      </w:r>
    </w:p>
    <w:p w14:paraId="66031E4E" w14:textId="24001186" w:rsidR="0029290F" w:rsidRDefault="006832B7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r>
        <w:rPr>
          <w:rFonts w:asciiTheme="minorEastAsia" w:eastAsiaTheme="minorEastAsia" w:hAnsiTheme="minorEastAsia" w:cstheme="minorEastAsia" w:hint="eastAsia"/>
          <w:sz w:val="24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24"/>
        </w:rPr>
        <w:instrText xml:space="preserve">TOC \o "1-3" \h \u </w:instrText>
      </w:r>
      <w:r>
        <w:rPr>
          <w:rFonts w:asciiTheme="minorEastAsia" w:eastAsiaTheme="minorEastAsia" w:hAnsiTheme="minorEastAsia" w:cstheme="minorEastAsia" w:hint="eastAsia"/>
          <w:sz w:val="24"/>
        </w:rPr>
        <w:fldChar w:fldCharType="separate"/>
      </w:r>
      <w:hyperlink w:anchor="_Toc80907546" w:history="1">
        <w:r w:rsidR="0029290F" w:rsidRPr="000B553B">
          <w:rPr>
            <w:rStyle w:val="aa"/>
            <w:b/>
            <w:noProof/>
          </w:rPr>
          <w:t>一、功能说明</w:t>
        </w:r>
        <w:r w:rsidR="0029290F">
          <w:rPr>
            <w:noProof/>
          </w:rPr>
          <w:tab/>
        </w:r>
        <w:r w:rsidR="0029290F">
          <w:rPr>
            <w:noProof/>
          </w:rPr>
          <w:fldChar w:fldCharType="begin"/>
        </w:r>
        <w:r w:rsidR="0029290F">
          <w:rPr>
            <w:noProof/>
          </w:rPr>
          <w:instrText xml:space="preserve"> PAGEREF _Toc80907546 \h </w:instrText>
        </w:r>
        <w:r w:rsidR="0029290F">
          <w:rPr>
            <w:noProof/>
          </w:rPr>
        </w:r>
        <w:r w:rsidR="0029290F">
          <w:rPr>
            <w:noProof/>
          </w:rPr>
          <w:fldChar w:fldCharType="separate"/>
        </w:r>
        <w:r w:rsidR="0029290F">
          <w:rPr>
            <w:noProof/>
          </w:rPr>
          <w:t>1</w:t>
        </w:r>
        <w:r w:rsidR="0029290F">
          <w:rPr>
            <w:noProof/>
          </w:rPr>
          <w:fldChar w:fldCharType="end"/>
        </w:r>
      </w:hyperlink>
    </w:p>
    <w:p w14:paraId="20AE8FF2" w14:textId="7623E22C" w:rsidR="0029290F" w:rsidRDefault="0029290F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47" w:history="1">
        <w:r w:rsidRPr="000B553B">
          <w:rPr>
            <w:rStyle w:val="aa"/>
            <w:b/>
            <w:noProof/>
          </w:rPr>
          <w:t>二、</w:t>
        </w:r>
        <w:r w:rsidRPr="000B553B">
          <w:rPr>
            <w:rStyle w:val="aa"/>
            <w:b/>
            <w:noProof/>
          </w:rPr>
          <w:t xml:space="preserve"> </w:t>
        </w:r>
        <w:r w:rsidRPr="000B553B">
          <w:rPr>
            <w:rStyle w:val="aa"/>
            <w:b/>
            <w:noProof/>
          </w:rPr>
          <w:t>系统说明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63D5092F" w14:textId="6D66EA07" w:rsidR="0029290F" w:rsidRDefault="0029290F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48" w:history="1">
        <w:r w:rsidRPr="000B553B">
          <w:rPr>
            <w:rStyle w:val="aa"/>
            <w:b/>
            <w:bCs/>
            <w:noProof/>
          </w:rPr>
          <w:t>2.1 UI</w:t>
        </w:r>
        <w:r w:rsidRPr="000B553B">
          <w:rPr>
            <w:rStyle w:val="aa"/>
            <w:b/>
            <w:bCs/>
            <w:noProof/>
          </w:rPr>
          <w:t>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7ECE3AD8" w14:textId="4C6345D0" w:rsidR="0029290F" w:rsidRDefault="0029290F">
      <w:pPr>
        <w:pStyle w:val="TOC3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49" w:history="1">
        <w:r w:rsidRPr="000B553B">
          <w:rPr>
            <w:rStyle w:val="aa"/>
            <w:noProof/>
          </w:rPr>
          <w:t xml:space="preserve">2.1.1  </w:t>
        </w:r>
        <w:r w:rsidRPr="000B553B">
          <w:rPr>
            <w:rStyle w:val="aa"/>
            <w:noProof/>
          </w:rPr>
          <w:t>主界面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8B46A74" w14:textId="15A27AF7" w:rsidR="0029290F" w:rsidRDefault="0029290F">
      <w:pPr>
        <w:pStyle w:val="TOC3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50" w:history="1">
        <w:r w:rsidRPr="000B553B">
          <w:rPr>
            <w:rStyle w:val="aa"/>
            <w:noProof/>
          </w:rPr>
          <w:t>2.1.2  5801</w:t>
        </w:r>
        <w:r w:rsidRPr="000B553B">
          <w:rPr>
            <w:rStyle w:val="aa"/>
            <w:noProof/>
          </w:rPr>
          <w:t>数字量采集界面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C64B2E4" w14:textId="491D4346" w:rsidR="0029290F" w:rsidRDefault="0029290F">
      <w:pPr>
        <w:pStyle w:val="TOC3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51" w:history="1">
        <w:r w:rsidRPr="000B553B">
          <w:rPr>
            <w:rStyle w:val="aa"/>
            <w:noProof/>
          </w:rPr>
          <w:t>2.1.3  7017</w:t>
        </w:r>
        <w:r w:rsidRPr="000B553B">
          <w:rPr>
            <w:rStyle w:val="aa"/>
            <w:noProof/>
          </w:rPr>
          <w:t>模拟量采集界面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4E2FAAFF" w14:textId="2A27A831" w:rsidR="0029290F" w:rsidRDefault="0029290F">
      <w:pPr>
        <w:pStyle w:val="TOC3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52" w:history="1">
        <w:r w:rsidRPr="000B553B">
          <w:rPr>
            <w:rStyle w:val="aa"/>
            <w:noProof/>
          </w:rPr>
          <w:t>2.1.4  4055</w:t>
        </w:r>
        <w:r w:rsidRPr="000B553B">
          <w:rPr>
            <w:rStyle w:val="aa"/>
            <w:noProof/>
          </w:rPr>
          <w:t>数字量输出界面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5BFCE22" w14:textId="4492442A" w:rsidR="0029290F" w:rsidRDefault="0029290F">
      <w:pPr>
        <w:pStyle w:val="TOC3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53" w:history="1">
        <w:r w:rsidRPr="000B553B">
          <w:rPr>
            <w:rStyle w:val="aa"/>
            <w:noProof/>
          </w:rPr>
          <w:t>2.1.5  3402</w:t>
        </w:r>
        <w:r w:rsidRPr="000B553B">
          <w:rPr>
            <w:rStyle w:val="aa"/>
            <w:noProof/>
          </w:rPr>
          <w:t>模拟量输出界面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A53AB7D" w14:textId="5040CF36" w:rsidR="0029290F" w:rsidRDefault="0029290F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80907554" w:history="1">
        <w:r w:rsidRPr="000B553B">
          <w:rPr>
            <w:rStyle w:val="aa"/>
            <w:b/>
            <w:bCs/>
            <w:noProof/>
          </w:rPr>
          <w:t xml:space="preserve">2.2 </w:t>
        </w:r>
        <w:r w:rsidRPr="000B553B">
          <w:rPr>
            <w:rStyle w:val="aa"/>
            <w:b/>
            <w:bCs/>
            <w:noProof/>
          </w:rPr>
          <w:t>系统工作流程图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_Toc80907554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8528594" w14:textId="76E6E300" w:rsidR="00B47EF9" w:rsidRDefault="006832B7">
      <w:pPr>
        <w:spacing w:line="360" w:lineRule="auto"/>
      </w:pPr>
      <w:r>
        <w:rPr>
          <w:rFonts w:asciiTheme="minorEastAsia" w:eastAsiaTheme="minorEastAsia" w:hAnsiTheme="minorEastAsia" w:cstheme="minorEastAsia" w:hint="eastAsia"/>
          <w:sz w:val="24"/>
        </w:rPr>
        <w:fldChar w:fldCharType="end"/>
      </w:r>
    </w:p>
    <w:p w14:paraId="00DB42CE" w14:textId="77777777" w:rsidR="00B47EF9" w:rsidRDefault="00B47EF9"/>
    <w:p w14:paraId="769E899C" w14:textId="77777777" w:rsidR="00B47EF9" w:rsidRDefault="00B47EF9"/>
    <w:p w14:paraId="3B122F64" w14:textId="77777777" w:rsidR="00B47EF9" w:rsidRDefault="00B47EF9"/>
    <w:p w14:paraId="43B0EF29" w14:textId="77777777" w:rsidR="00B47EF9" w:rsidRDefault="00B47EF9"/>
    <w:p w14:paraId="75D3DDF2" w14:textId="77777777" w:rsidR="00B47EF9" w:rsidRDefault="00B47EF9"/>
    <w:p w14:paraId="5BF675E3" w14:textId="77777777" w:rsidR="00B47EF9" w:rsidRDefault="00B47EF9"/>
    <w:p w14:paraId="191571BD" w14:textId="77777777" w:rsidR="00B47EF9" w:rsidRDefault="00B47EF9"/>
    <w:p w14:paraId="66B92531" w14:textId="77777777" w:rsidR="00B47EF9" w:rsidRDefault="00B47EF9"/>
    <w:p w14:paraId="67D4B838" w14:textId="77777777" w:rsidR="00B47EF9" w:rsidRDefault="00B47EF9"/>
    <w:p w14:paraId="66AC1A01" w14:textId="77777777" w:rsidR="00B47EF9" w:rsidRDefault="00B47EF9"/>
    <w:p w14:paraId="736E7426" w14:textId="77777777" w:rsidR="00B47EF9" w:rsidRDefault="00B47EF9"/>
    <w:p w14:paraId="6F6AC333" w14:textId="77777777" w:rsidR="00B47EF9" w:rsidRDefault="00B47EF9"/>
    <w:p w14:paraId="6DCF5CDB" w14:textId="77777777" w:rsidR="00B47EF9" w:rsidRDefault="00B47EF9"/>
    <w:p w14:paraId="472A3BF6" w14:textId="77777777" w:rsidR="00B47EF9" w:rsidRDefault="00B47EF9"/>
    <w:p w14:paraId="3A4B36B1" w14:textId="77777777" w:rsidR="00B47EF9" w:rsidRDefault="00B47EF9"/>
    <w:p w14:paraId="727DF479" w14:textId="77777777" w:rsidR="00B47EF9" w:rsidRDefault="00B47EF9"/>
    <w:p w14:paraId="6518AD6E" w14:textId="77777777" w:rsidR="00B47EF9" w:rsidRDefault="00B47EF9">
      <w:pPr>
        <w:spacing w:line="360" w:lineRule="auto"/>
        <w:outlineLvl w:val="0"/>
        <w:rPr>
          <w:b/>
          <w:sz w:val="28"/>
          <w:szCs w:val="28"/>
        </w:rPr>
        <w:sectPr w:rsidR="00B47EF9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EC24F51" w14:textId="77777777" w:rsidR="00B47EF9" w:rsidRDefault="006832B7">
      <w:pPr>
        <w:spacing w:line="360" w:lineRule="auto"/>
        <w:outlineLvl w:val="0"/>
        <w:rPr>
          <w:b/>
          <w:sz w:val="28"/>
          <w:szCs w:val="28"/>
        </w:rPr>
      </w:pPr>
      <w:bookmarkStart w:id="0" w:name="_Toc80907546"/>
      <w:r>
        <w:rPr>
          <w:rFonts w:hint="eastAsia"/>
          <w:b/>
          <w:sz w:val="28"/>
          <w:szCs w:val="28"/>
        </w:rPr>
        <w:lastRenderedPageBreak/>
        <w:t>一、功能说明</w:t>
      </w:r>
      <w:bookmarkEnd w:id="0"/>
    </w:p>
    <w:p w14:paraId="337BD40A" w14:textId="4B33B796" w:rsidR="0029290F" w:rsidRDefault="006A1B06" w:rsidP="0029290F">
      <w:pPr>
        <w:spacing w:line="360" w:lineRule="auto"/>
        <w:ind w:firstLineChars="200" w:firstLine="482"/>
        <w:rPr>
          <w:rFonts w:hint="eastAsia"/>
          <w:sz w:val="24"/>
        </w:rPr>
      </w:pPr>
      <w:r w:rsidRPr="006A1B06">
        <w:rPr>
          <w:rFonts w:hint="eastAsia"/>
          <w:b/>
          <w:sz w:val="24"/>
        </w:rPr>
        <w:t>多作物联合收获机智能化监控系统</w:t>
      </w:r>
      <w:r w:rsidRPr="006A1B06">
        <w:rPr>
          <w:rFonts w:hint="eastAsia"/>
          <w:sz w:val="24"/>
        </w:rPr>
        <w:t>实现了割台高度、割幅、脱粒滚筒转速、螺旋喂</w:t>
      </w:r>
      <w:proofErr w:type="gramStart"/>
      <w:r w:rsidRPr="006A1B06">
        <w:rPr>
          <w:rFonts w:hint="eastAsia"/>
          <w:sz w:val="24"/>
        </w:rPr>
        <w:t>入搅龙转速</w:t>
      </w:r>
      <w:proofErr w:type="gramEnd"/>
      <w:r w:rsidRPr="006A1B06">
        <w:rPr>
          <w:rFonts w:hint="eastAsia"/>
          <w:sz w:val="24"/>
        </w:rPr>
        <w:t>、输送槽转速、输</w:t>
      </w:r>
      <w:proofErr w:type="gramStart"/>
      <w:r w:rsidRPr="006A1B06">
        <w:rPr>
          <w:rFonts w:hint="eastAsia"/>
          <w:sz w:val="24"/>
        </w:rPr>
        <w:t>粮搅龙转速</w:t>
      </w:r>
      <w:proofErr w:type="gramEnd"/>
      <w:r w:rsidRPr="006A1B06">
        <w:rPr>
          <w:rFonts w:hint="eastAsia"/>
          <w:sz w:val="24"/>
        </w:rPr>
        <w:t>、籽粒夹带和清选损失、</w:t>
      </w:r>
      <w:proofErr w:type="gramStart"/>
      <w:r w:rsidRPr="006A1B06">
        <w:rPr>
          <w:rFonts w:hint="eastAsia"/>
          <w:sz w:val="24"/>
        </w:rPr>
        <w:t>鱼鳞筛开度</w:t>
      </w:r>
      <w:proofErr w:type="gramEnd"/>
      <w:r w:rsidRPr="006A1B06">
        <w:rPr>
          <w:rFonts w:hint="eastAsia"/>
          <w:sz w:val="24"/>
        </w:rPr>
        <w:t>、谷物含水率及谷物流量等参量的实时监测，通过</w:t>
      </w:r>
      <w:r w:rsidRPr="006A1B06">
        <w:rPr>
          <w:rFonts w:hint="eastAsia"/>
          <w:sz w:val="24"/>
        </w:rPr>
        <w:t>CAN</w:t>
      </w:r>
      <w:r w:rsidRPr="006A1B06">
        <w:rPr>
          <w:rFonts w:hint="eastAsia"/>
          <w:sz w:val="24"/>
        </w:rPr>
        <w:t>总线通讯模块将实时采集的各参数在驾驶室内进行信号集成、模拟显示，实现了脱粒装置顶盖导流条角度、</w:t>
      </w:r>
      <w:proofErr w:type="gramStart"/>
      <w:r w:rsidRPr="006A1B06">
        <w:rPr>
          <w:rFonts w:hint="eastAsia"/>
          <w:sz w:val="24"/>
        </w:rPr>
        <w:t>鱼鳞筛开度</w:t>
      </w:r>
      <w:proofErr w:type="gramEnd"/>
      <w:r w:rsidRPr="006A1B06">
        <w:rPr>
          <w:rFonts w:hint="eastAsia"/>
          <w:sz w:val="24"/>
        </w:rPr>
        <w:t>、风机进风口开度、分风板角度，前进速度等工作参数的电动无级调节，还具有集中操控、数据处理与存储等功能，开发了远程监控</w:t>
      </w:r>
      <w:r w:rsidRPr="006A1B06">
        <w:rPr>
          <w:rFonts w:hint="eastAsia"/>
          <w:sz w:val="24"/>
        </w:rPr>
        <w:t>APP</w:t>
      </w:r>
      <w:r w:rsidRPr="006A1B06">
        <w:rPr>
          <w:rFonts w:hint="eastAsia"/>
          <w:sz w:val="24"/>
        </w:rPr>
        <w:t>，实现了联合收获机作业信息的远程监测。</w:t>
      </w:r>
    </w:p>
    <w:p w14:paraId="5979AC13" w14:textId="51DD3083" w:rsidR="00B47EF9" w:rsidRDefault="0015231D">
      <w:pPr>
        <w:numPr>
          <w:ilvl w:val="0"/>
          <w:numId w:val="1"/>
        </w:numPr>
        <w:spacing w:line="360" w:lineRule="auto"/>
        <w:outlineLvl w:val="0"/>
        <w:rPr>
          <w:b/>
          <w:sz w:val="28"/>
          <w:szCs w:val="28"/>
        </w:rPr>
      </w:pPr>
      <w:bookmarkStart w:id="1" w:name="_Toc80907547"/>
      <w:r>
        <w:rPr>
          <w:rFonts w:hint="eastAsia"/>
          <w:b/>
          <w:sz w:val="28"/>
          <w:szCs w:val="28"/>
        </w:rPr>
        <w:t>系统</w:t>
      </w:r>
      <w:r w:rsidR="006832B7">
        <w:rPr>
          <w:rFonts w:hint="eastAsia"/>
          <w:b/>
          <w:sz w:val="28"/>
          <w:szCs w:val="28"/>
        </w:rPr>
        <w:t>说明</w:t>
      </w:r>
      <w:bookmarkEnd w:id="1"/>
    </w:p>
    <w:p w14:paraId="2BCB3D94" w14:textId="77698DB1" w:rsidR="00B47EF9" w:rsidRDefault="006832B7">
      <w:pPr>
        <w:spacing w:line="360" w:lineRule="auto"/>
        <w:ind w:firstLineChars="200" w:firstLine="482"/>
        <w:outlineLvl w:val="1"/>
        <w:rPr>
          <w:b/>
          <w:bCs/>
          <w:sz w:val="24"/>
        </w:rPr>
      </w:pPr>
      <w:bookmarkStart w:id="2" w:name="_Toc80907548"/>
      <w:r>
        <w:rPr>
          <w:rFonts w:hint="eastAsia"/>
          <w:b/>
          <w:bCs/>
          <w:sz w:val="24"/>
        </w:rPr>
        <w:t xml:space="preserve">2.1 </w:t>
      </w:r>
      <w:r w:rsidR="00001CEA">
        <w:rPr>
          <w:rFonts w:hint="eastAsia"/>
          <w:b/>
          <w:bCs/>
          <w:sz w:val="24"/>
        </w:rPr>
        <w:t>UI</w:t>
      </w:r>
      <w:r w:rsidR="00001CEA">
        <w:rPr>
          <w:rFonts w:hint="eastAsia"/>
          <w:b/>
          <w:bCs/>
          <w:sz w:val="24"/>
        </w:rPr>
        <w:t>设计</w:t>
      </w:r>
      <w:bookmarkEnd w:id="2"/>
    </w:p>
    <w:p w14:paraId="1D0E264D" w14:textId="5E345A38" w:rsidR="00001CEA" w:rsidRDefault="00001CEA" w:rsidP="00001CEA">
      <w:pPr>
        <w:spacing w:line="360" w:lineRule="auto"/>
        <w:ind w:firstLineChars="200" w:firstLine="420"/>
        <w:outlineLvl w:val="2"/>
        <w:rPr>
          <w:rFonts w:hint="eastAsia"/>
          <w:szCs w:val="21"/>
        </w:rPr>
      </w:pPr>
      <w:bookmarkStart w:id="3" w:name="_Toc80907549"/>
      <w:r>
        <w:rPr>
          <w:rFonts w:hint="eastAsia"/>
          <w:szCs w:val="21"/>
        </w:rPr>
        <w:t>2</w:t>
      </w:r>
      <w:r>
        <w:rPr>
          <w:szCs w:val="21"/>
        </w:rPr>
        <w:t>.1.</w:t>
      </w:r>
      <w:r w:rsidR="0015231D">
        <w:rPr>
          <w:szCs w:val="21"/>
        </w:rPr>
        <w:t xml:space="preserve">1  </w:t>
      </w:r>
      <w:r>
        <w:rPr>
          <w:rFonts w:hint="eastAsia"/>
          <w:szCs w:val="21"/>
        </w:rPr>
        <w:t>主界面</w:t>
      </w:r>
      <w:bookmarkEnd w:id="3"/>
    </w:p>
    <w:p w14:paraId="150319CD" w14:textId="6FF9F604" w:rsidR="00001CEA" w:rsidRDefault="00001CEA" w:rsidP="00001CEA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主界面由四个如图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所示的按钮组成，按不同的按钮可以进入不同的界面。</w:t>
      </w:r>
    </w:p>
    <w:p w14:paraId="2F524DBF" w14:textId="7747B54C" w:rsidR="00001CEA" w:rsidRDefault="00001CEA" w:rsidP="00001CEA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AA61167" wp14:editId="5B648718">
            <wp:extent cx="4119233" cy="2894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488" cy="29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D75" w14:textId="5E022F1E" w:rsidR="00B47EF9" w:rsidRDefault="006832B7" w:rsidP="00001CEA">
      <w:pPr>
        <w:spacing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1 </w:t>
      </w:r>
      <w:r w:rsidR="0015231D">
        <w:rPr>
          <w:rFonts w:hint="eastAsia"/>
          <w:szCs w:val="21"/>
        </w:rPr>
        <w:t>主</w:t>
      </w:r>
      <w:r>
        <w:rPr>
          <w:rFonts w:hint="eastAsia"/>
          <w:szCs w:val="21"/>
        </w:rPr>
        <w:t>界面</w:t>
      </w:r>
    </w:p>
    <w:p w14:paraId="7C50DD65" w14:textId="30F39CB3" w:rsidR="00001CEA" w:rsidRDefault="0015231D" w:rsidP="00001CEA">
      <w:pPr>
        <w:spacing w:line="360" w:lineRule="auto"/>
        <w:ind w:firstLineChars="200" w:firstLine="420"/>
        <w:outlineLvl w:val="2"/>
        <w:rPr>
          <w:szCs w:val="21"/>
        </w:rPr>
      </w:pPr>
      <w:bookmarkStart w:id="4" w:name="_Toc80907550"/>
      <w:r>
        <w:rPr>
          <w:szCs w:val="21"/>
        </w:rPr>
        <w:t xml:space="preserve">2.1.2  </w:t>
      </w:r>
      <w:r w:rsidR="00001CEA">
        <w:rPr>
          <w:rFonts w:hint="eastAsia"/>
          <w:szCs w:val="21"/>
        </w:rPr>
        <w:t>5</w:t>
      </w:r>
      <w:r w:rsidR="00001CEA">
        <w:rPr>
          <w:szCs w:val="21"/>
        </w:rPr>
        <w:t>801</w:t>
      </w:r>
      <w:r w:rsidR="00001CEA">
        <w:rPr>
          <w:rFonts w:hint="eastAsia"/>
          <w:szCs w:val="21"/>
        </w:rPr>
        <w:t>数字量采集界面</w:t>
      </w:r>
      <w:bookmarkEnd w:id="4"/>
    </w:p>
    <w:p w14:paraId="7F214D30" w14:textId="026AF2EC" w:rsidR="00001CEA" w:rsidRDefault="0015231D" w:rsidP="00001CEA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所示，</w:t>
      </w:r>
      <w:r w:rsidR="00001CEA">
        <w:rPr>
          <w:szCs w:val="21"/>
        </w:rPr>
        <w:t>5801</w:t>
      </w:r>
      <w:r w:rsidR="00001CEA">
        <w:rPr>
          <w:rFonts w:hint="eastAsia"/>
          <w:szCs w:val="21"/>
        </w:rPr>
        <w:t>界面包含</w:t>
      </w:r>
      <w:r w:rsidR="00001CEA">
        <w:rPr>
          <w:rFonts w:hint="eastAsia"/>
          <w:szCs w:val="21"/>
        </w:rPr>
        <w:t>CAN</w:t>
      </w:r>
      <w:r w:rsidR="00001CEA">
        <w:rPr>
          <w:rFonts w:hint="eastAsia"/>
          <w:szCs w:val="21"/>
        </w:rPr>
        <w:t>接收开关，</w:t>
      </w:r>
      <w:r w:rsidR="00001CEA">
        <w:rPr>
          <w:rFonts w:hint="eastAsia"/>
          <w:szCs w:val="21"/>
        </w:rPr>
        <w:t>SD</w:t>
      </w:r>
      <w:r w:rsidR="00001CEA">
        <w:rPr>
          <w:rFonts w:hint="eastAsia"/>
          <w:szCs w:val="21"/>
        </w:rPr>
        <w:t>卡记录开关</w:t>
      </w:r>
      <w:r>
        <w:rPr>
          <w:rFonts w:hint="eastAsia"/>
          <w:szCs w:val="21"/>
        </w:rPr>
        <w:t>和记录翻页开关。打开对应的开关可以实现对应的功能。</w:t>
      </w:r>
    </w:p>
    <w:p w14:paraId="63025F4C" w14:textId="30834853" w:rsidR="00001CEA" w:rsidRDefault="00001CEA" w:rsidP="00001CEA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3F7A7EE" wp14:editId="2529E287">
            <wp:extent cx="3803053" cy="28465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342" cy="28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6601" w14:textId="0066FB9E" w:rsidR="0015231D" w:rsidRDefault="0015231D" w:rsidP="00001CEA">
      <w:pPr>
        <w:spacing w:line="360" w:lineRule="auto"/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5</w:t>
      </w:r>
      <w:r>
        <w:rPr>
          <w:szCs w:val="21"/>
        </w:rPr>
        <w:t>801</w:t>
      </w:r>
      <w:r>
        <w:rPr>
          <w:rFonts w:hint="eastAsia"/>
          <w:szCs w:val="21"/>
        </w:rPr>
        <w:t>数字量采集界面</w:t>
      </w:r>
    </w:p>
    <w:p w14:paraId="6A6428A9" w14:textId="09CF9247" w:rsidR="00001CEA" w:rsidRDefault="0015231D" w:rsidP="00001CEA">
      <w:pPr>
        <w:spacing w:line="360" w:lineRule="auto"/>
        <w:ind w:firstLineChars="200" w:firstLine="420"/>
        <w:outlineLvl w:val="2"/>
        <w:rPr>
          <w:szCs w:val="21"/>
        </w:rPr>
      </w:pPr>
      <w:bookmarkStart w:id="5" w:name="_Toc80907551"/>
      <w:r>
        <w:rPr>
          <w:szCs w:val="21"/>
        </w:rPr>
        <w:t xml:space="preserve">2.1.3  </w:t>
      </w:r>
      <w:r w:rsidR="00001CEA">
        <w:rPr>
          <w:rFonts w:hint="eastAsia"/>
          <w:szCs w:val="21"/>
        </w:rPr>
        <w:t>7</w:t>
      </w:r>
      <w:r w:rsidR="00001CEA">
        <w:rPr>
          <w:szCs w:val="21"/>
        </w:rPr>
        <w:t>017</w:t>
      </w:r>
      <w:r w:rsidR="00001CEA">
        <w:rPr>
          <w:rFonts w:hint="eastAsia"/>
          <w:szCs w:val="21"/>
        </w:rPr>
        <w:t>模拟量采集界面</w:t>
      </w:r>
      <w:bookmarkEnd w:id="5"/>
    </w:p>
    <w:p w14:paraId="5170471C" w14:textId="5C5D0E17" w:rsidR="0015231D" w:rsidRPr="0015231D" w:rsidRDefault="0015231D" w:rsidP="0015231D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如图</w:t>
      </w:r>
      <w:r>
        <w:rPr>
          <w:szCs w:val="21"/>
        </w:rPr>
        <w:t>3</w:t>
      </w:r>
      <w:r>
        <w:rPr>
          <w:rFonts w:hint="eastAsia"/>
          <w:szCs w:val="21"/>
        </w:rPr>
        <w:t>所示，</w:t>
      </w:r>
      <w:r>
        <w:rPr>
          <w:szCs w:val="21"/>
        </w:rPr>
        <w:t>7017</w:t>
      </w:r>
      <w:r>
        <w:rPr>
          <w:rFonts w:hint="eastAsia"/>
          <w:szCs w:val="21"/>
        </w:rPr>
        <w:t>界面包含</w:t>
      </w:r>
      <w:r>
        <w:rPr>
          <w:rFonts w:hint="eastAsia"/>
          <w:szCs w:val="21"/>
        </w:rPr>
        <w:t>CAN</w:t>
      </w:r>
      <w:r>
        <w:rPr>
          <w:rFonts w:hint="eastAsia"/>
          <w:szCs w:val="21"/>
        </w:rPr>
        <w:t>接收开关，</w:t>
      </w:r>
      <w:r>
        <w:rPr>
          <w:rFonts w:hint="eastAsia"/>
          <w:szCs w:val="21"/>
        </w:rPr>
        <w:t>SD</w:t>
      </w:r>
      <w:r>
        <w:rPr>
          <w:rFonts w:hint="eastAsia"/>
          <w:szCs w:val="21"/>
        </w:rPr>
        <w:t>卡记录开关和记录翻页开关。打开对应的开关可以实现对应的功能。</w:t>
      </w:r>
    </w:p>
    <w:p w14:paraId="613FA193" w14:textId="078554A1" w:rsidR="00001CEA" w:rsidRDefault="0015231D" w:rsidP="0015231D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DDF9FFE" wp14:editId="525CD09A">
            <wp:extent cx="3848431" cy="28874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783" cy="29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665A" w14:textId="19760923" w:rsidR="0015231D" w:rsidRDefault="0015231D" w:rsidP="0015231D">
      <w:pPr>
        <w:spacing w:line="360" w:lineRule="auto"/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3</w:t>
      </w:r>
      <w:r>
        <w:rPr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7</w:t>
      </w:r>
      <w:r>
        <w:rPr>
          <w:szCs w:val="21"/>
        </w:rPr>
        <w:t>017</w:t>
      </w:r>
      <w:r>
        <w:rPr>
          <w:rFonts w:hint="eastAsia"/>
          <w:szCs w:val="21"/>
        </w:rPr>
        <w:t>模拟量采集界面</w:t>
      </w:r>
    </w:p>
    <w:p w14:paraId="560FC309" w14:textId="7B2B51E8" w:rsidR="00001CEA" w:rsidRDefault="0015231D" w:rsidP="00001CEA">
      <w:pPr>
        <w:spacing w:line="360" w:lineRule="auto"/>
        <w:ind w:firstLineChars="200" w:firstLine="420"/>
        <w:outlineLvl w:val="2"/>
        <w:rPr>
          <w:szCs w:val="21"/>
        </w:rPr>
      </w:pPr>
      <w:bookmarkStart w:id="6" w:name="_Toc80907552"/>
      <w:r>
        <w:rPr>
          <w:szCs w:val="21"/>
        </w:rPr>
        <w:t xml:space="preserve">2.1.4  </w:t>
      </w:r>
      <w:r w:rsidR="00001CEA">
        <w:rPr>
          <w:rFonts w:hint="eastAsia"/>
          <w:szCs w:val="21"/>
        </w:rPr>
        <w:t>4</w:t>
      </w:r>
      <w:r w:rsidR="00001CEA">
        <w:rPr>
          <w:szCs w:val="21"/>
        </w:rPr>
        <w:t>055</w:t>
      </w:r>
      <w:r w:rsidR="00001CEA">
        <w:rPr>
          <w:rFonts w:hint="eastAsia"/>
          <w:szCs w:val="21"/>
        </w:rPr>
        <w:t>数字量输出界面</w:t>
      </w:r>
      <w:bookmarkEnd w:id="6"/>
    </w:p>
    <w:p w14:paraId="247E73F7" w14:textId="78D6F606" w:rsidR="0015231D" w:rsidRDefault="0015231D" w:rsidP="0015231D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055</w:t>
      </w:r>
      <w:r>
        <w:rPr>
          <w:rFonts w:hint="eastAsia"/>
          <w:szCs w:val="21"/>
        </w:rPr>
        <w:t>数字量输出界面主如图</w:t>
      </w:r>
      <w:r>
        <w:rPr>
          <w:szCs w:val="21"/>
        </w:rPr>
        <w:t>4</w:t>
      </w:r>
      <w:r>
        <w:rPr>
          <w:rFonts w:hint="eastAsia"/>
          <w:szCs w:val="21"/>
        </w:rPr>
        <w:t>所示，用来控制鱼鳞电动缸和步进电机的启停，滑动滑条即可实现对其的速度控制。</w:t>
      </w:r>
    </w:p>
    <w:p w14:paraId="67B31649" w14:textId="066C6CC8" w:rsidR="00001CEA" w:rsidRDefault="0015231D" w:rsidP="0015231D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B16379" wp14:editId="76B911DE">
            <wp:extent cx="3951799" cy="2962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6386" cy="29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E942" w14:textId="637D4A06" w:rsidR="0015231D" w:rsidRDefault="0015231D" w:rsidP="0015231D">
      <w:pPr>
        <w:spacing w:line="360" w:lineRule="auto"/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4</w:t>
      </w:r>
      <w:r>
        <w:rPr>
          <w:szCs w:val="21"/>
        </w:rPr>
        <w:t>055</w:t>
      </w:r>
      <w:r>
        <w:rPr>
          <w:rFonts w:hint="eastAsia"/>
          <w:szCs w:val="21"/>
        </w:rPr>
        <w:t>数字量输出界面</w:t>
      </w:r>
    </w:p>
    <w:p w14:paraId="51958A22" w14:textId="3A9F80DB" w:rsidR="0015231D" w:rsidRDefault="0015231D" w:rsidP="0015231D">
      <w:pPr>
        <w:spacing w:line="360" w:lineRule="auto"/>
        <w:ind w:firstLineChars="200" w:firstLine="420"/>
        <w:outlineLvl w:val="2"/>
        <w:rPr>
          <w:rFonts w:hint="eastAsia"/>
          <w:szCs w:val="21"/>
        </w:rPr>
      </w:pPr>
      <w:bookmarkStart w:id="7" w:name="_Toc80907553"/>
      <w:r>
        <w:rPr>
          <w:szCs w:val="21"/>
        </w:rPr>
        <w:t xml:space="preserve">2.1.5  </w:t>
      </w:r>
      <w:r w:rsidR="00001CEA">
        <w:rPr>
          <w:rFonts w:hint="eastAsia"/>
          <w:szCs w:val="21"/>
        </w:rPr>
        <w:t>3</w:t>
      </w:r>
      <w:r w:rsidR="00001CEA">
        <w:rPr>
          <w:szCs w:val="21"/>
        </w:rPr>
        <w:t>402</w:t>
      </w:r>
      <w:r w:rsidR="00001CEA">
        <w:rPr>
          <w:rFonts w:hint="eastAsia"/>
          <w:szCs w:val="21"/>
        </w:rPr>
        <w:t>模拟量输出界面</w:t>
      </w:r>
      <w:bookmarkEnd w:id="7"/>
    </w:p>
    <w:p w14:paraId="7F84F815" w14:textId="4D3B50D7" w:rsidR="0015231D" w:rsidRDefault="0015231D" w:rsidP="0015231D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402</w:t>
      </w:r>
      <w:r>
        <w:rPr>
          <w:rFonts w:hint="eastAsia"/>
          <w:szCs w:val="21"/>
        </w:rPr>
        <w:t>模拟量输出界面</w:t>
      </w:r>
      <w:r>
        <w:rPr>
          <w:rFonts w:hint="eastAsia"/>
          <w:szCs w:val="21"/>
        </w:rPr>
        <w:t>如图</w:t>
      </w:r>
      <w:r>
        <w:rPr>
          <w:szCs w:val="21"/>
        </w:rPr>
        <w:t>5</w:t>
      </w:r>
      <w:r>
        <w:rPr>
          <w:rFonts w:hint="eastAsia"/>
          <w:szCs w:val="21"/>
        </w:rPr>
        <w:t>所示，用来控制两个电磁阀的开度。滑动滑条即可实现开度控制。</w:t>
      </w:r>
    </w:p>
    <w:p w14:paraId="49EF70B8" w14:textId="5FC76545" w:rsidR="00001CEA" w:rsidRDefault="0015231D" w:rsidP="0015231D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E9A62A3" wp14:editId="44C0D99F">
            <wp:extent cx="3998126" cy="2989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436" cy="29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760B" w14:textId="77992769" w:rsidR="00001CEA" w:rsidRDefault="0015231D" w:rsidP="0015231D">
      <w:pPr>
        <w:spacing w:line="360" w:lineRule="auto"/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5  </w:t>
      </w:r>
      <w:r>
        <w:rPr>
          <w:rFonts w:hint="eastAsia"/>
          <w:szCs w:val="21"/>
        </w:rPr>
        <w:t>3</w:t>
      </w:r>
      <w:r>
        <w:rPr>
          <w:szCs w:val="21"/>
        </w:rPr>
        <w:t>402</w:t>
      </w:r>
      <w:r>
        <w:rPr>
          <w:rFonts w:hint="eastAsia"/>
          <w:szCs w:val="21"/>
        </w:rPr>
        <w:t>模拟量输出界面</w:t>
      </w:r>
    </w:p>
    <w:p w14:paraId="482A7CE0" w14:textId="5FDF2ACD" w:rsidR="00B47EF9" w:rsidRDefault="006832B7">
      <w:pPr>
        <w:spacing w:line="360" w:lineRule="auto"/>
        <w:ind w:firstLineChars="200" w:firstLine="482"/>
        <w:outlineLvl w:val="1"/>
        <w:rPr>
          <w:b/>
          <w:bCs/>
          <w:sz w:val="24"/>
        </w:rPr>
      </w:pPr>
      <w:bookmarkStart w:id="8" w:name="_Toc80907554"/>
      <w:r>
        <w:rPr>
          <w:rFonts w:hint="eastAsia"/>
          <w:b/>
          <w:bCs/>
          <w:sz w:val="24"/>
        </w:rPr>
        <w:t xml:space="preserve">2.2 </w:t>
      </w:r>
      <w:r w:rsidR="00385568">
        <w:rPr>
          <w:rFonts w:hint="eastAsia"/>
          <w:b/>
          <w:bCs/>
          <w:sz w:val="24"/>
        </w:rPr>
        <w:t>系统工作流程图</w:t>
      </w:r>
      <w:bookmarkEnd w:id="8"/>
    </w:p>
    <w:p w14:paraId="55C45E19" w14:textId="5529D780" w:rsidR="0029290F" w:rsidRPr="0029290F" w:rsidRDefault="0029290F" w:rsidP="0029290F">
      <w:pPr>
        <w:spacing w:line="360" w:lineRule="auto"/>
        <w:ind w:firstLineChars="200" w:firstLine="420"/>
        <w:rPr>
          <w:szCs w:val="21"/>
        </w:rPr>
      </w:pPr>
      <w:r w:rsidRPr="0029290F">
        <w:rPr>
          <w:rFonts w:hint="eastAsia"/>
          <w:szCs w:val="21"/>
        </w:rPr>
        <w:t>如图</w:t>
      </w:r>
      <w:r w:rsidRPr="0029290F">
        <w:rPr>
          <w:rFonts w:hint="eastAsia"/>
          <w:szCs w:val="21"/>
        </w:rPr>
        <w:t>6</w:t>
      </w:r>
      <w:r w:rsidRPr="0029290F">
        <w:rPr>
          <w:rFonts w:hint="eastAsia"/>
          <w:szCs w:val="21"/>
        </w:rPr>
        <w:t>所示为系统流程图</w:t>
      </w:r>
    </w:p>
    <w:p w14:paraId="6B679761" w14:textId="3DBA760A" w:rsidR="00B47EF9" w:rsidRPr="0029290F" w:rsidRDefault="0029290F" w:rsidP="0029290F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D0880E6" wp14:editId="50D2B018">
            <wp:extent cx="5267960" cy="457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9CA6" w14:textId="617FD037" w:rsidR="0029290F" w:rsidRPr="0029290F" w:rsidRDefault="0029290F" w:rsidP="0029290F">
      <w:pPr>
        <w:spacing w:line="360" w:lineRule="auto"/>
        <w:ind w:firstLineChars="200" w:firstLine="420"/>
        <w:jc w:val="center"/>
        <w:rPr>
          <w:rFonts w:hint="eastAsia"/>
          <w:szCs w:val="21"/>
        </w:rPr>
      </w:pPr>
      <w:r w:rsidRPr="0029290F">
        <w:rPr>
          <w:rFonts w:hint="eastAsia"/>
          <w:szCs w:val="21"/>
        </w:rPr>
        <w:t>图</w:t>
      </w:r>
      <w:r w:rsidRPr="0029290F">
        <w:rPr>
          <w:szCs w:val="21"/>
        </w:rPr>
        <w:t xml:space="preserve">6 </w:t>
      </w:r>
      <w:r w:rsidRPr="0029290F">
        <w:rPr>
          <w:rFonts w:hint="eastAsia"/>
          <w:szCs w:val="21"/>
        </w:rPr>
        <w:t>系统流程图</w:t>
      </w:r>
    </w:p>
    <w:sectPr w:rsidR="0029290F" w:rsidRPr="0029290F">
      <w:head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8BAC4" w14:textId="77777777" w:rsidR="006832B7" w:rsidRDefault="006832B7">
      <w:r>
        <w:separator/>
      </w:r>
    </w:p>
  </w:endnote>
  <w:endnote w:type="continuationSeparator" w:id="0">
    <w:p w14:paraId="67C88AB2" w14:textId="77777777" w:rsidR="006832B7" w:rsidRDefault="00683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5F3B0" w14:textId="77777777" w:rsidR="006832B7" w:rsidRDefault="006832B7">
      <w:r>
        <w:separator/>
      </w:r>
    </w:p>
  </w:footnote>
  <w:footnote w:type="continuationSeparator" w:id="0">
    <w:p w14:paraId="3EC74D76" w14:textId="77777777" w:rsidR="006832B7" w:rsidRDefault="006832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42CAC" w14:textId="155F6DB7" w:rsidR="00B47EF9" w:rsidRDefault="006A1B06">
    <w:pPr>
      <w:pStyle w:val="a6"/>
      <w:jc w:val="center"/>
    </w:pPr>
    <w:r w:rsidRPr="006A1B06">
      <w:rPr>
        <w:rFonts w:hint="eastAsia"/>
      </w:rPr>
      <w:t>多作物联合收获机智能化监控系统</w:t>
    </w:r>
    <w:r>
      <w:rPr>
        <w:rFonts w:hint="eastAsia"/>
      </w:rPr>
      <w:t>v1.0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6D4E" w14:textId="400458BF" w:rsidR="00B47EF9" w:rsidRPr="006A1B06" w:rsidRDefault="006832B7" w:rsidP="006A1B06">
    <w:pPr>
      <w:pStyle w:val="a6"/>
      <w:jc w:val="center"/>
      <w:rPr>
        <w:rFonts w:hint="eastAsia"/>
      </w:rPr>
    </w:pPr>
    <w:r>
      <w:pict w14:anchorId="67B6AD7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92.8pt;margin-top:0;width:2in;height:2in;z-index:251659264;mso-wrap-style:none;mso-position-horizontal:right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AJBwgVAgAAFQQAAA4AAABkcnMvZTJvRG9jLnhtbK1Ty47TMBTdI/EP&#10;lvc0aRl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l1RopnCjk7fv51+/Dr9/EqgA0Ct9TP4bSw8Q/fWdFj0oPdQxrm7&#10;yql4YyICO6A+XuAVXSA8Bk0n02kOE4dteCB/9hhunQ/vhFEkCgV12F+ClR3WPvSug0usps2qkTLt&#10;UGrSFvT69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AJBwgVAgAAFQQAAA4AAAAAAAAA&#10;AQAgAAAAHwEAAGRycy9lMm9Eb2MueG1sUEsFBgAAAAAGAAYAWQEAAKYFAAAAAA==&#10;" filled="f" stroked="f" strokeweight=".5pt">
          <v:textbox style="mso-next-textbox:#_x0000_s2050;mso-fit-shape-to-text:t" inset="0,0,0,0">
            <w:txbxContent>
              <w:p w14:paraId="3383B3D1" w14:textId="77777777" w:rsidR="00B47EF9" w:rsidRDefault="006832B7">
                <w:pPr>
                  <w:pStyle w:val="a6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6A1B06" w:rsidRPr="006A1B06">
      <w:rPr>
        <w:rFonts w:hint="eastAsia"/>
      </w:rPr>
      <w:t>多作物联合收获机智能化监控系统</w:t>
    </w:r>
    <w:r w:rsidR="006A1B06">
      <w:rPr>
        <w:rFonts w:hint="eastAsia"/>
      </w:rPr>
      <w:t>v</w:t>
    </w:r>
    <w:r w:rsidR="006A1B06"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4DC0C"/>
    <w:multiLevelType w:val="singleLevel"/>
    <w:tmpl w:val="5944DC0C"/>
    <w:lvl w:ilvl="0">
      <w:start w:val="2"/>
      <w:numFmt w:val="chineseCounting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26F3B91"/>
    <w:rsid w:val="00001CEA"/>
    <w:rsid w:val="0001517A"/>
    <w:rsid w:val="0015231D"/>
    <w:rsid w:val="0029290F"/>
    <w:rsid w:val="00385568"/>
    <w:rsid w:val="006832B7"/>
    <w:rsid w:val="006A1B06"/>
    <w:rsid w:val="00B47EF9"/>
    <w:rsid w:val="00C839E1"/>
    <w:rsid w:val="00F20782"/>
    <w:rsid w:val="018030CA"/>
    <w:rsid w:val="126F3B91"/>
    <w:rsid w:val="131C6995"/>
    <w:rsid w:val="13AE66C1"/>
    <w:rsid w:val="15AE2A38"/>
    <w:rsid w:val="23EC4BCD"/>
    <w:rsid w:val="27903525"/>
    <w:rsid w:val="281F3368"/>
    <w:rsid w:val="31476F8B"/>
    <w:rsid w:val="37176F1C"/>
    <w:rsid w:val="3E1F433F"/>
    <w:rsid w:val="45E8080A"/>
    <w:rsid w:val="55D91778"/>
    <w:rsid w:val="57C11BDA"/>
    <w:rsid w:val="5AB6728C"/>
    <w:rsid w:val="6CAD1969"/>
    <w:rsid w:val="722F3E8A"/>
    <w:rsid w:val="7C7A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5D03DF0C"/>
  <w15:docId w15:val="{D909225F-76AB-4D5F-9CE6-4A5575A2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231D"/>
    <w:pPr>
      <w:widowControl w:val="0"/>
      <w:jc w:val="both"/>
    </w:pPr>
    <w:rPr>
      <w:rFonts w:eastAsia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link w:val="a7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8">
    <w:name w:val="line number"/>
    <w:basedOn w:val="a0"/>
  </w:style>
  <w:style w:type="character" w:customStyle="1" w:styleId="a4">
    <w:name w:val="批注框文本 字符"/>
    <w:basedOn w:val="a0"/>
    <w:link w:val="a3"/>
    <w:rPr>
      <w:rFonts w:eastAsia="宋体"/>
      <w:kern w:val="2"/>
      <w:sz w:val="18"/>
      <w:szCs w:val="18"/>
    </w:rPr>
  </w:style>
  <w:style w:type="character" w:customStyle="1" w:styleId="a7">
    <w:name w:val="页眉 字符"/>
    <w:basedOn w:val="a0"/>
    <w:link w:val="a6"/>
    <w:rsid w:val="006A1B06"/>
    <w:rPr>
      <w:rFonts w:eastAsia="宋体"/>
      <w:kern w:val="2"/>
      <w:sz w:val="18"/>
      <w:szCs w:val="24"/>
    </w:rPr>
  </w:style>
  <w:style w:type="paragraph" w:styleId="a9">
    <w:name w:val="List Paragraph"/>
    <w:basedOn w:val="a"/>
    <w:uiPriority w:val="99"/>
    <w:rsid w:val="00001CEA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3855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8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39C8EE-D677-4957-A455-7345AD810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222</Words>
  <Characters>1268</Characters>
  <Application>Microsoft Office Word</Application>
  <DocSecurity>0</DocSecurity>
  <Lines>10</Lines>
  <Paragraphs>2</Paragraphs>
  <ScaleCrop>false</ScaleCrop>
  <Company>dbxxt.com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juchboo</dc:creator>
  <cp:lastModifiedBy>邵 逸帆</cp:lastModifiedBy>
  <cp:revision>3</cp:revision>
  <dcterms:created xsi:type="dcterms:W3CDTF">2017-10-02T15:29:00Z</dcterms:created>
  <dcterms:modified xsi:type="dcterms:W3CDTF">2021-08-26T14:00:00Z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