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 : Brian, Danny, Wiktor, Rob, Kiernan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Topics : Requirement Analysis of Problem #2;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Lyfter is an app-based personal vehicle system (i.e., ride-hailing), and they approach your team for help in designing a system that allows them to efficiently match riders to drivers. They want your team to help them claim “the wait time is never more than 5 minutes”, and thus in determining how many drivers they should recruit if they anticipate 100 riders at any instant of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 rutgers as sample size, new brunswick including livi and busch campus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Input (optional - Passenger and Driver Locations)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- [Request Time of Passenger, Passenger Location, Driver Location, Current Time of Ride]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- Code that inputs data to algorithm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Output Passenger - Driver Mapping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should be under 5 minutes time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- Code that outputs algorithm to the database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Algorithm to map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API responsibilities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Accurate response based on traffic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time distance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- Algorithm (WIP)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with x drivers and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Deliverable Product, number of drivers required for 100 passengers. Assuming that they have no current ride.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gather list of passenger, driver locations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gonna pick 100 locations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google api, test proof of concept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