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BIF at Center</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u w:val="single"/>
          <w:rtl w:val="0"/>
        </w:rPr>
      </w:pPr>
      <w:r>
        <w:rPr>
          <w:rFonts w:ascii="Verdana" w:hAnsi="Verdana"/>
          <w:sz w:val="24"/>
          <w:szCs w:val="24"/>
          <w:u w:val="single"/>
          <w:rtl w:val="0"/>
          <w:lang w:val="en-US"/>
        </w:rPr>
        <w:t>Scheduled days</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Feb</w:t>
        <w:tab/>
        <w:tab/>
        <w:t>22</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March</w:t>
        <w:tab/>
        <w:t>8, 22</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April</w:t>
        <w:tab/>
        <w:tab/>
        <w:t>5, 19</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May</w:t>
        <w:tab/>
        <w:tab/>
      </w:r>
      <w:r>
        <w:rPr>
          <w:rFonts w:ascii="Verdana" w:hAnsi="Verdana"/>
          <w:color w:val="ff2600"/>
          <w:sz w:val="24"/>
          <w:szCs w:val="24"/>
          <w:rtl w:val="0"/>
        </w:rPr>
        <w:t>3,</w:t>
      </w:r>
      <w:r>
        <w:rPr>
          <w:rFonts w:ascii="Verdana" w:hAnsi="Verdana"/>
          <w:sz w:val="24"/>
          <w:szCs w:val="24"/>
          <w:rtl w:val="0"/>
          <w:lang w:val="nl-NL"/>
        </w:rPr>
        <w:t xml:space="preserve"> 17, 31 </w:t>
      </w:r>
      <w:r>
        <w:rPr>
          <w:rFonts w:ascii="Verdana" w:hAnsi="Verdana"/>
          <w:sz w:val="24"/>
          <w:szCs w:val="24"/>
          <w:rtl w:val="0"/>
          <w:lang w:val="en-US"/>
        </w:rPr>
        <w:t>(NOTE: alt. day to 5/3 is available)</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de-DE"/>
        </w:rPr>
        <w:t>June</w:t>
        <w:tab/>
        <w:tab/>
        <w:t>14, 28</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July</w:t>
        <w:tab/>
        <w:tab/>
      </w:r>
      <w:r>
        <w:rPr>
          <w:rFonts w:ascii="Verdana" w:hAnsi="Verdana"/>
          <w:color w:val="e53a79"/>
          <w:sz w:val="24"/>
          <w:szCs w:val="24"/>
          <w:rtl w:val="0"/>
        </w:rPr>
        <w:t>12, 26</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de-DE"/>
        </w:rPr>
        <w:t>August</w:t>
        <w:tab/>
      </w:r>
      <w:r>
        <w:rPr>
          <w:rFonts w:ascii="Verdana" w:hAnsi="Verdana"/>
          <w:color w:val="e53a79"/>
          <w:sz w:val="24"/>
          <w:szCs w:val="24"/>
          <w:rtl w:val="0"/>
        </w:rPr>
        <w:t xml:space="preserve">9, </w:t>
      </w:r>
      <w:r>
        <w:rPr>
          <w:rFonts w:ascii="Verdana" w:hAnsi="Verdana"/>
          <w:sz w:val="24"/>
          <w:szCs w:val="24"/>
          <w:rtl w:val="0"/>
        </w:rPr>
        <w:t>23</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rPr>
        <w:t>September 6, 20</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October</w:t>
        <w:tab/>
        <w:t>4, 18</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rPr>
        <w:t>November</w:t>
        <w:tab/>
        <w:t>1, 15, 29</w:t>
      </w:r>
    </w:p>
    <w:p>
      <w:pPr>
        <w:pStyle w:val="Default"/>
        <w:bidi w:val="0"/>
        <w:spacing w:line="288" w:lineRule="auto"/>
        <w:ind w:left="0" w:right="0" w:firstLine="0"/>
        <w:jc w:val="left"/>
        <w:rPr>
          <w:rFonts w:ascii="Verdana" w:cs="Verdana" w:hAnsi="Verdana" w:eastAsia="Verdana"/>
          <w:sz w:val="24"/>
          <w:szCs w:val="24"/>
          <w:rtl w:val="0"/>
        </w:rPr>
      </w:pPr>
      <w:r>
        <w:rPr>
          <w:rFonts w:ascii="Verdana" w:hAnsi="Verdana"/>
          <w:sz w:val="24"/>
          <w:szCs w:val="24"/>
          <w:rtl w:val="0"/>
          <w:lang w:val="en-US"/>
        </w:rPr>
        <w:t>December</w:t>
        <w:tab/>
        <w:t xml:space="preserve">13 </w:t>
      </w:r>
      <w:r>
        <w:rPr>
          <w:rFonts w:ascii="Verdana" w:hAnsi="Verdana"/>
          <w:sz w:val="24"/>
          <w:szCs w:val="24"/>
          <w:rtl w:val="0"/>
          <w:lang w:val="en-US"/>
        </w:rPr>
        <w:t>(</w:t>
      </w:r>
      <w:r>
        <w:rPr>
          <w:rFonts w:ascii="Verdana" w:hAnsi="Verdana"/>
          <w:color w:val="e53a79"/>
          <w:sz w:val="24"/>
          <w:szCs w:val="24"/>
          <w:rtl w:val="0"/>
        </w:rPr>
        <w:t>27</w:t>
      </w:r>
      <w:r>
        <w:rPr>
          <w:rFonts w:ascii="Verdana" w:hAnsi="Verdana"/>
          <w:color w:val="e53a79"/>
          <w:sz w:val="24"/>
          <w:szCs w:val="24"/>
          <w:rtl w:val="0"/>
          <w:lang w:val="en-US"/>
        </w:rPr>
        <w:t xml:space="preserve"> closed)</w:t>
      </w:r>
    </w:p>
    <w:p>
      <w:pPr>
        <w:pStyle w:val="Default"/>
        <w:bidi w:val="0"/>
        <w:spacing w:line="600" w:lineRule="auto"/>
        <w:ind w:left="0" w:right="0" w:firstLine="0"/>
        <w:jc w:val="left"/>
        <w:rPr>
          <w:rFonts w:ascii="Verdana" w:cs="Verdana" w:hAnsi="Verdana" w:eastAsia="Verdana"/>
          <w:sz w:val="24"/>
          <w:szCs w:val="24"/>
          <w:rtl w:val="0"/>
        </w:rPr>
      </w:pPr>
      <w:r>
        <w:rPr>
          <w:rFonts w:ascii="Verdana" w:hAnsi="Verdana"/>
          <w:sz w:val="24"/>
          <w:szCs w:val="24"/>
          <w:rtl w:val="0"/>
          <w:lang w:val="en-US"/>
        </w:rPr>
        <w:t>###########################################</w:t>
      </w:r>
    </w:p>
    <w:p>
      <w:pPr>
        <w:pStyle w:val="Default"/>
        <w:bidi w:val="0"/>
        <w:spacing w:line="600" w:lineRule="auto"/>
        <w:ind w:left="0" w:right="0" w:firstLine="0"/>
        <w:jc w:val="left"/>
        <w:rPr>
          <w:rFonts w:ascii="Verdana" w:cs="Verdana" w:hAnsi="Verdana" w:eastAsia="Verdana"/>
          <w:sz w:val="24"/>
          <w:szCs w:val="24"/>
          <w:rtl w:val="0"/>
        </w:rPr>
      </w:pPr>
      <w:r>
        <w:rPr>
          <w:rFonts w:ascii="Verdana" w:hAnsi="Verdana"/>
          <w:sz w:val="24"/>
          <w:szCs w:val="24"/>
          <w:rtl w:val="0"/>
          <w:lang w:val="en-US"/>
        </w:rPr>
        <w:t>Subject list/Scheduled Speakers</w:t>
      </w:r>
    </w:p>
    <w:p>
      <w:pPr>
        <w:pStyle w:val="Body"/>
        <w:rPr>
          <w:rFonts w:ascii="Verdana" w:cs="Verdana" w:hAnsi="Verdana" w:eastAsia="Verdana"/>
          <w:sz w:val="24"/>
          <w:szCs w:val="24"/>
        </w:rPr>
      </w:pPr>
      <w:r>
        <w:rPr>
          <w:rFonts w:ascii="Verdana" w:hAnsi="Verdana"/>
          <w:sz w:val="24"/>
          <w:szCs w:val="24"/>
          <w:rtl w:val="0"/>
          <w:lang w:val="en-US"/>
        </w:rPr>
        <w:t>SCHEDULED</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 xml:space="preserve">Feb 22 </w:t>
        <w:tab/>
        <w:t>Cutting Edge Technology (MIT)  - Mark H</w:t>
      </w:r>
    </w:p>
    <w:p>
      <w:pPr>
        <w:pStyle w:val="Body"/>
        <w:rPr>
          <w:rFonts w:ascii="Verdana" w:cs="Verdana" w:hAnsi="Verdana" w:eastAsia="Verdana"/>
          <w:sz w:val="24"/>
          <w:szCs w:val="24"/>
        </w:rPr>
      </w:pPr>
      <w:r>
        <w:rPr>
          <w:rFonts w:ascii="Verdana" w:hAnsi="Verdana"/>
          <w:sz w:val="24"/>
          <w:szCs w:val="24"/>
          <w:rtl w:val="0"/>
          <w:lang w:val="en-US"/>
        </w:rPr>
        <w:t xml:space="preserve">March 8 </w:t>
        <w:tab/>
        <w:t>Underwater Colonization - Torben</w:t>
      </w:r>
    </w:p>
    <w:p>
      <w:pPr>
        <w:pStyle w:val="Body"/>
        <w:rPr>
          <w:rFonts w:ascii="Verdana" w:cs="Verdana" w:hAnsi="Verdana" w:eastAsia="Verdana"/>
          <w:sz w:val="24"/>
          <w:szCs w:val="24"/>
        </w:rPr>
      </w:pPr>
      <w:r>
        <w:rPr>
          <w:rFonts w:ascii="Verdana" w:hAnsi="Verdana"/>
          <w:sz w:val="24"/>
          <w:szCs w:val="24"/>
          <w:rtl w:val="0"/>
          <w:lang w:val="en-US"/>
        </w:rPr>
        <w:t>March 22</w:t>
        <w:tab/>
        <w:t>Microplastics and pollution - Pamela J</w:t>
      </w:r>
    </w:p>
    <w:p>
      <w:pPr>
        <w:pStyle w:val="Body"/>
        <w:rPr>
          <w:rFonts w:ascii="Verdana" w:cs="Verdana" w:hAnsi="Verdana" w:eastAsia="Verdana"/>
          <w:sz w:val="24"/>
          <w:szCs w:val="24"/>
        </w:rPr>
      </w:pPr>
      <w:r>
        <w:rPr>
          <w:rFonts w:ascii="Verdana" w:hAnsi="Verdana"/>
          <w:sz w:val="24"/>
          <w:szCs w:val="24"/>
          <w:rtl w:val="0"/>
          <w:lang w:val="en-US"/>
        </w:rPr>
        <w:t>April 5</w:t>
        <w:tab/>
        <w:tab/>
        <w:t>Chaos Theory - Torben</w:t>
      </w:r>
    </w:p>
    <w:p>
      <w:pPr>
        <w:pStyle w:val="Body"/>
        <w:rPr>
          <w:rFonts w:ascii="Verdana" w:cs="Verdana" w:hAnsi="Verdana" w:eastAsia="Verdana"/>
          <w:sz w:val="24"/>
          <w:szCs w:val="24"/>
        </w:rPr>
      </w:pPr>
      <w:r>
        <w:rPr>
          <w:rFonts w:ascii="Verdana" w:hAnsi="Verdana"/>
          <w:sz w:val="24"/>
          <w:szCs w:val="24"/>
          <w:rtl w:val="0"/>
          <w:lang w:val="en-US"/>
        </w:rPr>
        <w:t>April 19</w:t>
        <w:tab/>
      </w:r>
    </w:p>
    <w:p>
      <w:pPr>
        <w:pStyle w:val="Body"/>
        <w:rPr>
          <w:rFonts w:ascii="Verdana" w:cs="Verdana" w:hAnsi="Verdana" w:eastAsia="Verdana"/>
          <w:sz w:val="24"/>
          <w:szCs w:val="24"/>
        </w:rPr>
      </w:pP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TO-BE-DECIDED   (</w:t>
      </w:r>
      <w:r>
        <w:rPr>
          <w:rFonts w:ascii="Verdana" w:hAnsi="Verdana"/>
          <w:b w:val="1"/>
          <w:bCs w:val="1"/>
          <w:color w:val="ff2600"/>
          <w:sz w:val="24"/>
          <w:szCs w:val="24"/>
          <w:rtl w:val="0"/>
          <w:lang w:val="en-US"/>
        </w:rPr>
        <w:t>5</w:t>
      </w:r>
      <w:r>
        <w:rPr>
          <w:rFonts w:ascii="Verdana" w:hAnsi="Verdana"/>
          <w:sz w:val="24"/>
          <w:szCs w:val="24"/>
          <w:rtl w:val="0"/>
          <w:lang w:val="en-US"/>
        </w:rPr>
        <w:t xml:space="preserve"> before closing for Summer;</w:t>
      </w:r>
      <w:r>
        <w:rPr>
          <w:rFonts w:ascii="Verdana" w:hAnsi="Verdana"/>
          <w:b w:val="1"/>
          <w:bCs w:val="1"/>
          <w:color w:val="ff2600"/>
          <w:sz w:val="24"/>
          <w:szCs w:val="24"/>
          <w:rtl w:val="0"/>
          <w:lang w:val="en-US"/>
        </w:rPr>
        <w:t xml:space="preserve"> 9</w:t>
      </w:r>
      <w:r>
        <w:rPr>
          <w:rFonts w:ascii="Verdana" w:hAnsi="Verdana"/>
          <w:sz w:val="24"/>
          <w:szCs w:val="24"/>
          <w:rtl w:val="0"/>
          <w:lang w:val="en-US"/>
        </w:rPr>
        <w:t xml:space="preserve"> for the rest of 2018)</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Energy II</w:t>
      </w:r>
    </w:p>
    <w:p>
      <w:pPr>
        <w:pStyle w:val="Body"/>
        <w:rPr>
          <w:rFonts w:ascii="Verdana" w:cs="Verdana" w:hAnsi="Verdana" w:eastAsia="Verdana"/>
          <w:sz w:val="24"/>
          <w:szCs w:val="24"/>
        </w:rPr>
      </w:pPr>
      <w:r>
        <w:rPr>
          <w:rFonts w:ascii="Verdana" w:hAnsi="Verdana"/>
          <w:sz w:val="24"/>
          <w:szCs w:val="24"/>
          <w:rtl w:val="0"/>
          <w:lang w:val="en-US"/>
        </w:rPr>
        <w:t>Robots II</w:t>
      </w:r>
    </w:p>
    <w:p>
      <w:pPr>
        <w:pStyle w:val="Body"/>
        <w:rPr>
          <w:rFonts w:ascii="Verdana" w:cs="Verdana" w:hAnsi="Verdana" w:eastAsia="Verdana"/>
          <w:sz w:val="24"/>
          <w:szCs w:val="24"/>
        </w:rPr>
      </w:pPr>
      <w:r>
        <w:rPr>
          <w:rFonts w:ascii="Verdana" w:hAnsi="Verdana"/>
          <w:sz w:val="24"/>
          <w:szCs w:val="24"/>
          <w:rtl w:val="0"/>
          <w:lang w:val="en-US"/>
        </w:rPr>
        <w:t>Web productivity II - multi subject</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Synthetic biology</w:t>
      </w:r>
    </w:p>
    <w:p>
      <w:pPr>
        <w:pStyle w:val="Body"/>
        <w:rPr>
          <w:rFonts w:ascii="Verdana" w:cs="Verdana" w:hAnsi="Verdana" w:eastAsia="Verdana"/>
          <w:sz w:val="24"/>
          <w:szCs w:val="24"/>
        </w:rPr>
      </w:pPr>
      <w:r>
        <w:rPr>
          <w:rFonts w:ascii="Verdana" w:hAnsi="Verdana"/>
          <w:sz w:val="24"/>
          <w:szCs w:val="24"/>
          <w:rtl w:val="0"/>
          <w:lang w:val="en-US"/>
        </w:rPr>
        <w:t>Voice editing -  multi subject</w:t>
      </w:r>
    </w:p>
    <w:p>
      <w:pPr>
        <w:pStyle w:val="Body"/>
        <w:rPr>
          <w:rFonts w:ascii="Verdana" w:cs="Verdana" w:hAnsi="Verdana" w:eastAsia="Verdana"/>
          <w:sz w:val="24"/>
          <w:szCs w:val="24"/>
        </w:rPr>
      </w:pPr>
      <w:r>
        <w:rPr>
          <w:rFonts w:ascii="Verdana" w:hAnsi="Verdana"/>
          <w:sz w:val="24"/>
          <w:szCs w:val="24"/>
          <w:rtl w:val="0"/>
          <w:lang w:val="en-US"/>
        </w:rPr>
        <w:t xml:space="preserve">Self propelling liquid metal *  - </w:t>
      </w:r>
      <w:r>
        <w:rPr>
          <w:rFonts w:ascii="Verdana" w:hAnsi="Verdana"/>
          <w:sz w:val="24"/>
          <w:szCs w:val="24"/>
          <w:rtl w:val="0"/>
        </w:rPr>
        <w:t>-  multi subject</w:t>
      </w:r>
    </w:p>
    <w:p>
      <w:pPr>
        <w:pStyle w:val="Body"/>
        <w:rPr>
          <w:rFonts w:ascii="Verdana" w:cs="Verdana" w:hAnsi="Verdana" w:eastAsia="Verdana"/>
          <w:sz w:val="24"/>
          <w:szCs w:val="24"/>
        </w:rPr>
      </w:pPr>
      <w:r>
        <w:rPr>
          <w:rFonts w:ascii="Verdana" w:hAnsi="Verdana"/>
          <w:sz w:val="24"/>
          <w:szCs w:val="24"/>
          <w:rtl w:val="0"/>
          <w:lang w:val="en-US"/>
        </w:rPr>
        <w:t>5 Most important ethical questions in science***</w:t>
      </w:r>
    </w:p>
    <w:p>
      <w:pPr>
        <w:pStyle w:val="Body"/>
        <w:rPr>
          <w:rFonts w:ascii="Verdana" w:cs="Verdana" w:hAnsi="Verdana" w:eastAsia="Verdana"/>
          <w:sz w:val="24"/>
          <w:szCs w:val="24"/>
        </w:rPr>
      </w:pPr>
      <w:r>
        <w:rPr>
          <w:rFonts w:ascii="Verdana" w:hAnsi="Verdana"/>
          <w:sz w:val="24"/>
          <w:szCs w:val="24"/>
          <w:rtl w:val="0"/>
          <w:lang w:val="en-US"/>
        </w:rPr>
        <w:t>AI - Pro et Con</w:t>
      </w:r>
    </w:p>
    <w:p>
      <w:pPr>
        <w:pStyle w:val="Body"/>
        <w:rPr>
          <w:rFonts w:ascii="Verdana" w:cs="Verdana" w:hAnsi="Verdana" w:eastAsia="Verdana"/>
          <w:sz w:val="24"/>
          <w:szCs w:val="24"/>
        </w:rPr>
      </w:pPr>
      <w:r>
        <w:rPr>
          <w:rFonts w:ascii="Verdana" w:hAnsi="Verdana"/>
          <w:sz w:val="24"/>
          <w:szCs w:val="24"/>
          <w:rtl w:val="0"/>
          <w:lang w:val="en-US"/>
        </w:rPr>
        <w:t>Hacking</w:t>
      </w:r>
    </w:p>
    <w:p>
      <w:pPr>
        <w:pStyle w:val="Body"/>
        <w:rPr>
          <w:rFonts w:ascii="Verdana" w:cs="Verdana" w:hAnsi="Verdana" w:eastAsia="Verdana"/>
          <w:sz w:val="24"/>
          <w:szCs w:val="24"/>
        </w:rPr>
      </w:pPr>
      <w:r>
        <w:rPr>
          <w:rFonts w:ascii="Verdana" w:hAnsi="Verdana"/>
          <w:sz w:val="24"/>
          <w:szCs w:val="24"/>
          <w:rtl w:val="0"/>
          <w:lang w:val="en-US"/>
        </w:rPr>
        <w:t>Living With Robots - Sociology</w:t>
      </w:r>
    </w:p>
    <w:p>
      <w:pPr>
        <w:pStyle w:val="Body"/>
        <w:rPr>
          <w:rFonts w:ascii="Verdana" w:cs="Verdana" w:hAnsi="Verdana" w:eastAsia="Verdana"/>
          <w:sz w:val="24"/>
          <w:szCs w:val="24"/>
        </w:rPr>
      </w:pPr>
      <w:r>
        <w:rPr>
          <w:rFonts w:ascii="Verdana" w:hAnsi="Verdana"/>
          <w:sz w:val="24"/>
          <w:szCs w:val="24"/>
          <w:rtl w:val="0"/>
          <w:lang w:val="en-US"/>
        </w:rPr>
        <w:t>Future of Cities</w:t>
      </w:r>
    </w:p>
    <w:p>
      <w:pPr>
        <w:pStyle w:val="Body"/>
        <w:rPr>
          <w:rFonts w:ascii="Verdana" w:cs="Verdana" w:hAnsi="Verdana" w:eastAsia="Verdana"/>
          <w:sz w:val="24"/>
          <w:szCs w:val="24"/>
        </w:rPr>
      </w:pPr>
      <w:r>
        <w:rPr>
          <w:rFonts w:ascii="Verdana" w:hAnsi="Verdana"/>
          <w:sz w:val="24"/>
          <w:szCs w:val="24"/>
          <w:rtl w:val="0"/>
          <w:lang w:val="en-US"/>
        </w:rPr>
        <w:t>Circular Economy**</w:t>
      </w:r>
    </w:p>
    <w:p>
      <w:pPr>
        <w:pStyle w:val="Body"/>
        <w:rPr>
          <w:rFonts w:ascii="Verdana" w:cs="Verdana" w:hAnsi="Verdana" w:eastAsia="Verdana"/>
          <w:sz w:val="24"/>
          <w:szCs w:val="24"/>
        </w:rPr>
      </w:pPr>
      <w:r>
        <w:rPr>
          <w:rFonts w:ascii="Verdana" w:hAnsi="Verdana"/>
          <w:sz w:val="24"/>
          <w:szCs w:val="24"/>
          <w:rtl w:val="0"/>
          <w:lang w:val="en-US"/>
        </w:rPr>
        <w:t>Machine learning II</w:t>
      </w:r>
      <w:r>
        <w:rPr>
          <w:rFonts w:ascii="Verdana" w:hAnsi="Verdana"/>
          <w:sz w:val="24"/>
          <w:szCs w:val="24"/>
          <w:rtl w:val="0"/>
          <w:lang w:val="en-US"/>
        </w:rPr>
        <w:t xml:space="preserve"> ***</w:t>
      </w:r>
      <w:r>
        <w:rPr>
          <w:rFonts w:ascii="Verdana" w:hAnsi="Verdana"/>
          <w:sz w:val="24"/>
          <w:szCs w:val="24"/>
          <w:rtl w:val="0"/>
        </w:rPr>
        <w:t xml:space="preserve"> </w:t>
      </w:r>
    </w:p>
    <w:p>
      <w:pPr>
        <w:pStyle w:val="Body"/>
        <w:rPr>
          <w:rFonts w:ascii="Verdana" w:cs="Verdana" w:hAnsi="Verdana" w:eastAsia="Verdana"/>
          <w:sz w:val="24"/>
          <w:szCs w:val="24"/>
        </w:rPr>
      </w:pPr>
      <w:r>
        <w:rPr>
          <w:rFonts w:ascii="Verdana" w:hAnsi="Verdana"/>
          <w:sz w:val="24"/>
          <w:szCs w:val="24"/>
          <w:rtl w:val="0"/>
          <w:lang w:val="en-US"/>
        </w:rPr>
        <w:t>Singularity</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 xml:space="preserve">*) </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 xml:space="preserve">*)  </w:t>
      </w:r>
      <w:r>
        <w:rPr>
          <w:rFonts w:ascii="Verdana" w:hAnsi="Verdana"/>
          <w:sz w:val="24"/>
          <w:szCs w:val="24"/>
          <w:rtl w:val="0"/>
          <w:lang w:val="en-US"/>
        </w:rPr>
        <w:t>http://www.cnet.com/news/self-propelling-liquid-metal-foreshadows-t-1000-from-terminator-2/</w:t>
      </w:r>
    </w:p>
    <w:p>
      <w:pPr>
        <w:pStyle w:val="Body"/>
        <w:rPr>
          <w:rFonts w:ascii="Verdana" w:cs="Verdana" w:hAnsi="Verdana" w:eastAsia="Verdana"/>
          <w:sz w:val="24"/>
          <w:szCs w:val="24"/>
        </w:rPr>
      </w:pPr>
      <w:r>
        <w:rPr>
          <w:rFonts w:ascii="Verdana" w:hAnsi="Verdana"/>
          <w:sz w:val="24"/>
          <w:szCs w:val="24"/>
          <w:rtl w:val="0"/>
          <w:lang w:val="en-US"/>
        </w:rPr>
        <w:t xml:space="preserve">**) Circular Economy: </w:t>
      </w:r>
      <w:r>
        <w:rPr>
          <w:rStyle w:val="Hyperlink.0"/>
          <w:rFonts w:ascii="Verdana" w:cs="Verdana" w:hAnsi="Verdana" w:eastAsia="Verdana"/>
          <w:sz w:val="24"/>
          <w:szCs w:val="24"/>
        </w:rPr>
        <w:fldChar w:fldCharType="begin" w:fldLock="0"/>
      </w:r>
      <w:r>
        <w:rPr>
          <w:rStyle w:val="Hyperlink.0"/>
          <w:rFonts w:ascii="Verdana" w:cs="Verdana" w:hAnsi="Verdana" w:eastAsia="Verdana"/>
          <w:sz w:val="24"/>
          <w:szCs w:val="24"/>
        </w:rPr>
        <w:instrText xml:space="preserve"> HYPERLINK "http://films.economist.com/globalcompass?utm_source=GC%20-%20The%20Earth%20Circle&amp;utm_medium=Editors%20Picks&amp;utm_content=GC%20-%20The%20Earth%20Circle"</w:instrText>
      </w:r>
      <w:r>
        <w:rPr>
          <w:rStyle w:val="Hyperlink.0"/>
          <w:rFonts w:ascii="Verdana" w:cs="Verdana" w:hAnsi="Verdana" w:eastAsia="Verdana"/>
          <w:sz w:val="24"/>
          <w:szCs w:val="24"/>
        </w:rPr>
        <w:fldChar w:fldCharType="separate" w:fldLock="0"/>
      </w:r>
      <w:r>
        <w:rPr>
          <w:rStyle w:val="Hyperlink.0"/>
          <w:rFonts w:ascii="Verdana" w:hAnsi="Verdana"/>
          <w:sz w:val="24"/>
          <w:szCs w:val="24"/>
          <w:rtl w:val="0"/>
          <w:lang w:val="en-US"/>
        </w:rPr>
        <w:t>http://films.economist.com/globalcompass?utm_source=GC%20-%20The%20Earth%20Circle&amp;utm_medium=Editors%20Picks&amp;utm_content=GC%20-%20The%20Earth%20Circle</w:t>
      </w:r>
      <w:r>
        <w:rPr>
          <w:rFonts w:ascii="Verdana" w:cs="Verdana" w:hAnsi="Verdana" w:eastAsia="Verdana"/>
          <w:sz w:val="24"/>
          <w:szCs w:val="24"/>
        </w:rPr>
        <w:fldChar w:fldCharType="end" w:fldLock="0"/>
      </w:r>
      <w:r>
        <w:rPr>
          <w:rFonts w:ascii="Verdana" w:hAnsi="Verdana"/>
          <w:sz w:val="24"/>
          <w:szCs w:val="24"/>
          <w:rtl w:val="0"/>
          <w:lang w:val="en-US"/>
        </w:rPr>
        <w:t xml:space="preserve"> - 13 min video on circular economy</w:t>
      </w:r>
    </w:p>
    <w:p>
      <w:pPr>
        <w:pStyle w:val="Body"/>
        <w:rPr>
          <w:rFonts w:ascii="Verdana" w:cs="Verdana" w:hAnsi="Verdana" w:eastAsia="Verdana"/>
          <w:sz w:val="24"/>
          <w:szCs w:val="24"/>
        </w:rPr>
      </w:pP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  Neuralink - Brain-Machine Interfaces</w:t>
      </w:r>
    </w:p>
    <w:p>
      <w:pPr>
        <w:pStyle w:val="Body"/>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https://futurism.com/videos/neuralink-could-help-humans-keep-up-with-ai/?utm_source=Digest&amp;utm_campaign=89d061469c-EMAIL_CAMPAIGN_2017_04_12&amp;utm_medium=email&amp;utm_term=0_03cd0a26cd-89d061469c-246378837</w:t>
      </w:r>
    </w:p>
    <w:p>
      <w:pPr>
        <w:pStyle w:val="Body"/>
        <w:rPr>
          <w:rFonts w:ascii="Verdana" w:cs="Verdana" w:hAnsi="Verdana" w:eastAsia="Verdana"/>
          <w:sz w:val="24"/>
          <w:szCs w:val="24"/>
        </w:rPr>
      </w:pPr>
      <w:r>
        <w:rPr>
          <w:rFonts w:ascii="Verdana" w:hAnsi="Verdana"/>
          <w:sz w:val="24"/>
          <w:szCs w:val="24"/>
          <w:rtl w:val="0"/>
          <w:lang w:val="en-US"/>
        </w:rPr>
        <w:t xml:space="preserve">    AND</w:t>
      </w:r>
    </w:p>
    <w:p>
      <w:pPr>
        <w:pStyle w:val="Body"/>
        <w:rPr>
          <w:rFonts w:ascii="Verdana" w:cs="Verdana" w:hAnsi="Verdana" w:eastAsia="Verdana"/>
          <w:sz w:val="24"/>
          <w:szCs w:val="24"/>
        </w:rPr>
      </w:pPr>
      <w:r>
        <w:rPr>
          <w:rFonts w:ascii="Verdana" w:hAnsi="Verdana"/>
          <w:sz w:val="24"/>
          <w:szCs w:val="24"/>
          <w:rtl w:val="0"/>
          <w:lang w:val="en-US"/>
        </w:rPr>
        <w:t xml:space="preserve">***) Gary Kasparov: </w:t>
      </w:r>
      <w:r>
        <w:rPr>
          <w:rStyle w:val="Hyperlink.1"/>
          <w:rFonts w:ascii="Verdana" w:cs="Verdana" w:hAnsi="Verdana" w:eastAsia="Verdana"/>
          <w:sz w:val="24"/>
          <w:szCs w:val="24"/>
        </w:rPr>
        <w:fldChar w:fldCharType="begin" w:fldLock="0"/>
      </w:r>
      <w:r>
        <w:rPr>
          <w:rStyle w:val="Hyperlink.1"/>
          <w:rFonts w:ascii="Verdana" w:cs="Verdana" w:hAnsi="Verdana" w:eastAsia="Verdana"/>
          <w:sz w:val="24"/>
          <w:szCs w:val="24"/>
        </w:rPr>
        <w:instrText xml:space="preserve"> HYPERLINK "https://www.ted.com/talks/garry_kasparov_don_t_fear_intelligent_machines_work_with_them?utm_source=newsletter_weekly_2017-06-03&amp;utm_campaign=newsletter_weekly&amp;utm_medium=email&amp;utm_content=talk_of_the_week_button#t-492829"</w:instrText>
      </w:r>
      <w:r>
        <w:rPr>
          <w:rStyle w:val="Hyperlink.1"/>
          <w:rFonts w:ascii="Verdana" w:cs="Verdana" w:hAnsi="Verdana" w:eastAsia="Verdana"/>
          <w:sz w:val="24"/>
          <w:szCs w:val="24"/>
        </w:rPr>
        <w:fldChar w:fldCharType="separate" w:fldLock="0"/>
      </w:r>
      <w:r>
        <w:rPr>
          <w:rStyle w:val="Hyperlink.1"/>
          <w:rFonts w:ascii="Verdana" w:hAnsi="Verdana"/>
          <w:sz w:val="24"/>
          <w:szCs w:val="24"/>
          <w:rtl w:val="0"/>
          <w:lang w:val="en-US"/>
        </w:rPr>
        <w:t>https://www.ted.com/talks/garry_kasparov_don_t_fear_intelligent_machines_work_with_them?utm_source=newsletter_weekly_2017-06-03&amp;utm_campaign=newsletter_weekly&amp;utm_medium=email&amp;utm_content=talk_of_the_week_button#t-492829</w:t>
      </w:r>
      <w:r>
        <w:rPr>
          <w:rFonts w:ascii="Verdana" w:cs="Verdana" w:hAnsi="Verdana" w:eastAsia="Verdana"/>
          <w:sz w:val="24"/>
          <w:szCs w:val="24"/>
        </w:rPr>
        <w:fldChar w:fldCharType="end" w:fldLock="0"/>
      </w:r>
    </w:p>
    <w:p>
      <w:pPr>
        <w:pStyle w:val="Body"/>
        <w:rPr>
          <w:rFonts w:ascii="Verdana" w:cs="Verdana" w:hAnsi="Verdana" w:eastAsia="Verdana"/>
          <w:sz w:val="24"/>
          <w:szCs w:val="24"/>
        </w:rPr>
      </w:pPr>
    </w:p>
    <w:p>
      <w:pPr>
        <w:pStyle w:val="Body"/>
        <w:rPr>
          <w:rFonts w:ascii="Verdana" w:cs="Verdana" w:hAnsi="Verdana" w:eastAsia="Verdana"/>
          <w:sz w:val="24"/>
          <w:szCs w:val="24"/>
        </w:rPr>
      </w:pP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w:t>
      </w:r>
    </w:p>
    <w:p>
      <w:pPr>
        <w:pStyle w:val="Body"/>
        <w:rPr>
          <w:rFonts w:ascii="Verdana" w:cs="Verdana" w:hAnsi="Verdana" w:eastAsia="Verdana"/>
          <w:sz w:val="24"/>
          <w:szCs w:val="24"/>
        </w:rPr>
      </w:pPr>
    </w:p>
    <w:p>
      <w:pPr>
        <w:pStyle w:val="Default"/>
        <w:bidi w:val="0"/>
        <w:ind w:left="0" w:right="0" w:firstLine="0"/>
        <w:jc w:val="left"/>
        <w:rPr>
          <w:rFonts w:ascii="Verdana" w:cs="Verdana" w:hAnsi="Verdana" w:eastAsia="Verdana"/>
          <w:sz w:val="24"/>
          <w:szCs w:val="24"/>
          <w:u w:val="single"/>
          <w:rtl w:val="0"/>
        </w:rPr>
      </w:pPr>
      <w:r>
        <w:rPr>
          <w:rFonts w:ascii="Verdana" w:hAnsi="Verdana"/>
          <w:sz w:val="24"/>
          <w:szCs w:val="24"/>
          <w:u w:val="none"/>
          <w:rtl w:val="0"/>
          <w:lang w:val="en-US"/>
        </w:rPr>
        <w:t xml:space="preserve">***) </w:t>
      </w:r>
      <w:r>
        <w:rPr>
          <w:rFonts w:ascii="Verdana" w:hAnsi="Verdana"/>
          <w:sz w:val="24"/>
          <w:szCs w:val="24"/>
          <w:u w:val="single"/>
          <w:rtl w:val="0"/>
          <w:lang w:val="en-US"/>
        </w:rPr>
        <w:t>Five most important ethical questions of the next 20 years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1. Surveillance and privacy</w:t>
      </w:r>
      <w:r>
        <w:rPr>
          <w:rFonts w:ascii="Verdana" w:hAnsi="Verdana"/>
          <w:sz w:val="24"/>
          <w:szCs w:val="24"/>
          <w:rtl w:val="0"/>
          <w:lang w:val="en-US"/>
        </w:rPr>
        <w:t>; right to know how our personal information is used</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2. Will robots have rights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rPr>
        <w:t>3.</w:t>
      </w:r>
      <w:r>
        <w:rPr>
          <w:rFonts w:ascii="Verdana" w:hAnsi="Verdana" w:hint="default"/>
          <w:sz w:val="24"/>
          <w:szCs w:val="24"/>
          <w:rtl w:val="0"/>
        </w:rPr>
        <w:t> </w:t>
      </w:r>
      <w:r>
        <w:rPr>
          <w:rFonts w:ascii="Verdana" w:hAnsi="Verdana" w:hint="default"/>
          <w:sz w:val="24"/>
          <w:szCs w:val="24"/>
          <w:rtl w:val="0"/>
          <w:lang w:val="en-US"/>
        </w:rPr>
        <w:t>“</w:t>
      </w:r>
      <w:r>
        <w:rPr>
          <w:rFonts w:ascii="Verdana" w:hAnsi="Verdana"/>
          <w:sz w:val="24"/>
          <w:szCs w:val="24"/>
          <w:rtl w:val="0"/>
          <w:lang w:val="en-US"/>
        </w:rPr>
        <w:t>Bill of Right-to-know</w:t>
      </w:r>
      <w:r>
        <w:rPr>
          <w:rFonts w:ascii="Verdana" w:hAnsi="Verdana" w:hint="default"/>
          <w:sz w:val="24"/>
          <w:szCs w:val="24"/>
          <w:rtl w:val="0"/>
          <w:lang w:val="en-US"/>
        </w:rPr>
        <w:t xml:space="preserve">” </w:t>
      </w:r>
      <w:r>
        <w:rPr>
          <w:rFonts w:ascii="Verdana" w:hAnsi="Verdana"/>
          <w:sz w:val="24"/>
          <w:szCs w:val="24"/>
          <w:rtl w:val="0"/>
          <w:lang w:val="en-US"/>
        </w:rPr>
        <w:t>about how products are made</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4. Right to an income (what if we are not working)</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 xml:space="preserve">5. Freedom from Technology (the </w:t>
      </w:r>
      <w:r>
        <w:rPr>
          <w:rFonts w:ascii="Verdana" w:hAnsi="Verdana" w:hint="default"/>
          <w:sz w:val="24"/>
          <w:szCs w:val="24"/>
          <w:rtl w:val="0"/>
          <w:lang w:val="en-US"/>
        </w:rPr>
        <w:t>“</w:t>
      </w:r>
      <w:r>
        <w:rPr>
          <w:rFonts w:ascii="Verdana" w:hAnsi="Verdana"/>
          <w:sz w:val="24"/>
          <w:szCs w:val="24"/>
          <w:rtl w:val="0"/>
          <w:lang w:val="en-US"/>
        </w:rPr>
        <w:t>human rights</w:t>
      </w:r>
      <w:r>
        <w:rPr>
          <w:rFonts w:ascii="Verdana" w:hAnsi="Verdana" w:hint="default"/>
          <w:sz w:val="24"/>
          <w:szCs w:val="24"/>
          <w:rtl w:val="0"/>
          <w:lang w:val="en-US"/>
        </w:rPr>
        <w:t xml:space="preserve">” </w:t>
      </w:r>
      <w:r>
        <w:rPr>
          <w:rFonts w:ascii="Verdana" w:hAnsi="Verdana"/>
          <w:sz w:val="24"/>
          <w:szCs w:val="24"/>
          <w:rtl w:val="0"/>
          <w:lang w:val="en-US"/>
        </w:rPr>
        <w:t>to not being forced to use certain technologies)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6. Will humans with significantly extended life spans have special rights?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u w:val="single"/>
          <w:rtl w:val="0"/>
          <w:lang w:val="en-US"/>
        </w:rPr>
        <w:t xml:space="preserve">Five most important technologies of the near </w:t>
      </w:r>
      <w:r>
        <w:rPr>
          <w:rFonts w:ascii="Verdana" w:hAnsi="Verdana"/>
          <w:sz w:val="24"/>
          <w:szCs w:val="24"/>
          <w:u w:val="single"/>
          <w:rtl w:val="0"/>
          <w:lang w:val="en-US"/>
        </w:rPr>
        <w:t xml:space="preserve">term </w:t>
      </w:r>
      <w:r>
        <w:rPr>
          <w:rFonts w:ascii="Verdana" w:hAnsi="Verdana"/>
          <w:sz w:val="24"/>
          <w:szCs w:val="24"/>
          <w:u w:val="single"/>
          <w:rtl w:val="0"/>
          <w:lang w:val="en-US"/>
        </w:rPr>
        <w:t>future</w:t>
      </w:r>
      <w:r>
        <w:rPr>
          <w:rFonts w:ascii="Verdana" w:hAnsi="Verdana"/>
          <w:sz w:val="24"/>
          <w:szCs w:val="24"/>
          <w:rtl w:val="0"/>
        </w:rPr>
        <w:t>:</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 xml:space="preserve">1. </w:t>
      </w:r>
      <w:r>
        <w:rPr>
          <w:rFonts w:ascii="Verdana" w:hAnsi="Verdana"/>
          <w:sz w:val="24"/>
          <w:szCs w:val="24"/>
          <w:rtl w:val="0"/>
          <w:lang w:val="en-US"/>
        </w:rPr>
        <w:t xml:space="preserve">Open AI-environment - </w:t>
      </w:r>
      <w:r>
        <w:rPr>
          <w:rFonts w:ascii="Verdana" w:hAnsi="Verdana" w:hint="default"/>
          <w:sz w:val="24"/>
          <w:szCs w:val="24"/>
          <w:rtl w:val="0"/>
        </w:rPr>
        <w:t> </w:t>
      </w:r>
      <w:r>
        <w:rPr>
          <w:rFonts w:ascii="Verdana" w:hAnsi="Verdana"/>
          <w:sz w:val="24"/>
          <w:szCs w:val="24"/>
          <w:rtl w:val="0"/>
          <w:lang w:val="en-US"/>
        </w:rPr>
        <w:t xml:space="preserve">shared, open and free development platforms for AI which will explode the usability of machine intelligence </w:t>
      </w:r>
      <w:r>
        <w:rPr>
          <w:rFonts w:ascii="Verdana" w:hAnsi="Verdana"/>
          <w:sz w:val="24"/>
          <w:szCs w:val="24"/>
          <w:rtl w:val="0"/>
          <w:lang w:val="en-US"/>
        </w:rPr>
        <w:t xml:space="preserve">at a </w:t>
      </w:r>
      <w:r>
        <w:rPr>
          <w:rFonts w:ascii="Verdana" w:hAnsi="Verdana"/>
          <w:sz w:val="24"/>
          <w:szCs w:val="24"/>
          <w:rtl w:val="0"/>
          <w:lang w:val="en-US"/>
        </w:rPr>
        <w:t xml:space="preserve">much faster </w:t>
      </w:r>
      <w:r>
        <w:rPr>
          <w:rFonts w:ascii="Verdana" w:hAnsi="Verdana"/>
          <w:sz w:val="24"/>
          <w:szCs w:val="24"/>
          <w:rtl w:val="0"/>
          <w:lang w:val="en-US"/>
        </w:rPr>
        <w:t xml:space="preserve">pace </w:t>
      </w:r>
      <w:r>
        <w:rPr>
          <w:rFonts w:ascii="Verdana" w:hAnsi="Verdana"/>
          <w:sz w:val="24"/>
          <w:szCs w:val="24"/>
          <w:rtl w:val="0"/>
          <w:lang w:val="en-US"/>
        </w:rPr>
        <w:t xml:space="preserve">than </w:t>
      </w:r>
      <w:r>
        <w:rPr>
          <w:rFonts w:ascii="Verdana" w:hAnsi="Verdana"/>
          <w:sz w:val="24"/>
          <w:szCs w:val="24"/>
          <w:rtl w:val="0"/>
          <w:lang w:val="en-US"/>
        </w:rPr>
        <w:t xml:space="preserve">with </w:t>
      </w:r>
      <w:r>
        <w:rPr>
          <w:rFonts w:ascii="Verdana" w:hAnsi="Verdana"/>
          <w:sz w:val="24"/>
          <w:szCs w:val="24"/>
          <w:rtl w:val="0"/>
          <w:lang w:val="en-US"/>
        </w:rPr>
        <w:t>existing systems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2. The Blockchain - the public, open ledger that is used in Bitcoins (or similar systems) that will change the way markets and even governments work</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3. Microfluidity technology - used in Lab-on-chips (LOC) technology that makes diagnostics fast and cheap</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4. Organs-on-chips technology - that allows medical research to be conducted on miniature human organs before being used in humans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rPr>
        <w:t>5.</w:t>
      </w:r>
      <w:r>
        <w:rPr>
          <w:rFonts w:ascii="Verdana" w:hAnsi="Verdana"/>
          <w:sz w:val="24"/>
          <w:szCs w:val="24"/>
          <w:rtl w:val="0"/>
          <w:lang w:val="en-US"/>
        </w:rPr>
        <w:t xml:space="preserve"> </w:t>
      </w:r>
      <w:r>
        <w:rPr>
          <w:rFonts w:ascii="Verdana" w:hAnsi="Verdana"/>
          <w:sz w:val="24"/>
          <w:szCs w:val="24"/>
          <w:rtl w:val="0"/>
          <w:lang w:val="en-US"/>
        </w:rPr>
        <w:t>Nanosensors - capable of circulating in our bodies or be embedded in other objects</w:t>
      </w:r>
      <w:r>
        <w:rPr>
          <w:rFonts w:ascii="Verdana" w:hAnsi="Verdana"/>
          <w:sz w:val="24"/>
          <w:szCs w:val="24"/>
          <w:rtl w:val="0"/>
          <w:lang w:val="en-US"/>
        </w:rPr>
        <w:t xml:space="preserve"> </w:t>
      </w:r>
      <w:r>
        <w:rPr>
          <w:rFonts w:ascii="Verdana" w:hAnsi="Verdana"/>
          <w:sz w:val="24"/>
          <w:szCs w:val="24"/>
          <w:rtl w:val="0"/>
        </w:rPr>
        <w:t xml:space="preserve"> </w:t>
      </w:r>
      <w:r>
        <w:rPr>
          <w:rFonts w:ascii="Verdana" w:hAnsi="Verdana"/>
          <w:sz w:val="24"/>
          <w:szCs w:val="24"/>
          <w:rtl w:val="0"/>
          <w:lang w:val="en-US"/>
        </w:rPr>
        <w:t>(</w:t>
      </w:r>
      <w:r>
        <w:rPr>
          <w:rFonts w:ascii="Verdana" w:hAnsi="Verdana"/>
          <w:sz w:val="24"/>
          <w:szCs w:val="24"/>
          <w:rtl w:val="0"/>
          <w:lang w:val="en-US"/>
        </w:rPr>
        <w:t xml:space="preserve">could be </w:t>
      </w:r>
      <w:r>
        <w:rPr>
          <w:rFonts w:ascii="Verdana" w:hAnsi="Verdana"/>
          <w:sz w:val="24"/>
          <w:szCs w:val="24"/>
          <w:rtl w:val="0"/>
          <w:lang w:val="en-US"/>
        </w:rPr>
        <w:t xml:space="preserve">microrobots, </w:t>
      </w:r>
      <w:r>
        <w:rPr>
          <w:rFonts w:ascii="Verdana" w:hAnsi="Verdana"/>
          <w:sz w:val="24"/>
          <w:szCs w:val="24"/>
          <w:rtl w:val="0"/>
          <w:lang w:val="de-DE"/>
        </w:rPr>
        <w:t>proteins</w:t>
      </w:r>
      <w:r>
        <w:rPr>
          <w:rFonts w:ascii="Verdana" w:hAnsi="Verdana"/>
          <w:sz w:val="24"/>
          <w:szCs w:val="24"/>
          <w:rtl w:val="0"/>
          <w:lang w:val="en-US"/>
        </w:rPr>
        <w:t>,</w:t>
      </w:r>
      <w:r>
        <w:rPr>
          <w:rFonts w:ascii="Verdana" w:hAnsi="Verdana"/>
          <w:sz w:val="24"/>
          <w:szCs w:val="24"/>
          <w:rtl w:val="0"/>
          <w:lang w:val="en-US"/>
        </w:rPr>
        <w:t xml:space="preserve"> or DNA pieces that store information and emit signals about their status (Internet of Things)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6. Self-driving vehicles -   revolution of transportation</w:t>
      </w:r>
    </w:p>
    <w:p>
      <w:pPr>
        <w:pStyle w:val="Default"/>
        <w:bidi w:val="0"/>
        <w:ind w:left="0" w:right="0" w:firstLine="0"/>
        <w:jc w:val="left"/>
        <w:rPr>
          <w:rFonts w:ascii="Verdana" w:cs="Verdana" w:hAnsi="Verdana" w:eastAsia="Verdana"/>
          <w:color w:val="4687ff"/>
          <w:sz w:val="24"/>
          <w:szCs w:val="24"/>
          <w:u w:val="single" w:color="4687ff"/>
          <w:rtl w:val="0"/>
        </w:rPr>
      </w:pPr>
      <w:r>
        <w:rPr>
          <w:rFonts w:ascii="Verdana" w:hAnsi="Verdana"/>
          <w:color w:val="4687ff"/>
          <w:sz w:val="24"/>
          <w:szCs w:val="24"/>
          <w:u w:val="single" w:color="4687ff"/>
          <w:rtl w:val="0"/>
          <w:lang w:val="en-US"/>
        </w:rPr>
        <w:t>http://www.npr.stfi.re/sections/alltechconsidered/2016/06/29/471599187/a-24-year-old-designed-a-self-driving-minibus-maker-built-it-in-weeks</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en-US"/>
        </w:rPr>
        <w:t xml:space="preserve">7. </w:t>
      </w:r>
      <w:r>
        <w:rPr>
          <w:rFonts w:ascii="Verdana" w:hAnsi="Verdana"/>
          <w:sz w:val="24"/>
          <w:szCs w:val="24"/>
          <w:rtl w:val="0"/>
          <w:lang w:val="en-US"/>
        </w:rPr>
        <w:t>New-generation batteries (energy storage systems)</w:t>
      </w:r>
      <w:r>
        <w:rPr>
          <w:rFonts w:ascii="Verdana" w:hAnsi="Verdana"/>
          <w:sz w:val="24"/>
          <w:szCs w:val="24"/>
          <w:rtl w:val="0"/>
          <w:lang w:val="en-US"/>
        </w:rPr>
        <w:t xml:space="preserve"> </w:t>
      </w:r>
      <w:r>
        <w:rPr>
          <w:rFonts w:ascii="Verdana" w:hAnsi="Verdana"/>
          <w:sz w:val="24"/>
          <w:szCs w:val="24"/>
          <w:rtl w:val="0"/>
          <w:lang w:val="en-US"/>
        </w:rPr>
        <w:t xml:space="preserve">that will allow devices to be powered by renewable sources, overcoming the obstacles to widespread all-time energy supply (from </w:t>
      </w:r>
      <w:r>
        <w:rPr>
          <w:rFonts w:ascii="Verdana" w:hAnsi="Verdana"/>
          <w:sz w:val="24"/>
          <w:szCs w:val="24"/>
          <w:rtl w:val="0"/>
          <w:lang w:val="en-US"/>
        </w:rPr>
        <w:t xml:space="preserve">single </w:t>
      </w:r>
      <w:r>
        <w:rPr>
          <w:rFonts w:ascii="Verdana" w:hAnsi="Verdana"/>
          <w:sz w:val="24"/>
          <w:szCs w:val="24"/>
          <w:rtl w:val="0"/>
          <w:lang w:val="en-US"/>
        </w:rPr>
        <w:t>devices to entire cities)</w:t>
      </w:r>
    </w:p>
    <w:p>
      <w:pPr>
        <w:pStyle w:val="Default"/>
        <w:bidi w:val="0"/>
        <w:ind w:left="0" w:right="0" w:firstLine="0"/>
        <w:jc w:val="left"/>
        <w:rPr>
          <w:rFonts w:ascii="Verdana" w:cs="Verdana" w:hAnsi="Verdana" w:eastAsia="Verdana"/>
          <w:sz w:val="24"/>
          <w:szCs w:val="24"/>
          <w:rtl w:val="0"/>
        </w:rPr>
      </w:pPr>
    </w:p>
    <w:p>
      <w:pPr>
        <w:pStyle w:val="Body"/>
        <w:rPr>
          <w:rFonts w:ascii="Verdana" w:cs="Verdana" w:hAnsi="Verdana" w:eastAsia="Verdana"/>
          <w:sz w:val="24"/>
          <w:szCs w:val="24"/>
        </w:rPr>
      </w:pPr>
      <w:r>
        <w:rPr>
          <w:rFonts w:ascii="Verdana" w:hAnsi="Verdana"/>
          <w:sz w:val="24"/>
          <w:szCs w:val="24"/>
          <w:rtl w:val="0"/>
          <w:lang w:val="en-US"/>
        </w:rPr>
        <w:t xml:space="preserve">Overall </w:t>
      </w:r>
    </w:p>
    <w:p>
      <w:pPr>
        <w:pStyle w:val="Body"/>
        <w:rPr>
          <w:rFonts w:ascii="Verdana" w:cs="Verdana" w:hAnsi="Verdana" w:eastAsia="Verdana"/>
          <w:sz w:val="24"/>
          <w:szCs w:val="24"/>
        </w:rPr>
      </w:pPr>
      <w:r>
        <w:rPr>
          <w:rFonts w:ascii="Verdana" w:hAnsi="Verdana"/>
          <w:sz w:val="24"/>
          <w:szCs w:val="24"/>
          <w:rtl w:val="0"/>
          <w:lang w:val="en-US"/>
        </w:rPr>
        <w:t>Jaw dropping science breakthrough</w:t>
      </w:r>
    </w:p>
    <w:p>
      <w:pPr>
        <w:pStyle w:val="Body"/>
        <w:rPr>
          <w:rFonts w:ascii="Verdana" w:cs="Verdana" w:hAnsi="Verdana" w:eastAsia="Verdana"/>
          <w:sz w:val="24"/>
          <w:szCs w:val="24"/>
        </w:rPr>
      </w:pPr>
      <w:r>
        <w:rPr>
          <w:rStyle w:val="Hyperlink.2"/>
          <w:rFonts w:ascii="Verdana" w:cs="Verdana" w:hAnsi="Verdana" w:eastAsia="Verdana"/>
          <w:sz w:val="24"/>
          <w:szCs w:val="24"/>
        </w:rPr>
        <w:fldChar w:fldCharType="begin" w:fldLock="0"/>
      </w:r>
      <w:r>
        <w:rPr>
          <w:rStyle w:val="Hyperlink.2"/>
          <w:rFonts w:ascii="Verdana" w:cs="Verdana" w:hAnsi="Verdana" w:eastAsia="Verdana"/>
          <w:sz w:val="24"/>
          <w:szCs w:val="24"/>
        </w:rPr>
        <w:instrText xml:space="preserve"> HYPERLINK "https://www.ted.com/playlists/484/jaw_dropping_science_breakthro?utm_source=newsletter_weekly_2017-04-22&amp;utm_campaign=newsletter_weekly&amp;utm_medium=email&amp;utm_content=playlist_title"</w:instrText>
      </w:r>
      <w:r>
        <w:rPr>
          <w:rStyle w:val="Hyperlink.2"/>
          <w:rFonts w:ascii="Verdana" w:cs="Verdana" w:hAnsi="Verdana" w:eastAsia="Verdana"/>
          <w:sz w:val="24"/>
          <w:szCs w:val="24"/>
        </w:rPr>
        <w:fldChar w:fldCharType="separate" w:fldLock="0"/>
      </w:r>
      <w:r>
        <w:rPr>
          <w:rStyle w:val="Hyperlink.2"/>
          <w:rFonts w:ascii="Verdana" w:hAnsi="Verdana"/>
          <w:sz w:val="24"/>
          <w:szCs w:val="24"/>
          <w:rtl w:val="0"/>
          <w:lang w:val="en-US"/>
        </w:rPr>
        <w:t>https://www.ted.com/playlists/484/jaw_dropping_science_breakthro?utm_source=newsletter_weekly_2017-04-22&amp;utm_campaign=newsletter_weekly&amp;utm_medium=email&amp;utm_content=playlist_title</w:t>
      </w:r>
      <w:r>
        <w:rPr>
          <w:rFonts w:ascii="Verdana" w:cs="Verdana" w:hAnsi="Verdana" w:eastAsia="Verdana"/>
          <w:sz w:val="24"/>
          <w:szCs w:val="24"/>
        </w:rPr>
        <w:fldChar w:fldCharType="end" w:fldLock="0"/>
      </w:r>
    </w:p>
    <w:p>
      <w:pPr>
        <w:pStyle w:val="Body"/>
        <w:rPr>
          <w:rFonts w:ascii="Verdana" w:cs="Verdana" w:hAnsi="Verdana" w:eastAsia="Verdana"/>
          <w:sz w:val="24"/>
          <w:szCs w:val="24"/>
        </w:rPr>
      </w:pPr>
      <w:r>
        <w:rPr>
          <w:rFonts w:ascii="Verdana" w:hAnsi="Verdana"/>
          <w:sz w:val="24"/>
          <w:szCs w:val="24"/>
          <w:rtl w:val="0"/>
          <w:lang w:val="en-US"/>
        </w:rPr>
        <w:t>###</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Additional/related subjects ###</w:t>
      </w:r>
    </w:p>
    <w:p>
      <w:pPr>
        <w:pStyle w:val="Body"/>
        <w:rPr>
          <w:rFonts w:ascii="Verdana" w:cs="Verdana" w:hAnsi="Verdana" w:eastAsia="Verdana"/>
          <w:sz w:val="24"/>
          <w:szCs w:val="24"/>
        </w:rPr>
      </w:pP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Fonts w:ascii="Verdana" w:cs="Verdana" w:hAnsi="Verdana" w:eastAsia="Verdana"/>
          <w:b w:val="1"/>
          <w:bCs w:val="1"/>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"https://www.weforum.org/agenda/2016/06/nanosensors-and-the-internet-of-nano-things"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Nanosensors and the Internet of Nanothings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With the Internet of Things expected to comprise 30 billion connected devices by 2020, one of the most exciting areas of focus today is now on nanosensors capable of circulating in the human body or being embedded in construction materials. They could use DNA and proteins to recognize specific chemical targets, store a few bits of information, and then report their status by changing color or emitting some other easily detectable signal.</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"https://www.weforum.org/agenda/2016/06/next-generation-batteries"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Next-Generation Batteries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One of the greatest obstacles holding renewable energy back is matching supply with demand, but recent advances in energy storage using sodium, aluminum, and zinc based batteries makes mini-grids feasible that can provide clean, reliable, around-the-clock energy sources to entire villages.</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"https://www.weforum.org/agenda/2016/06/the-blockchain"</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The Blockchain</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With venture investment related to the online currency Bitcoin exceeding $1 billion in 2015 alone, the economic and social impact of blockchain</w:t>
      </w:r>
      <w:r>
        <w:rPr>
          <w:rFonts w:ascii="Verdana" w:hAnsi="Verdana" w:hint="default"/>
          <w:color w:val="212121"/>
          <w:sz w:val="24"/>
          <w:szCs w:val="24"/>
          <w:rtl w:val="0"/>
        </w:rPr>
        <w:t>’</w:t>
      </w:r>
      <w:r>
        <w:rPr>
          <w:rFonts w:ascii="Verdana" w:hAnsi="Verdana"/>
          <w:color w:val="212121"/>
          <w:sz w:val="24"/>
          <w:szCs w:val="24"/>
          <w:rtl w:val="0"/>
          <w:lang w:val="en-US"/>
        </w:rPr>
        <w:t>s potential to fundamentally change the way markets and governments work is only now emerging.</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"https://www.weforum.org/agenda/2016/06/two-dimensional-materials"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2D Materials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Plummeting production costs mean that 2D materials like graphene are emerging in a wide range of applications, from air and water filters to new generations of wearables and batteries.</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"https://www.weforum.org/agenda/2016/06/autonomous-vehicles"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Autonomous Vehicles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The potential of self-driving vehicles for saving lives, cutting pollution, boosting economies, and improving quality of life for the elderly and other segments of society has led to rapid deployment of key technology forerunners along the way to full autonomy.</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"https://www.weforum.org/agenda/2016/06/organs-on-chips"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rPr>
        <w:t>Organs-on-chips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Miniature models of human organs could revolutionize medical research and drug discovery by allowing researchers to see biological mechanism behaviors in ways never before possible.</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"https://www.weforum.org/agenda/2016/06/perovskite-solar-cells"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rPr>
        <w:t>Perovskite Solar Cells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This new photovoltaic material offers three improvements over the classic silicon solar cell: it is easier to make, can be used virtually anywhere and, to date, keeps on generating power more efficiently.</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"https://www.weforum.org/agenda/2016/06/the-open-ai-ecosystem"</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Open AI Ecosystem</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Shared advances in natural language processing and social awareness algorithms, coupled with an unprecedented availability of data, will soon allow smart digital assistants to help with a vast range of tasks, from keeping track of one</w:t>
      </w:r>
      <w:r>
        <w:rPr>
          <w:rFonts w:ascii="Verdana" w:hAnsi="Verdana" w:hint="default"/>
          <w:color w:val="212121"/>
          <w:sz w:val="24"/>
          <w:szCs w:val="24"/>
          <w:rtl w:val="0"/>
        </w:rPr>
        <w:t>’</w:t>
      </w:r>
      <w:r>
        <w:rPr>
          <w:rFonts w:ascii="Verdana" w:hAnsi="Verdana"/>
          <w:color w:val="212121"/>
          <w:sz w:val="24"/>
          <w:szCs w:val="24"/>
          <w:rtl w:val="0"/>
          <w:lang w:val="en-US"/>
        </w:rPr>
        <w:t>s finances and health to advising on wardrobe choice.</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"https://www.weforum.org/agenda/2016/06/optogenetics"</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Optogenetics</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Recent developments mean light can now be delivered deeper into brain tissue, something that could lead to better treatment for people with brain disorders.</w:t>
      </w:r>
    </w:p>
    <w:p>
      <w:pPr>
        <w:pStyle w:val="Default"/>
        <w:tabs>
          <w:tab w:val="left" w:pos="220"/>
          <w:tab w:val="left" w:pos="720"/>
        </w:tabs>
        <w:bidi w:val="0"/>
        <w:ind w:left="720" w:right="0" w:hanging="720"/>
        <w:jc w:val="left"/>
        <w:rPr>
          <w:rFonts w:ascii="Verdana" w:cs="Verdana" w:hAnsi="Verdana" w:eastAsia="Verdana"/>
          <w:color w:val="212121"/>
          <w:sz w:val="24"/>
          <w:szCs w:val="24"/>
          <w:rtl w:val="0"/>
        </w:rPr>
      </w:pPr>
      <w:r>
        <w:rPr>
          <w:rStyle w:val="Hyperlink.3"/>
          <w:rFonts w:ascii="Verdana" w:cs="Verdana" w:hAnsi="Verdana" w:eastAsia="Verdana"/>
          <w:color w:val="212121"/>
          <w:sz w:val="24"/>
          <w:szCs w:val="24"/>
          <w:rtl w:val="0"/>
        </w:rPr>
        <w:tab/>
        <w:tab/>
      </w:r>
      <w:r>
        <w:rPr>
          <w:rStyle w:val="Hyperlink.3"/>
          <w:rFonts w:ascii="Verdana" w:cs="Verdana" w:hAnsi="Verdana" w:eastAsia="Verdana"/>
          <w:color w:val="212121"/>
          <w:sz w:val="24"/>
          <w:szCs w:val="24"/>
          <w:rtl w:val="0"/>
        </w:rPr>
        <w:fldChar w:fldCharType="begin" w:fldLock="0"/>
      </w:r>
      <w:r>
        <w:rPr>
          <w:rStyle w:val="Hyperlink.3"/>
          <w:rFonts w:ascii="Verdana" w:cs="Verdana" w:hAnsi="Verdana" w:eastAsia="Verdana"/>
          <w:color w:val="212121"/>
          <w:sz w:val="24"/>
          <w:szCs w:val="24"/>
          <w:rtl w:val="0"/>
        </w:rPr>
        <w:instrText xml:space="preserve"> HYPERLINK "https://www.weforum.org/agenda/2016/06/systems-metabolic-engineering"</w:instrText>
      </w:r>
      <w:r>
        <w:rPr>
          <w:rStyle w:val="Hyperlink.3"/>
          <w:rFonts w:ascii="Verdana" w:cs="Verdana" w:hAnsi="Verdana" w:eastAsia="Verdana"/>
          <w:color w:val="212121"/>
          <w:sz w:val="24"/>
          <w:szCs w:val="24"/>
          <w:rtl w:val="0"/>
        </w:rPr>
        <w:fldChar w:fldCharType="separate" w:fldLock="0"/>
      </w:r>
      <w:r>
        <w:rPr>
          <w:rStyle w:val="Hyperlink.3"/>
          <w:rFonts w:ascii="Verdana" w:hAnsi="Verdana"/>
          <w:color w:val="212121"/>
          <w:sz w:val="24"/>
          <w:szCs w:val="24"/>
          <w:rtl w:val="0"/>
          <w:lang w:val="en-US"/>
        </w:rPr>
        <w:t>Systems Metabolic Engineering</w:t>
      </w:r>
      <w:r>
        <w:rPr>
          <w:rFonts w:ascii="Verdana" w:cs="Verdana" w:hAnsi="Verdana" w:eastAsia="Verdana"/>
          <w:color w:val="212121"/>
          <w:sz w:val="24"/>
          <w:szCs w:val="24"/>
          <w:rtl w:val="0"/>
        </w:rPr>
        <w:fldChar w:fldCharType="end" w:fldLock="0"/>
      </w:r>
      <w:r>
        <w:rPr>
          <w:rFonts w:ascii="Verdana" w:hAnsi="Verdana" w:hint="default"/>
          <w:color w:val="212121"/>
          <w:sz w:val="24"/>
          <w:szCs w:val="24"/>
          <w:rtl w:val="0"/>
          <w:lang w:val="en-US"/>
        </w:rPr>
        <w:t xml:space="preserve"> — </w:t>
      </w:r>
      <w:r>
        <w:rPr>
          <w:rFonts w:ascii="Verdana" w:hAnsi="Verdana"/>
          <w:color w:val="212121"/>
          <w:sz w:val="24"/>
          <w:szCs w:val="24"/>
          <w:rtl w:val="0"/>
          <w:lang w:val="en-US"/>
        </w:rPr>
        <w:t>Advances in synthetic biology, systems biology, and evolutionary engineering mean that the list of building block chemicals that can be manufactured better and more cheaply by using plants rather than fossil fuels is growing every year.</w:t>
      </w:r>
    </w:p>
    <w:p>
      <w:pPr>
        <w:pStyle w:val="Body"/>
        <w:rPr>
          <w:rFonts w:ascii="Verdana" w:cs="Verdana" w:hAnsi="Verdana" w:eastAsia="Verdana"/>
          <w:sz w:val="24"/>
          <w:szCs w:val="24"/>
        </w:rPr>
      </w:pP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w:t>
      </w: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Ethical questions for the next  25 years</w:t>
      </w:r>
    </w:p>
    <w:p>
      <w:pPr>
        <w:pStyle w:val="Body"/>
        <w:rPr>
          <w:rFonts w:ascii="Verdana" w:cs="Verdana" w:hAnsi="Verdana" w:eastAsia="Verdana"/>
          <w:sz w:val="24"/>
          <w:szCs w:val="24"/>
        </w:rPr>
      </w:pPr>
    </w:p>
    <w:p>
      <w:pPr>
        <w:pStyle w:val="Body"/>
        <w:numPr>
          <w:ilvl w:val="0"/>
          <w:numId w:val="2"/>
        </w:numPr>
        <w:rPr>
          <w:rFonts w:ascii="Verdana" w:cs="Verdana" w:hAnsi="Verdana" w:eastAsia="Verdana"/>
          <w:sz w:val="24"/>
          <w:szCs w:val="24"/>
        </w:rPr>
      </w:pPr>
      <w:bookmarkStart w:name="_Executive_Summary" w:id="0"/>
      <w:r>
        <w:rPr>
          <w:rFonts w:ascii="Verdana" w:hAnsi="Verdana"/>
          <w:sz w:val="24"/>
          <w:szCs w:val="24"/>
          <w:rtl w:val="0"/>
          <w:lang w:val="en-US"/>
        </w:rPr>
        <w:t>Should people, corporations, or nations that are rich, be able to buy their way out of problems?</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What ethical rules should guide intervention of a person, corporation, or nation into the affairs of others?</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What are the ethics of aging and dying, particularly the ethics of euthanasia?</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What issues are involved in designing humans and other living organisms?</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Should machines have rights and what ethical issues are involved in the interactions between humans and technology?</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 xml:space="preserve">What new ethical issues will arise when society goes into space? </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What constitutes ethical or unethical behavior?</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Is it ethical for people, corporations, or nations to create future problems or uncertainties by current actions, even if well intended?</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 xml:space="preserve">Is it ethical to detain people or interfere with their lives on the basis of expectations about their future actions? </w:t>
      </w:r>
    </w:p>
    <w:p>
      <w:pPr>
        <w:pStyle w:val="Body"/>
        <w:numPr>
          <w:ilvl w:val="0"/>
          <w:numId w:val="2"/>
        </w:numPr>
        <w:rPr>
          <w:rFonts w:ascii="Verdana" w:cs="Verdana" w:hAnsi="Verdana" w:eastAsia="Verdana"/>
          <w:sz w:val="24"/>
          <w:szCs w:val="24"/>
          <w:lang w:val="en-US"/>
        </w:rPr>
      </w:pPr>
      <w:r>
        <w:rPr>
          <w:rFonts w:ascii="Verdana" w:hAnsi="Verdana"/>
          <w:sz w:val="24"/>
          <w:szCs w:val="24"/>
          <w:rtl w:val="0"/>
          <w:lang w:val="en-US"/>
        </w:rPr>
        <w:t>What is the ethical trade-offs between human rights and the need for national security, particularly preservation of privacy and freedom from search?</w:t>
      </w:r>
      <w:bookmarkEnd w:id="0"/>
    </w:p>
    <w:p>
      <w:pPr>
        <w:pStyle w:val="Body"/>
        <w:rPr>
          <w:rFonts w:ascii="Verdana" w:cs="Verdana" w:hAnsi="Verdana" w:eastAsia="Verdana"/>
          <w:sz w:val="24"/>
          <w:szCs w:val="24"/>
        </w:rPr>
      </w:pPr>
    </w:p>
    <w:p>
      <w:pPr>
        <w:pStyle w:val="Body"/>
        <w:rPr>
          <w:rFonts w:ascii="Verdana" w:cs="Verdana" w:hAnsi="Verdana" w:eastAsia="Verdana"/>
          <w:sz w:val="24"/>
          <w:szCs w:val="24"/>
        </w:rPr>
      </w:pPr>
    </w:p>
    <w:p>
      <w:pPr>
        <w:pStyle w:val="Body"/>
        <w:rPr>
          <w:rFonts w:ascii="Verdana" w:cs="Verdana" w:hAnsi="Verdana" w:eastAsia="Verdana"/>
          <w:sz w:val="24"/>
          <w:szCs w:val="24"/>
        </w:rPr>
      </w:pPr>
      <w:r>
        <w:rPr>
          <w:rFonts w:ascii="Verdana" w:hAnsi="Verdana"/>
          <w:sz w:val="24"/>
          <w:szCs w:val="24"/>
          <w:rtl w:val="0"/>
          <w:lang w:val="en-US"/>
        </w:rPr>
        <w:t>### Earlier input from the forum</w:t>
      </w:r>
    </w:p>
    <w:p>
      <w:pPr>
        <w:pStyle w:val="Default"/>
        <w:bidi w:val="0"/>
        <w:ind w:left="0" w:right="0" w:firstLine="0"/>
        <w:jc w:val="left"/>
        <w:rPr>
          <w:rFonts w:ascii="Verdana" w:cs="Verdana" w:hAnsi="Verdana" w:eastAsia="Verdana"/>
          <w:sz w:val="24"/>
          <w:szCs w:val="24"/>
          <w:rtl w:val="0"/>
        </w:rPr>
      </w:pPr>
    </w:p>
    <w:p>
      <w:pPr>
        <w:pStyle w:val="Default"/>
        <w:bidi w:val="0"/>
        <w:ind w:left="0" w:right="0" w:firstLine="0"/>
        <w:jc w:val="left"/>
        <w:rPr>
          <w:rFonts w:ascii="Verdana" w:cs="Verdana" w:hAnsi="Verdana" w:eastAsia="Verdana"/>
          <w:sz w:val="24"/>
          <w:szCs w:val="24"/>
          <w:rtl w:val="0"/>
        </w:rPr>
      </w:pPr>
      <w:r>
        <w:rPr>
          <w:rFonts w:ascii="Verdana" w:hAnsi="Verdana"/>
          <w:sz w:val="24"/>
          <w:szCs w:val="24"/>
          <w:rtl w:val="0"/>
          <w:lang w:val="de-DE"/>
        </w:rPr>
        <w:t>Technologies:</w:t>
      </w:r>
      <w:r>
        <w:rPr>
          <w:rFonts w:ascii="Verdana" w:hAnsi="Verdana" w:hint="default"/>
          <w:sz w:val="24"/>
          <w:szCs w:val="24"/>
          <w:rtl w:val="0"/>
        </w:rPr>
        <w:t>  </w:t>
      </w:r>
      <w:r>
        <w:rPr>
          <w:rFonts w:ascii="Verdana" w:hAnsi="Verdana"/>
          <w:sz w:val="24"/>
          <w:szCs w:val="24"/>
          <w:rtl w:val="0"/>
          <w:lang w:val="en-US"/>
        </w:rPr>
        <w:t>1. power - solar farms?</w:t>
      </w:r>
      <w:r>
        <w:rPr>
          <w:rFonts w:ascii="Verdana" w:hAnsi="Verdana" w:hint="default"/>
          <w:sz w:val="24"/>
          <w:szCs w:val="24"/>
          <w:rtl w:val="0"/>
        </w:rPr>
        <w:t xml:space="preserve">  </w:t>
      </w:r>
      <w:r>
        <w:rPr>
          <w:rFonts w:ascii="Verdana" w:hAnsi="Verdana"/>
          <w:sz w:val="24"/>
          <w:szCs w:val="24"/>
          <w:rtl w:val="0"/>
          <w:lang w:val="es-ES_tradnl"/>
        </w:rPr>
        <w:t>fuel cells?</w:t>
      </w:r>
      <w:r>
        <w:rPr>
          <w:rFonts w:ascii="Verdana" w:hAnsi="Verdana" w:hint="default"/>
          <w:sz w:val="24"/>
          <w:szCs w:val="24"/>
          <w:rtl w:val="0"/>
        </w:rPr>
        <w:t xml:space="preserve">  </w:t>
      </w:r>
      <w:r>
        <w:rPr>
          <w:rFonts w:ascii="Verdana" w:hAnsi="Verdana"/>
          <w:sz w:val="24"/>
          <w:szCs w:val="24"/>
          <w:rtl w:val="0"/>
          <w:lang w:val="en-US"/>
        </w:rPr>
        <w:t>eliminating the need for the current (no pun intended) power grid? transition to no power grid?</w:t>
      </w:r>
    </w:p>
    <w:p>
      <w:pPr>
        <w:pStyle w:val="Default"/>
        <w:bidi w:val="0"/>
        <w:ind w:left="0" w:right="0" w:firstLine="0"/>
        <w:jc w:val="left"/>
        <w:rPr>
          <w:rFonts w:ascii="Verdana" w:cs="Verdana" w:hAnsi="Verdana" w:eastAsia="Verdana"/>
          <w:sz w:val="24"/>
          <w:szCs w:val="24"/>
          <w:rtl w:val="0"/>
        </w:rPr>
      </w:pPr>
      <w:r>
        <w:rPr>
          <w:rFonts w:ascii="Verdana" w:hAnsi="Verdana" w:hint="default"/>
          <w:sz w:val="24"/>
          <w:szCs w:val="24"/>
          <w:rtl w:val="0"/>
        </w:rPr>
        <w:t>                       </w:t>
      </w:r>
      <w:r>
        <w:rPr>
          <w:rFonts w:ascii="Verdana" w:hAnsi="Verdana"/>
          <w:sz w:val="24"/>
          <w:szCs w:val="24"/>
          <w:rtl w:val="0"/>
          <w:lang w:val="en-US"/>
        </w:rPr>
        <w:t>2. bit coins - transition and world adoption?</w:t>
      </w:r>
    </w:p>
    <w:p>
      <w:pPr>
        <w:pStyle w:val="Default"/>
        <w:bidi w:val="0"/>
        <w:ind w:left="0" w:right="0" w:firstLine="0"/>
        <w:jc w:val="left"/>
        <w:rPr>
          <w:rFonts w:ascii="Verdana" w:cs="Verdana" w:hAnsi="Verdana" w:eastAsia="Verdana"/>
          <w:sz w:val="24"/>
          <w:szCs w:val="24"/>
          <w:rtl w:val="0"/>
        </w:rPr>
      </w:pPr>
      <w:r>
        <w:rPr>
          <w:rFonts w:ascii="Verdana" w:hAnsi="Verdana" w:hint="default"/>
          <w:sz w:val="24"/>
          <w:szCs w:val="24"/>
          <w:rtl w:val="0"/>
        </w:rPr>
        <w:t>                       </w:t>
      </w:r>
      <w:r>
        <w:rPr>
          <w:rFonts w:ascii="Verdana" w:hAnsi="Verdana"/>
          <w:sz w:val="24"/>
          <w:szCs w:val="24"/>
          <w:rtl w:val="0"/>
          <w:lang w:val="en-US"/>
        </w:rPr>
        <w:t>3. flying cars?</w:t>
      </w:r>
    </w:p>
    <w:p>
      <w:pPr>
        <w:pStyle w:val="Default"/>
        <w:bidi w:val="0"/>
        <w:ind w:left="0" w:right="0" w:firstLine="0"/>
        <w:jc w:val="left"/>
        <w:rPr>
          <w:rFonts w:ascii="Verdana" w:cs="Verdana" w:hAnsi="Verdana" w:eastAsia="Verdana"/>
          <w:sz w:val="24"/>
          <w:szCs w:val="24"/>
          <w:rtl w:val="0"/>
        </w:rPr>
      </w:pPr>
      <w:r>
        <w:rPr>
          <w:rFonts w:ascii="Verdana" w:hAnsi="Verdana" w:hint="default"/>
          <w:sz w:val="24"/>
          <w:szCs w:val="24"/>
          <w:rtl w:val="0"/>
        </w:rPr>
        <w:t>                       </w:t>
      </w:r>
      <w:r>
        <w:rPr>
          <w:rFonts w:ascii="Verdana" w:hAnsi="Verdana"/>
          <w:sz w:val="24"/>
          <w:szCs w:val="24"/>
          <w:rtl w:val="0"/>
          <w:lang w:val="en-US"/>
        </w:rPr>
        <w:t>4. medical/surgical changes - transition and effect on</w:t>
      </w:r>
      <w:r>
        <w:rPr>
          <w:rFonts w:ascii="Verdana" w:hAnsi="Verdana" w:hint="default"/>
          <w:sz w:val="24"/>
          <w:szCs w:val="24"/>
          <w:rtl w:val="0"/>
        </w:rPr>
        <w:t> </w:t>
      </w:r>
      <w:r>
        <w:rPr>
          <w:rFonts w:ascii="Verdana" w:hAnsi="Verdana"/>
          <w:sz w:val="24"/>
          <w:szCs w:val="24"/>
          <w:rtl w:val="0"/>
          <w:lang w:val="en-US"/>
        </w:rPr>
        <w:t>health care costs.</w:t>
      </w:r>
      <w:r>
        <w:rPr>
          <w:rFonts w:ascii="Verdana" w:hAnsi="Verdana" w:hint="default"/>
          <w:sz w:val="24"/>
          <w:szCs w:val="24"/>
          <w:rtl w:val="0"/>
        </w:rPr>
        <w:t xml:space="preserve">  </w:t>
      </w:r>
      <w:r>
        <w:rPr>
          <w:rFonts w:ascii="Verdana" w:hAnsi="Verdana"/>
          <w:sz w:val="24"/>
          <w:szCs w:val="24"/>
          <w:rtl w:val="0"/>
          <w:lang w:val="en-US"/>
        </w:rPr>
        <w:t>Also who will be getting the new technology?</w:t>
      </w:r>
      <w:r>
        <w:rPr>
          <w:rFonts w:ascii="Verdana" w:hAnsi="Verdana" w:hint="default"/>
          <w:sz w:val="24"/>
          <w:szCs w:val="24"/>
          <w:rtl w:val="0"/>
        </w:rPr>
        <w:t xml:space="preserve">  </w:t>
      </w:r>
      <w:r>
        <w:rPr>
          <w:rFonts w:ascii="Verdana" w:hAnsi="Verdana"/>
          <w:sz w:val="24"/>
          <w:szCs w:val="24"/>
          <w:rtl w:val="0"/>
          <w:lang w:val="en-US"/>
        </w:rPr>
        <w:t>only the rich?</w:t>
      </w:r>
      <w:r>
        <w:rPr>
          <w:rFonts w:ascii="Verdana" w:hAnsi="Verdana" w:hint="default"/>
          <w:sz w:val="24"/>
          <w:szCs w:val="24"/>
          <w:rtl w:val="0"/>
        </w:rPr>
        <w:t xml:space="preserve">  </w:t>
      </w:r>
      <w:r>
        <w:rPr>
          <w:rFonts w:ascii="Verdana" w:hAnsi="Verdana"/>
          <w:sz w:val="24"/>
          <w:szCs w:val="24"/>
          <w:rtl w:val="0"/>
          <w:lang w:val="en-US"/>
        </w:rPr>
        <w:t>What will be considered</w:t>
      </w:r>
      <w:r>
        <w:rPr>
          <w:rFonts w:ascii="Verdana" w:hAnsi="Verdana" w:hint="default"/>
          <w:sz w:val="24"/>
          <w:szCs w:val="24"/>
          <w:rtl w:val="0"/>
        </w:rPr>
        <w:t> </w:t>
      </w:r>
      <w:r>
        <w:rPr>
          <w:rFonts w:ascii="Verdana" w:hAnsi="Verdana"/>
          <w:sz w:val="24"/>
          <w:szCs w:val="24"/>
          <w:rtl w:val="0"/>
          <w:lang w:val="en-US"/>
        </w:rPr>
        <w:t>"normal and reasonable"?</w:t>
      </w:r>
      <w:r>
        <w:rPr>
          <w:rFonts w:ascii="Verdana" w:hAnsi="Verdana" w:hint="default"/>
          <w:sz w:val="24"/>
          <w:szCs w:val="24"/>
          <w:rtl w:val="0"/>
        </w:rPr>
        <w:t xml:space="preserve">  </w:t>
      </w:r>
      <w:r>
        <w:rPr>
          <w:rFonts w:ascii="Verdana" w:hAnsi="Verdana"/>
          <w:sz w:val="24"/>
          <w:szCs w:val="24"/>
          <w:rtl w:val="0"/>
          <w:lang w:val="en-US"/>
        </w:rPr>
        <w:t>[see Ethical thoughts above]</w:t>
      </w:r>
      <w:r>
        <w:rPr>
          <w:rFonts w:ascii="Verdana" w:hAnsi="Verdana" w:hint="default"/>
          <w:sz w:val="24"/>
          <w:szCs w:val="24"/>
          <w:rtl w:val="0"/>
        </w:rPr>
        <w:t>  </w:t>
      </w:r>
    </w:p>
    <w:p>
      <w:pPr>
        <w:pStyle w:val="Default"/>
        <w:bidi w:val="0"/>
        <w:ind w:left="0" w:right="0" w:firstLine="0"/>
        <w:jc w:val="left"/>
        <w:rPr>
          <w:rtl w:val="0"/>
        </w:rPr>
      </w:pPr>
      <w:r>
        <w:rPr>
          <w:rFonts w:ascii="Verdana" w:hAnsi="Verdana" w:hint="default"/>
          <w:sz w:val="24"/>
          <w:szCs w:val="24"/>
          <w:rtl w:val="0"/>
        </w:rPr>
        <w:t xml:space="preserve">                        </w:t>
      </w:r>
      <w:r>
        <w:rPr>
          <w:rFonts w:ascii="Verdana" w:hAnsi="Verdana"/>
          <w:sz w:val="24"/>
          <w:szCs w:val="24"/>
          <w:rtl w:val="0"/>
        </w:rPr>
        <w:t xml:space="preserve">5. </w:t>
      </w:r>
      <w:r>
        <w:rPr>
          <w:rFonts w:ascii="Verdana" w:hAnsi="Verdana"/>
          <w:sz w:val="24"/>
          <w:szCs w:val="24"/>
          <w:rtl w:val="0"/>
          <w:lang w:val="en-US"/>
        </w:rPr>
        <w:t>W</w:t>
      </w:r>
      <w:r>
        <w:rPr>
          <w:rFonts w:ascii="Verdana" w:hAnsi="Verdana"/>
          <w:sz w:val="24"/>
          <w:szCs w:val="24"/>
          <w:rtl w:val="0"/>
          <w:lang w:val="en-US"/>
        </w:rPr>
        <w:t>hat each individual needs to</w:t>
      </w:r>
      <w:r>
        <w:rPr>
          <w:rFonts w:ascii="Verdana" w:hAnsi="Verdana" w:hint="default"/>
          <w:sz w:val="24"/>
          <w:szCs w:val="24"/>
          <w:rtl w:val="0"/>
        </w:rPr>
        <w:t> </w:t>
      </w:r>
      <w:r>
        <w:rPr>
          <w:rFonts w:ascii="Verdana" w:hAnsi="Verdana"/>
          <w:sz w:val="24"/>
          <w:szCs w:val="24"/>
          <w:rtl w:val="0"/>
          <w:lang w:val="en-US"/>
        </w:rPr>
        <w:t>EAT to feel their best, to perform their best -- what they need to avoid.</w:t>
      </w:r>
      <w:r>
        <w:rPr>
          <w:rFonts w:ascii="Verdana" w:hAnsi="Verdana" w:hint="default"/>
          <w:sz w:val="24"/>
          <w:szCs w:val="24"/>
          <w:rtl w:val="0"/>
        </w:rPr>
        <w:t xml:space="preserve">  </w:t>
      </w:r>
      <w:r>
        <w:rPr>
          <w:rFonts w:ascii="Verdana" w:hAnsi="Verdana"/>
          <w:sz w:val="24"/>
          <w:szCs w:val="24"/>
          <w:rtl w:val="0"/>
          <w:lang w:val="en-US"/>
        </w:rPr>
        <w:t>Food has got to be the biggest area we do not understand as it affects us individually, how it affects our physical, mental, emotional, maybe even spiritual, well being.</w:t>
      </w:r>
    </w:p>
    <w:sectPr>
      <w:headerReference w:type="default" r:id="rId4"/>
      <w:footerReference w:type="default" r:id="rId5"/>
      <w:pgSz w:w="12240" w:h="15840" w:orient="portrait"/>
      <w:pgMar w:top="108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color w:val="0000ff"/>
      <w:u w:color="0000ff"/>
    </w:rPr>
  </w:style>
  <w:style w:type="character" w:styleId="Hyperlink.2">
    <w:name w:val="Hyperlink.2"/>
    <w:basedOn w:val="Hyperlink.0"/>
    <w:next w:val="Hyperlink.2"/>
    <w:rPr/>
  </w:style>
  <w:style w:type="character" w:styleId="None">
    <w:name w:val="None"/>
  </w:style>
  <w:style w:type="character" w:styleId="Hyperlink.3">
    <w:name w:val="Hyperlink.3"/>
    <w:basedOn w:val="None"/>
    <w:next w:val="Hyperlink.3"/>
    <w:rPr>
      <w:b w:val="1"/>
      <w:bCs w:val="1"/>
    </w:rPr>
  </w:style>
  <w:style w:type="numbering" w:styleId="Imported Style 4">
    <w:name w:val="Imported Style 4"/>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