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76E81" w14:textId="2542CFD9" w:rsidR="00CB2785" w:rsidRDefault="00CB2785">
      <w:pPr>
        <w:rPr>
          <w:lang w:val="en-US"/>
        </w:rPr>
      </w:pPr>
      <w:r w:rsidRPr="00CB2785">
        <w:rPr>
          <w:lang w:val="en-US"/>
        </w:rPr>
        <w:t>Why are we using Boxplots a</w:t>
      </w:r>
      <w:r>
        <w:rPr>
          <w:lang w:val="en-US"/>
        </w:rPr>
        <w:t xml:space="preserve">nd Violin Plots </w:t>
      </w:r>
      <w:r>
        <w:rPr>
          <w:lang w:val="en-US"/>
        </w:rPr>
        <w:br/>
        <w:t>Boxplots to see the data and values distributed around the median</w:t>
      </w:r>
    </w:p>
    <w:p w14:paraId="338C38BA" w14:textId="7F50DFE6" w:rsidR="00CB2785" w:rsidRDefault="00CB2785">
      <w:pPr>
        <w:rPr>
          <w:lang w:val="en-US"/>
        </w:rPr>
      </w:pPr>
      <w:r>
        <w:rPr>
          <w:lang w:val="en-US"/>
        </w:rPr>
        <w:t>Violin Plot to get a deeper understanding of the distribution and the density of our data</w:t>
      </w:r>
    </w:p>
    <w:p w14:paraId="0A662E9B" w14:textId="77777777" w:rsidR="00762F50" w:rsidRDefault="00762F50">
      <w:pPr>
        <w:rPr>
          <w:lang w:val="en-US"/>
        </w:rPr>
      </w:pPr>
    </w:p>
    <w:p w14:paraId="0B51812F" w14:textId="77777777" w:rsidR="00E91358" w:rsidRDefault="00E91358">
      <w:pPr>
        <w:rPr>
          <w:lang w:val="en-US"/>
        </w:rPr>
      </w:pPr>
    </w:p>
    <w:p w14:paraId="2EABD729" w14:textId="77777777" w:rsidR="00E91358" w:rsidRDefault="00E91358">
      <w:pPr>
        <w:rPr>
          <w:lang w:val="en-US"/>
        </w:rPr>
      </w:pPr>
    </w:p>
    <w:p w14:paraId="7C2E9094" w14:textId="1D037600" w:rsidR="00E91358" w:rsidRPr="00E91358" w:rsidRDefault="00E91358" w:rsidP="00E91358">
      <w:pPr>
        <w:rPr>
          <w:b/>
          <w:bCs/>
          <w:lang w:val="en-US"/>
        </w:rPr>
      </w:pPr>
      <w:r w:rsidRPr="00E91358">
        <w:rPr>
          <w:lang w:val="en-US"/>
        </w:rPr>
        <w:t xml:space="preserve"> </w:t>
      </w:r>
      <w:r w:rsidRPr="00E91358">
        <w:rPr>
          <w:b/>
          <w:bCs/>
          <w:lang w:val="en-US"/>
        </w:rPr>
        <w:t>Summary of Discoveries:</w:t>
      </w:r>
    </w:p>
    <w:p w14:paraId="216D7461" w14:textId="77777777" w:rsidR="00E91358" w:rsidRPr="00E91358" w:rsidRDefault="00E91358" w:rsidP="00E91358">
      <w:pPr>
        <w:rPr>
          <w:lang w:val="en-US"/>
        </w:rPr>
      </w:pPr>
    </w:p>
    <w:p w14:paraId="7F167564" w14:textId="2B8B675B" w:rsidR="00E91358" w:rsidRPr="00E91358" w:rsidRDefault="00E91358" w:rsidP="00E91358">
      <w:pPr>
        <w:rPr>
          <w:lang w:val="en-US"/>
        </w:rPr>
      </w:pPr>
      <w:r w:rsidRPr="00E91358">
        <w:rPr>
          <w:lang w:val="en-US"/>
        </w:rPr>
        <w:t>1. Resting BP (Resting Blood Pressure):</w:t>
      </w:r>
    </w:p>
    <w:p w14:paraId="1BA27A76" w14:textId="53BB767F" w:rsidR="00E91358" w:rsidRPr="00E91358" w:rsidRDefault="00E91358" w:rsidP="00E91358">
      <w:pPr>
        <w:rPr>
          <w:lang w:val="en-US"/>
        </w:rPr>
      </w:pPr>
      <w:r w:rsidRPr="00E91358">
        <w:rPr>
          <w:lang w:val="en-US"/>
        </w:rPr>
        <w:t xml:space="preserve">   - Correlation Coefficient: 0.48</w:t>
      </w:r>
    </w:p>
    <w:p w14:paraId="4340C188" w14:textId="48604ABA" w:rsidR="00E91358" w:rsidRPr="00E91358" w:rsidRDefault="00E91358" w:rsidP="00E91358">
      <w:pPr>
        <w:rPr>
          <w:lang w:val="en-US"/>
        </w:rPr>
      </w:pPr>
      <w:r w:rsidRPr="00E91358">
        <w:rPr>
          <w:lang w:val="en-US"/>
        </w:rPr>
        <w:t xml:space="preserve">   - Interpretation: This is a moderately strong positive correlation with CVD. Higher resting blood pressure is associated with a higher likelihood of having cardiovascular disease. This variable is statistically significant and stands out as a potential key factor in predicting CVD.</w:t>
      </w:r>
    </w:p>
    <w:p w14:paraId="264D4EE2" w14:textId="77777777" w:rsidR="00E91358" w:rsidRPr="00E91358" w:rsidRDefault="00E91358" w:rsidP="00E91358">
      <w:pPr>
        <w:rPr>
          <w:lang w:val="en-US"/>
        </w:rPr>
      </w:pPr>
    </w:p>
    <w:p w14:paraId="7ED7EAB9" w14:textId="3DC57539" w:rsidR="00E91358" w:rsidRPr="00E91358" w:rsidRDefault="00E91358" w:rsidP="00E91358">
      <w:pPr>
        <w:rPr>
          <w:lang w:val="en-US"/>
        </w:rPr>
      </w:pPr>
      <w:r w:rsidRPr="00E91358">
        <w:rPr>
          <w:lang w:val="en-US"/>
        </w:rPr>
        <w:t>2. Serum Cholesterol:</w:t>
      </w:r>
    </w:p>
    <w:p w14:paraId="3C54A502" w14:textId="2F1AF533" w:rsidR="00E91358" w:rsidRPr="00E91358" w:rsidRDefault="00E91358" w:rsidP="00E91358">
      <w:pPr>
        <w:rPr>
          <w:lang w:val="en-US"/>
        </w:rPr>
      </w:pPr>
      <w:r w:rsidRPr="00E91358">
        <w:rPr>
          <w:lang w:val="en-US"/>
        </w:rPr>
        <w:t xml:space="preserve">   - Correlation Coefficient: 0.20</w:t>
      </w:r>
    </w:p>
    <w:p w14:paraId="164B037D" w14:textId="086773BD" w:rsidR="00E91358" w:rsidRPr="00E91358" w:rsidRDefault="00E91358" w:rsidP="00E91358">
      <w:pPr>
        <w:rPr>
          <w:lang w:val="en-US"/>
        </w:rPr>
      </w:pPr>
      <w:r w:rsidRPr="00E91358">
        <w:rPr>
          <w:lang w:val="en-US"/>
        </w:rPr>
        <w:t xml:space="preserve">   - Interpretation: This is a weak positive correlation with CVD. While serum cholesterol does show some association with CVD, it’s not a particularly strong relationship. However, it is statistically significant, so it’s still a relevant variable to consider.</w:t>
      </w:r>
    </w:p>
    <w:p w14:paraId="56D18A02" w14:textId="77777777" w:rsidR="00E91358" w:rsidRPr="00E91358" w:rsidRDefault="00E91358" w:rsidP="00E91358">
      <w:pPr>
        <w:rPr>
          <w:lang w:val="en-US"/>
        </w:rPr>
      </w:pPr>
    </w:p>
    <w:p w14:paraId="3FA84006" w14:textId="576A98F6" w:rsidR="00E91358" w:rsidRPr="00E91358" w:rsidRDefault="00E91358" w:rsidP="00E91358">
      <w:pPr>
        <w:rPr>
          <w:lang w:val="en-US"/>
        </w:rPr>
      </w:pPr>
      <w:r w:rsidRPr="00E91358">
        <w:rPr>
          <w:lang w:val="en-US"/>
        </w:rPr>
        <w:t>3. Max Heart Rate:</w:t>
      </w:r>
    </w:p>
    <w:p w14:paraId="34AD0317" w14:textId="1C345F0A" w:rsidR="00E91358" w:rsidRPr="00E91358" w:rsidRDefault="00E91358" w:rsidP="00E91358">
      <w:pPr>
        <w:rPr>
          <w:lang w:val="en-US"/>
        </w:rPr>
      </w:pPr>
      <w:r w:rsidRPr="00E91358">
        <w:rPr>
          <w:lang w:val="en-US"/>
        </w:rPr>
        <w:t xml:space="preserve">   - Correlation Coefficient: 0.23</w:t>
      </w:r>
    </w:p>
    <w:p w14:paraId="6C5C6C2F" w14:textId="33909783" w:rsidR="00E91358" w:rsidRPr="00E91358" w:rsidRDefault="00E91358" w:rsidP="00E91358">
      <w:pPr>
        <w:rPr>
          <w:lang w:val="en-US"/>
        </w:rPr>
      </w:pPr>
      <w:r w:rsidRPr="00E91358">
        <w:rPr>
          <w:lang w:val="en-US"/>
        </w:rPr>
        <w:t xml:space="preserve">   - Interpretation: This is also a weak-to-moderate positive correlation with CVD. People with higher maximum heart rates tend to have a slightly higher likelihood of cardiovascular disease, but the strength of the relationship is not very high. Like serum cholesterol, this is statistically significant, but weak.</w:t>
      </w:r>
    </w:p>
    <w:p w14:paraId="30AF3751" w14:textId="77777777" w:rsidR="00E91358" w:rsidRPr="00E91358" w:rsidRDefault="00E91358" w:rsidP="00E91358">
      <w:pPr>
        <w:rPr>
          <w:lang w:val="en-US"/>
        </w:rPr>
      </w:pPr>
    </w:p>
    <w:p w14:paraId="4CE9FC29" w14:textId="2C2DB725" w:rsidR="00E91358" w:rsidRPr="00E91358" w:rsidRDefault="00E91358" w:rsidP="00E91358">
      <w:pPr>
        <w:rPr>
          <w:lang w:val="en-US"/>
        </w:rPr>
      </w:pPr>
      <w:r w:rsidRPr="00E91358">
        <w:rPr>
          <w:lang w:val="en-US"/>
        </w:rPr>
        <w:t>4. Age:</w:t>
      </w:r>
    </w:p>
    <w:p w14:paraId="477B93A6" w14:textId="222BF9B4" w:rsidR="00E91358" w:rsidRPr="00E91358" w:rsidRDefault="00E91358" w:rsidP="00E91358">
      <w:pPr>
        <w:rPr>
          <w:lang w:val="en-US"/>
        </w:rPr>
      </w:pPr>
      <w:r w:rsidRPr="00E91358">
        <w:rPr>
          <w:lang w:val="en-US"/>
        </w:rPr>
        <w:t xml:space="preserve">   - Correlation Coefficient: 0.008</w:t>
      </w:r>
    </w:p>
    <w:p w14:paraId="6ADC3094" w14:textId="61664EBE" w:rsidR="00E91358" w:rsidRPr="00E91358" w:rsidRDefault="00E91358" w:rsidP="00E91358">
      <w:pPr>
        <w:rPr>
          <w:lang w:val="en-US"/>
        </w:rPr>
      </w:pPr>
      <w:r w:rsidRPr="00E91358">
        <w:rPr>
          <w:lang w:val="en-US"/>
        </w:rPr>
        <w:t xml:space="preserve">   - Interpretation: This is an extremely weak correlation and is statistically insignificant. Both the visual plots (boxplot and violin plot) and the correlation matrix indicate that age has no meaningful relationship with the presence of cardiovascular disease in this dataset.</w:t>
      </w:r>
    </w:p>
    <w:p w14:paraId="1C407F7A" w14:textId="77777777" w:rsidR="00E91358" w:rsidRPr="00E91358" w:rsidRDefault="00E91358" w:rsidP="00E91358">
      <w:pPr>
        <w:rPr>
          <w:lang w:val="en-US"/>
        </w:rPr>
      </w:pPr>
    </w:p>
    <w:p w14:paraId="71671966" w14:textId="311FA4C7" w:rsidR="00E91358" w:rsidRPr="00E91358" w:rsidRDefault="00E91358" w:rsidP="00E91358">
      <w:pPr>
        <w:rPr>
          <w:lang w:val="en-US"/>
        </w:rPr>
      </w:pPr>
      <w:r w:rsidRPr="00E91358">
        <w:rPr>
          <w:lang w:val="en-US"/>
        </w:rPr>
        <w:t>-</w:t>
      </w:r>
    </w:p>
    <w:p w14:paraId="1B465318" w14:textId="77777777" w:rsidR="00E91358" w:rsidRPr="00E91358" w:rsidRDefault="00E91358" w:rsidP="00E91358">
      <w:pPr>
        <w:rPr>
          <w:lang w:val="en-US"/>
        </w:rPr>
      </w:pPr>
    </w:p>
    <w:p w14:paraId="73EE8F11" w14:textId="26012CA7" w:rsidR="00E91358" w:rsidRPr="00E91358" w:rsidRDefault="00E91358" w:rsidP="00E91358">
      <w:pPr>
        <w:rPr>
          <w:lang w:val="en-US"/>
        </w:rPr>
      </w:pPr>
      <w:r w:rsidRPr="00E91358">
        <w:rPr>
          <w:lang w:val="en-US"/>
        </w:rPr>
        <w:lastRenderedPageBreak/>
        <w:t xml:space="preserve"> What We Have Discovered:</w:t>
      </w:r>
    </w:p>
    <w:p w14:paraId="21F366BB" w14:textId="4F70EA82" w:rsidR="00E91358" w:rsidRPr="00E91358" w:rsidRDefault="00E91358" w:rsidP="00E91358">
      <w:pPr>
        <w:rPr>
          <w:lang w:val="en-US"/>
        </w:rPr>
      </w:pPr>
      <w:r w:rsidRPr="00E91358">
        <w:rPr>
          <w:lang w:val="en-US"/>
        </w:rPr>
        <w:t>- Resting BP is the most important factor in your dataset that correlates with cardiovascular disease.</w:t>
      </w:r>
    </w:p>
    <w:p w14:paraId="11B8C89D" w14:textId="57F13A47" w:rsidR="00E91358" w:rsidRPr="00E91358" w:rsidRDefault="00E91358" w:rsidP="00E91358">
      <w:pPr>
        <w:rPr>
          <w:lang w:val="en-US"/>
        </w:rPr>
      </w:pPr>
      <w:r w:rsidRPr="00E91358">
        <w:rPr>
          <w:lang w:val="en-US"/>
        </w:rPr>
        <w:t>- Serum Cholesterol and Max Heart Rate show weak but statistically significant correlations with CVD.</w:t>
      </w:r>
    </w:p>
    <w:p w14:paraId="78F4D6BE" w14:textId="766A6119" w:rsidR="00E91358" w:rsidRPr="00E91358" w:rsidRDefault="00E91358" w:rsidP="00E91358">
      <w:pPr>
        <w:rPr>
          <w:lang w:val="en-US"/>
        </w:rPr>
      </w:pPr>
      <w:r w:rsidRPr="00E91358">
        <w:rPr>
          <w:lang w:val="en-US"/>
        </w:rPr>
        <w:t>- Age does not have a significant relationship with CVD in this dataset.</w:t>
      </w:r>
    </w:p>
    <w:p w14:paraId="63DF4190" w14:textId="77777777" w:rsidR="00E91358" w:rsidRPr="00E91358" w:rsidRDefault="00E91358" w:rsidP="00E91358">
      <w:pPr>
        <w:rPr>
          <w:lang w:val="en-US"/>
        </w:rPr>
      </w:pPr>
    </w:p>
    <w:p w14:paraId="06E32BF9" w14:textId="161ACBA7" w:rsidR="00E91358" w:rsidRPr="00E91358" w:rsidRDefault="00E91358" w:rsidP="00E91358">
      <w:pPr>
        <w:rPr>
          <w:lang w:val="en-US"/>
        </w:rPr>
      </w:pPr>
      <w:r w:rsidRPr="00E91358">
        <w:rPr>
          <w:lang w:val="en-US"/>
        </w:rPr>
        <w:t xml:space="preserve"> Key Takeaway:</w:t>
      </w:r>
    </w:p>
    <w:p w14:paraId="541AB032" w14:textId="0E696660" w:rsidR="00E91358" w:rsidRPr="00E91358" w:rsidRDefault="00E91358" w:rsidP="00E91358">
      <w:pPr>
        <w:rPr>
          <w:lang w:val="en-US"/>
        </w:rPr>
      </w:pPr>
      <w:r>
        <w:rPr>
          <w:lang w:val="en-US"/>
        </w:rPr>
        <w:t xml:space="preserve">Weve </w:t>
      </w:r>
      <w:r w:rsidRPr="00E91358">
        <w:rPr>
          <w:lang w:val="en-US"/>
        </w:rPr>
        <w:t>found that Resting BP has a relatively strong relationship with cardiovascular disease, while Serum Cholesterol and Max Heart Rate are also relevant, albeit weaker predictors. Age is not a meaningful factor based on the current analysis.</w:t>
      </w:r>
    </w:p>
    <w:p w14:paraId="0C165C93" w14:textId="7C8929AB" w:rsidR="00762F50" w:rsidRPr="00CB2785" w:rsidRDefault="00762F50" w:rsidP="00E91358">
      <w:pPr>
        <w:rPr>
          <w:lang w:val="en-US"/>
        </w:rPr>
      </w:pPr>
    </w:p>
    <w:sectPr w:rsidR="00762F50" w:rsidRPr="00CB27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3493E"/>
    <w:multiLevelType w:val="multilevel"/>
    <w:tmpl w:val="4C5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347FC"/>
    <w:multiLevelType w:val="multilevel"/>
    <w:tmpl w:val="CAC6A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F545C"/>
    <w:multiLevelType w:val="multilevel"/>
    <w:tmpl w:val="349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742466">
    <w:abstractNumId w:val="2"/>
  </w:num>
  <w:num w:numId="2" w16cid:durableId="2075006858">
    <w:abstractNumId w:val="1"/>
  </w:num>
  <w:num w:numId="3" w16cid:durableId="209763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96"/>
    <w:rsid w:val="000D0396"/>
    <w:rsid w:val="00212495"/>
    <w:rsid w:val="002456CF"/>
    <w:rsid w:val="00762F50"/>
    <w:rsid w:val="007F78B4"/>
    <w:rsid w:val="00994C93"/>
    <w:rsid w:val="00AD6A12"/>
    <w:rsid w:val="00AE0BA3"/>
    <w:rsid w:val="00C05CE9"/>
    <w:rsid w:val="00CA5CC2"/>
    <w:rsid w:val="00CB2179"/>
    <w:rsid w:val="00CB2785"/>
    <w:rsid w:val="00E913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1821"/>
  <w15:chartTrackingRefBased/>
  <w15:docId w15:val="{7AE5813D-E912-44F1-93AC-CD471D32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jc w:val="left"/>
    </w:pPr>
  </w:style>
  <w:style w:type="paragraph" w:styleId="Heading1">
    <w:name w:val="heading 1"/>
    <w:basedOn w:val="Normal"/>
    <w:next w:val="Normal"/>
    <w:link w:val="Heading1Char"/>
    <w:uiPriority w:val="9"/>
    <w:qFormat/>
    <w:rsid w:val="000D03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3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3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3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3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3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3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3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3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396"/>
    <w:rPr>
      <w:rFonts w:eastAsiaTheme="majorEastAsia" w:cstheme="majorBidi"/>
      <w:color w:val="272727" w:themeColor="text1" w:themeTint="D8"/>
    </w:rPr>
  </w:style>
  <w:style w:type="paragraph" w:styleId="Title">
    <w:name w:val="Title"/>
    <w:basedOn w:val="Normal"/>
    <w:next w:val="Normal"/>
    <w:link w:val="TitleChar"/>
    <w:uiPriority w:val="10"/>
    <w:qFormat/>
    <w:rsid w:val="000D0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396"/>
    <w:pPr>
      <w:spacing w:before="160"/>
      <w:jc w:val="center"/>
    </w:pPr>
    <w:rPr>
      <w:i/>
      <w:iCs/>
      <w:color w:val="404040" w:themeColor="text1" w:themeTint="BF"/>
    </w:rPr>
  </w:style>
  <w:style w:type="character" w:customStyle="1" w:styleId="QuoteChar">
    <w:name w:val="Quote Char"/>
    <w:basedOn w:val="DefaultParagraphFont"/>
    <w:link w:val="Quote"/>
    <w:uiPriority w:val="29"/>
    <w:rsid w:val="000D0396"/>
    <w:rPr>
      <w:i/>
      <w:iCs/>
      <w:color w:val="404040" w:themeColor="text1" w:themeTint="BF"/>
    </w:rPr>
  </w:style>
  <w:style w:type="paragraph" w:styleId="ListParagraph">
    <w:name w:val="List Paragraph"/>
    <w:basedOn w:val="Normal"/>
    <w:uiPriority w:val="34"/>
    <w:qFormat/>
    <w:rsid w:val="000D0396"/>
    <w:pPr>
      <w:ind w:left="720"/>
      <w:contextualSpacing/>
    </w:pPr>
  </w:style>
  <w:style w:type="character" w:styleId="IntenseEmphasis">
    <w:name w:val="Intense Emphasis"/>
    <w:basedOn w:val="DefaultParagraphFont"/>
    <w:uiPriority w:val="21"/>
    <w:qFormat/>
    <w:rsid w:val="000D0396"/>
    <w:rPr>
      <w:i/>
      <w:iCs/>
      <w:color w:val="2F5496" w:themeColor="accent1" w:themeShade="BF"/>
    </w:rPr>
  </w:style>
  <w:style w:type="paragraph" w:styleId="IntenseQuote">
    <w:name w:val="Intense Quote"/>
    <w:basedOn w:val="Normal"/>
    <w:next w:val="Normal"/>
    <w:link w:val="IntenseQuoteChar"/>
    <w:uiPriority w:val="30"/>
    <w:qFormat/>
    <w:rsid w:val="000D03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396"/>
    <w:rPr>
      <w:i/>
      <w:iCs/>
      <w:color w:val="2F5496" w:themeColor="accent1" w:themeShade="BF"/>
    </w:rPr>
  </w:style>
  <w:style w:type="character" w:styleId="IntenseReference">
    <w:name w:val="Intense Reference"/>
    <w:basedOn w:val="DefaultParagraphFont"/>
    <w:uiPriority w:val="32"/>
    <w:qFormat/>
    <w:rsid w:val="000D03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289340">
      <w:bodyDiv w:val="1"/>
      <w:marLeft w:val="0"/>
      <w:marRight w:val="0"/>
      <w:marTop w:val="0"/>
      <w:marBottom w:val="0"/>
      <w:divBdr>
        <w:top w:val="none" w:sz="0" w:space="0" w:color="auto"/>
        <w:left w:val="none" w:sz="0" w:space="0" w:color="auto"/>
        <w:bottom w:val="none" w:sz="0" w:space="0" w:color="auto"/>
        <w:right w:val="none" w:sz="0" w:space="0" w:color="auto"/>
      </w:divBdr>
      <w:divsChild>
        <w:div w:id="914897242">
          <w:marLeft w:val="0"/>
          <w:marRight w:val="0"/>
          <w:marTop w:val="0"/>
          <w:marBottom w:val="0"/>
          <w:divBdr>
            <w:top w:val="none" w:sz="0" w:space="0" w:color="auto"/>
            <w:left w:val="none" w:sz="0" w:space="0" w:color="auto"/>
            <w:bottom w:val="none" w:sz="0" w:space="0" w:color="auto"/>
            <w:right w:val="none" w:sz="0" w:space="0" w:color="auto"/>
          </w:divBdr>
          <w:divsChild>
            <w:div w:id="323515288">
              <w:marLeft w:val="0"/>
              <w:marRight w:val="0"/>
              <w:marTop w:val="0"/>
              <w:marBottom w:val="0"/>
              <w:divBdr>
                <w:top w:val="none" w:sz="0" w:space="0" w:color="auto"/>
                <w:left w:val="none" w:sz="0" w:space="0" w:color="auto"/>
                <w:bottom w:val="none" w:sz="0" w:space="0" w:color="auto"/>
                <w:right w:val="none" w:sz="0" w:space="0" w:color="auto"/>
              </w:divBdr>
              <w:divsChild>
                <w:div w:id="1415976969">
                  <w:marLeft w:val="0"/>
                  <w:marRight w:val="0"/>
                  <w:marTop w:val="0"/>
                  <w:marBottom w:val="0"/>
                  <w:divBdr>
                    <w:top w:val="none" w:sz="0" w:space="0" w:color="auto"/>
                    <w:left w:val="none" w:sz="0" w:space="0" w:color="auto"/>
                    <w:bottom w:val="none" w:sz="0" w:space="0" w:color="auto"/>
                    <w:right w:val="none" w:sz="0" w:space="0" w:color="auto"/>
                  </w:divBdr>
                  <w:divsChild>
                    <w:div w:id="279342633">
                      <w:marLeft w:val="0"/>
                      <w:marRight w:val="0"/>
                      <w:marTop w:val="0"/>
                      <w:marBottom w:val="0"/>
                      <w:divBdr>
                        <w:top w:val="none" w:sz="0" w:space="0" w:color="auto"/>
                        <w:left w:val="none" w:sz="0" w:space="0" w:color="auto"/>
                        <w:bottom w:val="none" w:sz="0" w:space="0" w:color="auto"/>
                        <w:right w:val="none" w:sz="0" w:space="0" w:color="auto"/>
                      </w:divBdr>
                      <w:divsChild>
                        <w:div w:id="2090226044">
                          <w:marLeft w:val="0"/>
                          <w:marRight w:val="0"/>
                          <w:marTop w:val="0"/>
                          <w:marBottom w:val="0"/>
                          <w:divBdr>
                            <w:top w:val="none" w:sz="0" w:space="0" w:color="auto"/>
                            <w:left w:val="none" w:sz="0" w:space="0" w:color="auto"/>
                            <w:bottom w:val="none" w:sz="0" w:space="0" w:color="auto"/>
                            <w:right w:val="none" w:sz="0" w:space="0" w:color="auto"/>
                          </w:divBdr>
                          <w:divsChild>
                            <w:div w:id="9000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19715">
      <w:bodyDiv w:val="1"/>
      <w:marLeft w:val="0"/>
      <w:marRight w:val="0"/>
      <w:marTop w:val="0"/>
      <w:marBottom w:val="0"/>
      <w:divBdr>
        <w:top w:val="none" w:sz="0" w:space="0" w:color="auto"/>
        <w:left w:val="none" w:sz="0" w:space="0" w:color="auto"/>
        <w:bottom w:val="none" w:sz="0" w:space="0" w:color="auto"/>
        <w:right w:val="none" w:sz="0" w:space="0" w:color="auto"/>
      </w:divBdr>
      <w:divsChild>
        <w:div w:id="1818380883">
          <w:marLeft w:val="0"/>
          <w:marRight w:val="0"/>
          <w:marTop w:val="0"/>
          <w:marBottom w:val="0"/>
          <w:divBdr>
            <w:top w:val="none" w:sz="0" w:space="0" w:color="auto"/>
            <w:left w:val="none" w:sz="0" w:space="0" w:color="auto"/>
            <w:bottom w:val="none" w:sz="0" w:space="0" w:color="auto"/>
            <w:right w:val="none" w:sz="0" w:space="0" w:color="auto"/>
          </w:divBdr>
          <w:divsChild>
            <w:div w:id="166604129">
              <w:marLeft w:val="0"/>
              <w:marRight w:val="0"/>
              <w:marTop w:val="0"/>
              <w:marBottom w:val="0"/>
              <w:divBdr>
                <w:top w:val="none" w:sz="0" w:space="0" w:color="auto"/>
                <w:left w:val="none" w:sz="0" w:space="0" w:color="auto"/>
                <w:bottom w:val="none" w:sz="0" w:space="0" w:color="auto"/>
                <w:right w:val="none" w:sz="0" w:space="0" w:color="auto"/>
              </w:divBdr>
              <w:divsChild>
                <w:div w:id="1370686571">
                  <w:marLeft w:val="0"/>
                  <w:marRight w:val="0"/>
                  <w:marTop w:val="0"/>
                  <w:marBottom w:val="0"/>
                  <w:divBdr>
                    <w:top w:val="none" w:sz="0" w:space="0" w:color="auto"/>
                    <w:left w:val="none" w:sz="0" w:space="0" w:color="auto"/>
                    <w:bottom w:val="none" w:sz="0" w:space="0" w:color="auto"/>
                    <w:right w:val="none" w:sz="0" w:space="0" w:color="auto"/>
                  </w:divBdr>
                  <w:divsChild>
                    <w:div w:id="1614560269">
                      <w:marLeft w:val="0"/>
                      <w:marRight w:val="0"/>
                      <w:marTop w:val="0"/>
                      <w:marBottom w:val="0"/>
                      <w:divBdr>
                        <w:top w:val="none" w:sz="0" w:space="0" w:color="auto"/>
                        <w:left w:val="none" w:sz="0" w:space="0" w:color="auto"/>
                        <w:bottom w:val="none" w:sz="0" w:space="0" w:color="auto"/>
                        <w:right w:val="none" w:sz="0" w:space="0" w:color="auto"/>
                      </w:divBdr>
                      <w:divsChild>
                        <w:div w:id="435758792">
                          <w:marLeft w:val="0"/>
                          <w:marRight w:val="0"/>
                          <w:marTop w:val="0"/>
                          <w:marBottom w:val="0"/>
                          <w:divBdr>
                            <w:top w:val="none" w:sz="0" w:space="0" w:color="auto"/>
                            <w:left w:val="none" w:sz="0" w:space="0" w:color="auto"/>
                            <w:bottom w:val="none" w:sz="0" w:space="0" w:color="auto"/>
                            <w:right w:val="none" w:sz="0" w:space="0" w:color="auto"/>
                          </w:divBdr>
                          <w:divsChild>
                            <w:div w:id="1039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Vuong</dc:creator>
  <cp:keywords/>
  <dc:description/>
  <cp:lastModifiedBy>Linh Vuong</cp:lastModifiedBy>
  <cp:revision>5</cp:revision>
  <dcterms:created xsi:type="dcterms:W3CDTF">2024-10-04T11:09:00Z</dcterms:created>
  <dcterms:modified xsi:type="dcterms:W3CDTF">2024-10-04T16:37:00Z</dcterms:modified>
</cp:coreProperties>
</file>