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7F435" w14:textId="77777777" w:rsidR="005B4CB9" w:rsidRPr="005B4CB9" w:rsidRDefault="005B4CB9" w:rsidP="005B4CB9">
      <w:pPr>
        <w:shd w:val="clear" w:color="auto" w:fill="FFFFFF"/>
        <w:spacing w:after="900" w:line="288" w:lineRule="atLeast"/>
        <w:outlineLvl w:val="1"/>
        <w:rPr>
          <w:rFonts w:ascii="Arial" w:eastAsia="Times New Roman" w:hAnsi="Arial" w:cs="Arial"/>
          <w:color w:val="00384C"/>
          <w:kern w:val="0"/>
          <w:sz w:val="81"/>
          <w:szCs w:val="81"/>
          <w:lang w:eastAsia="fr-BE"/>
          <w14:ligatures w14:val="none"/>
        </w:rPr>
      </w:pPr>
      <w:r w:rsidRPr="005B4CB9">
        <w:rPr>
          <w:rFonts w:ascii="Arial" w:eastAsia="Times New Roman" w:hAnsi="Arial" w:cs="Arial"/>
          <w:color w:val="00384C"/>
          <w:kern w:val="0"/>
          <w:sz w:val="81"/>
          <w:szCs w:val="81"/>
          <w:lang w:eastAsia="fr-BE"/>
          <w14:ligatures w14:val="none"/>
        </w:rPr>
        <w:t>Quels sont les principaux symptômes des troubles psychosomatiques ?</w:t>
      </w:r>
    </w:p>
    <w:p w14:paraId="40807CA8" w14:textId="77777777" w:rsidR="005B4CB9" w:rsidRPr="005B4CB9" w:rsidRDefault="005B4CB9" w:rsidP="005B4CB9">
      <w:pPr>
        <w:shd w:val="clear" w:color="auto" w:fill="FFFFFF"/>
        <w:spacing w:after="100" w:afterAutospacing="1"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L’ulcère de l’estomac est la première maladie considérée comme ayant une origine psychosomatique. </w:t>
      </w:r>
    </w:p>
    <w:p w14:paraId="1C3B05FC" w14:textId="77777777" w:rsidR="005B4CB9" w:rsidRPr="005B4CB9" w:rsidRDefault="005B4CB9" w:rsidP="005B4CB9">
      <w:pPr>
        <w:shd w:val="clear" w:color="auto" w:fill="FFFFFF"/>
        <w:spacing w:after="100" w:afterAutospacing="1"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D’une manière générale, les symptômes sont très variables et peuvent toucher différents organes : </w:t>
      </w:r>
    </w:p>
    <w:p w14:paraId="1F615CEE" w14:textId="77777777" w:rsidR="005B4CB9" w:rsidRPr="005B4CB9" w:rsidRDefault="005B4CB9" w:rsidP="005B4CB9">
      <w:pPr>
        <w:numPr>
          <w:ilvl w:val="0"/>
          <w:numId w:val="1"/>
        </w:numPr>
        <w:shd w:val="clear" w:color="auto" w:fill="FFFFFF"/>
        <w:spacing w:before="100" w:beforeAutospacing="1" w:after="24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Douleurs dans différentes régions de l’organisme : tête, dos, thorax, abdomen, bas-ventre,</w:t>
      </w:r>
    </w:p>
    <w:p w14:paraId="7536DBC4" w14:textId="77777777" w:rsidR="005B4CB9" w:rsidRPr="005B4CB9" w:rsidRDefault="005B4CB9" w:rsidP="005B4CB9">
      <w:pPr>
        <w:numPr>
          <w:ilvl w:val="0"/>
          <w:numId w:val="1"/>
        </w:numPr>
        <w:shd w:val="clear" w:color="auto" w:fill="FFFFFF"/>
        <w:spacing w:before="100" w:beforeAutospacing="1" w:after="24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Troubles gastro-intestinaux : estomac ou intestin irrité, ulcère de l’estomac, douleurs abdominales, selles irrégulières,</w:t>
      </w:r>
    </w:p>
    <w:p w14:paraId="5499EF14" w14:textId="77777777" w:rsidR="005B4CB9" w:rsidRPr="005B4CB9" w:rsidRDefault="005B4CB9" w:rsidP="005B4CB9">
      <w:pPr>
        <w:numPr>
          <w:ilvl w:val="0"/>
          <w:numId w:val="1"/>
        </w:numPr>
        <w:shd w:val="clear" w:color="auto" w:fill="FFFFFF"/>
        <w:spacing w:before="100" w:beforeAutospacing="1" w:after="24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 xml:space="preserve">Troubles </w:t>
      </w:r>
      <w:proofErr w:type="spellStart"/>
      <w:r w:rsidRPr="005B4CB9">
        <w:rPr>
          <w:rFonts w:ascii="Roboto" w:eastAsia="Times New Roman" w:hAnsi="Roboto" w:cs="Times New Roman"/>
          <w:color w:val="00384C"/>
          <w:kern w:val="0"/>
          <w:sz w:val="24"/>
          <w:szCs w:val="24"/>
          <w:lang w:eastAsia="fr-BE"/>
          <w14:ligatures w14:val="none"/>
        </w:rPr>
        <w:t>cardio-circulatoires</w:t>
      </w:r>
      <w:proofErr w:type="spellEnd"/>
      <w:r w:rsidRPr="005B4CB9">
        <w:rPr>
          <w:rFonts w:ascii="Roboto" w:eastAsia="Times New Roman" w:hAnsi="Roboto" w:cs="Times New Roman"/>
          <w:color w:val="00384C"/>
          <w:kern w:val="0"/>
          <w:sz w:val="24"/>
          <w:szCs w:val="24"/>
          <w:lang w:eastAsia="fr-BE"/>
          <w14:ligatures w14:val="none"/>
        </w:rPr>
        <w:t xml:space="preserve"> : sensation de souffle court, sensation de tension, de piqûre, d’oppression au niveau du thorax, </w:t>
      </w:r>
      <w:proofErr w:type="spellStart"/>
      <w:r w:rsidRPr="005B4CB9">
        <w:rPr>
          <w:rFonts w:ascii="Roboto" w:eastAsia="Times New Roman" w:hAnsi="Roboto" w:cs="Times New Roman"/>
          <w:color w:val="00384C"/>
          <w:kern w:val="0"/>
          <w:sz w:val="24"/>
          <w:szCs w:val="24"/>
          <w:lang w:eastAsia="fr-BE"/>
          <w14:ligatures w14:val="none"/>
        </w:rPr>
        <w:t>tako-tsubo</w:t>
      </w:r>
      <w:proofErr w:type="spellEnd"/>
      <w:r w:rsidRPr="005B4CB9">
        <w:rPr>
          <w:rFonts w:ascii="Roboto" w:eastAsia="Times New Roman" w:hAnsi="Roboto" w:cs="Times New Roman"/>
          <w:color w:val="00384C"/>
          <w:kern w:val="0"/>
          <w:sz w:val="24"/>
          <w:szCs w:val="24"/>
          <w:lang w:eastAsia="fr-BE"/>
          <w14:ligatures w14:val="none"/>
        </w:rPr>
        <w:t>,</w:t>
      </w:r>
    </w:p>
    <w:p w14:paraId="3075BC4A" w14:textId="77777777" w:rsidR="005B4CB9" w:rsidRPr="005B4CB9" w:rsidRDefault="005B4CB9" w:rsidP="005B4CB9">
      <w:pPr>
        <w:numPr>
          <w:ilvl w:val="0"/>
          <w:numId w:val="1"/>
        </w:numPr>
        <w:shd w:val="clear" w:color="auto" w:fill="FFFFFF"/>
        <w:spacing w:before="100" w:beforeAutospacing="1" w:after="24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Symptômes de l’appareil urinaire : vessie irritable, difficultés à uriner,</w:t>
      </w:r>
    </w:p>
    <w:p w14:paraId="2FC53D8C" w14:textId="77777777" w:rsidR="005B4CB9" w:rsidRPr="005B4CB9" w:rsidRDefault="005B4CB9" w:rsidP="005B4CB9">
      <w:pPr>
        <w:numPr>
          <w:ilvl w:val="0"/>
          <w:numId w:val="1"/>
        </w:numPr>
        <w:shd w:val="clear" w:color="auto" w:fill="FFFFFF"/>
        <w:spacing w:before="100" w:beforeAutospacing="1" w:after="24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Maladie de peau : psoriasis, eczéma, verrues, herpès,</w:t>
      </w:r>
    </w:p>
    <w:p w14:paraId="3CD6F575" w14:textId="77777777" w:rsidR="005B4CB9" w:rsidRPr="005B4CB9" w:rsidRDefault="005B4CB9" w:rsidP="005B4CB9">
      <w:pPr>
        <w:numPr>
          <w:ilvl w:val="0"/>
          <w:numId w:val="1"/>
        </w:numPr>
        <w:shd w:val="clear" w:color="auto" w:fill="FFFFFF"/>
        <w:spacing w:before="100" w:beforeAutospacing="1" w:after="24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 xml:space="preserve">Les maladies inflammatoires : maladie de </w:t>
      </w:r>
      <w:proofErr w:type="spellStart"/>
      <w:r w:rsidRPr="005B4CB9">
        <w:rPr>
          <w:rFonts w:ascii="Roboto" w:eastAsia="Times New Roman" w:hAnsi="Roboto" w:cs="Times New Roman"/>
          <w:color w:val="00384C"/>
          <w:kern w:val="0"/>
          <w:sz w:val="24"/>
          <w:szCs w:val="24"/>
          <w:lang w:eastAsia="fr-BE"/>
          <w14:ligatures w14:val="none"/>
        </w:rPr>
        <w:t>Crohn</w:t>
      </w:r>
      <w:proofErr w:type="spellEnd"/>
      <w:r w:rsidRPr="005B4CB9">
        <w:rPr>
          <w:rFonts w:ascii="Roboto" w:eastAsia="Times New Roman" w:hAnsi="Roboto" w:cs="Times New Roman"/>
          <w:color w:val="00384C"/>
          <w:kern w:val="0"/>
          <w:sz w:val="24"/>
          <w:szCs w:val="24"/>
          <w:lang w:eastAsia="fr-BE"/>
          <w14:ligatures w14:val="none"/>
        </w:rPr>
        <w:t>, rectocolite hémorragique, arthrites, lupus, </w:t>
      </w:r>
    </w:p>
    <w:p w14:paraId="1D935BED" w14:textId="77777777" w:rsidR="005B4CB9" w:rsidRPr="005B4CB9" w:rsidRDefault="005B4CB9" w:rsidP="005B4CB9">
      <w:pPr>
        <w:numPr>
          <w:ilvl w:val="0"/>
          <w:numId w:val="1"/>
        </w:numPr>
        <w:shd w:val="clear" w:color="auto" w:fill="FFFFFF"/>
        <w:spacing w:before="100" w:beforeAutospacing="1" w:after="24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Et d’autres symptômes comme la transpiration excessive, les aphtes, </w:t>
      </w:r>
    </w:p>
    <w:p w14:paraId="13ABAB68" w14:textId="77777777" w:rsidR="002641E0" w:rsidRDefault="002641E0"/>
    <w:p w14:paraId="0F117016" w14:textId="77777777" w:rsidR="005B4CB9" w:rsidRDefault="005B4CB9"/>
    <w:p w14:paraId="1673C5E3" w14:textId="77777777" w:rsidR="005B4CB9" w:rsidRDefault="005B4CB9"/>
    <w:p w14:paraId="0A37DBD8" w14:textId="77777777" w:rsidR="005B4CB9" w:rsidRPr="005B4CB9" w:rsidRDefault="005B4CB9" w:rsidP="005B4CB9">
      <w:pPr>
        <w:shd w:val="clear" w:color="auto" w:fill="FFFFFF"/>
        <w:spacing w:after="900" w:line="288" w:lineRule="atLeast"/>
        <w:outlineLvl w:val="1"/>
        <w:rPr>
          <w:rFonts w:ascii="Arial" w:eastAsia="Times New Roman" w:hAnsi="Arial" w:cs="Arial"/>
          <w:color w:val="00384C"/>
          <w:kern w:val="0"/>
          <w:sz w:val="81"/>
          <w:szCs w:val="81"/>
          <w:lang w:eastAsia="fr-BE"/>
          <w14:ligatures w14:val="none"/>
        </w:rPr>
      </w:pPr>
      <w:r w:rsidRPr="005B4CB9">
        <w:rPr>
          <w:rFonts w:ascii="Arial" w:eastAsia="Times New Roman" w:hAnsi="Arial" w:cs="Arial"/>
          <w:color w:val="00384C"/>
          <w:kern w:val="0"/>
          <w:sz w:val="81"/>
          <w:szCs w:val="81"/>
          <w:lang w:eastAsia="fr-BE"/>
          <w14:ligatures w14:val="none"/>
        </w:rPr>
        <w:t>Définition des affections psychosomatiques</w:t>
      </w:r>
    </w:p>
    <w:p w14:paraId="1BF9A90A" w14:textId="77777777" w:rsidR="005B4CB9" w:rsidRPr="005B4CB9" w:rsidRDefault="005B4CB9" w:rsidP="005B4CB9">
      <w:pPr>
        <w:shd w:val="clear" w:color="auto" w:fill="FFFFFF"/>
        <w:spacing w:after="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lastRenderedPageBreak/>
        <w:t>Les affections ou troubles psychosomatiques se caractérisent par des symptômes physiques qui affectent un organe ou un système physiologique et dont les causes sont essentiellement émotionnelles ou psychiques. Ils existent aussi probablement dans 50% des causes mixtes, somatiques et psychiques. Ces affections témoignent des liens qui existent entre le système nerveux et le système immunitaire. Sous l’effet du stress, l’organisme produit des hormones corticoïdes qui abaissent le système immunitaire, ce qui l’expose aux affections. Ces affections concernent aussi bien les enfants que les adultes. </w:t>
      </w:r>
    </w:p>
    <w:p w14:paraId="7F17524E" w14:textId="77777777" w:rsidR="005B4CB9" w:rsidRDefault="005B4CB9"/>
    <w:p w14:paraId="6277675C" w14:textId="77777777" w:rsidR="005B4CB9" w:rsidRDefault="005B4CB9"/>
    <w:p w14:paraId="55BCBED3" w14:textId="77777777" w:rsidR="005B4CB9" w:rsidRPr="005B4CB9" w:rsidRDefault="005B4CB9" w:rsidP="005B4CB9">
      <w:pPr>
        <w:shd w:val="clear" w:color="auto" w:fill="FFFFFF"/>
        <w:spacing w:after="900" w:line="288" w:lineRule="atLeast"/>
        <w:outlineLvl w:val="1"/>
        <w:rPr>
          <w:rFonts w:ascii="Arial" w:eastAsia="Times New Roman" w:hAnsi="Arial" w:cs="Arial"/>
          <w:color w:val="00384C"/>
          <w:kern w:val="0"/>
          <w:sz w:val="81"/>
          <w:szCs w:val="81"/>
          <w:lang w:eastAsia="fr-BE"/>
          <w14:ligatures w14:val="none"/>
        </w:rPr>
      </w:pPr>
      <w:r w:rsidRPr="005B4CB9">
        <w:rPr>
          <w:rFonts w:ascii="Arial" w:eastAsia="Times New Roman" w:hAnsi="Arial" w:cs="Arial"/>
          <w:color w:val="00384C"/>
          <w:kern w:val="0"/>
          <w:sz w:val="81"/>
          <w:szCs w:val="81"/>
          <w:lang w:eastAsia="fr-BE"/>
          <w14:ligatures w14:val="none"/>
        </w:rPr>
        <w:t>Quels sont les causes des affections psychosomatiques ?</w:t>
      </w:r>
    </w:p>
    <w:p w14:paraId="44F19784" w14:textId="77777777" w:rsidR="005B4CB9" w:rsidRPr="005B4CB9" w:rsidRDefault="005B4CB9" w:rsidP="005B4CB9">
      <w:pPr>
        <w:shd w:val="clear" w:color="auto" w:fill="FFFFFF"/>
        <w:spacing w:after="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 xml:space="preserve">Si les mécanismes psycho-physio-pathologiques demeurent mal élucidés, les affections psychosomatiques sont souvent le résultat de stress, d’un état d’angoisse, d’une anxiété ou de détresse morale. Elles peuvent apparaître </w:t>
      </w:r>
      <w:proofErr w:type="gramStart"/>
      <w:r w:rsidRPr="005B4CB9">
        <w:rPr>
          <w:rFonts w:ascii="Roboto" w:eastAsia="Times New Roman" w:hAnsi="Roboto" w:cs="Times New Roman"/>
          <w:color w:val="00384C"/>
          <w:kern w:val="0"/>
          <w:sz w:val="24"/>
          <w:szCs w:val="24"/>
          <w:lang w:eastAsia="fr-BE"/>
          <w14:ligatures w14:val="none"/>
        </w:rPr>
        <w:t>suite à un</w:t>
      </w:r>
      <w:proofErr w:type="gramEnd"/>
      <w:r w:rsidRPr="005B4CB9">
        <w:rPr>
          <w:rFonts w:ascii="Roboto" w:eastAsia="Times New Roman" w:hAnsi="Roboto" w:cs="Times New Roman"/>
          <w:color w:val="00384C"/>
          <w:kern w:val="0"/>
          <w:sz w:val="24"/>
          <w:szCs w:val="24"/>
          <w:lang w:eastAsia="fr-BE"/>
          <w14:ligatures w14:val="none"/>
        </w:rPr>
        <w:t xml:space="preserve"> choc émotionnel tel qu’un décès, un divorce, une perte d’emploi, un accident... Une part de prédisposition génétique est également étudiée. </w:t>
      </w:r>
    </w:p>
    <w:p w14:paraId="3C305EEE" w14:textId="77777777" w:rsidR="005B4CB9" w:rsidRDefault="005B4CB9"/>
    <w:p w14:paraId="30E4149F" w14:textId="77777777" w:rsidR="005B4CB9" w:rsidRDefault="005B4CB9"/>
    <w:p w14:paraId="1A7278D4" w14:textId="77777777" w:rsidR="005B4CB9" w:rsidRDefault="005B4CB9"/>
    <w:p w14:paraId="636439E0" w14:textId="77777777" w:rsidR="005B4CB9" w:rsidRDefault="005B4CB9"/>
    <w:p w14:paraId="66AB5BB3" w14:textId="77777777" w:rsidR="005B4CB9" w:rsidRPr="005B4CB9" w:rsidRDefault="005B4CB9" w:rsidP="005B4CB9">
      <w:pPr>
        <w:spacing w:before="525" w:after="525" w:line="288" w:lineRule="atLeast"/>
        <w:outlineLvl w:val="0"/>
        <w:rPr>
          <w:rFonts w:ascii="Arial" w:eastAsia="Times New Roman" w:hAnsi="Arial" w:cs="Arial"/>
          <w:color w:val="00384C"/>
          <w:kern w:val="36"/>
          <w:sz w:val="81"/>
          <w:szCs w:val="81"/>
          <w:lang w:eastAsia="fr-BE"/>
          <w14:ligatures w14:val="none"/>
        </w:rPr>
      </w:pPr>
      <w:r w:rsidRPr="005B4CB9">
        <w:rPr>
          <w:rFonts w:ascii="Arial" w:eastAsia="Times New Roman" w:hAnsi="Arial" w:cs="Arial"/>
          <w:color w:val="00384C"/>
          <w:kern w:val="36"/>
          <w:sz w:val="81"/>
          <w:szCs w:val="81"/>
          <w:lang w:eastAsia="fr-BE"/>
          <w14:ligatures w14:val="none"/>
        </w:rPr>
        <w:t>Affections psychosomatiques</w:t>
      </w:r>
    </w:p>
    <w:p w14:paraId="56E9D078" w14:textId="77777777" w:rsidR="005B4CB9" w:rsidRPr="005B4CB9" w:rsidRDefault="005B4CB9" w:rsidP="005B4CB9">
      <w:pPr>
        <w:spacing w:after="100" w:afterAutospacing="1"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 xml:space="preserve">Les affections psychosomatiques toucheraient environ 38% des femmes et 26% des hommes à un moment de leur vie. Elles représenteraient plus de la moitié des cas </w:t>
      </w:r>
      <w:r w:rsidRPr="005B4CB9">
        <w:rPr>
          <w:rFonts w:ascii="Roboto" w:eastAsia="Times New Roman" w:hAnsi="Roboto" w:cs="Times New Roman"/>
          <w:color w:val="00384C"/>
          <w:kern w:val="0"/>
          <w:sz w:val="24"/>
          <w:szCs w:val="24"/>
          <w:lang w:eastAsia="fr-BE"/>
          <w14:ligatures w14:val="none"/>
        </w:rPr>
        <w:lastRenderedPageBreak/>
        <w:t>traités par les médecins et on estime que 90% de toutes les maladies seraient aggravées par des émotions négatives. </w:t>
      </w:r>
    </w:p>
    <w:p w14:paraId="62EF81C1" w14:textId="406FEE19" w:rsidR="005B4CB9" w:rsidRPr="005B4CB9" w:rsidRDefault="005B4CB9" w:rsidP="005B4CB9">
      <w:pPr>
        <w:spacing w:after="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noProof/>
          <w:color w:val="00384C"/>
          <w:kern w:val="0"/>
          <w:sz w:val="24"/>
          <w:szCs w:val="24"/>
          <w:lang w:eastAsia="fr-BE"/>
          <w14:ligatures w14:val="none"/>
        </w:rPr>
        <mc:AlternateContent>
          <mc:Choice Requires="wps">
            <w:drawing>
              <wp:inline distT="0" distB="0" distL="0" distR="0" wp14:anchorId="79D7E254" wp14:editId="3CA27BB0">
                <wp:extent cx="308610" cy="308610"/>
                <wp:effectExtent l="0" t="0" r="0" b="0"/>
                <wp:docPr id="217697669" name="Rectangle 2" descr="Affections psychosomatiqu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BF214" id="Rectangle 2" o:spid="_x0000_s1026" alt="Affections psychosomatiqu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1951B41D" w14:textId="77777777" w:rsidR="005B4CB9" w:rsidRPr="005B4CB9" w:rsidRDefault="005B4CB9" w:rsidP="005B4CB9">
      <w:pPr>
        <w:spacing w:after="0" w:line="240" w:lineRule="auto"/>
        <w:rPr>
          <w:rFonts w:ascii="Roboto" w:eastAsia="Times New Roman" w:hAnsi="Roboto" w:cs="Times New Roman"/>
          <w:color w:val="00384C"/>
          <w:kern w:val="0"/>
          <w:sz w:val="24"/>
          <w:szCs w:val="24"/>
          <w:lang w:eastAsia="fr-BE"/>
          <w14:ligatures w14:val="none"/>
        </w:rPr>
      </w:pPr>
      <w:hyperlink r:id="rId5" w:anchor="Co95148" w:history="1">
        <w:r w:rsidRPr="005B4CB9">
          <w:rPr>
            <w:rFonts w:ascii="Arial" w:eastAsia="Times New Roman" w:hAnsi="Arial" w:cs="Arial"/>
            <w:b/>
            <w:bCs/>
            <w:caps/>
            <w:color w:val="FFFFFF"/>
            <w:kern w:val="0"/>
            <w:sz w:val="24"/>
            <w:szCs w:val="24"/>
            <w:u w:val="single"/>
            <w:bdr w:val="single" w:sz="12" w:space="8" w:color="008093" w:frame="1"/>
            <w:shd w:val="clear" w:color="auto" w:fill="008093"/>
            <w:lang w:eastAsia="fr-BE"/>
            <w14:ligatures w14:val="none"/>
          </w:rPr>
          <w:t>DÉFINITION DES AFFECTIONS PSYCHOSOMATIQUES</w:t>
        </w:r>
      </w:hyperlink>
      <w:hyperlink r:id="rId6" w:anchor="Co95149" w:history="1">
        <w:r w:rsidRPr="005B4CB9">
          <w:rPr>
            <w:rFonts w:ascii="Arial" w:eastAsia="Times New Roman" w:hAnsi="Arial" w:cs="Arial"/>
            <w:b/>
            <w:bCs/>
            <w:caps/>
            <w:color w:val="FFFFFF"/>
            <w:kern w:val="0"/>
            <w:sz w:val="24"/>
            <w:szCs w:val="24"/>
            <w:u w:val="single"/>
            <w:bdr w:val="single" w:sz="12" w:space="8" w:color="008093" w:frame="1"/>
            <w:shd w:val="clear" w:color="auto" w:fill="008093"/>
            <w:lang w:eastAsia="fr-BE"/>
            <w14:ligatures w14:val="none"/>
          </w:rPr>
          <w:t>QUELS SONT LES PRINCIPAUX SYMPTÔMES DES TROUBLES PSYCHOSOMATIQUES ?</w:t>
        </w:r>
      </w:hyperlink>
      <w:hyperlink r:id="rId7" w:anchor="Co95150" w:history="1">
        <w:r w:rsidRPr="005B4CB9">
          <w:rPr>
            <w:rFonts w:ascii="Arial" w:eastAsia="Times New Roman" w:hAnsi="Arial" w:cs="Arial"/>
            <w:b/>
            <w:bCs/>
            <w:caps/>
            <w:color w:val="FFFFFF"/>
            <w:kern w:val="0"/>
            <w:sz w:val="24"/>
            <w:szCs w:val="24"/>
            <w:u w:val="single"/>
            <w:bdr w:val="single" w:sz="12" w:space="8" w:color="008093" w:frame="1"/>
            <w:shd w:val="clear" w:color="auto" w:fill="008093"/>
            <w:lang w:eastAsia="fr-BE"/>
            <w14:ligatures w14:val="none"/>
          </w:rPr>
          <w:t>QUELS SONT LES CAUSES DES AFFECTIONS PSYCHOSOMATIQUES ?</w:t>
        </w:r>
      </w:hyperlink>
      <w:hyperlink r:id="rId8" w:anchor="Co95151" w:history="1">
        <w:r w:rsidRPr="005B4CB9">
          <w:rPr>
            <w:rFonts w:ascii="Arial" w:eastAsia="Times New Roman" w:hAnsi="Arial" w:cs="Arial"/>
            <w:b/>
            <w:bCs/>
            <w:caps/>
            <w:color w:val="FFFFFF"/>
            <w:kern w:val="0"/>
            <w:sz w:val="24"/>
            <w:szCs w:val="24"/>
            <w:u w:val="single"/>
            <w:bdr w:val="single" w:sz="12" w:space="8" w:color="008093" w:frame="1"/>
            <w:shd w:val="clear" w:color="auto" w:fill="008093"/>
            <w:lang w:eastAsia="fr-BE"/>
            <w14:ligatures w14:val="none"/>
          </w:rPr>
          <w:t>SOIGNER LES AFFECTIONS PSYCHOSOMATIQUES DANS LES CLINIQUES INICEA</w:t>
        </w:r>
      </w:hyperlink>
      <w:hyperlink r:id="rId9" w:anchor="Co95152" w:history="1">
        <w:r w:rsidRPr="005B4CB9">
          <w:rPr>
            <w:rFonts w:ascii="Arial" w:eastAsia="Times New Roman" w:hAnsi="Arial" w:cs="Arial"/>
            <w:b/>
            <w:bCs/>
            <w:caps/>
            <w:color w:val="FFFFFF"/>
            <w:kern w:val="0"/>
            <w:sz w:val="24"/>
            <w:szCs w:val="24"/>
            <w:u w:val="single"/>
            <w:bdr w:val="single" w:sz="12" w:space="8" w:color="008093" w:frame="1"/>
            <w:shd w:val="clear" w:color="auto" w:fill="008093"/>
            <w:lang w:eastAsia="fr-BE"/>
            <w14:ligatures w14:val="none"/>
          </w:rPr>
          <w:t>LES PRISES EN CHARGE SPÉCIFIQUES</w:t>
        </w:r>
      </w:hyperlink>
    </w:p>
    <w:p w14:paraId="6E777EB2" w14:textId="77777777" w:rsidR="005B4CB9" w:rsidRPr="005B4CB9" w:rsidRDefault="005B4CB9" w:rsidP="005B4CB9">
      <w:pPr>
        <w:spacing w:after="900" w:line="288" w:lineRule="atLeast"/>
        <w:outlineLvl w:val="1"/>
        <w:rPr>
          <w:rFonts w:ascii="Arial" w:eastAsia="Times New Roman" w:hAnsi="Arial" w:cs="Arial"/>
          <w:color w:val="00384C"/>
          <w:kern w:val="0"/>
          <w:sz w:val="81"/>
          <w:szCs w:val="81"/>
          <w:lang w:eastAsia="fr-BE"/>
          <w14:ligatures w14:val="none"/>
        </w:rPr>
      </w:pPr>
      <w:r w:rsidRPr="005B4CB9">
        <w:rPr>
          <w:rFonts w:ascii="Arial" w:eastAsia="Times New Roman" w:hAnsi="Arial" w:cs="Arial"/>
          <w:color w:val="00384C"/>
          <w:kern w:val="0"/>
          <w:sz w:val="81"/>
          <w:szCs w:val="81"/>
          <w:lang w:eastAsia="fr-BE"/>
          <w14:ligatures w14:val="none"/>
        </w:rPr>
        <w:t>Définition des affections psychosomatiques</w:t>
      </w:r>
    </w:p>
    <w:p w14:paraId="79445B69" w14:textId="77777777" w:rsidR="005B4CB9" w:rsidRPr="005B4CB9" w:rsidRDefault="005B4CB9" w:rsidP="005B4CB9">
      <w:pPr>
        <w:spacing w:after="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Les affections ou troubles psychosomatiques se caractérisent par des symptômes physiques qui affectent un organe ou un système physiologique et dont les causes sont essentiellement émotionnelles ou psychiques. Ils existent aussi probablement dans 50% des causes mixtes, somatiques et psychiques. Ces affections témoignent des liens qui existent entre le système nerveux et le système immunitaire. Sous l’effet du stress, l’organisme produit des hormones corticoïdes qui abaissent le système immunitaire, ce qui l’expose aux affections. Ces affections concernent aussi bien les enfants que les adultes. </w:t>
      </w:r>
    </w:p>
    <w:p w14:paraId="4E73C8F3" w14:textId="77777777" w:rsidR="005B4CB9" w:rsidRPr="005B4CB9" w:rsidRDefault="005B4CB9" w:rsidP="005B4CB9">
      <w:pPr>
        <w:spacing w:after="900" w:line="288" w:lineRule="atLeast"/>
        <w:outlineLvl w:val="1"/>
        <w:rPr>
          <w:rFonts w:ascii="Arial" w:eastAsia="Times New Roman" w:hAnsi="Arial" w:cs="Arial"/>
          <w:color w:val="00384C"/>
          <w:kern w:val="0"/>
          <w:sz w:val="81"/>
          <w:szCs w:val="81"/>
          <w:lang w:eastAsia="fr-BE"/>
          <w14:ligatures w14:val="none"/>
        </w:rPr>
      </w:pPr>
      <w:r w:rsidRPr="005B4CB9">
        <w:rPr>
          <w:rFonts w:ascii="Arial" w:eastAsia="Times New Roman" w:hAnsi="Arial" w:cs="Arial"/>
          <w:color w:val="00384C"/>
          <w:kern w:val="0"/>
          <w:sz w:val="81"/>
          <w:szCs w:val="81"/>
          <w:lang w:eastAsia="fr-BE"/>
          <w14:ligatures w14:val="none"/>
        </w:rPr>
        <w:t>Quels sont les principaux symptômes des troubles psychosomatiques ?</w:t>
      </w:r>
    </w:p>
    <w:p w14:paraId="4AF0EB38" w14:textId="77777777" w:rsidR="005B4CB9" w:rsidRPr="005B4CB9" w:rsidRDefault="005B4CB9" w:rsidP="005B4CB9">
      <w:pPr>
        <w:spacing w:after="100" w:afterAutospacing="1"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L’ulcère de l’estomac est la première maladie considérée comme ayant une origine psychosomatique. </w:t>
      </w:r>
    </w:p>
    <w:p w14:paraId="177C8E20" w14:textId="77777777" w:rsidR="005B4CB9" w:rsidRPr="005B4CB9" w:rsidRDefault="005B4CB9" w:rsidP="005B4CB9">
      <w:pPr>
        <w:spacing w:after="100" w:afterAutospacing="1"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lastRenderedPageBreak/>
        <w:t>D’une manière générale, les symptômes sont très variables et peuvent toucher différents organes : </w:t>
      </w:r>
    </w:p>
    <w:p w14:paraId="20651FBE" w14:textId="77777777" w:rsidR="005B4CB9" w:rsidRPr="005B4CB9" w:rsidRDefault="005B4CB9" w:rsidP="005B4CB9">
      <w:pPr>
        <w:numPr>
          <w:ilvl w:val="0"/>
          <w:numId w:val="2"/>
        </w:numPr>
        <w:spacing w:before="100" w:beforeAutospacing="1" w:after="24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Douleurs dans différentes régions de l’organisme : tête, dos, thorax, abdomen, bas-ventre,</w:t>
      </w:r>
    </w:p>
    <w:p w14:paraId="627F85C0" w14:textId="77777777" w:rsidR="005B4CB9" w:rsidRPr="005B4CB9" w:rsidRDefault="005B4CB9" w:rsidP="005B4CB9">
      <w:pPr>
        <w:numPr>
          <w:ilvl w:val="0"/>
          <w:numId w:val="2"/>
        </w:numPr>
        <w:spacing w:before="100" w:beforeAutospacing="1" w:after="24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Troubles gastro-intestinaux : estomac ou intestin irrité, ulcère de l’estomac, douleurs abdominales, selles irrégulières,</w:t>
      </w:r>
    </w:p>
    <w:p w14:paraId="513B0CC3" w14:textId="77777777" w:rsidR="005B4CB9" w:rsidRPr="005B4CB9" w:rsidRDefault="005B4CB9" w:rsidP="005B4CB9">
      <w:pPr>
        <w:numPr>
          <w:ilvl w:val="0"/>
          <w:numId w:val="2"/>
        </w:numPr>
        <w:spacing w:before="100" w:beforeAutospacing="1" w:after="24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 xml:space="preserve">Troubles </w:t>
      </w:r>
      <w:proofErr w:type="spellStart"/>
      <w:r w:rsidRPr="005B4CB9">
        <w:rPr>
          <w:rFonts w:ascii="Roboto" w:eastAsia="Times New Roman" w:hAnsi="Roboto" w:cs="Times New Roman"/>
          <w:color w:val="00384C"/>
          <w:kern w:val="0"/>
          <w:sz w:val="24"/>
          <w:szCs w:val="24"/>
          <w:lang w:eastAsia="fr-BE"/>
          <w14:ligatures w14:val="none"/>
        </w:rPr>
        <w:t>cardio-circulatoires</w:t>
      </w:r>
      <w:proofErr w:type="spellEnd"/>
      <w:r w:rsidRPr="005B4CB9">
        <w:rPr>
          <w:rFonts w:ascii="Roboto" w:eastAsia="Times New Roman" w:hAnsi="Roboto" w:cs="Times New Roman"/>
          <w:color w:val="00384C"/>
          <w:kern w:val="0"/>
          <w:sz w:val="24"/>
          <w:szCs w:val="24"/>
          <w:lang w:eastAsia="fr-BE"/>
          <w14:ligatures w14:val="none"/>
        </w:rPr>
        <w:t xml:space="preserve"> : sensation de souffle court, sensation de tension, de piqûre, d’oppression au niveau du thorax, </w:t>
      </w:r>
      <w:proofErr w:type="spellStart"/>
      <w:r w:rsidRPr="005B4CB9">
        <w:rPr>
          <w:rFonts w:ascii="Roboto" w:eastAsia="Times New Roman" w:hAnsi="Roboto" w:cs="Times New Roman"/>
          <w:color w:val="00384C"/>
          <w:kern w:val="0"/>
          <w:sz w:val="24"/>
          <w:szCs w:val="24"/>
          <w:lang w:eastAsia="fr-BE"/>
          <w14:ligatures w14:val="none"/>
        </w:rPr>
        <w:t>tako-tsubo</w:t>
      </w:r>
      <w:proofErr w:type="spellEnd"/>
      <w:r w:rsidRPr="005B4CB9">
        <w:rPr>
          <w:rFonts w:ascii="Roboto" w:eastAsia="Times New Roman" w:hAnsi="Roboto" w:cs="Times New Roman"/>
          <w:color w:val="00384C"/>
          <w:kern w:val="0"/>
          <w:sz w:val="24"/>
          <w:szCs w:val="24"/>
          <w:lang w:eastAsia="fr-BE"/>
          <w14:ligatures w14:val="none"/>
        </w:rPr>
        <w:t>,</w:t>
      </w:r>
    </w:p>
    <w:p w14:paraId="616571E6" w14:textId="77777777" w:rsidR="005B4CB9" w:rsidRPr="005B4CB9" w:rsidRDefault="005B4CB9" w:rsidP="005B4CB9">
      <w:pPr>
        <w:numPr>
          <w:ilvl w:val="0"/>
          <w:numId w:val="2"/>
        </w:numPr>
        <w:spacing w:before="100" w:beforeAutospacing="1" w:after="24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Symptômes de l’appareil urinaire : vessie irritable, difficultés à uriner,</w:t>
      </w:r>
    </w:p>
    <w:p w14:paraId="0BCF7553" w14:textId="77777777" w:rsidR="005B4CB9" w:rsidRPr="005B4CB9" w:rsidRDefault="005B4CB9" w:rsidP="005B4CB9">
      <w:pPr>
        <w:numPr>
          <w:ilvl w:val="0"/>
          <w:numId w:val="2"/>
        </w:numPr>
        <w:spacing w:before="100" w:beforeAutospacing="1" w:after="24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Maladie de peau : psoriasis, eczéma, verrues, herpès,</w:t>
      </w:r>
    </w:p>
    <w:p w14:paraId="30D4B2CA" w14:textId="77777777" w:rsidR="005B4CB9" w:rsidRPr="005B4CB9" w:rsidRDefault="005B4CB9" w:rsidP="005B4CB9">
      <w:pPr>
        <w:numPr>
          <w:ilvl w:val="0"/>
          <w:numId w:val="2"/>
        </w:numPr>
        <w:spacing w:before="100" w:beforeAutospacing="1" w:after="24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 xml:space="preserve">Les maladies inflammatoires : maladie de </w:t>
      </w:r>
      <w:proofErr w:type="spellStart"/>
      <w:r w:rsidRPr="005B4CB9">
        <w:rPr>
          <w:rFonts w:ascii="Roboto" w:eastAsia="Times New Roman" w:hAnsi="Roboto" w:cs="Times New Roman"/>
          <w:color w:val="00384C"/>
          <w:kern w:val="0"/>
          <w:sz w:val="24"/>
          <w:szCs w:val="24"/>
          <w:lang w:eastAsia="fr-BE"/>
          <w14:ligatures w14:val="none"/>
        </w:rPr>
        <w:t>Crohn</w:t>
      </w:r>
      <w:proofErr w:type="spellEnd"/>
      <w:r w:rsidRPr="005B4CB9">
        <w:rPr>
          <w:rFonts w:ascii="Roboto" w:eastAsia="Times New Roman" w:hAnsi="Roboto" w:cs="Times New Roman"/>
          <w:color w:val="00384C"/>
          <w:kern w:val="0"/>
          <w:sz w:val="24"/>
          <w:szCs w:val="24"/>
          <w:lang w:eastAsia="fr-BE"/>
          <w14:ligatures w14:val="none"/>
        </w:rPr>
        <w:t>, rectocolite hémorragique, arthrites, lupus, </w:t>
      </w:r>
    </w:p>
    <w:p w14:paraId="6ADBCDB7" w14:textId="77777777" w:rsidR="005B4CB9" w:rsidRPr="005B4CB9" w:rsidRDefault="005B4CB9" w:rsidP="005B4CB9">
      <w:pPr>
        <w:numPr>
          <w:ilvl w:val="0"/>
          <w:numId w:val="2"/>
        </w:numPr>
        <w:spacing w:before="100" w:beforeAutospacing="1" w:after="24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Et d’autres symptômes comme la transpiration excessive, les aphtes, </w:t>
      </w:r>
    </w:p>
    <w:p w14:paraId="0D6FD99F" w14:textId="77777777" w:rsidR="005B4CB9" w:rsidRPr="005B4CB9" w:rsidRDefault="005B4CB9" w:rsidP="005B4CB9">
      <w:pPr>
        <w:spacing w:after="900" w:line="288" w:lineRule="atLeast"/>
        <w:outlineLvl w:val="1"/>
        <w:rPr>
          <w:rFonts w:ascii="Arial" w:eastAsia="Times New Roman" w:hAnsi="Arial" w:cs="Arial"/>
          <w:color w:val="00384C"/>
          <w:kern w:val="0"/>
          <w:sz w:val="81"/>
          <w:szCs w:val="81"/>
          <w:lang w:eastAsia="fr-BE"/>
          <w14:ligatures w14:val="none"/>
        </w:rPr>
      </w:pPr>
      <w:r w:rsidRPr="005B4CB9">
        <w:rPr>
          <w:rFonts w:ascii="Arial" w:eastAsia="Times New Roman" w:hAnsi="Arial" w:cs="Arial"/>
          <w:color w:val="00384C"/>
          <w:kern w:val="0"/>
          <w:sz w:val="81"/>
          <w:szCs w:val="81"/>
          <w:lang w:eastAsia="fr-BE"/>
          <w14:ligatures w14:val="none"/>
        </w:rPr>
        <w:t>Quels sont les causes des affections psychosomatiques ?</w:t>
      </w:r>
    </w:p>
    <w:p w14:paraId="16FC7138" w14:textId="77777777" w:rsidR="005B4CB9" w:rsidRPr="005B4CB9" w:rsidRDefault="005B4CB9" w:rsidP="005B4CB9">
      <w:pPr>
        <w:spacing w:after="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 xml:space="preserve">Si les mécanismes psycho-physio-pathologiques demeurent mal élucidés, les affections psychosomatiques sont souvent le résultat de stress, d’un état d’angoisse, d’une anxiété ou de détresse morale. Elles peuvent apparaître </w:t>
      </w:r>
      <w:proofErr w:type="gramStart"/>
      <w:r w:rsidRPr="005B4CB9">
        <w:rPr>
          <w:rFonts w:ascii="Roboto" w:eastAsia="Times New Roman" w:hAnsi="Roboto" w:cs="Times New Roman"/>
          <w:color w:val="00384C"/>
          <w:kern w:val="0"/>
          <w:sz w:val="24"/>
          <w:szCs w:val="24"/>
          <w:lang w:eastAsia="fr-BE"/>
          <w14:ligatures w14:val="none"/>
        </w:rPr>
        <w:t>suite à un</w:t>
      </w:r>
      <w:proofErr w:type="gramEnd"/>
      <w:r w:rsidRPr="005B4CB9">
        <w:rPr>
          <w:rFonts w:ascii="Roboto" w:eastAsia="Times New Roman" w:hAnsi="Roboto" w:cs="Times New Roman"/>
          <w:color w:val="00384C"/>
          <w:kern w:val="0"/>
          <w:sz w:val="24"/>
          <w:szCs w:val="24"/>
          <w:lang w:eastAsia="fr-BE"/>
          <w14:ligatures w14:val="none"/>
        </w:rPr>
        <w:t xml:space="preserve"> choc émotionnel tel qu’un décès, un divorce, une perte d’emploi, un accident... Une part de prédisposition génétique est également étudiée. </w:t>
      </w:r>
    </w:p>
    <w:p w14:paraId="6D903D9E" w14:textId="77777777" w:rsidR="005B4CB9" w:rsidRPr="005B4CB9" w:rsidRDefault="005B4CB9" w:rsidP="005B4CB9">
      <w:pPr>
        <w:spacing w:after="900" w:line="288" w:lineRule="atLeast"/>
        <w:outlineLvl w:val="1"/>
        <w:rPr>
          <w:rFonts w:ascii="Arial" w:eastAsia="Times New Roman" w:hAnsi="Arial" w:cs="Arial"/>
          <w:color w:val="00384C"/>
          <w:kern w:val="0"/>
          <w:sz w:val="81"/>
          <w:szCs w:val="81"/>
          <w:lang w:eastAsia="fr-BE"/>
          <w14:ligatures w14:val="none"/>
        </w:rPr>
      </w:pPr>
      <w:r w:rsidRPr="005B4CB9">
        <w:rPr>
          <w:rFonts w:ascii="Arial" w:eastAsia="Times New Roman" w:hAnsi="Arial" w:cs="Arial"/>
          <w:color w:val="00384C"/>
          <w:kern w:val="0"/>
          <w:sz w:val="81"/>
          <w:szCs w:val="81"/>
          <w:lang w:eastAsia="fr-BE"/>
          <w14:ligatures w14:val="none"/>
        </w:rPr>
        <w:t xml:space="preserve">Soigner les affections psychosomatiques dans les cliniques </w:t>
      </w:r>
      <w:proofErr w:type="spellStart"/>
      <w:r w:rsidRPr="005B4CB9">
        <w:rPr>
          <w:rFonts w:ascii="Arial" w:eastAsia="Times New Roman" w:hAnsi="Arial" w:cs="Arial"/>
          <w:color w:val="00384C"/>
          <w:kern w:val="0"/>
          <w:sz w:val="81"/>
          <w:szCs w:val="81"/>
          <w:lang w:eastAsia="fr-BE"/>
          <w14:ligatures w14:val="none"/>
        </w:rPr>
        <w:t>Inicea</w:t>
      </w:r>
      <w:proofErr w:type="spellEnd"/>
    </w:p>
    <w:p w14:paraId="5198D327" w14:textId="77777777" w:rsidR="005B4CB9" w:rsidRPr="005B4CB9" w:rsidRDefault="005B4CB9" w:rsidP="005B4CB9">
      <w:pPr>
        <w:spacing w:after="100" w:afterAutospacing="1"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lastRenderedPageBreak/>
        <w:t>Au sein de nos </w:t>
      </w:r>
      <w:hyperlink r:id="rId10" w:history="1">
        <w:r w:rsidRPr="005B4CB9">
          <w:rPr>
            <w:rFonts w:ascii="inherit" w:eastAsia="Times New Roman" w:hAnsi="inherit" w:cs="Times New Roman"/>
            <w:color w:val="0000FF"/>
            <w:kern w:val="0"/>
            <w:sz w:val="24"/>
            <w:szCs w:val="24"/>
            <w:u w:val="single"/>
            <w:lang w:eastAsia="fr-BE"/>
            <w14:ligatures w14:val="none"/>
          </w:rPr>
          <w:t>cliniques psychiatriques</w:t>
        </w:r>
      </w:hyperlink>
      <w:r w:rsidRPr="005B4CB9">
        <w:rPr>
          <w:rFonts w:ascii="Roboto" w:eastAsia="Times New Roman" w:hAnsi="Roboto" w:cs="Times New Roman"/>
          <w:color w:val="00384C"/>
          <w:kern w:val="0"/>
          <w:sz w:val="24"/>
          <w:szCs w:val="24"/>
          <w:lang w:eastAsia="fr-BE"/>
          <w14:ligatures w14:val="none"/>
        </w:rPr>
        <w:t> </w:t>
      </w:r>
      <w:proofErr w:type="spellStart"/>
      <w:r w:rsidRPr="005B4CB9">
        <w:rPr>
          <w:rFonts w:ascii="Roboto" w:eastAsia="Times New Roman" w:hAnsi="Roboto" w:cs="Times New Roman"/>
          <w:color w:val="00384C"/>
          <w:kern w:val="0"/>
          <w:sz w:val="24"/>
          <w:szCs w:val="24"/>
          <w:lang w:eastAsia="fr-BE"/>
          <w14:ligatures w14:val="none"/>
        </w:rPr>
        <w:t>Inicea</w:t>
      </w:r>
      <w:proofErr w:type="spellEnd"/>
      <w:r w:rsidRPr="005B4CB9">
        <w:rPr>
          <w:rFonts w:ascii="Roboto" w:eastAsia="Times New Roman" w:hAnsi="Roboto" w:cs="Times New Roman"/>
          <w:color w:val="00384C"/>
          <w:kern w:val="0"/>
          <w:sz w:val="24"/>
          <w:szCs w:val="24"/>
          <w:lang w:eastAsia="fr-BE"/>
          <w14:ligatures w14:val="none"/>
        </w:rPr>
        <w:t>, la prise en charge d’une affection psychosomatique se fait de manière individualisée et se situe à deux niveaux, somatique et organique. Elle a pour objectifs : </w:t>
      </w:r>
    </w:p>
    <w:p w14:paraId="6EE969A3" w14:textId="77777777" w:rsidR="005B4CB9" w:rsidRPr="005B4CB9" w:rsidRDefault="005B4CB9" w:rsidP="005B4CB9">
      <w:pPr>
        <w:numPr>
          <w:ilvl w:val="0"/>
          <w:numId w:val="3"/>
        </w:numPr>
        <w:spacing w:before="100" w:beforeAutospacing="1" w:after="240" w:line="240" w:lineRule="auto"/>
        <w:rPr>
          <w:rFonts w:ascii="Roboto" w:eastAsia="Times New Roman" w:hAnsi="Roboto" w:cs="Times New Roman"/>
          <w:color w:val="00384C"/>
          <w:kern w:val="0"/>
          <w:sz w:val="24"/>
          <w:szCs w:val="24"/>
          <w:lang w:eastAsia="fr-BE"/>
          <w14:ligatures w14:val="none"/>
        </w:rPr>
      </w:pPr>
      <w:proofErr w:type="gramStart"/>
      <w:r w:rsidRPr="005B4CB9">
        <w:rPr>
          <w:rFonts w:ascii="Roboto" w:eastAsia="Times New Roman" w:hAnsi="Roboto" w:cs="Times New Roman"/>
          <w:color w:val="00384C"/>
          <w:kern w:val="0"/>
          <w:sz w:val="24"/>
          <w:szCs w:val="24"/>
          <w:lang w:eastAsia="fr-BE"/>
          <w14:ligatures w14:val="none"/>
        </w:rPr>
        <w:t>de</w:t>
      </w:r>
      <w:proofErr w:type="gramEnd"/>
      <w:r w:rsidRPr="005B4CB9">
        <w:rPr>
          <w:rFonts w:ascii="Roboto" w:eastAsia="Times New Roman" w:hAnsi="Roboto" w:cs="Times New Roman"/>
          <w:color w:val="00384C"/>
          <w:kern w:val="0"/>
          <w:sz w:val="24"/>
          <w:szCs w:val="24"/>
          <w:lang w:eastAsia="fr-BE"/>
          <w14:ligatures w14:val="none"/>
        </w:rPr>
        <w:t xml:space="preserve"> réduire la douleur liée aux symptômes, </w:t>
      </w:r>
    </w:p>
    <w:p w14:paraId="0B8696B1" w14:textId="77777777" w:rsidR="005B4CB9" w:rsidRPr="005B4CB9" w:rsidRDefault="005B4CB9" w:rsidP="005B4CB9">
      <w:pPr>
        <w:numPr>
          <w:ilvl w:val="0"/>
          <w:numId w:val="3"/>
        </w:numPr>
        <w:spacing w:before="100" w:beforeAutospacing="1" w:after="240" w:line="240" w:lineRule="auto"/>
        <w:rPr>
          <w:rFonts w:ascii="Roboto" w:eastAsia="Times New Roman" w:hAnsi="Roboto" w:cs="Times New Roman"/>
          <w:color w:val="00384C"/>
          <w:kern w:val="0"/>
          <w:sz w:val="24"/>
          <w:szCs w:val="24"/>
          <w:lang w:eastAsia="fr-BE"/>
          <w14:ligatures w14:val="none"/>
        </w:rPr>
      </w:pPr>
      <w:proofErr w:type="gramStart"/>
      <w:r w:rsidRPr="005B4CB9">
        <w:rPr>
          <w:rFonts w:ascii="Roboto" w:eastAsia="Times New Roman" w:hAnsi="Roboto" w:cs="Times New Roman"/>
          <w:color w:val="00384C"/>
          <w:kern w:val="0"/>
          <w:sz w:val="24"/>
          <w:szCs w:val="24"/>
          <w:lang w:eastAsia="fr-BE"/>
          <w14:ligatures w14:val="none"/>
        </w:rPr>
        <w:t>d’identifier</w:t>
      </w:r>
      <w:proofErr w:type="gramEnd"/>
      <w:r w:rsidRPr="005B4CB9">
        <w:rPr>
          <w:rFonts w:ascii="Roboto" w:eastAsia="Times New Roman" w:hAnsi="Roboto" w:cs="Times New Roman"/>
          <w:color w:val="00384C"/>
          <w:kern w:val="0"/>
          <w:sz w:val="24"/>
          <w:szCs w:val="24"/>
          <w:lang w:eastAsia="fr-BE"/>
          <w14:ligatures w14:val="none"/>
        </w:rPr>
        <w:t xml:space="preserve"> les signaux annonciateurs des affections psychosomatiques pour en réduire la fréquence, la durée et l’intensité, </w:t>
      </w:r>
    </w:p>
    <w:p w14:paraId="454FBD2C" w14:textId="77777777" w:rsidR="005B4CB9" w:rsidRPr="005B4CB9" w:rsidRDefault="005B4CB9" w:rsidP="005B4CB9">
      <w:pPr>
        <w:numPr>
          <w:ilvl w:val="0"/>
          <w:numId w:val="3"/>
        </w:numPr>
        <w:spacing w:before="100" w:beforeAutospacing="1" w:after="240" w:line="240" w:lineRule="auto"/>
        <w:rPr>
          <w:rFonts w:ascii="Roboto" w:eastAsia="Times New Roman" w:hAnsi="Roboto" w:cs="Times New Roman"/>
          <w:color w:val="00384C"/>
          <w:kern w:val="0"/>
          <w:sz w:val="24"/>
          <w:szCs w:val="24"/>
          <w:lang w:eastAsia="fr-BE"/>
          <w14:ligatures w14:val="none"/>
        </w:rPr>
      </w:pPr>
      <w:proofErr w:type="gramStart"/>
      <w:r w:rsidRPr="005B4CB9">
        <w:rPr>
          <w:rFonts w:ascii="Roboto" w:eastAsia="Times New Roman" w:hAnsi="Roboto" w:cs="Times New Roman"/>
          <w:color w:val="00384C"/>
          <w:kern w:val="0"/>
          <w:sz w:val="24"/>
          <w:szCs w:val="24"/>
          <w:lang w:eastAsia="fr-BE"/>
          <w14:ligatures w14:val="none"/>
        </w:rPr>
        <w:t>de</w:t>
      </w:r>
      <w:proofErr w:type="gramEnd"/>
      <w:r w:rsidRPr="005B4CB9">
        <w:rPr>
          <w:rFonts w:ascii="Roboto" w:eastAsia="Times New Roman" w:hAnsi="Roboto" w:cs="Times New Roman"/>
          <w:color w:val="00384C"/>
          <w:kern w:val="0"/>
          <w:sz w:val="24"/>
          <w:szCs w:val="24"/>
          <w:lang w:eastAsia="fr-BE"/>
          <w14:ligatures w14:val="none"/>
        </w:rPr>
        <w:t xml:space="preserve"> prévenir la rechute et de limiter les interactions de réciprocité entre stress et troubles somatoformes. </w:t>
      </w:r>
    </w:p>
    <w:p w14:paraId="1F1915A8" w14:textId="77777777" w:rsidR="005B4CB9" w:rsidRPr="005B4CB9" w:rsidRDefault="005B4CB9" w:rsidP="005B4CB9">
      <w:pPr>
        <w:spacing w:after="100" w:afterAutospacing="1"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Les troubles somatiques peuvent être améliorés dans certains cas par des thérapeutiques médicamenteuses adaptées. Les médicaments agiront sur les symptômes physiques et soulageront le patient. </w:t>
      </w:r>
    </w:p>
    <w:p w14:paraId="20608B40" w14:textId="77777777" w:rsidR="005B4CB9" w:rsidRPr="005B4CB9" w:rsidRDefault="005B4CB9" w:rsidP="005B4CB9">
      <w:pPr>
        <w:spacing w:after="100" w:afterAutospacing="1"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 xml:space="preserve">La dimension psychologique doit également être prise en charge avec une psychothérapie (psychanalytique, </w:t>
      </w:r>
      <w:proofErr w:type="spellStart"/>
      <w:r w:rsidRPr="005B4CB9">
        <w:rPr>
          <w:rFonts w:ascii="Roboto" w:eastAsia="Times New Roman" w:hAnsi="Roboto" w:cs="Times New Roman"/>
          <w:color w:val="00384C"/>
          <w:kern w:val="0"/>
          <w:sz w:val="24"/>
          <w:szCs w:val="24"/>
          <w:lang w:eastAsia="fr-BE"/>
          <w14:ligatures w14:val="none"/>
        </w:rPr>
        <w:t>cognitivo</w:t>
      </w:r>
      <w:proofErr w:type="spellEnd"/>
      <w:r w:rsidRPr="005B4CB9">
        <w:rPr>
          <w:rFonts w:ascii="Roboto" w:eastAsia="Times New Roman" w:hAnsi="Roboto" w:cs="Times New Roman"/>
          <w:color w:val="00384C"/>
          <w:kern w:val="0"/>
          <w:sz w:val="24"/>
          <w:szCs w:val="24"/>
          <w:lang w:eastAsia="fr-BE"/>
          <w14:ligatures w14:val="none"/>
        </w:rPr>
        <w:t>-comportementale, systémique, et/ou existentielle-humaniste) pour aider le patient à sortir de la somatisation éventuelle de son trouble. Des thérapies alternatives existent également telles que l’acupuncture, la méditation, l’herboristerie... </w:t>
      </w:r>
    </w:p>
    <w:p w14:paraId="32CAD916" w14:textId="77777777" w:rsidR="005B4CB9" w:rsidRPr="005B4CB9" w:rsidRDefault="005B4CB9" w:rsidP="005B4CB9">
      <w:pPr>
        <w:spacing w:after="100" w:afterAutospacing="1"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La gestion du stress et les stratégies de relaxation, méditation et activité physique adaptée constituent également un élément clé de la prise en charge. </w:t>
      </w:r>
    </w:p>
    <w:p w14:paraId="2AF6FBBB" w14:textId="2BAB5206" w:rsidR="005B4CB9" w:rsidRPr="005B4CB9" w:rsidRDefault="005B4CB9" w:rsidP="005B4CB9">
      <w:pPr>
        <w:spacing w:after="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noProof/>
          <w:color w:val="00384C"/>
          <w:kern w:val="0"/>
          <w:sz w:val="24"/>
          <w:szCs w:val="24"/>
          <w:lang w:eastAsia="fr-BE"/>
          <w14:ligatures w14:val="none"/>
        </w:rPr>
        <mc:AlternateContent>
          <mc:Choice Requires="wps">
            <w:drawing>
              <wp:inline distT="0" distB="0" distL="0" distR="0" wp14:anchorId="6A129A03" wp14:editId="69C7A900">
                <wp:extent cx="308610" cy="308610"/>
                <wp:effectExtent l="0" t="0" r="0" b="0"/>
                <wp:docPr id="1521461686" name="Rectangle 1" descr="entretien thérapeutique en clinique psychiatrique Inice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92FFB" id="Rectangle 1" o:spid="_x0000_s1026" alt="entretien thérapeutique en clinique psychiatrique Inicea"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60240D7F" w14:textId="77777777" w:rsidR="005B4CB9" w:rsidRPr="005B4CB9" w:rsidRDefault="005B4CB9" w:rsidP="005B4CB9">
      <w:pPr>
        <w:spacing w:after="900" w:line="288" w:lineRule="atLeast"/>
        <w:outlineLvl w:val="1"/>
        <w:rPr>
          <w:rFonts w:ascii="Arial" w:eastAsia="Times New Roman" w:hAnsi="Arial" w:cs="Arial"/>
          <w:color w:val="00384C"/>
          <w:kern w:val="0"/>
          <w:sz w:val="81"/>
          <w:szCs w:val="81"/>
          <w:lang w:eastAsia="fr-BE"/>
          <w14:ligatures w14:val="none"/>
        </w:rPr>
      </w:pPr>
      <w:r w:rsidRPr="005B4CB9">
        <w:rPr>
          <w:rFonts w:ascii="Arial" w:eastAsia="Times New Roman" w:hAnsi="Arial" w:cs="Arial"/>
          <w:color w:val="00384C"/>
          <w:kern w:val="0"/>
          <w:sz w:val="81"/>
          <w:szCs w:val="81"/>
          <w:lang w:eastAsia="fr-BE"/>
          <w14:ligatures w14:val="none"/>
        </w:rPr>
        <w:t>Les prises en charge spécifiques</w:t>
      </w:r>
    </w:p>
    <w:p w14:paraId="6226B5CC" w14:textId="77777777" w:rsidR="005B4CB9" w:rsidRPr="005B4CB9" w:rsidRDefault="005B4CB9" w:rsidP="005B4CB9">
      <w:pPr>
        <w:spacing w:after="100" w:afterAutospacing="1"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 xml:space="preserve">Nos cliniques </w:t>
      </w:r>
      <w:proofErr w:type="spellStart"/>
      <w:r w:rsidRPr="005B4CB9">
        <w:rPr>
          <w:rFonts w:ascii="Roboto" w:eastAsia="Times New Roman" w:hAnsi="Roboto" w:cs="Times New Roman"/>
          <w:color w:val="00384C"/>
          <w:kern w:val="0"/>
          <w:sz w:val="24"/>
          <w:szCs w:val="24"/>
          <w:lang w:eastAsia="fr-BE"/>
          <w14:ligatures w14:val="none"/>
        </w:rPr>
        <w:t>Inicea</w:t>
      </w:r>
      <w:proofErr w:type="spellEnd"/>
      <w:r w:rsidRPr="005B4CB9">
        <w:rPr>
          <w:rFonts w:ascii="Roboto" w:eastAsia="Times New Roman" w:hAnsi="Roboto" w:cs="Times New Roman"/>
          <w:color w:val="00384C"/>
          <w:kern w:val="0"/>
          <w:sz w:val="24"/>
          <w:szCs w:val="24"/>
          <w:lang w:eastAsia="fr-BE"/>
          <w14:ligatures w14:val="none"/>
        </w:rPr>
        <w:t>, spécialisées en santé mentale, proposent des prises en charge de courte durée (3 à 4 semaines) pour le traitement des épisodes aigus. </w:t>
      </w:r>
    </w:p>
    <w:p w14:paraId="02194C33" w14:textId="77777777" w:rsidR="005B4CB9" w:rsidRPr="005B4CB9" w:rsidRDefault="005B4CB9" w:rsidP="005B4CB9">
      <w:pPr>
        <w:spacing w:after="100" w:afterAutospacing="1"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Pour permettre aux patients de retrouver un sentiment de bien-être et faciliter leur réinsertion dans leur vie familiale et sociale, l’équipe médicale rythme leur quotidien autour : </w:t>
      </w:r>
    </w:p>
    <w:p w14:paraId="1F8CE206" w14:textId="77777777" w:rsidR="005B4CB9" w:rsidRPr="005B4CB9" w:rsidRDefault="005B4CB9" w:rsidP="005B4CB9">
      <w:pPr>
        <w:numPr>
          <w:ilvl w:val="0"/>
          <w:numId w:val="4"/>
        </w:numPr>
        <w:spacing w:before="100" w:beforeAutospacing="1" w:after="240" w:line="240" w:lineRule="auto"/>
        <w:rPr>
          <w:rFonts w:ascii="Roboto" w:eastAsia="Times New Roman" w:hAnsi="Roboto" w:cs="Times New Roman"/>
          <w:color w:val="00384C"/>
          <w:kern w:val="0"/>
          <w:sz w:val="24"/>
          <w:szCs w:val="24"/>
          <w:lang w:eastAsia="fr-BE"/>
          <w14:ligatures w14:val="none"/>
        </w:rPr>
      </w:pPr>
      <w:proofErr w:type="gramStart"/>
      <w:r w:rsidRPr="005B4CB9">
        <w:rPr>
          <w:rFonts w:ascii="Roboto" w:eastAsia="Times New Roman" w:hAnsi="Roboto" w:cs="Times New Roman"/>
          <w:color w:val="00384C"/>
          <w:kern w:val="0"/>
          <w:sz w:val="24"/>
          <w:szCs w:val="24"/>
          <w:lang w:eastAsia="fr-BE"/>
          <w14:ligatures w14:val="none"/>
        </w:rPr>
        <w:t>de</w:t>
      </w:r>
      <w:proofErr w:type="gramEnd"/>
      <w:r w:rsidRPr="005B4CB9">
        <w:rPr>
          <w:rFonts w:ascii="Roboto" w:eastAsia="Times New Roman" w:hAnsi="Roboto" w:cs="Times New Roman"/>
          <w:color w:val="00384C"/>
          <w:kern w:val="0"/>
          <w:sz w:val="24"/>
          <w:szCs w:val="24"/>
          <w:lang w:eastAsia="fr-BE"/>
          <w14:ligatures w14:val="none"/>
        </w:rPr>
        <w:t xml:space="preserve"> soins individualisés adaptés à chacun d’entre eux, </w:t>
      </w:r>
    </w:p>
    <w:p w14:paraId="7AC7BB13" w14:textId="77777777" w:rsidR="005B4CB9" w:rsidRPr="005B4CB9" w:rsidRDefault="005B4CB9" w:rsidP="005B4CB9">
      <w:pPr>
        <w:numPr>
          <w:ilvl w:val="0"/>
          <w:numId w:val="4"/>
        </w:numPr>
        <w:spacing w:before="100" w:beforeAutospacing="1" w:after="240" w:line="240" w:lineRule="auto"/>
        <w:rPr>
          <w:rFonts w:ascii="Roboto" w:eastAsia="Times New Roman" w:hAnsi="Roboto" w:cs="Times New Roman"/>
          <w:color w:val="00384C"/>
          <w:kern w:val="0"/>
          <w:sz w:val="24"/>
          <w:szCs w:val="24"/>
          <w:lang w:eastAsia="fr-BE"/>
          <w14:ligatures w14:val="none"/>
        </w:rPr>
      </w:pPr>
      <w:proofErr w:type="gramStart"/>
      <w:r w:rsidRPr="005B4CB9">
        <w:rPr>
          <w:rFonts w:ascii="Roboto" w:eastAsia="Times New Roman" w:hAnsi="Roboto" w:cs="Times New Roman"/>
          <w:color w:val="00384C"/>
          <w:kern w:val="0"/>
          <w:sz w:val="24"/>
          <w:szCs w:val="24"/>
          <w:lang w:eastAsia="fr-BE"/>
          <w14:ligatures w14:val="none"/>
        </w:rPr>
        <w:t>d’activités</w:t>
      </w:r>
      <w:proofErr w:type="gramEnd"/>
      <w:r w:rsidRPr="005B4CB9">
        <w:rPr>
          <w:rFonts w:ascii="Roboto" w:eastAsia="Times New Roman" w:hAnsi="Roboto" w:cs="Times New Roman"/>
          <w:color w:val="00384C"/>
          <w:kern w:val="0"/>
          <w:sz w:val="24"/>
          <w:szCs w:val="24"/>
          <w:lang w:eastAsia="fr-BE"/>
          <w14:ligatures w14:val="none"/>
        </w:rPr>
        <w:t xml:space="preserve"> thérapeutiques, qui se déroulent souvent en groupe et en individuel. </w:t>
      </w:r>
    </w:p>
    <w:p w14:paraId="5B60AFE7" w14:textId="77777777" w:rsidR="005B4CB9" w:rsidRPr="005B4CB9" w:rsidRDefault="005B4CB9" w:rsidP="005B4CB9">
      <w:pPr>
        <w:spacing w:after="100" w:afterAutospacing="1" w:line="288" w:lineRule="atLeast"/>
        <w:outlineLvl w:val="2"/>
        <w:rPr>
          <w:rFonts w:ascii="Arial" w:eastAsia="Times New Roman" w:hAnsi="Arial" w:cs="Arial"/>
          <w:color w:val="00384C"/>
          <w:kern w:val="0"/>
          <w:sz w:val="36"/>
          <w:szCs w:val="36"/>
          <w:lang w:eastAsia="fr-BE"/>
          <w14:ligatures w14:val="none"/>
        </w:rPr>
      </w:pPr>
      <w:r w:rsidRPr="005B4CB9">
        <w:rPr>
          <w:rFonts w:ascii="Arial" w:eastAsia="Times New Roman" w:hAnsi="Arial" w:cs="Arial"/>
          <w:color w:val="00384C"/>
          <w:kern w:val="0"/>
          <w:sz w:val="36"/>
          <w:szCs w:val="36"/>
          <w:lang w:eastAsia="fr-BE"/>
          <w14:ligatures w14:val="none"/>
        </w:rPr>
        <w:lastRenderedPageBreak/>
        <w:t>Les équipes pluridisciplinaires dédiées </w:t>
      </w:r>
    </w:p>
    <w:p w14:paraId="27490F41" w14:textId="77777777" w:rsidR="005B4CB9" w:rsidRPr="005B4CB9" w:rsidRDefault="005B4CB9" w:rsidP="005B4CB9">
      <w:pPr>
        <w:spacing w:after="100" w:afterAutospacing="1"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L’équipe pluridisciplinaire de l’établissement assure une prise en charge complète et personnalisée des patients en fonction des besoins de chacun d’eux. Elle se compose de : </w:t>
      </w:r>
    </w:p>
    <w:p w14:paraId="38DAFE64" w14:textId="77777777" w:rsidR="005B4CB9" w:rsidRPr="005B4CB9" w:rsidRDefault="005B4CB9" w:rsidP="005B4CB9">
      <w:pPr>
        <w:numPr>
          <w:ilvl w:val="0"/>
          <w:numId w:val="5"/>
        </w:numPr>
        <w:spacing w:before="100" w:beforeAutospacing="1" w:after="240" w:line="240" w:lineRule="auto"/>
        <w:rPr>
          <w:rFonts w:ascii="Roboto" w:eastAsia="Times New Roman" w:hAnsi="Roboto" w:cs="Times New Roman"/>
          <w:color w:val="00384C"/>
          <w:kern w:val="0"/>
          <w:sz w:val="24"/>
          <w:szCs w:val="24"/>
          <w:lang w:eastAsia="fr-BE"/>
          <w14:ligatures w14:val="none"/>
        </w:rPr>
      </w:pPr>
      <w:proofErr w:type="gramStart"/>
      <w:r w:rsidRPr="005B4CB9">
        <w:rPr>
          <w:rFonts w:ascii="Roboto" w:eastAsia="Times New Roman" w:hAnsi="Roboto" w:cs="Times New Roman"/>
          <w:color w:val="00384C"/>
          <w:kern w:val="0"/>
          <w:sz w:val="24"/>
          <w:szCs w:val="24"/>
          <w:lang w:eastAsia="fr-BE"/>
          <w14:ligatures w14:val="none"/>
        </w:rPr>
        <w:t>médecins</w:t>
      </w:r>
      <w:proofErr w:type="gramEnd"/>
      <w:r w:rsidRPr="005B4CB9">
        <w:rPr>
          <w:rFonts w:ascii="Roboto" w:eastAsia="Times New Roman" w:hAnsi="Roboto" w:cs="Times New Roman"/>
          <w:color w:val="00384C"/>
          <w:kern w:val="0"/>
          <w:sz w:val="24"/>
          <w:szCs w:val="24"/>
          <w:lang w:eastAsia="fr-BE"/>
          <w14:ligatures w14:val="none"/>
        </w:rPr>
        <w:t xml:space="preserve"> psychiatres, </w:t>
      </w:r>
    </w:p>
    <w:p w14:paraId="445E0AA2" w14:textId="77777777" w:rsidR="005B4CB9" w:rsidRPr="005B4CB9" w:rsidRDefault="005B4CB9" w:rsidP="005B4CB9">
      <w:pPr>
        <w:numPr>
          <w:ilvl w:val="0"/>
          <w:numId w:val="5"/>
        </w:numPr>
        <w:spacing w:before="100" w:beforeAutospacing="1" w:after="240" w:line="240" w:lineRule="auto"/>
        <w:rPr>
          <w:rFonts w:ascii="Roboto" w:eastAsia="Times New Roman" w:hAnsi="Roboto" w:cs="Times New Roman"/>
          <w:color w:val="00384C"/>
          <w:kern w:val="0"/>
          <w:sz w:val="24"/>
          <w:szCs w:val="24"/>
          <w:lang w:eastAsia="fr-BE"/>
          <w14:ligatures w14:val="none"/>
        </w:rPr>
      </w:pPr>
      <w:proofErr w:type="gramStart"/>
      <w:r w:rsidRPr="005B4CB9">
        <w:rPr>
          <w:rFonts w:ascii="Roboto" w:eastAsia="Times New Roman" w:hAnsi="Roboto" w:cs="Times New Roman"/>
          <w:color w:val="00384C"/>
          <w:kern w:val="0"/>
          <w:sz w:val="24"/>
          <w:szCs w:val="24"/>
          <w:lang w:eastAsia="fr-BE"/>
          <w14:ligatures w14:val="none"/>
        </w:rPr>
        <w:t>médecins</w:t>
      </w:r>
      <w:proofErr w:type="gramEnd"/>
      <w:r w:rsidRPr="005B4CB9">
        <w:rPr>
          <w:rFonts w:ascii="Roboto" w:eastAsia="Times New Roman" w:hAnsi="Roboto" w:cs="Times New Roman"/>
          <w:color w:val="00384C"/>
          <w:kern w:val="0"/>
          <w:sz w:val="24"/>
          <w:szCs w:val="24"/>
          <w:lang w:eastAsia="fr-BE"/>
          <w14:ligatures w14:val="none"/>
        </w:rPr>
        <w:t xml:space="preserve"> généralistes et spécialistes, </w:t>
      </w:r>
    </w:p>
    <w:p w14:paraId="66CACD8E" w14:textId="77777777" w:rsidR="005B4CB9" w:rsidRPr="005B4CB9" w:rsidRDefault="005B4CB9" w:rsidP="005B4CB9">
      <w:pPr>
        <w:numPr>
          <w:ilvl w:val="0"/>
          <w:numId w:val="5"/>
        </w:numPr>
        <w:spacing w:before="100" w:beforeAutospacing="1" w:after="240" w:line="240" w:lineRule="auto"/>
        <w:rPr>
          <w:rFonts w:ascii="Roboto" w:eastAsia="Times New Roman" w:hAnsi="Roboto" w:cs="Times New Roman"/>
          <w:color w:val="00384C"/>
          <w:kern w:val="0"/>
          <w:sz w:val="24"/>
          <w:szCs w:val="24"/>
          <w:lang w:eastAsia="fr-BE"/>
          <w14:ligatures w14:val="none"/>
        </w:rPr>
      </w:pPr>
      <w:proofErr w:type="gramStart"/>
      <w:r w:rsidRPr="005B4CB9">
        <w:rPr>
          <w:rFonts w:ascii="Roboto" w:eastAsia="Times New Roman" w:hAnsi="Roboto" w:cs="Times New Roman"/>
          <w:color w:val="00384C"/>
          <w:kern w:val="0"/>
          <w:sz w:val="24"/>
          <w:szCs w:val="24"/>
          <w:lang w:eastAsia="fr-BE"/>
          <w14:ligatures w14:val="none"/>
        </w:rPr>
        <w:t>psychologues</w:t>
      </w:r>
      <w:proofErr w:type="gramEnd"/>
      <w:r w:rsidRPr="005B4CB9">
        <w:rPr>
          <w:rFonts w:ascii="Roboto" w:eastAsia="Times New Roman" w:hAnsi="Roboto" w:cs="Times New Roman"/>
          <w:color w:val="00384C"/>
          <w:kern w:val="0"/>
          <w:sz w:val="24"/>
          <w:szCs w:val="24"/>
          <w:lang w:eastAsia="fr-BE"/>
          <w14:ligatures w14:val="none"/>
        </w:rPr>
        <w:t>, </w:t>
      </w:r>
    </w:p>
    <w:p w14:paraId="0D3C9F39" w14:textId="77777777" w:rsidR="005B4CB9" w:rsidRPr="005B4CB9" w:rsidRDefault="005B4CB9" w:rsidP="005B4CB9">
      <w:pPr>
        <w:numPr>
          <w:ilvl w:val="0"/>
          <w:numId w:val="5"/>
        </w:numPr>
        <w:spacing w:before="100" w:beforeAutospacing="1" w:after="240" w:line="240" w:lineRule="auto"/>
        <w:rPr>
          <w:rFonts w:ascii="Roboto" w:eastAsia="Times New Roman" w:hAnsi="Roboto" w:cs="Times New Roman"/>
          <w:color w:val="00384C"/>
          <w:kern w:val="0"/>
          <w:sz w:val="24"/>
          <w:szCs w:val="24"/>
          <w:lang w:eastAsia="fr-BE"/>
          <w14:ligatures w14:val="none"/>
        </w:rPr>
      </w:pPr>
      <w:proofErr w:type="gramStart"/>
      <w:r w:rsidRPr="005B4CB9">
        <w:rPr>
          <w:rFonts w:ascii="Roboto" w:eastAsia="Times New Roman" w:hAnsi="Roboto" w:cs="Times New Roman"/>
          <w:color w:val="00384C"/>
          <w:kern w:val="0"/>
          <w:sz w:val="24"/>
          <w:szCs w:val="24"/>
          <w:lang w:eastAsia="fr-BE"/>
          <w14:ligatures w14:val="none"/>
        </w:rPr>
        <w:t>un</w:t>
      </w:r>
      <w:proofErr w:type="gramEnd"/>
      <w:r w:rsidRPr="005B4CB9">
        <w:rPr>
          <w:rFonts w:ascii="Roboto" w:eastAsia="Times New Roman" w:hAnsi="Roboto" w:cs="Times New Roman"/>
          <w:color w:val="00384C"/>
          <w:kern w:val="0"/>
          <w:sz w:val="24"/>
          <w:szCs w:val="24"/>
          <w:lang w:eastAsia="fr-BE"/>
          <w14:ligatures w14:val="none"/>
        </w:rPr>
        <w:t xml:space="preserve"> pharmacien, </w:t>
      </w:r>
    </w:p>
    <w:p w14:paraId="69B510FE" w14:textId="77777777" w:rsidR="005B4CB9" w:rsidRPr="005B4CB9" w:rsidRDefault="005B4CB9" w:rsidP="005B4CB9">
      <w:pPr>
        <w:numPr>
          <w:ilvl w:val="0"/>
          <w:numId w:val="5"/>
        </w:numPr>
        <w:spacing w:before="100" w:beforeAutospacing="1" w:after="240" w:line="240" w:lineRule="auto"/>
        <w:rPr>
          <w:rFonts w:ascii="Roboto" w:eastAsia="Times New Roman" w:hAnsi="Roboto" w:cs="Times New Roman"/>
          <w:color w:val="00384C"/>
          <w:kern w:val="0"/>
          <w:sz w:val="24"/>
          <w:szCs w:val="24"/>
          <w:lang w:eastAsia="fr-BE"/>
          <w14:ligatures w14:val="none"/>
        </w:rPr>
      </w:pPr>
      <w:proofErr w:type="gramStart"/>
      <w:r w:rsidRPr="005B4CB9">
        <w:rPr>
          <w:rFonts w:ascii="Roboto" w:eastAsia="Times New Roman" w:hAnsi="Roboto" w:cs="Times New Roman"/>
          <w:color w:val="00384C"/>
          <w:kern w:val="0"/>
          <w:sz w:val="24"/>
          <w:szCs w:val="24"/>
          <w:lang w:eastAsia="fr-BE"/>
          <w14:ligatures w14:val="none"/>
        </w:rPr>
        <w:t>une</w:t>
      </w:r>
      <w:proofErr w:type="gramEnd"/>
      <w:r w:rsidRPr="005B4CB9">
        <w:rPr>
          <w:rFonts w:ascii="Roboto" w:eastAsia="Times New Roman" w:hAnsi="Roboto" w:cs="Times New Roman"/>
          <w:color w:val="00384C"/>
          <w:kern w:val="0"/>
          <w:sz w:val="24"/>
          <w:szCs w:val="24"/>
          <w:lang w:eastAsia="fr-BE"/>
          <w14:ligatures w14:val="none"/>
        </w:rPr>
        <w:t xml:space="preserve"> assistante sociale, </w:t>
      </w:r>
    </w:p>
    <w:p w14:paraId="6259BE75" w14:textId="77777777" w:rsidR="005B4CB9" w:rsidRPr="005B4CB9" w:rsidRDefault="005B4CB9" w:rsidP="005B4CB9">
      <w:pPr>
        <w:numPr>
          <w:ilvl w:val="0"/>
          <w:numId w:val="5"/>
        </w:numPr>
        <w:spacing w:before="100" w:beforeAutospacing="1" w:after="240" w:line="240" w:lineRule="auto"/>
        <w:rPr>
          <w:rFonts w:ascii="Roboto" w:eastAsia="Times New Roman" w:hAnsi="Roboto" w:cs="Times New Roman"/>
          <w:color w:val="00384C"/>
          <w:kern w:val="0"/>
          <w:sz w:val="24"/>
          <w:szCs w:val="24"/>
          <w:lang w:eastAsia="fr-BE"/>
          <w14:ligatures w14:val="none"/>
        </w:rPr>
      </w:pPr>
      <w:proofErr w:type="gramStart"/>
      <w:r w:rsidRPr="005B4CB9">
        <w:rPr>
          <w:rFonts w:ascii="Roboto" w:eastAsia="Times New Roman" w:hAnsi="Roboto" w:cs="Times New Roman"/>
          <w:color w:val="00384C"/>
          <w:kern w:val="0"/>
          <w:sz w:val="24"/>
          <w:szCs w:val="24"/>
          <w:lang w:eastAsia="fr-BE"/>
          <w14:ligatures w14:val="none"/>
        </w:rPr>
        <w:t>un</w:t>
      </w:r>
      <w:proofErr w:type="gramEnd"/>
      <w:r w:rsidRPr="005B4CB9">
        <w:rPr>
          <w:rFonts w:ascii="Roboto" w:eastAsia="Times New Roman" w:hAnsi="Roboto" w:cs="Times New Roman"/>
          <w:color w:val="00384C"/>
          <w:kern w:val="0"/>
          <w:sz w:val="24"/>
          <w:szCs w:val="24"/>
          <w:lang w:eastAsia="fr-BE"/>
          <w14:ligatures w14:val="none"/>
        </w:rPr>
        <w:t xml:space="preserve"> cadre de santé, </w:t>
      </w:r>
    </w:p>
    <w:p w14:paraId="27EC74B5" w14:textId="77777777" w:rsidR="005B4CB9" w:rsidRPr="005B4CB9" w:rsidRDefault="005B4CB9" w:rsidP="005B4CB9">
      <w:pPr>
        <w:numPr>
          <w:ilvl w:val="0"/>
          <w:numId w:val="5"/>
        </w:numPr>
        <w:spacing w:before="100" w:beforeAutospacing="1" w:after="240" w:line="240" w:lineRule="auto"/>
        <w:rPr>
          <w:rFonts w:ascii="Roboto" w:eastAsia="Times New Roman" w:hAnsi="Roboto" w:cs="Times New Roman"/>
          <w:color w:val="00384C"/>
          <w:kern w:val="0"/>
          <w:sz w:val="24"/>
          <w:szCs w:val="24"/>
          <w:lang w:eastAsia="fr-BE"/>
          <w14:ligatures w14:val="none"/>
        </w:rPr>
      </w:pPr>
      <w:proofErr w:type="gramStart"/>
      <w:r w:rsidRPr="005B4CB9">
        <w:rPr>
          <w:rFonts w:ascii="Roboto" w:eastAsia="Times New Roman" w:hAnsi="Roboto" w:cs="Times New Roman"/>
          <w:color w:val="00384C"/>
          <w:kern w:val="0"/>
          <w:sz w:val="24"/>
          <w:szCs w:val="24"/>
          <w:lang w:eastAsia="fr-BE"/>
          <w14:ligatures w14:val="none"/>
        </w:rPr>
        <w:t>infirmières</w:t>
      </w:r>
      <w:proofErr w:type="gramEnd"/>
      <w:r w:rsidRPr="005B4CB9">
        <w:rPr>
          <w:rFonts w:ascii="Roboto" w:eastAsia="Times New Roman" w:hAnsi="Roboto" w:cs="Times New Roman"/>
          <w:color w:val="00384C"/>
          <w:kern w:val="0"/>
          <w:sz w:val="24"/>
          <w:szCs w:val="24"/>
          <w:lang w:eastAsia="fr-BE"/>
          <w14:ligatures w14:val="none"/>
        </w:rPr>
        <w:t xml:space="preserve"> et aides-soignants, </w:t>
      </w:r>
    </w:p>
    <w:p w14:paraId="3546144E" w14:textId="77777777" w:rsidR="005B4CB9" w:rsidRPr="005B4CB9" w:rsidRDefault="005B4CB9" w:rsidP="005B4CB9">
      <w:pPr>
        <w:numPr>
          <w:ilvl w:val="0"/>
          <w:numId w:val="5"/>
        </w:numPr>
        <w:spacing w:before="100" w:beforeAutospacing="1" w:after="240" w:line="240" w:lineRule="auto"/>
        <w:rPr>
          <w:rFonts w:ascii="Roboto" w:eastAsia="Times New Roman" w:hAnsi="Roboto" w:cs="Times New Roman"/>
          <w:color w:val="00384C"/>
          <w:kern w:val="0"/>
          <w:sz w:val="24"/>
          <w:szCs w:val="24"/>
          <w:lang w:eastAsia="fr-BE"/>
          <w14:ligatures w14:val="none"/>
        </w:rPr>
      </w:pPr>
      <w:proofErr w:type="gramStart"/>
      <w:r w:rsidRPr="005B4CB9">
        <w:rPr>
          <w:rFonts w:ascii="Roboto" w:eastAsia="Times New Roman" w:hAnsi="Roboto" w:cs="Times New Roman"/>
          <w:color w:val="00384C"/>
          <w:kern w:val="0"/>
          <w:sz w:val="24"/>
          <w:szCs w:val="24"/>
          <w:lang w:eastAsia="fr-BE"/>
          <w14:ligatures w14:val="none"/>
        </w:rPr>
        <w:t>agents</w:t>
      </w:r>
      <w:proofErr w:type="gramEnd"/>
      <w:r w:rsidRPr="005B4CB9">
        <w:rPr>
          <w:rFonts w:ascii="Roboto" w:eastAsia="Times New Roman" w:hAnsi="Roboto" w:cs="Times New Roman"/>
          <w:color w:val="00384C"/>
          <w:kern w:val="0"/>
          <w:sz w:val="24"/>
          <w:szCs w:val="24"/>
          <w:lang w:eastAsia="fr-BE"/>
          <w14:ligatures w14:val="none"/>
        </w:rPr>
        <w:t xml:space="preserve"> de services hospitaliers, </w:t>
      </w:r>
    </w:p>
    <w:p w14:paraId="5C85B1ED" w14:textId="77777777" w:rsidR="005B4CB9" w:rsidRPr="005B4CB9" w:rsidRDefault="005B4CB9" w:rsidP="005B4CB9">
      <w:pPr>
        <w:numPr>
          <w:ilvl w:val="0"/>
          <w:numId w:val="5"/>
        </w:numPr>
        <w:spacing w:before="100" w:beforeAutospacing="1" w:after="240" w:line="240" w:lineRule="auto"/>
        <w:rPr>
          <w:rFonts w:ascii="Roboto" w:eastAsia="Times New Roman" w:hAnsi="Roboto" w:cs="Times New Roman"/>
          <w:color w:val="00384C"/>
          <w:kern w:val="0"/>
          <w:sz w:val="24"/>
          <w:szCs w:val="24"/>
          <w:lang w:eastAsia="fr-BE"/>
          <w14:ligatures w14:val="none"/>
        </w:rPr>
      </w:pPr>
      <w:proofErr w:type="gramStart"/>
      <w:r w:rsidRPr="005B4CB9">
        <w:rPr>
          <w:rFonts w:ascii="Roboto" w:eastAsia="Times New Roman" w:hAnsi="Roboto" w:cs="Times New Roman"/>
          <w:color w:val="00384C"/>
          <w:kern w:val="0"/>
          <w:sz w:val="24"/>
          <w:szCs w:val="24"/>
          <w:lang w:eastAsia="fr-BE"/>
          <w14:ligatures w14:val="none"/>
        </w:rPr>
        <w:t>une</w:t>
      </w:r>
      <w:proofErr w:type="gramEnd"/>
      <w:r w:rsidRPr="005B4CB9">
        <w:rPr>
          <w:rFonts w:ascii="Roboto" w:eastAsia="Times New Roman" w:hAnsi="Roboto" w:cs="Times New Roman"/>
          <w:color w:val="00384C"/>
          <w:kern w:val="0"/>
          <w:sz w:val="24"/>
          <w:szCs w:val="24"/>
          <w:lang w:eastAsia="fr-BE"/>
          <w14:ligatures w14:val="none"/>
        </w:rPr>
        <w:t xml:space="preserve"> équipe de cuisine, </w:t>
      </w:r>
    </w:p>
    <w:p w14:paraId="1007B6C7" w14:textId="77777777" w:rsidR="005B4CB9" w:rsidRPr="005B4CB9" w:rsidRDefault="005B4CB9" w:rsidP="005B4CB9">
      <w:pPr>
        <w:numPr>
          <w:ilvl w:val="0"/>
          <w:numId w:val="5"/>
        </w:numPr>
        <w:spacing w:before="100" w:beforeAutospacing="1" w:after="240" w:line="240" w:lineRule="auto"/>
        <w:rPr>
          <w:rFonts w:ascii="Roboto" w:eastAsia="Times New Roman" w:hAnsi="Roboto" w:cs="Times New Roman"/>
          <w:color w:val="00384C"/>
          <w:kern w:val="0"/>
          <w:sz w:val="24"/>
          <w:szCs w:val="24"/>
          <w:lang w:eastAsia="fr-BE"/>
          <w14:ligatures w14:val="none"/>
        </w:rPr>
      </w:pPr>
      <w:proofErr w:type="gramStart"/>
      <w:r w:rsidRPr="005B4CB9">
        <w:rPr>
          <w:rFonts w:ascii="Roboto" w:eastAsia="Times New Roman" w:hAnsi="Roboto" w:cs="Times New Roman"/>
          <w:color w:val="00384C"/>
          <w:kern w:val="0"/>
          <w:sz w:val="24"/>
          <w:szCs w:val="24"/>
          <w:lang w:eastAsia="fr-BE"/>
          <w14:ligatures w14:val="none"/>
        </w:rPr>
        <w:t>une</w:t>
      </w:r>
      <w:proofErr w:type="gramEnd"/>
      <w:r w:rsidRPr="005B4CB9">
        <w:rPr>
          <w:rFonts w:ascii="Roboto" w:eastAsia="Times New Roman" w:hAnsi="Roboto" w:cs="Times New Roman"/>
          <w:color w:val="00384C"/>
          <w:kern w:val="0"/>
          <w:sz w:val="24"/>
          <w:szCs w:val="24"/>
          <w:lang w:eastAsia="fr-BE"/>
          <w14:ligatures w14:val="none"/>
        </w:rPr>
        <w:t xml:space="preserve"> équipe administrative. </w:t>
      </w:r>
    </w:p>
    <w:p w14:paraId="12FBB66E" w14:textId="77777777" w:rsidR="005B4CB9" w:rsidRPr="005B4CB9" w:rsidRDefault="005B4CB9" w:rsidP="005B4CB9">
      <w:pPr>
        <w:spacing w:after="100" w:afterAutospacing="1"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 xml:space="preserve">Au sein des cliniques </w:t>
      </w:r>
      <w:proofErr w:type="spellStart"/>
      <w:r w:rsidRPr="005B4CB9">
        <w:rPr>
          <w:rFonts w:ascii="Roboto" w:eastAsia="Times New Roman" w:hAnsi="Roboto" w:cs="Times New Roman"/>
          <w:color w:val="00384C"/>
          <w:kern w:val="0"/>
          <w:sz w:val="24"/>
          <w:szCs w:val="24"/>
          <w:lang w:eastAsia="fr-BE"/>
          <w14:ligatures w14:val="none"/>
        </w:rPr>
        <w:t>Inicea</w:t>
      </w:r>
      <w:proofErr w:type="spellEnd"/>
      <w:r w:rsidRPr="005B4CB9">
        <w:rPr>
          <w:rFonts w:ascii="Roboto" w:eastAsia="Times New Roman" w:hAnsi="Roboto" w:cs="Times New Roman"/>
          <w:color w:val="00384C"/>
          <w:kern w:val="0"/>
          <w:sz w:val="24"/>
          <w:szCs w:val="24"/>
          <w:lang w:eastAsia="fr-BE"/>
          <w14:ligatures w14:val="none"/>
        </w:rPr>
        <w:t>, nos équipes travaillent en concertation afin de maintenir un continuum entre les professionnels de santé, le patient et l’ensemble des acteurs du parcours de soin. </w:t>
      </w:r>
    </w:p>
    <w:p w14:paraId="5D924E09" w14:textId="77777777" w:rsidR="005B4CB9" w:rsidRPr="005B4CB9" w:rsidRDefault="005B4CB9" w:rsidP="005B4CB9">
      <w:pPr>
        <w:spacing w:after="100" w:afterAutospacing="1" w:line="288" w:lineRule="atLeast"/>
        <w:outlineLvl w:val="2"/>
        <w:rPr>
          <w:rFonts w:ascii="Arial" w:eastAsia="Times New Roman" w:hAnsi="Arial" w:cs="Arial"/>
          <w:color w:val="00384C"/>
          <w:kern w:val="0"/>
          <w:sz w:val="36"/>
          <w:szCs w:val="36"/>
          <w:lang w:eastAsia="fr-BE"/>
          <w14:ligatures w14:val="none"/>
        </w:rPr>
      </w:pPr>
      <w:r w:rsidRPr="005B4CB9">
        <w:rPr>
          <w:rFonts w:ascii="Arial" w:eastAsia="Times New Roman" w:hAnsi="Arial" w:cs="Arial"/>
          <w:color w:val="00384C"/>
          <w:kern w:val="0"/>
          <w:sz w:val="36"/>
          <w:szCs w:val="36"/>
          <w:lang w:eastAsia="fr-BE"/>
          <w14:ligatures w14:val="none"/>
        </w:rPr>
        <w:t xml:space="preserve">Une approche clinique partagée au sein du groupe </w:t>
      </w:r>
      <w:proofErr w:type="spellStart"/>
      <w:r w:rsidRPr="005B4CB9">
        <w:rPr>
          <w:rFonts w:ascii="Arial" w:eastAsia="Times New Roman" w:hAnsi="Arial" w:cs="Arial"/>
          <w:color w:val="00384C"/>
          <w:kern w:val="0"/>
          <w:sz w:val="36"/>
          <w:szCs w:val="36"/>
          <w:lang w:eastAsia="fr-BE"/>
          <w14:ligatures w14:val="none"/>
        </w:rPr>
        <w:t>Inicea</w:t>
      </w:r>
      <w:proofErr w:type="spellEnd"/>
      <w:r w:rsidRPr="005B4CB9">
        <w:rPr>
          <w:rFonts w:ascii="Arial" w:eastAsia="Times New Roman" w:hAnsi="Arial" w:cs="Arial"/>
          <w:color w:val="00384C"/>
          <w:kern w:val="0"/>
          <w:sz w:val="36"/>
          <w:szCs w:val="36"/>
          <w:lang w:eastAsia="fr-BE"/>
          <w14:ligatures w14:val="none"/>
        </w:rPr>
        <w:t> </w:t>
      </w:r>
    </w:p>
    <w:p w14:paraId="50C89253" w14:textId="77777777" w:rsidR="005B4CB9" w:rsidRPr="005B4CB9" w:rsidRDefault="005B4CB9" w:rsidP="005B4CB9">
      <w:pPr>
        <w:spacing w:after="0" w:line="240" w:lineRule="auto"/>
        <w:rPr>
          <w:rFonts w:ascii="Roboto" w:eastAsia="Times New Roman" w:hAnsi="Roboto" w:cs="Times New Roman"/>
          <w:color w:val="00384C"/>
          <w:kern w:val="0"/>
          <w:sz w:val="24"/>
          <w:szCs w:val="24"/>
          <w:lang w:eastAsia="fr-BE"/>
          <w14:ligatures w14:val="none"/>
        </w:rPr>
      </w:pPr>
      <w:r w:rsidRPr="005B4CB9">
        <w:rPr>
          <w:rFonts w:ascii="Roboto" w:eastAsia="Times New Roman" w:hAnsi="Roboto" w:cs="Times New Roman"/>
          <w:color w:val="00384C"/>
          <w:kern w:val="0"/>
          <w:sz w:val="24"/>
          <w:szCs w:val="24"/>
          <w:lang w:eastAsia="fr-BE"/>
          <w14:ligatures w14:val="none"/>
        </w:rPr>
        <w:t xml:space="preserve">Des ateliers thématiques entre nos professionnels au sein du groupe </w:t>
      </w:r>
      <w:proofErr w:type="spellStart"/>
      <w:r w:rsidRPr="005B4CB9">
        <w:rPr>
          <w:rFonts w:ascii="Roboto" w:eastAsia="Times New Roman" w:hAnsi="Roboto" w:cs="Times New Roman"/>
          <w:color w:val="00384C"/>
          <w:kern w:val="0"/>
          <w:sz w:val="24"/>
          <w:szCs w:val="24"/>
          <w:lang w:eastAsia="fr-BE"/>
          <w14:ligatures w14:val="none"/>
        </w:rPr>
        <w:t>Inicea</w:t>
      </w:r>
      <w:proofErr w:type="spellEnd"/>
      <w:r w:rsidRPr="005B4CB9">
        <w:rPr>
          <w:rFonts w:ascii="Roboto" w:eastAsia="Times New Roman" w:hAnsi="Roboto" w:cs="Times New Roman"/>
          <w:color w:val="00384C"/>
          <w:kern w:val="0"/>
          <w:sz w:val="24"/>
          <w:szCs w:val="24"/>
          <w:lang w:eastAsia="fr-BE"/>
          <w14:ligatures w14:val="none"/>
        </w:rPr>
        <w:t xml:space="preserve"> permettent l’échange d’idées et la diffusion de protocoles de traitement entre équipes médicales. Cette dynamique professionnelle entre soignants facilite la remontée d’informations et le partage de résultats cliniques positifs pour une prise en charge individualisée adaptée. Elle favorise la diffusion de bonnes pratiques médicales entre les établissements de soins.</w:t>
      </w:r>
    </w:p>
    <w:p w14:paraId="6DD32D10" w14:textId="77777777" w:rsidR="005B4CB9" w:rsidRDefault="005B4CB9"/>
    <w:sectPr w:rsidR="005B4C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1435"/>
    <w:multiLevelType w:val="multilevel"/>
    <w:tmpl w:val="BF6A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02249"/>
    <w:multiLevelType w:val="multilevel"/>
    <w:tmpl w:val="F396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307BC"/>
    <w:multiLevelType w:val="multilevel"/>
    <w:tmpl w:val="F31A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D2A73"/>
    <w:multiLevelType w:val="multilevel"/>
    <w:tmpl w:val="648C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C33228"/>
    <w:multiLevelType w:val="multilevel"/>
    <w:tmpl w:val="B110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768078">
    <w:abstractNumId w:val="3"/>
  </w:num>
  <w:num w:numId="2" w16cid:durableId="1085492290">
    <w:abstractNumId w:val="0"/>
  </w:num>
  <w:num w:numId="3" w16cid:durableId="356582351">
    <w:abstractNumId w:val="4"/>
  </w:num>
  <w:num w:numId="4" w16cid:durableId="569119191">
    <w:abstractNumId w:val="2"/>
  </w:num>
  <w:num w:numId="5" w16cid:durableId="1960600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B9"/>
    <w:rsid w:val="002641E0"/>
    <w:rsid w:val="005B4CB9"/>
    <w:rsid w:val="00AC63A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B046A"/>
  <w15:chartTrackingRefBased/>
  <w15:docId w15:val="{94FB36A7-289D-4F15-8D40-3A1B4384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B4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B4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5B4CB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B4CB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B4CB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B4CB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B4CB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B4CB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B4CB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4CB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B4CB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5B4CB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B4CB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B4CB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B4CB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B4CB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B4CB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B4CB9"/>
    <w:rPr>
      <w:rFonts w:eastAsiaTheme="majorEastAsia" w:cstheme="majorBidi"/>
      <w:color w:val="272727" w:themeColor="text1" w:themeTint="D8"/>
    </w:rPr>
  </w:style>
  <w:style w:type="paragraph" w:styleId="Titre">
    <w:name w:val="Title"/>
    <w:basedOn w:val="Normal"/>
    <w:next w:val="Normal"/>
    <w:link w:val="TitreCar"/>
    <w:uiPriority w:val="10"/>
    <w:qFormat/>
    <w:rsid w:val="005B4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4CB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B4CB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B4CB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B4CB9"/>
    <w:pPr>
      <w:spacing w:before="160"/>
      <w:jc w:val="center"/>
    </w:pPr>
    <w:rPr>
      <w:i/>
      <w:iCs/>
      <w:color w:val="404040" w:themeColor="text1" w:themeTint="BF"/>
    </w:rPr>
  </w:style>
  <w:style w:type="character" w:customStyle="1" w:styleId="CitationCar">
    <w:name w:val="Citation Car"/>
    <w:basedOn w:val="Policepardfaut"/>
    <w:link w:val="Citation"/>
    <w:uiPriority w:val="29"/>
    <w:rsid w:val="005B4CB9"/>
    <w:rPr>
      <w:i/>
      <w:iCs/>
      <w:color w:val="404040" w:themeColor="text1" w:themeTint="BF"/>
    </w:rPr>
  </w:style>
  <w:style w:type="paragraph" w:styleId="Paragraphedeliste">
    <w:name w:val="List Paragraph"/>
    <w:basedOn w:val="Normal"/>
    <w:uiPriority w:val="34"/>
    <w:qFormat/>
    <w:rsid w:val="005B4CB9"/>
    <w:pPr>
      <w:ind w:left="720"/>
      <w:contextualSpacing/>
    </w:pPr>
  </w:style>
  <w:style w:type="character" w:styleId="Accentuationintense">
    <w:name w:val="Intense Emphasis"/>
    <w:basedOn w:val="Policepardfaut"/>
    <w:uiPriority w:val="21"/>
    <w:qFormat/>
    <w:rsid w:val="005B4CB9"/>
    <w:rPr>
      <w:i/>
      <w:iCs/>
      <w:color w:val="0F4761" w:themeColor="accent1" w:themeShade="BF"/>
    </w:rPr>
  </w:style>
  <w:style w:type="paragraph" w:styleId="Citationintense">
    <w:name w:val="Intense Quote"/>
    <w:basedOn w:val="Normal"/>
    <w:next w:val="Normal"/>
    <w:link w:val="CitationintenseCar"/>
    <w:uiPriority w:val="30"/>
    <w:qFormat/>
    <w:rsid w:val="005B4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B4CB9"/>
    <w:rPr>
      <w:i/>
      <w:iCs/>
      <w:color w:val="0F4761" w:themeColor="accent1" w:themeShade="BF"/>
    </w:rPr>
  </w:style>
  <w:style w:type="character" w:styleId="Rfrenceintense">
    <w:name w:val="Intense Reference"/>
    <w:basedOn w:val="Policepardfaut"/>
    <w:uiPriority w:val="32"/>
    <w:qFormat/>
    <w:rsid w:val="005B4CB9"/>
    <w:rPr>
      <w:b/>
      <w:bCs/>
      <w:smallCaps/>
      <w:color w:val="0F4761" w:themeColor="accent1" w:themeShade="BF"/>
      <w:spacing w:val="5"/>
    </w:rPr>
  </w:style>
  <w:style w:type="paragraph" w:styleId="NormalWeb">
    <w:name w:val="Normal (Web)"/>
    <w:basedOn w:val="Normal"/>
    <w:uiPriority w:val="99"/>
    <w:semiHidden/>
    <w:unhideWhenUsed/>
    <w:rsid w:val="005B4CB9"/>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character" w:styleId="lev">
    <w:name w:val="Strong"/>
    <w:basedOn w:val="Policepardfaut"/>
    <w:uiPriority w:val="22"/>
    <w:qFormat/>
    <w:rsid w:val="005B4CB9"/>
    <w:rPr>
      <w:b/>
      <w:bCs/>
    </w:rPr>
  </w:style>
  <w:style w:type="character" w:styleId="Lienhypertexte">
    <w:name w:val="Hyperlink"/>
    <w:basedOn w:val="Policepardfaut"/>
    <w:uiPriority w:val="99"/>
    <w:semiHidden/>
    <w:unhideWhenUsed/>
    <w:rsid w:val="005B4C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67888">
      <w:bodyDiv w:val="1"/>
      <w:marLeft w:val="0"/>
      <w:marRight w:val="0"/>
      <w:marTop w:val="0"/>
      <w:marBottom w:val="0"/>
      <w:divBdr>
        <w:top w:val="none" w:sz="0" w:space="0" w:color="auto"/>
        <w:left w:val="none" w:sz="0" w:space="0" w:color="auto"/>
        <w:bottom w:val="none" w:sz="0" w:space="0" w:color="auto"/>
        <w:right w:val="none" w:sz="0" w:space="0" w:color="auto"/>
      </w:divBdr>
      <w:divsChild>
        <w:div w:id="1593661846">
          <w:marLeft w:val="0"/>
          <w:marRight w:val="0"/>
          <w:marTop w:val="0"/>
          <w:marBottom w:val="0"/>
          <w:divBdr>
            <w:top w:val="none" w:sz="0" w:space="0" w:color="auto"/>
            <w:left w:val="none" w:sz="0" w:space="0" w:color="auto"/>
            <w:bottom w:val="none" w:sz="0" w:space="0" w:color="auto"/>
            <w:right w:val="none" w:sz="0" w:space="0" w:color="auto"/>
          </w:divBdr>
        </w:div>
      </w:divsChild>
    </w:div>
    <w:div w:id="1052116484">
      <w:bodyDiv w:val="1"/>
      <w:marLeft w:val="0"/>
      <w:marRight w:val="0"/>
      <w:marTop w:val="0"/>
      <w:marBottom w:val="0"/>
      <w:divBdr>
        <w:top w:val="none" w:sz="0" w:space="0" w:color="auto"/>
        <w:left w:val="none" w:sz="0" w:space="0" w:color="auto"/>
        <w:bottom w:val="none" w:sz="0" w:space="0" w:color="auto"/>
        <w:right w:val="none" w:sz="0" w:space="0" w:color="auto"/>
      </w:divBdr>
      <w:divsChild>
        <w:div w:id="1540707666">
          <w:marLeft w:val="0"/>
          <w:marRight w:val="0"/>
          <w:marTop w:val="0"/>
          <w:marBottom w:val="0"/>
          <w:divBdr>
            <w:top w:val="none" w:sz="0" w:space="0" w:color="auto"/>
            <w:left w:val="none" w:sz="0" w:space="0" w:color="auto"/>
            <w:bottom w:val="none" w:sz="0" w:space="0" w:color="auto"/>
            <w:right w:val="none" w:sz="0" w:space="0" w:color="auto"/>
          </w:divBdr>
        </w:div>
      </w:divsChild>
    </w:div>
    <w:div w:id="1894390697">
      <w:bodyDiv w:val="1"/>
      <w:marLeft w:val="0"/>
      <w:marRight w:val="0"/>
      <w:marTop w:val="0"/>
      <w:marBottom w:val="0"/>
      <w:divBdr>
        <w:top w:val="none" w:sz="0" w:space="0" w:color="auto"/>
        <w:left w:val="none" w:sz="0" w:space="0" w:color="auto"/>
        <w:bottom w:val="none" w:sz="0" w:space="0" w:color="auto"/>
        <w:right w:val="none" w:sz="0" w:space="0" w:color="auto"/>
      </w:divBdr>
      <w:divsChild>
        <w:div w:id="313872900">
          <w:marLeft w:val="0"/>
          <w:marRight w:val="0"/>
          <w:marTop w:val="0"/>
          <w:marBottom w:val="0"/>
          <w:divBdr>
            <w:top w:val="none" w:sz="0" w:space="0" w:color="auto"/>
            <w:left w:val="none" w:sz="0" w:space="0" w:color="auto"/>
            <w:bottom w:val="none" w:sz="0" w:space="0" w:color="auto"/>
            <w:right w:val="none" w:sz="0" w:space="0" w:color="auto"/>
          </w:divBdr>
        </w:div>
      </w:divsChild>
    </w:div>
    <w:div w:id="1951280013">
      <w:bodyDiv w:val="1"/>
      <w:marLeft w:val="0"/>
      <w:marRight w:val="0"/>
      <w:marTop w:val="0"/>
      <w:marBottom w:val="0"/>
      <w:divBdr>
        <w:top w:val="none" w:sz="0" w:space="0" w:color="auto"/>
        <w:left w:val="none" w:sz="0" w:space="0" w:color="auto"/>
        <w:bottom w:val="none" w:sz="0" w:space="0" w:color="auto"/>
        <w:right w:val="none" w:sz="0" w:space="0" w:color="auto"/>
      </w:divBdr>
      <w:divsChild>
        <w:div w:id="324281772">
          <w:marLeft w:val="0"/>
          <w:marRight w:val="0"/>
          <w:marTop w:val="0"/>
          <w:marBottom w:val="0"/>
          <w:divBdr>
            <w:top w:val="none" w:sz="0" w:space="0" w:color="auto"/>
            <w:left w:val="none" w:sz="0" w:space="0" w:color="auto"/>
            <w:bottom w:val="none" w:sz="0" w:space="0" w:color="auto"/>
            <w:right w:val="none" w:sz="0" w:space="0" w:color="auto"/>
          </w:divBdr>
          <w:divsChild>
            <w:div w:id="1204099407">
              <w:marLeft w:val="0"/>
              <w:marRight w:val="0"/>
              <w:marTop w:val="0"/>
              <w:marBottom w:val="0"/>
              <w:divBdr>
                <w:top w:val="none" w:sz="0" w:space="0" w:color="auto"/>
                <w:left w:val="none" w:sz="0" w:space="0" w:color="auto"/>
                <w:bottom w:val="none" w:sz="0" w:space="0" w:color="auto"/>
                <w:right w:val="none" w:sz="0" w:space="0" w:color="auto"/>
              </w:divBdr>
              <w:divsChild>
                <w:div w:id="150293201">
                  <w:marLeft w:val="0"/>
                  <w:marRight w:val="0"/>
                  <w:marTop w:val="0"/>
                  <w:marBottom w:val="0"/>
                  <w:divBdr>
                    <w:top w:val="none" w:sz="0" w:space="0" w:color="auto"/>
                    <w:left w:val="none" w:sz="0" w:space="0" w:color="auto"/>
                    <w:bottom w:val="none" w:sz="0" w:space="0" w:color="auto"/>
                    <w:right w:val="none" w:sz="0" w:space="0" w:color="auto"/>
                  </w:divBdr>
                </w:div>
              </w:divsChild>
            </w:div>
            <w:div w:id="205606277">
              <w:marLeft w:val="0"/>
              <w:marRight w:val="0"/>
              <w:marTop w:val="0"/>
              <w:marBottom w:val="0"/>
              <w:divBdr>
                <w:top w:val="none" w:sz="0" w:space="0" w:color="auto"/>
                <w:left w:val="none" w:sz="0" w:space="0" w:color="auto"/>
                <w:bottom w:val="none" w:sz="0" w:space="0" w:color="auto"/>
                <w:right w:val="none" w:sz="0" w:space="0" w:color="auto"/>
              </w:divBdr>
            </w:div>
          </w:divsChild>
        </w:div>
        <w:div w:id="1584021479">
          <w:marLeft w:val="0"/>
          <w:marRight w:val="0"/>
          <w:marTop w:val="0"/>
          <w:marBottom w:val="0"/>
          <w:divBdr>
            <w:top w:val="none" w:sz="0" w:space="0" w:color="auto"/>
            <w:left w:val="none" w:sz="0" w:space="0" w:color="auto"/>
            <w:bottom w:val="none" w:sz="0" w:space="0" w:color="auto"/>
            <w:right w:val="none" w:sz="0" w:space="0" w:color="auto"/>
          </w:divBdr>
          <w:divsChild>
            <w:div w:id="1308700848">
              <w:marLeft w:val="0"/>
              <w:marRight w:val="0"/>
              <w:marTop w:val="0"/>
              <w:marBottom w:val="0"/>
              <w:divBdr>
                <w:top w:val="none" w:sz="0" w:space="0" w:color="auto"/>
                <w:left w:val="none" w:sz="0" w:space="0" w:color="auto"/>
                <w:bottom w:val="none" w:sz="0" w:space="0" w:color="auto"/>
                <w:right w:val="none" w:sz="0" w:space="0" w:color="auto"/>
              </w:divBdr>
              <w:divsChild>
                <w:div w:id="1627001459">
                  <w:marLeft w:val="0"/>
                  <w:marRight w:val="0"/>
                  <w:marTop w:val="0"/>
                  <w:marBottom w:val="0"/>
                  <w:divBdr>
                    <w:top w:val="none" w:sz="0" w:space="0" w:color="auto"/>
                    <w:left w:val="none" w:sz="0" w:space="0" w:color="auto"/>
                    <w:bottom w:val="none" w:sz="0" w:space="0" w:color="auto"/>
                    <w:right w:val="none" w:sz="0" w:space="0" w:color="auto"/>
                  </w:divBdr>
                  <w:divsChild>
                    <w:div w:id="1707439114">
                      <w:marLeft w:val="0"/>
                      <w:marRight w:val="0"/>
                      <w:marTop w:val="0"/>
                      <w:marBottom w:val="0"/>
                      <w:divBdr>
                        <w:top w:val="none" w:sz="0" w:space="0" w:color="auto"/>
                        <w:left w:val="none" w:sz="0" w:space="0" w:color="auto"/>
                        <w:bottom w:val="none" w:sz="0" w:space="0" w:color="auto"/>
                        <w:right w:val="none" w:sz="0" w:space="0" w:color="auto"/>
                      </w:divBdr>
                      <w:divsChild>
                        <w:div w:id="9835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41234">
          <w:marLeft w:val="0"/>
          <w:marRight w:val="0"/>
          <w:marTop w:val="0"/>
          <w:marBottom w:val="0"/>
          <w:divBdr>
            <w:top w:val="none" w:sz="0" w:space="0" w:color="auto"/>
            <w:left w:val="none" w:sz="0" w:space="0" w:color="auto"/>
            <w:bottom w:val="none" w:sz="0" w:space="0" w:color="auto"/>
            <w:right w:val="none" w:sz="0" w:space="0" w:color="auto"/>
          </w:divBdr>
          <w:divsChild>
            <w:div w:id="1361010179">
              <w:marLeft w:val="0"/>
              <w:marRight w:val="0"/>
              <w:marTop w:val="0"/>
              <w:marBottom w:val="0"/>
              <w:divBdr>
                <w:top w:val="none" w:sz="0" w:space="0" w:color="auto"/>
                <w:left w:val="none" w:sz="0" w:space="0" w:color="auto"/>
                <w:bottom w:val="none" w:sz="0" w:space="0" w:color="auto"/>
                <w:right w:val="none" w:sz="0" w:space="0" w:color="auto"/>
              </w:divBdr>
              <w:divsChild>
                <w:div w:id="270747991">
                  <w:marLeft w:val="0"/>
                  <w:marRight w:val="0"/>
                  <w:marTop w:val="0"/>
                  <w:marBottom w:val="0"/>
                  <w:divBdr>
                    <w:top w:val="none" w:sz="0" w:space="0" w:color="auto"/>
                    <w:left w:val="none" w:sz="0" w:space="0" w:color="auto"/>
                    <w:bottom w:val="none" w:sz="0" w:space="0" w:color="auto"/>
                    <w:right w:val="none" w:sz="0" w:space="0" w:color="auto"/>
                  </w:divBdr>
                </w:div>
                <w:div w:id="1623414672">
                  <w:marLeft w:val="0"/>
                  <w:marRight w:val="0"/>
                  <w:marTop w:val="0"/>
                  <w:marBottom w:val="0"/>
                  <w:divBdr>
                    <w:top w:val="none" w:sz="0" w:space="0" w:color="auto"/>
                    <w:left w:val="none" w:sz="0" w:space="0" w:color="auto"/>
                    <w:bottom w:val="none" w:sz="0" w:space="0" w:color="auto"/>
                    <w:right w:val="none" w:sz="0" w:space="0" w:color="auto"/>
                  </w:divBdr>
                  <w:divsChild>
                    <w:div w:id="9286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376">
          <w:marLeft w:val="0"/>
          <w:marRight w:val="0"/>
          <w:marTop w:val="0"/>
          <w:marBottom w:val="0"/>
          <w:divBdr>
            <w:top w:val="none" w:sz="0" w:space="0" w:color="auto"/>
            <w:left w:val="none" w:sz="0" w:space="0" w:color="auto"/>
            <w:bottom w:val="none" w:sz="0" w:space="0" w:color="auto"/>
            <w:right w:val="none" w:sz="0" w:space="0" w:color="auto"/>
          </w:divBdr>
          <w:divsChild>
            <w:div w:id="253787981">
              <w:marLeft w:val="0"/>
              <w:marRight w:val="0"/>
              <w:marTop w:val="0"/>
              <w:marBottom w:val="0"/>
              <w:divBdr>
                <w:top w:val="none" w:sz="0" w:space="0" w:color="auto"/>
                <w:left w:val="none" w:sz="0" w:space="0" w:color="auto"/>
                <w:bottom w:val="none" w:sz="0" w:space="0" w:color="auto"/>
                <w:right w:val="none" w:sz="0" w:space="0" w:color="auto"/>
              </w:divBdr>
              <w:divsChild>
                <w:div w:id="1248608928">
                  <w:marLeft w:val="0"/>
                  <w:marRight w:val="0"/>
                  <w:marTop w:val="0"/>
                  <w:marBottom w:val="0"/>
                  <w:divBdr>
                    <w:top w:val="none" w:sz="0" w:space="0" w:color="auto"/>
                    <w:left w:val="none" w:sz="0" w:space="0" w:color="auto"/>
                    <w:bottom w:val="none" w:sz="0" w:space="0" w:color="auto"/>
                    <w:right w:val="none" w:sz="0" w:space="0" w:color="auto"/>
                  </w:divBdr>
                </w:div>
                <w:div w:id="28579702">
                  <w:marLeft w:val="0"/>
                  <w:marRight w:val="0"/>
                  <w:marTop w:val="0"/>
                  <w:marBottom w:val="0"/>
                  <w:divBdr>
                    <w:top w:val="none" w:sz="0" w:space="0" w:color="auto"/>
                    <w:left w:val="none" w:sz="0" w:space="0" w:color="auto"/>
                    <w:bottom w:val="none" w:sz="0" w:space="0" w:color="auto"/>
                    <w:right w:val="none" w:sz="0" w:space="0" w:color="auto"/>
                  </w:divBdr>
                  <w:divsChild>
                    <w:div w:id="11953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12692">
          <w:marLeft w:val="0"/>
          <w:marRight w:val="0"/>
          <w:marTop w:val="0"/>
          <w:marBottom w:val="0"/>
          <w:divBdr>
            <w:top w:val="none" w:sz="0" w:space="0" w:color="auto"/>
            <w:left w:val="none" w:sz="0" w:space="0" w:color="auto"/>
            <w:bottom w:val="none" w:sz="0" w:space="0" w:color="auto"/>
            <w:right w:val="none" w:sz="0" w:space="0" w:color="auto"/>
          </w:divBdr>
          <w:divsChild>
            <w:div w:id="693648940">
              <w:marLeft w:val="0"/>
              <w:marRight w:val="0"/>
              <w:marTop w:val="0"/>
              <w:marBottom w:val="0"/>
              <w:divBdr>
                <w:top w:val="none" w:sz="0" w:space="0" w:color="auto"/>
                <w:left w:val="none" w:sz="0" w:space="0" w:color="auto"/>
                <w:bottom w:val="none" w:sz="0" w:space="0" w:color="auto"/>
                <w:right w:val="none" w:sz="0" w:space="0" w:color="auto"/>
              </w:divBdr>
              <w:divsChild>
                <w:div w:id="1834956568">
                  <w:marLeft w:val="0"/>
                  <w:marRight w:val="0"/>
                  <w:marTop w:val="0"/>
                  <w:marBottom w:val="0"/>
                  <w:divBdr>
                    <w:top w:val="none" w:sz="0" w:space="0" w:color="auto"/>
                    <w:left w:val="none" w:sz="0" w:space="0" w:color="auto"/>
                    <w:bottom w:val="none" w:sz="0" w:space="0" w:color="auto"/>
                    <w:right w:val="none" w:sz="0" w:space="0" w:color="auto"/>
                  </w:divBdr>
                </w:div>
                <w:div w:id="220217246">
                  <w:marLeft w:val="0"/>
                  <w:marRight w:val="0"/>
                  <w:marTop w:val="0"/>
                  <w:marBottom w:val="0"/>
                  <w:divBdr>
                    <w:top w:val="none" w:sz="0" w:space="0" w:color="auto"/>
                    <w:left w:val="none" w:sz="0" w:space="0" w:color="auto"/>
                    <w:bottom w:val="none" w:sz="0" w:space="0" w:color="auto"/>
                    <w:right w:val="none" w:sz="0" w:space="0" w:color="auto"/>
                  </w:divBdr>
                  <w:divsChild>
                    <w:div w:id="10515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2301">
          <w:marLeft w:val="0"/>
          <w:marRight w:val="0"/>
          <w:marTop w:val="0"/>
          <w:marBottom w:val="0"/>
          <w:divBdr>
            <w:top w:val="none" w:sz="0" w:space="0" w:color="auto"/>
            <w:left w:val="none" w:sz="0" w:space="0" w:color="auto"/>
            <w:bottom w:val="none" w:sz="0" w:space="0" w:color="auto"/>
            <w:right w:val="none" w:sz="0" w:space="0" w:color="auto"/>
          </w:divBdr>
          <w:divsChild>
            <w:div w:id="606422767">
              <w:marLeft w:val="0"/>
              <w:marRight w:val="0"/>
              <w:marTop w:val="0"/>
              <w:marBottom w:val="0"/>
              <w:divBdr>
                <w:top w:val="none" w:sz="0" w:space="0" w:color="auto"/>
                <w:left w:val="none" w:sz="0" w:space="0" w:color="auto"/>
                <w:bottom w:val="none" w:sz="0" w:space="0" w:color="auto"/>
                <w:right w:val="none" w:sz="0" w:space="0" w:color="auto"/>
              </w:divBdr>
              <w:divsChild>
                <w:div w:id="232473343">
                  <w:marLeft w:val="0"/>
                  <w:marRight w:val="0"/>
                  <w:marTop w:val="0"/>
                  <w:marBottom w:val="0"/>
                  <w:divBdr>
                    <w:top w:val="none" w:sz="0" w:space="0" w:color="auto"/>
                    <w:left w:val="none" w:sz="0" w:space="0" w:color="auto"/>
                    <w:bottom w:val="none" w:sz="0" w:space="0" w:color="auto"/>
                    <w:right w:val="none" w:sz="0" w:space="0" w:color="auto"/>
                  </w:divBdr>
                </w:div>
                <w:div w:id="1737438004">
                  <w:marLeft w:val="0"/>
                  <w:marRight w:val="0"/>
                  <w:marTop w:val="0"/>
                  <w:marBottom w:val="0"/>
                  <w:divBdr>
                    <w:top w:val="none" w:sz="0" w:space="0" w:color="auto"/>
                    <w:left w:val="none" w:sz="0" w:space="0" w:color="auto"/>
                    <w:bottom w:val="none" w:sz="0" w:space="0" w:color="auto"/>
                    <w:right w:val="none" w:sz="0" w:space="0" w:color="auto"/>
                  </w:divBdr>
                  <w:divsChild>
                    <w:div w:id="1017392220">
                      <w:marLeft w:val="0"/>
                      <w:marRight w:val="0"/>
                      <w:marTop w:val="0"/>
                      <w:marBottom w:val="0"/>
                      <w:divBdr>
                        <w:top w:val="none" w:sz="0" w:space="0" w:color="auto"/>
                        <w:left w:val="none" w:sz="0" w:space="0" w:color="auto"/>
                        <w:bottom w:val="none" w:sz="0" w:space="0" w:color="auto"/>
                        <w:right w:val="none" w:sz="0" w:space="0" w:color="auto"/>
                      </w:divBdr>
                      <w:divsChild>
                        <w:div w:id="15580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481">
                  <w:marLeft w:val="0"/>
                  <w:marRight w:val="0"/>
                  <w:marTop w:val="0"/>
                  <w:marBottom w:val="0"/>
                  <w:divBdr>
                    <w:top w:val="none" w:sz="0" w:space="0" w:color="auto"/>
                    <w:left w:val="none" w:sz="0" w:space="0" w:color="auto"/>
                    <w:bottom w:val="none" w:sz="0" w:space="0" w:color="auto"/>
                    <w:right w:val="none" w:sz="0" w:space="0" w:color="auto"/>
                  </w:divBdr>
                  <w:divsChild>
                    <w:div w:id="14665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7593">
          <w:marLeft w:val="0"/>
          <w:marRight w:val="0"/>
          <w:marTop w:val="0"/>
          <w:marBottom w:val="0"/>
          <w:divBdr>
            <w:top w:val="none" w:sz="0" w:space="0" w:color="auto"/>
            <w:left w:val="none" w:sz="0" w:space="0" w:color="auto"/>
            <w:bottom w:val="none" w:sz="0" w:space="0" w:color="auto"/>
            <w:right w:val="none" w:sz="0" w:space="0" w:color="auto"/>
          </w:divBdr>
          <w:divsChild>
            <w:div w:id="83189253">
              <w:marLeft w:val="0"/>
              <w:marRight w:val="0"/>
              <w:marTop w:val="0"/>
              <w:marBottom w:val="0"/>
              <w:divBdr>
                <w:top w:val="none" w:sz="0" w:space="0" w:color="auto"/>
                <w:left w:val="none" w:sz="0" w:space="0" w:color="auto"/>
                <w:bottom w:val="none" w:sz="0" w:space="0" w:color="auto"/>
                <w:right w:val="none" w:sz="0" w:space="0" w:color="auto"/>
              </w:divBdr>
              <w:divsChild>
                <w:div w:id="1471168881">
                  <w:marLeft w:val="0"/>
                  <w:marRight w:val="0"/>
                  <w:marTop w:val="0"/>
                  <w:marBottom w:val="0"/>
                  <w:divBdr>
                    <w:top w:val="none" w:sz="0" w:space="0" w:color="auto"/>
                    <w:left w:val="none" w:sz="0" w:space="0" w:color="auto"/>
                    <w:bottom w:val="none" w:sz="0" w:space="0" w:color="auto"/>
                    <w:right w:val="none" w:sz="0" w:space="0" w:color="auto"/>
                  </w:divBdr>
                </w:div>
                <w:div w:id="1826243022">
                  <w:marLeft w:val="0"/>
                  <w:marRight w:val="0"/>
                  <w:marTop w:val="0"/>
                  <w:marBottom w:val="0"/>
                  <w:divBdr>
                    <w:top w:val="none" w:sz="0" w:space="0" w:color="auto"/>
                    <w:left w:val="none" w:sz="0" w:space="0" w:color="auto"/>
                    <w:bottom w:val="none" w:sz="0" w:space="0" w:color="auto"/>
                    <w:right w:val="none" w:sz="0" w:space="0" w:color="auto"/>
                  </w:divBdr>
                  <w:divsChild>
                    <w:div w:id="264390380">
                      <w:marLeft w:val="0"/>
                      <w:marRight w:val="0"/>
                      <w:marTop w:val="0"/>
                      <w:marBottom w:val="0"/>
                      <w:divBdr>
                        <w:top w:val="none" w:sz="0" w:space="0" w:color="auto"/>
                        <w:left w:val="none" w:sz="0" w:space="0" w:color="auto"/>
                        <w:bottom w:val="none" w:sz="0" w:space="0" w:color="auto"/>
                        <w:right w:val="none" w:sz="0" w:space="0" w:color="auto"/>
                      </w:divBdr>
                      <w:divsChild>
                        <w:div w:id="249390648">
                          <w:marLeft w:val="0"/>
                          <w:marRight w:val="0"/>
                          <w:marTop w:val="0"/>
                          <w:marBottom w:val="0"/>
                          <w:divBdr>
                            <w:top w:val="none" w:sz="0" w:space="0" w:color="auto"/>
                            <w:left w:val="none" w:sz="0" w:space="0" w:color="auto"/>
                            <w:bottom w:val="none" w:sz="0" w:space="0" w:color="auto"/>
                            <w:right w:val="none" w:sz="0" w:space="0" w:color="auto"/>
                          </w:divBdr>
                          <w:divsChild>
                            <w:div w:id="1605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icea.fr/articles/pathologie/affections-psychosomatiques" TargetMode="External"/><Relationship Id="rId3" Type="http://schemas.openxmlformats.org/officeDocument/2006/relationships/settings" Target="settings.xml"/><Relationship Id="rId7" Type="http://schemas.openxmlformats.org/officeDocument/2006/relationships/hyperlink" Target="https://www.inicea.fr/articles/pathologie/affections-psychosomatiqu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icea.fr/articles/pathologie/affections-psychosomatiques" TargetMode="External"/><Relationship Id="rId11" Type="http://schemas.openxmlformats.org/officeDocument/2006/relationships/fontTable" Target="fontTable.xml"/><Relationship Id="rId5" Type="http://schemas.openxmlformats.org/officeDocument/2006/relationships/hyperlink" Target="https://www.inicea.fr/articles/pathologie/affections-psychosomatiques" TargetMode="External"/><Relationship Id="rId10" Type="http://schemas.openxmlformats.org/officeDocument/2006/relationships/hyperlink" Target="https://www.inicea.fr/articles/infos-pratiques/cliniques-de-sante-mentale" TargetMode="External"/><Relationship Id="rId4" Type="http://schemas.openxmlformats.org/officeDocument/2006/relationships/webSettings" Target="webSettings.xml"/><Relationship Id="rId9" Type="http://schemas.openxmlformats.org/officeDocument/2006/relationships/hyperlink" Target="https://www.inicea.fr/articles/pathologie/affections-psychosomat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1242</Words>
  <Characters>6832</Characters>
  <Application>Microsoft Office Word</Application>
  <DocSecurity>0</DocSecurity>
  <Lines>56</Lines>
  <Paragraphs>16</Paragraphs>
  <ScaleCrop>false</ScaleCrop>
  <Company>Interface3 ASBL</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Ksenia Kozjanova</dc:creator>
  <cp:keywords/>
  <dc:description/>
  <cp:lastModifiedBy>Ksenia Kozjanova</cp:lastModifiedBy>
  <cp:revision>1</cp:revision>
  <dcterms:created xsi:type="dcterms:W3CDTF">2024-06-18T11:44:00Z</dcterms:created>
  <dcterms:modified xsi:type="dcterms:W3CDTF">2024-06-18T11:46:00Z</dcterms:modified>
</cp:coreProperties>
</file>