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52" w:rsidRPr="00350175" w:rsidRDefault="002C2052" w:rsidP="001771CB">
      <w:pPr>
        <w:pStyle w:val="a7"/>
        <w:jc w:val="center"/>
        <w:rPr>
          <w:rFonts w:ascii="Times New Roman" w:hAnsi="Times New Roman"/>
          <w:sz w:val="24"/>
          <w:szCs w:val="24"/>
        </w:rPr>
      </w:pPr>
      <w:bookmarkStart w:id="0" w:name="_Toc304469738"/>
      <w:r w:rsidRPr="00350175">
        <w:rPr>
          <w:rFonts w:ascii="Times New Roman" w:hAnsi="Times New Roman"/>
          <w:sz w:val="24"/>
          <w:szCs w:val="24"/>
        </w:rPr>
        <w:t xml:space="preserve">Государственное бюджетное образовательное учреждение высшего профессионального образования «Красноярский государственный медицинский университет имени профессора В.Ф. </w:t>
      </w:r>
      <w:proofErr w:type="spellStart"/>
      <w:r w:rsidRPr="00350175">
        <w:rPr>
          <w:rFonts w:ascii="Times New Roman" w:hAnsi="Times New Roman"/>
          <w:sz w:val="24"/>
          <w:szCs w:val="24"/>
        </w:rPr>
        <w:t>Войно-Ясенецкого</w:t>
      </w:r>
      <w:proofErr w:type="spellEnd"/>
      <w:r w:rsidRPr="00350175">
        <w:rPr>
          <w:rFonts w:ascii="Times New Roman" w:hAnsi="Times New Roman"/>
          <w:sz w:val="24"/>
          <w:szCs w:val="24"/>
        </w:rPr>
        <w:t>» Министерства здравоохранения и</w:t>
      </w:r>
    </w:p>
    <w:p w:rsidR="002C2052" w:rsidRPr="00D40A3B" w:rsidRDefault="002C2052" w:rsidP="001771CB">
      <w:pPr>
        <w:pStyle w:val="a9"/>
        <w:spacing w:after="0"/>
        <w:ind w:left="0"/>
        <w:jc w:val="center"/>
      </w:pPr>
      <w:r w:rsidRPr="00D40A3B">
        <w:t>социального развития Российской Федерации</w:t>
      </w:r>
    </w:p>
    <w:p w:rsidR="002C2052" w:rsidRPr="00D40A3B" w:rsidRDefault="002C2052" w:rsidP="001771CB">
      <w:pPr>
        <w:pStyle w:val="a9"/>
        <w:ind w:left="0"/>
        <w:jc w:val="center"/>
      </w:pPr>
      <w:r w:rsidRPr="00D40A3B">
        <w:t xml:space="preserve">ГБОУ ВПО </w:t>
      </w:r>
      <w:proofErr w:type="spellStart"/>
      <w:r w:rsidRPr="00D40A3B">
        <w:t>КрасГМУ</w:t>
      </w:r>
      <w:proofErr w:type="spellEnd"/>
      <w:r w:rsidRPr="00D40A3B">
        <w:t xml:space="preserve"> им. проф. В.Ф. </w:t>
      </w:r>
      <w:proofErr w:type="spellStart"/>
      <w:proofErr w:type="gramStart"/>
      <w:r w:rsidRPr="00D40A3B">
        <w:t>Войно-Ясенецкого</w:t>
      </w:r>
      <w:proofErr w:type="spellEnd"/>
      <w:proofErr w:type="gramEnd"/>
      <w:r w:rsidRPr="00D40A3B">
        <w:t xml:space="preserve"> </w:t>
      </w:r>
      <w:proofErr w:type="spellStart"/>
      <w:r w:rsidRPr="00D40A3B">
        <w:t>Минздравсоцразвития</w:t>
      </w:r>
      <w:proofErr w:type="spellEnd"/>
      <w:r w:rsidRPr="00D40A3B">
        <w:t xml:space="preserve"> России</w:t>
      </w:r>
    </w:p>
    <w:p w:rsidR="002C2052" w:rsidRPr="00D40A3B" w:rsidRDefault="002C2052" w:rsidP="001771CB">
      <w:pPr>
        <w:pStyle w:val="a9"/>
        <w:ind w:left="0"/>
        <w:jc w:val="center"/>
      </w:pPr>
    </w:p>
    <w:p w:rsidR="002C2052" w:rsidRPr="00D40A3B" w:rsidRDefault="002C2052" w:rsidP="001771CB">
      <w:pPr>
        <w:pStyle w:val="a9"/>
        <w:ind w:left="0"/>
        <w:jc w:val="center"/>
      </w:pPr>
    </w:p>
    <w:p w:rsidR="002C2052" w:rsidRPr="00D40A3B" w:rsidRDefault="002C2052" w:rsidP="001771CB">
      <w:pPr>
        <w:pStyle w:val="a9"/>
        <w:ind w:left="0"/>
        <w:jc w:val="center"/>
        <w:rPr>
          <w:b/>
          <w:bCs/>
        </w:rPr>
      </w:pPr>
      <w:r w:rsidRPr="00D40A3B">
        <w:t>Кафедра</w:t>
      </w:r>
      <w:r>
        <w:t xml:space="preserve"> гигиены</w:t>
      </w:r>
    </w:p>
    <w:p w:rsidR="002C2052" w:rsidRPr="00D40A3B" w:rsidRDefault="002C2052" w:rsidP="001771CB">
      <w:pPr>
        <w:jc w:val="center"/>
      </w:pPr>
    </w:p>
    <w:p w:rsidR="002C2052" w:rsidRPr="00D40A3B" w:rsidRDefault="002C2052" w:rsidP="001771CB">
      <w:pPr>
        <w:jc w:val="center"/>
        <w:rPr>
          <w:b/>
          <w:sz w:val="28"/>
          <w:szCs w:val="28"/>
        </w:rPr>
      </w:pPr>
      <w:r w:rsidRPr="00D40A3B">
        <w:rPr>
          <w:b/>
          <w:sz w:val="28"/>
          <w:szCs w:val="28"/>
        </w:rPr>
        <w:t>МЕТОДИЧЕСКИЕ РЕКОМЕНДАЦИИ</w:t>
      </w:r>
    </w:p>
    <w:p w:rsidR="002C2052" w:rsidRPr="00D40A3B" w:rsidRDefault="002C2052" w:rsidP="001771CB">
      <w:pPr>
        <w:jc w:val="center"/>
        <w:rPr>
          <w:b/>
          <w:sz w:val="28"/>
          <w:szCs w:val="28"/>
        </w:rPr>
      </w:pPr>
      <w:r w:rsidRPr="00D40A3B">
        <w:rPr>
          <w:b/>
          <w:sz w:val="28"/>
          <w:szCs w:val="28"/>
        </w:rPr>
        <w:t>ДЛЯ ПРЕПОДАВАТЕЛЯ</w:t>
      </w:r>
    </w:p>
    <w:p w:rsidR="002C2052" w:rsidRPr="00D40A3B" w:rsidRDefault="002C2052" w:rsidP="001771CB">
      <w:pPr>
        <w:spacing w:line="360" w:lineRule="auto"/>
        <w:jc w:val="center"/>
        <w:rPr>
          <w:b/>
          <w:sz w:val="28"/>
          <w:szCs w:val="28"/>
        </w:rPr>
      </w:pPr>
    </w:p>
    <w:p w:rsidR="002C2052" w:rsidRPr="00D40A3B" w:rsidRDefault="002C2052" w:rsidP="001771CB">
      <w:pPr>
        <w:spacing w:line="360" w:lineRule="auto"/>
        <w:jc w:val="center"/>
      </w:pPr>
      <w:r w:rsidRPr="00D40A3B">
        <w:rPr>
          <w:b/>
          <w:sz w:val="28"/>
          <w:szCs w:val="28"/>
        </w:rPr>
        <w:t>по дисциплине «</w:t>
      </w:r>
      <w:r w:rsidRPr="009D35AB">
        <w:rPr>
          <w:sz w:val="28"/>
          <w:szCs w:val="28"/>
        </w:rPr>
        <w:t>Гигиена</w:t>
      </w:r>
      <w:r w:rsidRPr="00D40A3B">
        <w:rPr>
          <w:b/>
          <w:sz w:val="28"/>
          <w:szCs w:val="28"/>
        </w:rPr>
        <w:t>»</w:t>
      </w:r>
    </w:p>
    <w:p w:rsidR="002C2052" w:rsidRPr="004A6F69" w:rsidRDefault="002C2052" w:rsidP="001771CB">
      <w:pPr>
        <w:spacing w:line="360" w:lineRule="auto"/>
        <w:jc w:val="center"/>
        <w:rPr>
          <w:sz w:val="28"/>
          <w:szCs w:val="28"/>
        </w:rPr>
      </w:pPr>
      <w:r w:rsidRPr="004A6F69">
        <w:rPr>
          <w:b/>
          <w:sz w:val="28"/>
          <w:szCs w:val="28"/>
        </w:rPr>
        <w:t>для специальности</w:t>
      </w:r>
      <w:r>
        <w:rPr>
          <w:sz w:val="28"/>
          <w:szCs w:val="28"/>
        </w:rPr>
        <w:t xml:space="preserve"> </w:t>
      </w:r>
      <w:r w:rsidR="00AA3BCB" w:rsidRPr="00AA3BCB">
        <w:rPr>
          <w:sz w:val="28"/>
          <w:szCs w:val="28"/>
        </w:rPr>
        <w:t xml:space="preserve">31.05.01 Лечебное дело (уровень </w:t>
      </w:r>
      <w:proofErr w:type="spellStart"/>
      <w:r w:rsidR="00AA3BCB" w:rsidRPr="00AA3BCB">
        <w:rPr>
          <w:sz w:val="28"/>
          <w:szCs w:val="28"/>
        </w:rPr>
        <w:t>специалитета</w:t>
      </w:r>
      <w:proofErr w:type="spellEnd"/>
      <w:r w:rsidR="00AA3BCB" w:rsidRPr="00AA3BCB">
        <w:rPr>
          <w:sz w:val="28"/>
          <w:szCs w:val="28"/>
        </w:rPr>
        <w:t>)</w:t>
      </w:r>
    </w:p>
    <w:p w:rsidR="002C2052" w:rsidRDefault="002C2052" w:rsidP="001771CB">
      <w:pPr>
        <w:spacing w:line="360" w:lineRule="auto"/>
        <w:jc w:val="center"/>
        <w:rPr>
          <w:bCs/>
          <w:sz w:val="16"/>
          <w:szCs w:val="16"/>
        </w:rPr>
      </w:pPr>
    </w:p>
    <w:p w:rsidR="002C2052" w:rsidRPr="00D40A3B" w:rsidRDefault="002C2052" w:rsidP="001771CB">
      <w:pPr>
        <w:spacing w:line="360" w:lineRule="auto"/>
        <w:jc w:val="center"/>
        <w:rPr>
          <w:sz w:val="16"/>
          <w:szCs w:val="16"/>
        </w:rPr>
      </w:pPr>
    </w:p>
    <w:p w:rsidR="002C2052" w:rsidRPr="00D40A3B" w:rsidRDefault="002C2052" w:rsidP="001771CB">
      <w:pPr>
        <w:jc w:val="center"/>
        <w:rPr>
          <w:b/>
          <w:bCs/>
        </w:rPr>
      </w:pPr>
    </w:p>
    <w:p w:rsidR="002C2052" w:rsidRPr="00D40A3B" w:rsidRDefault="002C2052" w:rsidP="001771CB">
      <w:pPr>
        <w:jc w:val="center"/>
        <w:rPr>
          <w:b/>
          <w:bCs/>
        </w:rPr>
      </w:pPr>
      <w:r w:rsidRPr="00D40A3B">
        <w:rPr>
          <w:b/>
          <w:bCs/>
        </w:rPr>
        <w:t>К ПРАКТИЧЕСКОМУ</w:t>
      </w:r>
      <w:r>
        <w:rPr>
          <w:b/>
          <w:bCs/>
        </w:rPr>
        <w:t xml:space="preserve"> </w:t>
      </w:r>
      <w:r w:rsidRPr="00D40A3B">
        <w:rPr>
          <w:b/>
          <w:bCs/>
        </w:rPr>
        <w:t>ЗАНЯТИЮ №</w:t>
      </w:r>
      <w:r w:rsidRPr="00F86DC7">
        <w:rPr>
          <w:b/>
          <w:bCs/>
        </w:rPr>
        <w:t xml:space="preserve"> </w:t>
      </w:r>
      <w:r>
        <w:rPr>
          <w:b/>
        </w:rPr>
        <w:t>9</w:t>
      </w:r>
    </w:p>
    <w:p w:rsidR="002C2052" w:rsidRPr="00D40A3B" w:rsidRDefault="002C2052" w:rsidP="001771CB">
      <w:pPr>
        <w:jc w:val="both"/>
        <w:rPr>
          <w:b/>
          <w:bCs/>
        </w:rPr>
      </w:pPr>
    </w:p>
    <w:p w:rsidR="002C2052" w:rsidRPr="00D40A3B" w:rsidRDefault="002C2052" w:rsidP="001771CB">
      <w:pPr>
        <w:jc w:val="both"/>
        <w:rPr>
          <w:b/>
          <w:bCs/>
        </w:rPr>
      </w:pPr>
    </w:p>
    <w:p w:rsidR="002C2052" w:rsidRPr="00D40A3B" w:rsidRDefault="002C2052" w:rsidP="001771CB">
      <w:pPr>
        <w:pStyle w:val="2"/>
        <w:jc w:val="center"/>
      </w:pPr>
      <w:r w:rsidRPr="00D40A3B">
        <w:rPr>
          <w:b/>
          <w:bCs/>
        </w:rPr>
        <w:t>ТЕМА:</w:t>
      </w:r>
      <w:r w:rsidRPr="00D40A3B">
        <w:t xml:space="preserve"> </w:t>
      </w:r>
      <w:r w:rsidRPr="00D40A3B">
        <w:rPr>
          <w:b/>
        </w:rPr>
        <w:t>«</w:t>
      </w:r>
      <w:r w:rsidRPr="0038621E">
        <w:rPr>
          <w:b/>
          <w:bCs/>
          <w:sz w:val="28"/>
          <w:szCs w:val="28"/>
        </w:rPr>
        <w:t xml:space="preserve">Санитарно-гигиеническая оценка </w:t>
      </w:r>
      <w:r>
        <w:rPr>
          <w:b/>
          <w:bCs/>
          <w:sz w:val="28"/>
          <w:szCs w:val="28"/>
        </w:rPr>
        <w:t>естественного</w:t>
      </w:r>
      <w:r w:rsidRPr="0038621E">
        <w:rPr>
          <w:b/>
          <w:bCs/>
          <w:sz w:val="28"/>
          <w:szCs w:val="28"/>
        </w:rPr>
        <w:t xml:space="preserve"> освещения </w:t>
      </w:r>
      <w:r>
        <w:rPr>
          <w:b/>
          <w:bCs/>
          <w:sz w:val="28"/>
          <w:szCs w:val="28"/>
        </w:rPr>
        <w:t xml:space="preserve">помещений </w:t>
      </w:r>
      <w:r w:rsidRPr="0038621E">
        <w:rPr>
          <w:b/>
          <w:bCs/>
          <w:sz w:val="28"/>
          <w:szCs w:val="28"/>
        </w:rPr>
        <w:t>жилых</w:t>
      </w:r>
      <w:r>
        <w:rPr>
          <w:b/>
          <w:bCs/>
          <w:sz w:val="28"/>
          <w:szCs w:val="28"/>
        </w:rPr>
        <w:t xml:space="preserve"> </w:t>
      </w:r>
      <w:r w:rsidR="00AA3BCB">
        <w:rPr>
          <w:b/>
          <w:bCs/>
          <w:sz w:val="28"/>
          <w:szCs w:val="28"/>
        </w:rPr>
        <w:t xml:space="preserve">и общественных </w:t>
      </w:r>
      <w:r>
        <w:rPr>
          <w:b/>
          <w:bCs/>
          <w:sz w:val="28"/>
          <w:szCs w:val="28"/>
        </w:rPr>
        <w:t>зданий</w:t>
      </w:r>
      <w:r w:rsidRPr="00D40A3B">
        <w:rPr>
          <w:b/>
        </w:rPr>
        <w:t>»</w:t>
      </w:r>
    </w:p>
    <w:p w:rsidR="002C2052" w:rsidRPr="00D40A3B" w:rsidRDefault="002C2052" w:rsidP="00B03590">
      <w:pPr>
        <w:ind w:firstLine="709"/>
        <w:jc w:val="both"/>
      </w:pPr>
    </w:p>
    <w:p w:rsidR="005D1A65" w:rsidRDefault="005D1A65" w:rsidP="005D1A65">
      <w:pPr>
        <w:ind w:left="720" w:hanging="11"/>
        <w:jc w:val="both"/>
      </w:pPr>
      <w:proofErr w:type="gramStart"/>
      <w:r>
        <w:t>Утверждены</w:t>
      </w:r>
      <w:proofErr w:type="gramEnd"/>
      <w:r>
        <w:t xml:space="preserve"> на кафедральном заседании</w:t>
      </w:r>
    </w:p>
    <w:p w:rsidR="002C2052" w:rsidRPr="00D40A3B" w:rsidRDefault="005D1A65" w:rsidP="005D1A65">
      <w:pPr>
        <w:ind w:left="720" w:hanging="11"/>
        <w:jc w:val="both"/>
      </w:pPr>
      <w:r>
        <w:t>протокол № 5 от «22» июня 2016 г.</w:t>
      </w:r>
      <w:bookmarkStart w:id="1" w:name="_GoBack"/>
      <w:bookmarkEnd w:id="1"/>
    </w:p>
    <w:p w:rsidR="002C2052" w:rsidRPr="00D40A3B" w:rsidRDefault="002C2052" w:rsidP="00B03590">
      <w:pPr>
        <w:ind w:left="720" w:hanging="11"/>
        <w:jc w:val="both"/>
      </w:pPr>
    </w:p>
    <w:p w:rsidR="002C2052" w:rsidRPr="00D40A3B" w:rsidRDefault="002C2052" w:rsidP="00B03590">
      <w:pPr>
        <w:ind w:firstLine="709"/>
        <w:jc w:val="both"/>
      </w:pPr>
      <w:r w:rsidRPr="00D40A3B">
        <w:t>Заведующий кафедрой</w:t>
      </w:r>
    </w:p>
    <w:p w:rsidR="002C2052" w:rsidRPr="00D40A3B" w:rsidRDefault="002C2052" w:rsidP="00B03590">
      <w:pPr>
        <w:ind w:firstLine="709"/>
        <w:jc w:val="both"/>
      </w:pPr>
      <w:r>
        <w:t>д.м.н.</w:t>
      </w:r>
      <w:r w:rsidR="00AA3BCB">
        <w:tab/>
      </w:r>
      <w:r w:rsidR="00AA3BCB">
        <w:tab/>
      </w:r>
      <w:r>
        <w:tab/>
      </w:r>
      <w:r>
        <w:tab/>
      </w:r>
      <w:r>
        <w:tab/>
        <w:t>_____________</w:t>
      </w:r>
      <w:r>
        <w:tab/>
      </w:r>
      <w:r>
        <w:tab/>
        <w:t>Куркатов С. В.</w:t>
      </w:r>
    </w:p>
    <w:p w:rsidR="002C2052" w:rsidRPr="00D40A3B" w:rsidRDefault="002C2052" w:rsidP="00B03590">
      <w:pPr>
        <w:ind w:firstLine="709"/>
        <w:jc w:val="both"/>
      </w:pPr>
    </w:p>
    <w:p w:rsidR="002C2052" w:rsidRDefault="002C2052" w:rsidP="00B03590">
      <w:pPr>
        <w:ind w:firstLine="709"/>
        <w:jc w:val="both"/>
      </w:pPr>
      <w:r>
        <w:t>Составитель</w:t>
      </w:r>
      <w:r w:rsidRPr="00D40A3B">
        <w:t>:</w:t>
      </w:r>
    </w:p>
    <w:p w:rsidR="00AA3BCB" w:rsidRPr="00AA3BCB" w:rsidRDefault="00AA3BCB" w:rsidP="00AA3BCB">
      <w:pPr>
        <w:ind w:firstLine="709"/>
      </w:pPr>
      <w:r w:rsidRPr="00AA3BCB">
        <w:t>д.м.н.</w:t>
      </w:r>
      <w:r w:rsidRPr="00AA3BCB">
        <w:tab/>
      </w:r>
      <w:r w:rsidRPr="00AA3BCB">
        <w:tab/>
      </w:r>
      <w:r w:rsidRPr="00AA3BCB">
        <w:tab/>
      </w:r>
      <w:r w:rsidRPr="00AA3BCB">
        <w:tab/>
      </w:r>
      <w:r w:rsidRPr="00AA3BCB">
        <w:tab/>
        <w:t>_____________</w:t>
      </w:r>
      <w:r w:rsidRPr="00AA3BCB">
        <w:tab/>
      </w:r>
      <w:r w:rsidRPr="00AA3BCB">
        <w:tab/>
        <w:t>Куркатов С. В.</w:t>
      </w:r>
    </w:p>
    <w:p w:rsidR="00AA3BCB" w:rsidRDefault="00AA3BCB" w:rsidP="00B03590">
      <w:pPr>
        <w:ind w:firstLine="709"/>
        <w:jc w:val="both"/>
      </w:pPr>
    </w:p>
    <w:p w:rsidR="00AA3BCB" w:rsidRDefault="00AA3BCB" w:rsidP="00B03590">
      <w:pPr>
        <w:ind w:firstLine="709"/>
        <w:jc w:val="both"/>
      </w:pPr>
      <w:r w:rsidRPr="00AA3BCB">
        <w:t xml:space="preserve">к.м.н., доцент </w:t>
      </w:r>
      <w:r w:rsidRPr="00AA3BCB">
        <w:tab/>
      </w:r>
      <w:r w:rsidRPr="00AA3BCB">
        <w:tab/>
        <w:t>_</w:t>
      </w:r>
      <w:r>
        <w:t xml:space="preserve">___________________________   </w:t>
      </w:r>
      <w:r w:rsidRPr="00AA3BCB">
        <w:t>Иванова</w:t>
      </w:r>
      <w:r>
        <w:t xml:space="preserve"> О. Ю.</w:t>
      </w:r>
    </w:p>
    <w:p w:rsidR="00AA3BCB" w:rsidRPr="00D40A3B" w:rsidRDefault="00AA3BCB" w:rsidP="00B03590">
      <w:pPr>
        <w:ind w:firstLine="709"/>
        <w:jc w:val="both"/>
      </w:pPr>
    </w:p>
    <w:p w:rsidR="002C2052" w:rsidRPr="00D40A3B" w:rsidRDefault="002C2052" w:rsidP="00B03590">
      <w:pPr>
        <w:ind w:firstLine="709"/>
        <w:jc w:val="both"/>
      </w:pPr>
      <w:r>
        <w:t>Ассистент кафедры</w:t>
      </w:r>
      <w:r>
        <w:tab/>
      </w:r>
      <w:r>
        <w:tab/>
      </w:r>
      <w:r>
        <w:tab/>
        <w:t>______________</w:t>
      </w:r>
      <w:r>
        <w:tab/>
      </w:r>
      <w:r>
        <w:tab/>
      </w:r>
      <w:proofErr w:type="spellStart"/>
      <w:r w:rsidR="00B76748">
        <w:t>Пол</w:t>
      </w:r>
      <w:r>
        <w:t>кова</w:t>
      </w:r>
      <w:proofErr w:type="spellEnd"/>
      <w:r>
        <w:t xml:space="preserve"> Е. А.</w:t>
      </w:r>
    </w:p>
    <w:p w:rsidR="002C2052" w:rsidRDefault="002C2052" w:rsidP="00B03590">
      <w:pPr>
        <w:ind w:firstLine="709"/>
        <w:jc w:val="both"/>
      </w:pPr>
    </w:p>
    <w:p w:rsidR="002C2052" w:rsidRDefault="002C2052" w:rsidP="00B03590">
      <w:pPr>
        <w:ind w:firstLine="709"/>
        <w:jc w:val="both"/>
      </w:pPr>
    </w:p>
    <w:p w:rsidR="002C2052" w:rsidRDefault="002C2052" w:rsidP="00B03590">
      <w:pPr>
        <w:ind w:firstLine="709"/>
        <w:jc w:val="both"/>
      </w:pPr>
    </w:p>
    <w:p w:rsidR="002C2052" w:rsidRDefault="002C2052" w:rsidP="00B03590">
      <w:pPr>
        <w:ind w:firstLine="709"/>
        <w:jc w:val="both"/>
      </w:pPr>
    </w:p>
    <w:p w:rsidR="002C2052" w:rsidRDefault="002C2052" w:rsidP="00B03590">
      <w:pPr>
        <w:ind w:firstLine="709"/>
        <w:jc w:val="both"/>
      </w:pPr>
    </w:p>
    <w:p w:rsidR="002C2052" w:rsidRDefault="002C2052" w:rsidP="00B03590">
      <w:pPr>
        <w:ind w:firstLine="709"/>
        <w:jc w:val="both"/>
      </w:pPr>
    </w:p>
    <w:p w:rsidR="002C2052" w:rsidRPr="00D40A3B" w:rsidRDefault="002C2052" w:rsidP="00B03590">
      <w:pPr>
        <w:ind w:firstLine="709"/>
        <w:jc w:val="both"/>
      </w:pPr>
    </w:p>
    <w:p w:rsidR="00B76748" w:rsidRDefault="002C2052" w:rsidP="00AA3BCB">
      <w:pPr>
        <w:jc w:val="center"/>
      </w:pPr>
      <w:r w:rsidRPr="00D40A3B">
        <w:t>Красноярск</w:t>
      </w:r>
      <w:r w:rsidR="00B76748">
        <w:t xml:space="preserve">, </w:t>
      </w:r>
      <w:r>
        <w:t>201</w:t>
      </w:r>
      <w:r w:rsidR="00AA3BCB">
        <w:t>6</w:t>
      </w:r>
      <w:r w:rsidR="00B76748">
        <w:br w:type="page"/>
      </w:r>
    </w:p>
    <w:bookmarkEnd w:id="0"/>
    <w:p w:rsidR="002C2052" w:rsidRPr="00D40A3B" w:rsidRDefault="002C2052" w:rsidP="00F91301">
      <w:pPr>
        <w:tabs>
          <w:tab w:val="left" w:pos="360"/>
          <w:tab w:val="num" w:pos="1080"/>
        </w:tabs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Занятие № 9</w:t>
      </w:r>
      <w:r w:rsidR="001771CB">
        <w:rPr>
          <w:b/>
          <w:sz w:val="28"/>
          <w:szCs w:val="28"/>
        </w:rPr>
        <w:t>.</w:t>
      </w:r>
    </w:p>
    <w:p w:rsidR="002C2052" w:rsidRPr="00D40A3B" w:rsidRDefault="002C2052" w:rsidP="00F91301">
      <w:pPr>
        <w:tabs>
          <w:tab w:val="left" w:pos="360"/>
          <w:tab w:val="num" w:pos="1080"/>
        </w:tabs>
        <w:ind w:firstLine="720"/>
        <w:jc w:val="both"/>
        <w:rPr>
          <w:b/>
          <w:sz w:val="28"/>
          <w:szCs w:val="28"/>
        </w:rPr>
      </w:pPr>
      <w:r w:rsidRPr="00D40A3B">
        <w:rPr>
          <w:b/>
          <w:sz w:val="28"/>
          <w:szCs w:val="28"/>
        </w:rPr>
        <w:t>Тема: «</w:t>
      </w:r>
      <w:r w:rsidRPr="0038621E">
        <w:rPr>
          <w:b/>
          <w:sz w:val="28"/>
          <w:szCs w:val="28"/>
        </w:rPr>
        <w:t xml:space="preserve">Санитарно-гигиеническая оценка естественного освещения </w:t>
      </w:r>
      <w:r>
        <w:rPr>
          <w:b/>
          <w:bCs/>
          <w:sz w:val="28"/>
          <w:szCs w:val="28"/>
        </w:rPr>
        <w:t xml:space="preserve">помещений </w:t>
      </w:r>
      <w:r w:rsidRPr="0038621E">
        <w:rPr>
          <w:b/>
          <w:bCs/>
          <w:sz w:val="28"/>
          <w:szCs w:val="28"/>
        </w:rPr>
        <w:t>жилых</w:t>
      </w:r>
      <w:r>
        <w:rPr>
          <w:b/>
          <w:bCs/>
          <w:sz w:val="28"/>
          <w:szCs w:val="28"/>
        </w:rPr>
        <w:t xml:space="preserve"> </w:t>
      </w:r>
      <w:r w:rsidR="00AA3BCB">
        <w:rPr>
          <w:b/>
          <w:bCs/>
          <w:sz w:val="28"/>
          <w:szCs w:val="28"/>
        </w:rPr>
        <w:t xml:space="preserve">и общественных </w:t>
      </w:r>
      <w:r>
        <w:rPr>
          <w:b/>
          <w:bCs/>
          <w:sz w:val="28"/>
          <w:szCs w:val="28"/>
        </w:rPr>
        <w:t>зданий</w:t>
      </w:r>
      <w:r w:rsidRPr="0038621E">
        <w:rPr>
          <w:b/>
          <w:bCs/>
          <w:sz w:val="28"/>
          <w:szCs w:val="28"/>
        </w:rPr>
        <w:t>.</w:t>
      </w:r>
    </w:p>
    <w:p w:rsidR="002C2052" w:rsidRDefault="002C2052" w:rsidP="00F91301">
      <w:pPr>
        <w:tabs>
          <w:tab w:val="left" w:pos="360"/>
          <w:tab w:val="num" w:pos="1080"/>
        </w:tabs>
        <w:ind w:firstLine="720"/>
        <w:jc w:val="both"/>
        <w:rPr>
          <w:sz w:val="18"/>
          <w:szCs w:val="18"/>
        </w:rPr>
      </w:pPr>
      <w:r>
        <w:rPr>
          <w:b/>
          <w:sz w:val="28"/>
          <w:szCs w:val="28"/>
        </w:rPr>
        <w:t xml:space="preserve">1. </w:t>
      </w:r>
      <w:r w:rsidRPr="00D40A3B">
        <w:rPr>
          <w:b/>
          <w:sz w:val="28"/>
          <w:szCs w:val="28"/>
        </w:rPr>
        <w:t>Форма организации учебного процесса:</w:t>
      </w:r>
      <w:r>
        <w:rPr>
          <w:sz w:val="28"/>
          <w:szCs w:val="28"/>
        </w:rPr>
        <w:t xml:space="preserve"> практическое </w:t>
      </w:r>
      <w:r w:rsidRPr="00D40A3B">
        <w:rPr>
          <w:sz w:val="28"/>
          <w:szCs w:val="28"/>
        </w:rPr>
        <w:t>занятие</w:t>
      </w:r>
    </w:p>
    <w:p w:rsidR="002C2052" w:rsidRDefault="002C2052" w:rsidP="00F91301">
      <w:pPr>
        <w:tabs>
          <w:tab w:val="left" w:pos="360"/>
          <w:tab w:val="num" w:pos="1080"/>
        </w:tabs>
        <w:ind w:firstLine="720"/>
        <w:jc w:val="both"/>
        <w:rPr>
          <w:sz w:val="28"/>
          <w:szCs w:val="28"/>
        </w:rPr>
      </w:pPr>
      <w:r w:rsidRPr="009D35AB">
        <w:rPr>
          <w:sz w:val="28"/>
          <w:szCs w:val="28"/>
        </w:rPr>
        <w:t>Разновидность занятия</w:t>
      </w:r>
      <w:r w:rsidRPr="00D40A3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предметно-ориентированное</w:t>
      </w:r>
      <w:proofErr w:type="gramEnd"/>
      <w:r>
        <w:rPr>
          <w:sz w:val="28"/>
          <w:szCs w:val="28"/>
        </w:rPr>
        <w:t>.</w:t>
      </w:r>
    </w:p>
    <w:p w:rsidR="002C2052" w:rsidRPr="00F2133B" w:rsidRDefault="002C2052" w:rsidP="00F91301">
      <w:pPr>
        <w:tabs>
          <w:tab w:val="left" w:pos="360"/>
          <w:tab w:val="num" w:pos="1080"/>
        </w:tabs>
        <w:ind w:firstLine="720"/>
        <w:jc w:val="both"/>
        <w:rPr>
          <w:sz w:val="28"/>
          <w:szCs w:val="28"/>
        </w:rPr>
      </w:pPr>
      <w:r w:rsidRPr="00F2133B">
        <w:rPr>
          <w:sz w:val="28"/>
          <w:szCs w:val="28"/>
        </w:rPr>
        <w:t>Методы обучения:</w:t>
      </w:r>
      <w:r>
        <w:rPr>
          <w:sz w:val="28"/>
          <w:szCs w:val="28"/>
        </w:rPr>
        <w:t xml:space="preserve"> объяснительно-иллюстративный, репродуктивный, исследовательский.</w:t>
      </w:r>
    </w:p>
    <w:p w:rsidR="002C2052" w:rsidRPr="00F2133B" w:rsidRDefault="002C2052" w:rsidP="001771CB">
      <w:pPr>
        <w:tabs>
          <w:tab w:val="left" w:pos="360"/>
          <w:tab w:val="num" w:pos="1080"/>
        </w:tabs>
        <w:ind w:firstLine="720"/>
        <w:jc w:val="both"/>
        <w:rPr>
          <w:sz w:val="28"/>
          <w:szCs w:val="28"/>
        </w:rPr>
      </w:pPr>
      <w:r w:rsidRPr="00F2133B">
        <w:rPr>
          <w:b/>
          <w:sz w:val="28"/>
          <w:szCs w:val="28"/>
        </w:rPr>
        <w:t>Значение темы</w:t>
      </w:r>
      <w:r w:rsidRPr="00F2133B">
        <w:rPr>
          <w:sz w:val="28"/>
          <w:szCs w:val="28"/>
        </w:rPr>
        <w:t xml:space="preserve"> (актуальность изучаемой проблемы).</w:t>
      </w:r>
      <w:r w:rsidR="001771CB">
        <w:rPr>
          <w:sz w:val="28"/>
          <w:szCs w:val="28"/>
        </w:rPr>
        <w:t xml:space="preserve"> </w:t>
      </w:r>
      <w:r w:rsidRPr="00350175">
        <w:rPr>
          <w:sz w:val="28"/>
          <w:szCs w:val="28"/>
        </w:rPr>
        <w:t>Естественный свет необходим для людей</w:t>
      </w:r>
      <w:r>
        <w:rPr>
          <w:sz w:val="28"/>
          <w:szCs w:val="28"/>
        </w:rPr>
        <w:t>.</w:t>
      </w:r>
      <w:r w:rsidRPr="00350175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350175">
        <w:rPr>
          <w:sz w:val="28"/>
          <w:szCs w:val="28"/>
        </w:rPr>
        <w:t xml:space="preserve">го воздействие </w:t>
      </w:r>
      <w:proofErr w:type="gramStart"/>
      <w:r w:rsidRPr="00350175">
        <w:rPr>
          <w:sz w:val="28"/>
          <w:szCs w:val="28"/>
        </w:rPr>
        <w:t>имеет значительный психологический эффект</w:t>
      </w:r>
      <w:proofErr w:type="gramEnd"/>
      <w:r w:rsidRPr="00350175">
        <w:rPr>
          <w:sz w:val="28"/>
          <w:szCs w:val="28"/>
        </w:rPr>
        <w:t>, ассоциирующийся не только с качеством зрения, но и с визуальным комфортом: чувством простора и свежего воздуха, естественным цветом предметов, регулированием биологических ритмов, самочувствием, работоспособностью и прои</w:t>
      </w:r>
      <w:r>
        <w:rPr>
          <w:sz w:val="28"/>
          <w:szCs w:val="28"/>
        </w:rPr>
        <w:t>зводительностью труда человека.</w:t>
      </w:r>
    </w:p>
    <w:p w:rsidR="002C2052" w:rsidRDefault="002C2052" w:rsidP="00F91301">
      <w:pPr>
        <w:tabs>
          <w:tab w:val="left" w:pos="360"/>
          <w:tab w:val="num" w:pos="1080"/>
        </w:tabs>
        <w:ind w:firstLine="720"/>
        <w:jc w:val="both"/>
        <w:rPr>
          <w:b/>
          <w:sz w:val="28"/>
          <w:szCs w:val="28"/>
        </w:rPr>
      </w:pPr>
      <w:r w:rsidRPr="00C46BE6">
        <w:rPr>
          <w:b/>
          <w:sz w:val="28"/>
          <w:szCs w:val="28"/>
        </w:rPr>
        <w:t>Цели обучения:</w:t>
      </w:r>
    </w:p>
    <w:p w:rsidR="0005443B" w:rsidRPr="0005443B" w:rsidRDefault="0005443B" w:rsidP="0005443B">
      <w:pPr>
        <w:ind w:firstLine="708"/>
        <w:jc w:val="both"/>
        <w:rPr>
          <w:sz w:val="28"/>
          <w:szCs w:val="28"/>
        </w:rPr>
      </w:pPr>
      <w:r w:rsidRPr="0005443B">
        <w:rPr>
          <w:sz w:val="28"/>
          <w:szCs w:val="28"/>
        </w:rPr>
        <w:t xml:space="preserve">- </w:t>
      </w:r>
      <w:proofErr w:type="gramStart"/>
      <w:r w:rsidRPr="0005443B">
        <w:rPr>
          <w:sz w:val="28"/>
          <w:szCs w:val="28"/>
        </w:rPr>
        <w:t>общая</w:t>
      </w:r>
      <w:proofErr w:type="gramEnd"/>
      <w:r w:rsidRPr="0005443B">
        <w:rPr>
          <w:sz w:val="28"/>
          <w:szCs w:val="28"/>
        </w:rPr>
        <w:t xml:space="preserve"> (обучающийся должен обладать ОК-1, ОК-4, ОК-5, ОПК-1, ОПК-3, ОПК-5, ОПК-7,</w:t>
      </w:r>
      <w:r w:rsidRPr="0005443B">
        <w:t xml:space="preserve"> </w:t>
      </w:r>
      <w:r w:rsidRPr="0005443B">
        <w:rPr>
          <w:sz w:val="28"/>
          <w:szCs w:val="28"/>
        </w:rPr>
        <w:t>ПК-16;</w:t>
      </w:r>
    </w:p>
    <w:p w:rsidR="0005443B" w:rsidRPr="0005443B" w:rsidRDefault="0005443B" w:rsidP="0005443B">
      <w:pPr>
        <w:tabs>
          <w:tab w:val="left" w:pos="360"/>
          <w:tab w:val="num" w:pos="108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учебная:</w:t>
      </w:r>
    </w:p>
    <w:p w:rsidR="0005443B" w:rsidRPr="0005443B" w:rsidRDefault="0005443B" w:rsidP="0005443B">
      <w:pPr>
        <w:tabs>
          <w:tab w:val="left" w:pos="360"/>
          <w:tab w:val="num" w:pos="1080"/>
        </w:tabs>
        <w:ind w:firstLine="709"/>
        <w:jc w:val="both"/>
        <w:rPr>
          <w:b/>
          <w:sz w:val="28"/>
          <w:szCs w:val="28"/>
        </w:rPr>
      </w:pPr>
      <w:r w:rsidRPr="0005443B">
        <w:rPr>
          <w:b/>
          <w:sz w:val="28"/>
          <w:szCs w:val="28"/>
        </w:rPr>
        <w:t>знать: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методы и средства абстрактного мышления, принципы и технологии аналитики и синтеза информационных потоков в области гигиены;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принципы поведения и модели действия в нестандартных ситуациях, уровни социальной и этической ответственности за принятые решения при оценке воздействия факторов среды обитания на здоровье человека и осуществлении профилактических мероприятий;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принципы планирования личного времени, способы и методы саморазвития и самообразования;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действующие нормативно-правовые акты, устанавливающие санитарно-эпидемиологические требования к факторам среды обитания человека;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нормативно-правовые документы, определяющие требования к оценке факторов среды обитания и здоровья человека;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методы решения типовых математических задач и понятий в области физиологии, микробиологии, физики и химии;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основы экономических и правовых норм, обеспечивающих санитарно-эпидемиологическое благополучие населения;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требования к составлению профессиональных гигиенических оценок с использованием информационных, библиографических ресурсов, медико-биологической терминологии, информационно-коммуникационных технологий и учетом основных требований информационной безопасности;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основы профилактической медицины, направленной на укрепление здоровья детского и взрослого населения.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b/>
          <w:sz w:val="28"/>
          <w:szCs w:val="28"/>
        </w:rPr>
      </w:pPr>
      <w:r w:rsidRPr="0005443B">
        <w:rPr>
          <w:b/>
          <w:sz w:val="28"/>
          <w:szCs w:val="28"/>
        </w:rPr>
        <w:t>уметь: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выявлять соответствие (не соответствие) показателей факторов среды обитания  человека гигиеническим нормативам;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lastRenderedPageBreak/>
        <w:t>- оценивать последствия нарушений гигиенических норм и правил для здоровья человека;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  <w:highlight w:val="yellow"/>
        </w:rPr>
      </w:pPr>
      <w:r w:rsidRPr="0005443B">
        <w:rPr>
          <w:sz w:val="28"/>
          <w:szCs w:val="28"/>
        </w:rPr>
        <w:t xml:space="preserve">- определять меры </w:t>
      </w:r>
      <w:proofErr w:type="gramStart"/>
      <w:r w:rsidRPr="0005443B">
        <w:rPr>
          <w:sz w:val="28"/>
          <w:szCs w:val="28"/>
        </w:rPr>
        <w:t>профилактики вредного воздействия факторов среды обитания</w:t>
      </w:r>
      <w:r w:rsidRPr="0005443B">
        <w:t xml:space="preserve"> </w:t>
      </w:r>
      <w:r w:rsidRPr="0005443B">
        <w:rPr>
          <w:sz w:val="28"/>
          <w:szCs w:val="28"/>
        </w:rPr>
        <w:t>человека</w:t>
      </w:r>
      <w:proofErr w:type="gramEnd"/>
      <w:r w:rsidRPr="0005443B">
        <w:rPr>
          <w:sz w:val="28"/>
          <w:szCs w:val="28"/>
        </w:rPr>
        <w:t>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ориентироваться в действующих нормативно-правовых актах, устанавливающих санитарно-эпидемиологические требования к факторам среды обитания человека;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составлять тексты гигиенических оценок среды обитания человека.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b/>
          <w:sz w:val="28"/>
          <w:szCs w:val="28"/>
        </w:rPr>
      </w:pPr>
      <w:r w:rsidRPr="0005443B">
        <w:rPr>
          <w:b/>
          <w:sz w:val="28"/>
          <w:szCs w:val="28"/>
        </w:rPr>
        <w:t>владеть: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навыками выявления факторов среды обитания, оказывающих вредное воздействие на здоровье человека;</w:t>
      </w:r>
    </w:p>
    <w:p w:rsidR="0005443B" w:rsidRPr="0005443B" w:rsidRDefault="0005443B" w:rsidP="0005443B">
      <w:pPr>
        <w:tabs>
          <w:tab w:val="left" w:pos="540"/>
        </w:tabs>
        <w:ind w:firstLine="709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навыками разработки профилактических мероприятий, направленных на предупреждение вредного воздействия факторов среды обитания;</w:t>
      </w:r>
    </w:p>
    <w:p w:rsidR="0005443B" w:rsidRPr="00C46BE6" w:rsidRDefault="0005443B" w:rsidP="0005443B">
      <w:pPr>
        <w:tabs>
          <w:tab w:val="left" w:pos="360"/>
          <w:tab w:val="num" w:pos="1080"/>
        </w:tabs>
        <w:ind w:firstLine="720"/>
        <w:jc w:val="both"/>
        <w:rPr>
          <w:sz w:val="28"/>
          <w:szCs w:val="28"/>
        </w:rPr>
      </w:pPr>
      <w:r w:rsidRPr="0005443B">
        <w:rPr>
          <w:sz w:val="28"/>
          <w:szCs w:val="28"/>
        </w:rPr>
        <w:t>- приемами публичных выступлений, индивидуальных и групповых бесед по устранению факторов риска среды обитания и формированию навыков здорового образа жизни</w:t>
      </w:r>
      <w:r>
        <w:rPr>
          <w:sz w:val="28"/>
          <w:szCs w:val="28"/>
        </w:rPr>
        <w:t>.</w:t>
      </w:r>
    </w:p>
    <w:p w:rsidR="002C2052" w:rsidRPr="00D40A3B" w:rsidRDefault="002C2052" w:rsidP="0005443B">
      <w:pPr>
        <w:tabs>
          <w:tab w:val="left" w:pos="360"/>
          <w:tab w:val="num" w:pos="1080"/>
        </w:tabs>
        <w:spacing w:before="120" w:after="12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D40A3B">
        <w:rPr>
          <w:b/>
          <w:sz w:val="28"/>
          <w:szCs w:val="28"/>
        </w:rPr>
        <w:t>Место проведения практического занятия</w:t>
      </w:r>
      <w:r w:rsidRPr="00D40A3B">
        <w:rPr>
          <w:sz w:val="28"/>
          <w:szCs w:val="28"/>
        </w:rPr>
        <w:t xml:space="preserve"> учебная комната</w:t>
      </w:r>
      <w:r>
        <w:rPr>
          <w:sz w:val="28"/>
          <w:szCs w:val="28"/>
        </w:rPr>
        <w:t>.</w:t>
      </w:r>
    </w:p>
    <w:p w:rsidR="002C2052" w:rsidRPr="00D40A3B" w:rsidRDefault="002C2052" w:rsidP="0005443B">
      <w:pPr>
        <w:tabs>
          <w:tab w:val="left" w:pos="360"/>
          <w:tab w:val="num" w:pos="1080"/>
        </w:tabs>
        <w:spacing w:before="120" w:after="12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D40A3B">
        <w:rPr>
          <w:b/>
          <w:sz w:val="28"/>
          <w:szCs w:val="28"/>
        </w:rPr>
        <w:t>Оснащение занятия</w:t>
      </w:r>
      <w:r w:rsidRPr="00D40A3B">
        <w:rPr>
          <w:sz w:val="28"/>
          <w:szCs w:val="28"/>
        </w:rPr>
        <w:t xml:space="preserve"> (</w:t>
      </w:r>
      <w:r>
        <w:rPr>
          <w:sz w:val="28"/>
          <w:szCs w:val="28"/>
        </w:rPr>
        <w:t>ТСО</w:t>
      </w:r>
      <w:r w:rsidRPr="00D40A3B">
        <w:rPr>
          <w:sz w:val="28"/>
          <w:szCs w:val="28"/>
        </w:rPr>
        <w:t>, слайд</w:t>
      </w:r>
      <w:r>
        <w:rPr>
          <w:sz w:val="28"/>
          <w:szCs w:val="28"/>
        </w:rPr>
        <w:t>ы</w:t>
      </w:r>
      <w:r w:rsidRPr="00D40A3B">
        <w:rPr>
          <w:sz w:val="28"/>
          <w:szCs w:val="28"/>
        </w:rPr>
        <w:t xml:space="preserve">, </w:t>
      </w:r>
      <w:r>
        <w:rPr>
          <w:sz w:val="28"/>
          <w:szCs w:val="28"/>
        </w:rPr>
        <w:t>методические разработки для студентов по теме занятия, нормативные акты</w:t>
      </w:r>
      <w:r w:rsidRPr="00D40A3B">
        <w:rPr>
          <w:sz w:val="28"/>
          <w:szCs w:val="28"/>
        </w:rPr>
        <w:t>).</w:t>
      </w:r>
    </w:p>
    <w:p w:rsidR="002C2052" w:rsidRPr="00D40A3B" w:rsidRDefault="002C2052" w:rsidP="0005443B">
      <w:pPr>
        <w:numPr>
          <w:ilvl w:val="0"/>
          <w:numId w:val="2"/>
        </w:numPr>
        <w:tabs>
          <w:tab w:val="clear" w:pos="720"/>
          <w:tab w:val="num" w:pos="0"/>
          <w:tab w:val="left" w:pos="360"/>
          <w:tab w:val="num" w:pos="1080"/>
        </w:tabs>
        <w:spacing w:before="120" w:after="120"/>
        <w:ind w:left="0" w:firstLine="709"/>
        <w:rPr>
          <w:sz w:val="28"/>
          <w:szCs w:val="28"/>
        </w:rPr>
      </w:pPr>
      <w:r w:rsidRPr="00D40A3B">
        <w:rPr>
          <w:b/>
          <w:sz w:val="28"/>
          <w:szCs w:val="28"/>
        </w:rPr>
        <w:t>Структура содержания темы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хронокарта</w:t>
      </w:r>
      <w:proofErr w:type="spellEnd"/>
      <w:r>
        <w:rPr>
          <w:sz w:val="28"/>
          <w:szCs w:val="28"/>
        </w:rPr>
        <w:t>).</w:t>
      </w:r>
    </w:p>
    <w:p w:rsidR="002C2052" w:rsidRPr="0005443B" w:rsidRDefault="002C2052" w:rsidP="00F91301">
      <w:pPr>
        <w:jc w:val="center"/>
        <w:rPr>
          <w:sz w:val="28"/>
          <w:szCs w:val="28"/>
        </w:rPr>
      </w:pPr>
      <w:proofErr w:type="spellStart"/>
      <w:r w:rsidRPr="0005443B">
        <w:rPr>
          <w:sz w:val="28"/>
          <w:szCs w:val="28"/>
        </w:rPr>
        <w:t>Хронокарта</w:t>
      </w:r>
      <w:proofErr w:type="spellEnd"/>
      <w:r w:rsidRPr="0005443B">
        <w:rPr>
          <w:sz w:val="28"/>
          <w:szCs w:val="28"/>
        </w:rPr>
        <w:t xml:space="preserve"> практического занятия</w:t>
      </w:r>
    </w:p>
    <w:p w:rsidR="0005443B" w:rsidRPr="00D40A3B" w:rsidRDefault="0005443B" w:rsidP="00F91301">
      <w:pPr>
        <w:jc w:val="center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060"/>
        <w:gridCol w:w="1440"/>
        <w:gridCol w:w="4320"/>
      </w:tblGrid>
      <w:tr w:rsidR="002C2052" w:rsidRPr="00480277" w:rsidTr="0048027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710333">
            <w:pPr>
              <w:pStyle w:val="a3"/>
              <w:tabs>
                <w:tab w:val="left" w:pos="708"/>
              </w:tabs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№</w:t>
            </w:r>
          </w:p>
          <w:p w:rsidR="002C2052" w:rsidRPr="00480277" w:rsidRDefault="002C2052" w:rsidP="00710333">
            <w:pPr>
              <w:pStyle w:val="a3"/>
              <w:tabs>
                <w:tab w:val="left" w:pos="708"/>
              </w:tabs>
              <w:rPr>
                <w:sz w:val="24"/>
                <w:szCs w:val="24"/>
              </w:rPr>
            </w:pPr>
            <w:proofErr w:type="gramStart"/>
            <w:r w:rsidRPr="00480277">
              <w:rPr>
                <w:sz w:val="24"/>
                <w:szCs w:val="24"/>
              </w:rPr>
              <w:t>п</w:t>
            </w:r>
            <w:proofErr w:type="gramEnd"/>
            <w:r w:rsidRPr="00480277">
              <w:rPr>
                <w:sz w:val="24"/>
                <w:szCs w:val="24"/>
              </w:rPr>
              <w:t>/п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480277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Этапы</w:t>
            </w:r>
          </w:p>
          <w:p w:rsidR="002C2052" w:rsidRPr="00480277" w:rsidRDefault="002C2052" w:rsidP="00C46BE6">
            <w:pPr>
              <w:pStyle w:val="a3"/>
              <w:tabs>
                <w:tab w:val="left" w:pos="708"/>
              </w:tabs>
              <w:ind w:firstLine="709"/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практического занятия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Продолжительность (мин)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Содержание этапа и оснащенность</w:t>
            </w:r>
          </w:p>
        </w:tc>
      </w:tr>
      <w:tr w:rsidR="002C2052" w:rsidRPr="00480277" w:rsidTr="0048027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710333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1.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Организация занятия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 xml:space="preserve">Проверка посещаемости и внешнего вида </w:t>
            </w:r>
            <w:proofErr w:type="gramStart"/>
            <w:r w:rsidRPr="00480277">
              <w:rPr>
                <w:sz w:val="24"/>
                <w:szCs w:val="24"/>
              </w:rPr>
              <w:t>обучающихся</w:t>
            </w:r>
            <w:proofErr w:type="gramEnd"/>
          </w:p>
        </w:tc>
      </w:tr>
      <w:tr w:rsidR="002C2052" w:rsidRPr="00480277" w:rsidTr="0048027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480277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2.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Формулировка темы и целей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Озвучивание преподавателем темы и ее актуальности, целей занятия</w:t>
            </w:r>
          </w:p>
        </w:tc>
      </w:tr>
      <w:tr w:rsidR="002C2052" w:rsidRPr="00480277" w:rsidTr="0048027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480277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3.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Контроль исходного уровня знаний, умений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Тестирование, индивидуальный устный или письменный опрос, фронтальный опрос.</w:t>
            </w:r>
          </w:p>
        </w:tc>
      </w:tr>
      <w:tr w:rsidR="002C2052" w:rsidRPr="00480277" w:rsidTr="0048027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480277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4.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Раскрытие учебно-целевых вопросов по теме занятия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480277" w:rsidRDefault="00FE5853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FE5853">
              <w:rPr>
                <w:sz w:val="24"/>
                <w:szCs w:val="24"/>
              </w:rPr>
              <w:t>Изложение основных положений темы (ориентировочная основа деятельности при решении задач).</w:t>
            </w:r>
          </w:p>
        </w:tc>
      </w:tr>
      <w:tr w:rsidR="002C2052" w:rsidRPr="00480277" w:rsidTr="0048027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480277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5.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052" w:rsidRPr="00480277" w:rsidRDefault="002C2052" w:rsidP="00480277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480277">
              <w:t xml:space="preserve">Самостоятельная работа </w:t>
            </w:r>
            <w:proofErr w:type="gramStart"/>
            <w:r w:rsidRPr="00480277">
              <w:t>обучающихся</w:t>
            </w:r>
            <w:proofErr w:type="gramEnd"/>
            <w:r w:rsidRPr="00480277">
              <w:t xml:space="preserve"> (текущий контроль):</w:t>
            </w:r>
          </w:p>
          <w:p w:rsidR="002C2052" w:rsidRPr="00480277" w:rsidRDefault="002C2052" w:rsidP="00480277">
            <w:pPr>
              <w:tabs>
                <w:tab w:val="left" w:pos="708"/>
                <w:tab w:val="center" w:pos="4677"/>
                <w:tab w:val="right" w:pos="9355"/>
              </w:tabs>
              <w:jc w:val="both"/>
            </w:pPr>
            <w:r w:rsidRPr="00480277">
              <w:t>а) решение ситуационных задач под руководством преподавателя;</w:t>
            </w:r>
          </w:p>
          <w:p w:rsidR="002C2052" w:rsidRPr="00480277" w:rsidRDefault="002C2052" w:rsidP="00480277">
            <w:pPr>
              <w:tabs>
                <w:tab w:val="left" w:pos="708"/>
                <w:tab w:val="center" w:pos="4677"/>
                <w:tab w:val="right" w:pos="9355"/>
              </w:tabs>
            </w:pPr>
            <w:r w:rsidRPr="00480277">
              <w:t>б) разбор ситуационных задач;</w:t>
            </w:r>
          </w:p>
          <w:p w:rsidR="002C2052" w:rsidRPr="00480277" w:rsidRDefault="002C2052" w:rsidP="00480277">
            <w:pPr>
              <w:jc w:val="both"/>
            </w:pPr>
            <w:r w:rsidRPr="00480277">
              <w:t>в) выявление типичных ошибок.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944D4B" w:rsidRDefault="002C2052" w:rsidP="00944D4B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944D4B">
              <w:rPr>
                <w:sz w:val="24"/>
                <w:szCs w:val="24"/>
              </w:rPr>
              <w:t>Работа:</w:t>
            </w:r>
          </w:p>
          <w:p w:rsidR="002C2052" w:rsidRPr="00944D4B" w:rsidRDefault="002C2052" w:rsidP="00944D4B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944D4B">
              <w:rPr>
                <w:sz w:val="24"/>
                <w:szCs w:val="24"/>
              </w:rPr>
              <w:t>а) объяснение преподавателем алгоритма решения задач;</w:t>
            </w:r>
          </w:p>
          <w:p w:rsidR="002C2052" w:rsidRPr="00944D4B" w:rsidRDefault="002C2052" w:rsidP="00944D4B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944D4B">
              <w:t>б) ознакомление с нормативной документацией по теме занятия;</w:t>
            </w:r>
          </w:p>
          <w:p w:rsidR="002C2052" w:rsidRPr="00944D4B" w:rsidRDefault="002C2052" w:rsidP="00944D4B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944D4B">
              <w:t>в) решение ситуационных задач, запись результатов в тетрадь;</w:t>
            </w:r>
          </w:p>
          <w:p w:rsidR="002C2052" w:rsidRPr="00944D4B" w:rsidRDefault="002C2052" w:rsidP="00944D4B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  <w:r w:rsidRPr="00944D4B">
              <w:t>г) разбор ситуационных задач.</w:t>
            </w:r>
          </w:p>
          <w:p w:rsidR="002C2052" w:rsidRPr="00480277" w:rsidRDefault="002C2052" w:rsidP="00944D4B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944D4B">
              <w:rPr>
                <w:sz w:val="24"/>
                <w:szCs w:val="24"/>
              </w:rPr>
              <w:t>д) обсуждение типичных ошибок</w:t>
            </w:r>
          </w:p>
        </w:tc>
      </w:tr>
      <w:tr w:rsidR="002C2052" w:rsidRPr="00480277" w:rsidTr="0048027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480277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6.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 xml:space="preserve">Итоговый контроль знаний (письменно или устно)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Опрос по теме</w:t>
            </w:r>
            <w:r w:rsidRPr="004B7412">
              <w:rPr>
                <w:sz w:val="24"/>
                <w:szCs w:val="24"/>
              </w:rPr>
              <w:t xml:space="preserve"> ситуационны</w:t>
            </w:r>
            <w:r>
              <w:rPr>
                <w:sz w:val="24"/>
                <w:szCs w:val="24"/>
              </w:rPr>
              <w:t>х</w:t>
            </w:r>
            <w:r w:rsidRPr="004B7412">
              <w:rPr>
                <w:sz w:val="24"/>
                <w:szCs w:val="24"/>
              </w:rPr>
              <w:t xml:space="preserve"> задач</w:t>
            </w:r>
          </w:p>
        </w:tc>
      </w:tr>
      <w:tr w:rsidR="002C2052" w:rsidRPr="00480277" w:rsidTr="0048027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480277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Задание на дом (на следующее занятие)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C46BE6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Учебно-методические разработки следующего занятия, и методические разработки для внеаудиторной работы по теме</w:t>
            </w:r>
          </w:p>
        </w:tc>
      </w:tr>
      <w:tr w:rsidR="002C2052" w:rsidRPr="00480277" w:rsidTr="00480277">
        <w:trPr>
          <w:cantSplit/>
        </w:trPr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Всего: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52" w:rsidRPr="00480277" w:rsidRDefault="002C2052" w:rsidP="001771CB">
            <w:pPr>
              <w:pStyle w:val="a3"/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480277">
              <w:rPr>
                <w:sz w:val="24"/>
                <w:szCs w:val="24"/>
              </w:rPr>
              <w:t>3,12</w:t>
            </w:r>
            <w:r w:rsidR="001771CB">
              <w:rPr>
                <w:sz w:val="24"/>
                <w:szCs w:val="24"/>
              </w:rPr>
              <w:t xml:space="preserve"> час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2052" w:rsidRPr="00480277" w:rsidRDefault="002C2052" w:rsidP="00B03590">
            <w:pPr>
              <w:pStyle w:val="a3"/>
              <w:tabs>
                <w:tab w:val="left" w:pos="708"/>
              </w:tabs>
              <w:ind w:firstLine="709"/>
              <w:jc w:val="both"/>
              <w:rPr>
                <w:sz w:val="24"/>
                <w:szCs w:val="24"/>
              </w:rPr>
            </w:pPr>
          </w:p>
        </w:tc>
      </w:tr>
    </w:tbl>
    <w:p w:rsidR="002C2052" w:rsidRPr="00967955" w:rsidRDefault="002C2052" w:rsidP="00B03590">
      <w:pPr>
        <w:ind w:left="180"/>
        <w:jc w:val="both"/>
      </w:pPr>
    </w:p>
    <w:p w:rsidR="002C2052" w:rsidRDefault="002C2052" w:rsidP="007C5AFD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40A3B">
        <w:rPr>
          <w:b/>
          <w:sz w:val="28"/>
          <w:szCs w:val="28"/>
        </w:rPr>
        <w:t>Аннотация</w:t>
      </w:r>
    </w:p>
    <w:p w:rsidR="00EE43AD" w:rsidRPr="00EE43AD" w:rsidRDefault="002C2052" w:rsidP="00EE43A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E3E9F">
        <w:rPr>
          <w:b/>
          <w:sz w:val="28"/>
          <w:szCs w:val="28"/>
        </w:rPr>
        <w:t>Гигиеническое значение.</w:t>
      </w:r>
      <w:r>
        <w:rPr>
          <w:sz w:val="28"/>
          <w:szCs w:val="28"/>
        </w:rPr>
        <w:t xml:space="preserve"> </w:t>
      </w:r>
      <w:r w:rsidRPr="00DE0366">
        <w:rPr>
          <w:sz w:val="28"/>
          <w:szCs w:val="28"/>
        </w:rPr>
        <w:t>Наибольшее количество информации об окружающем нас мире дает зрительный анализатор.</w:t>
      </w:r>
      <w:r w:rsidR="00EE43AD">
        <w:rPr>
          <w:sz w:val="28"/>
          <w:szCs w:val="28"/>
        </w:rPr>
        <w:t xml:space="preserve"> </w:t>
      </w:r>
      <w:r w:rsidR="00EE43AD" w:rsidRPr="00EE43AD">
        <w:rPr>
          <w:sz w:val="28"/>
          <w:szCs w:val="28"/>
        </w:rPr>
        <w:t xml:space="preserve">Основные </w:t>
      </w:r>
      <w:r w:rsidR="00EE43AD">
        <w:rPr>
          <w:sz w:val="28"/>
          <w:szCs w:val="28"/>
        </w:rPr>
        <w:t>функции зрительного анализатора:</w:t>
      </w:r>
    </w:p>
    <w:p w:rsidR="00EE43AD" w:rsidRPr="00EE43AD" w:rsidRDefault="00EE43AD" w:rsidP="00EE43A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1. Острота зрения – способность зрительного анализатора различать форму рассматриваемых предметов и их деталей. Уровень остроты зрения характеризуется тем минимальным угловым расстоянием между двумя объектами и глазом, при котором эти объекты воспринимаются отдельно. Нормальному зрению соответствует разрешающий угол в 10 между точками и глазом. Острота зрения зависит от уровня освещенности, контраста рассматриваемых объектов, условий зрительной адаптации.</w:t>
      </w:r>
    </w:p>
    <w:p w:rsidR="00EE43AD" w:rsidRPr="00EE43AD" w:rsidRDefault="00EE43AD" w:rsidP="00EE43A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2. Контрастная чувствительность – способность зрительного анализатора различать яркости разной интенсивности. Чем больше разность в яркости фона и детали, тем благоприятнее условия различения объекта.</w:t>
      </w:r>
    </w:p>
    <w:p w:rsidR="00EE43AD" w:rsidRPr="00EE43AD" w:rsidRDefault="00EE43AD" w:rsidP="00EE43A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3. Скорость зрительного восприятия – способность глаза различать форму объектов и их детали за минимальное время наблюдения.</w:t>
      </w:r>
    </w:p>
    <w:p w:rsidR="00EE43AD" w:rsidRPr="00EE43AD" w:rsidRDefault="00EE43AD" w:rsidP="00EE43A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4. Устойчивость ясного видения – способность глаза отчетливо различать объект непрерывно в течение какого-то времени.</w:t>
      </w:r>
    </w:p>
    <w:p w:rsidR="00EE43AD" w:rsidRDefault="00EE43AD" w:rsidP="00EE43A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5. Время зрительной адаптации – процесс приспособления зрительного анализатора к изменяющимся условиям освещенности.</w:t>
      </w:r>
    </w:p>
    <w:p w:rsidR="002C2052" w:rsidRPr="00FB68E6" w:rsidRDefault="00EE43AD" w:rsidP="00B01A0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C2052" w:rsidRPr="00DE0366">
        <w:rPr>
          <w:sz w:val="28"/>
          <w:szCs w:val="28"/>
        </w:rPr>
        <w:t xml:space="preserve">ациональное </w:t>
      </w:r>
      <w:r w:rsidR="002C2052" w:rsidRPr="00DE0366">
        <w:rPr>
          <w:rStyle w:val="af0"/>
          <w:i w:val="0"/>
          <w:sz w:val="28"/>
          <w:szCs w:val="28"/>
        </w:rPr>
        <w:t>естественное освещение</w:t>
      </w:r>
      <w:r w:rsidR="002C2052" w:rsidRPr="00DE0366">
        <w:rPr>
          <w:rStyle w:val="af0"/>
          <w:sz w:val="28"/>
          <w:szCs w:val="28"/>
        </w:rPr>
        <w:t xml:space="preserve"> </w:t>
      </w:r>
      <w:r w:rsidR="002C2052" w:rsidRPr="00DE0366">
        <w:rPr>
          <w:sz w:val="28"/>
          <w:szCs w:val="28"/>
        </w:rPr>
        <w:t>в жилых помещениях и общественных зданиях, на рабочих местах имеет большое значение для обеспечения нормальной жизнедеятельности и работоспособности человека. Свет не только обеспечивает нормальную жизнедеятельность организма человека, но и определяет жизненный тонус и ритм. Слишком низкие уровни освещенности вызывают апатию и сонливость, а в некоторых случаях способствуют развитию чувства тревоги</w:t>
      </w:r>
      <w:r w:rsidR="002C2052">
        <w:rPr>
          <w:sz w:val="28"/>
          <w:szCs w:val="28"/>
        </w:rPr>
        <w:t>, повышает риски травматизма, развитию аномалии рефракции (преломление)</w:t>
      </w:r>
      <w:r w:rsidR="002C2052" w:rsidRPr="00DE0366">
        <w:rPr>
          <w:sz w:val="28"/>
          <w:szCs w:val="28"/>
        </w:rPr>
        <w:t xml:space="preserve">. </w:t>
      </w:r>
      <w:r w:rsidR="002C2052" w:rsidRPr="00FB68E6">
        <w:rPr>
          <w:sz w:val="28"/>
          <w:szCs w:val="28"/>
        </w:rPr>
        <w:t>Наиболее отчетливо зависимость количества лиц с аномалией рефракции от характера естественного радиационного климата проявляется в условиях Севера. Считается, что причиной большого числа детей с аномалией рефракции на Севере по сравнению с Югом является именно неполноценность светового и ультрафиолетового климата, так как искусственная световая обстановка (в соответствующие периоды суток) как в условиях Севера, так и Юга, а также объем учебной зрительной нагрузки являются одинаковыми</w:t>
      </w:r>
      <w:r w:rsidR="002C2052">
        <w:rPr>
          <w:sz w:val="28"/>
          <w:szCs w:val="28"/>
        </w:rPr>
        <w:t>.</w:t>
      </w:r>
      <w:r w:rsidR="00B30F0C">
        <w:rPr>
          <w:sz w:val="28"/>
          <w:szCs w:val="28"/>
        </w:rPr>
        <w:t xml:space="preserve"> </w:t>
      </w:r>
      <w:r w:rsidR="002C2052">
        <w:rPr>
          <w:sz w:val="28"/>
          <w:szCs w:val="28"/>
        </w:rPr>
        <w:t>Имеются данные о снижении скорости зрительного восприятия весной и ее повышении осенью у детей северных территорий России связанных с особенностями светового климата. При этом скорость зрительного восприятия у детей северных территорий ниже, чем у детей Юга страны.</w:t>
      </w:r>
    </w:p>
    <w:p w:rsidR="002C2052" w:rsidRPr="00FB7EC9" w:rsidRDefault="002C2052" w:rsidP="00FB7EC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lastRenderedPageBreak/>
        <w:t>.</w:t>
      </w:r>
      <w:r w:rsidRPr="00DE0366">
        <w:rPr>
          <w:sz w:val="28"/>
          <w:szCs w:val="28"/>
        </w:rPr>
        <w:t xml:space="preserve">Длительное пребывание в условиях недостаточного </w:t>
      </w:r>
      <w:r>
        <w:rPr>
          <w:sz w:val="28"/>
          <w:szCs w:val="28"/>
        </w:rPr>
        <w:t xml:space="preserve">естественного </w:t>
      </w:r>
      <w:r w:rsidRPr="00DE0366">
        <w:rPr>
          <w:sz w:val="28"/>
          <w:szCs w:val="28"/>
        </w:rPr>
        <w:t xml:space="preserve">освещения сопровождается снижением интенсивности обмена веществ в организме и ослаблением его реактивности. К таким же последствиям приводит длительное пребывание в световой среде </w:t>
      </w:r>
      <w:r w:rsidRPr="00DE0366">
        <w:rPr>
          <w:rStyle w:val="af0"/>
          <w:bCs/>
          <w:i w:val="0"/>
          <w:sz w:val="28"/>
          <w:szCs w:val="28"/>
        </w:rPr>
        <w:t>с</w:t>
      </w:r>
      <w:r w:rsidRPr="00DE0366">
        <w:rPr>
          <w:rStyle w:val="af0"/>
          <w:b/>
          <w:bCs/>
          <w:sz w:val="28"/>
          <w:szCs w:val="28"/>
        </w:rPr>
        <w:t xml:space="preserve"> </w:t>
      </w:r>
      <w:r w:rsidRPr="00DE0366">
        <w:rPr>
          <w:sz w:val="28"/>
          <w:szCs w:val="28"/>
        </w:rPr>
        <w:t xml:space="preserve">ограниченным спектральным </w:t>
      </w:r>
      <w:r w:rsidRPr="00FB7EC9">
        <w:rPr>
          <w:sz w:val="28"/>
          <w:szCs w:val="28"/>
        </w:rPr>
        <w:t>составом света и монотонным режимом освещения.</w:t>
      </w:r>
    </w:p>
    <w:p w:rsidR="00816BFB" w:rsidRDefault="002C2052" w:rsidP="00CB32A5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E3E9F">
        <w:rPr>
          <w:sz w:val="28"/>
          <w:szCs w:val="28"/>
        </w:rPr>
        <w:t xml:space="preserve">Излишне яркий свет слепит, снижает зрительные функции, приводит к перевозбуждению нервной системы, уменьшает работоспособность, нарушает механизм сумеречного зрения. Воздействие чрезмерной яркости может вызывать </w:t>
      </w:r>
      <w:proofErr w:type="spellStart"/>
      <w:r w:rsidRPr="000E3E9F">
        <w:rPr>
          <w:sz w:val="28"/>
          <w:szCs w:val="28"/>
        </w:rPr>
        <w:t>фотоожоги</w:t>
      </w:r>
      <w:proofErr w:type="spellEnd"/>
      <w:r w:rsidRPr="000E3E9F">
        <w:rPr>
          <w:sz w:val="28"/>
          <w:szCs w:val="28"/>
        </w:rPr>
        <w:t xml:space="preserve"> глаз и кожи, кератиты</w:t>
      </w:r>
      <w:r w:rsidR="00816BFB">
        <w:rPr>
          <w:sz w:val="28"/>
          <w:szCs w:val="28"/>
        </w:rPr>
        <w:t>, катаракты и другие нарушения.</w:t>
      </w:r>
    </w:p>
    <w:p w:rsidR="002C2052" w:rsidRPr="000E3E9F" w:rsidRDefault="002C2052" w:rsidP="00CB32A5">
      <w:pPr>
        <w:pStyle w:val="ab"/>
        <w:spacing w:before="0" w:beforeAutospacing="0" w:after="0" w:afterAutospacing="0"/>
        <w:ind w:firstLine="720"/>
        <w:jc w:val="both"/>
        <w:rPr>
          <w:rFonts w:eastAsia="MS Mincho"/>
          <w:sz w:val="28"/>
          <w:szCs w:val="28"/>
          <w:lang w:eastAsia="ja-JP"/>
        </w:rPr>
      </w:pPr>
      <w:r w:rsidRPr="000E3E9F">
        <w:rPr>
          <w:rFonts w:eastAsia="MS Mincho"/>
          <w:sz w:val="28"/>
          <w:szCs w:val="28"/>
          <w:lang w:eastAsia="ja-JP"/>
        </w:rPr>
        <w:t xml:space="preserve">Блескость </w:t>
      </w:r>
      <w:r w:rsidRPr="000E3E9F">
        <w:rPr>
          <w:b/>
          <w:bCs/>
          <w:sz w:val="28"/>
          <w:szCs w:val="28"/>
        </w:rPr>
        <w:t>–</w:t>
      </w:r>
      <w:r w:rsidRPr="000E3E9F">
        <w:rPr>
          <w:sz w:val="28"/>
          <w:szCs w:val="28"/>
        </w:rPr>
        <w:t xml:space="preserve"> свойство светящейся поверхности вызывать в зрительном анализаторе временные изменения, ограничивающие его функциональные возможности</w:t>
      </w:r>
      <w:r w:rsidRPr="000E3E9F">
        <w:rPr>
          <w:rFonts w:eastAsia="MS Mincho"/>
          <w:sz w:val="28"/>
          <w:szCs w:val="28"/>
          <w:lang w:eastAsia="ja-JP"/>
        </w:rPr>
        <w:t>. Защиты от блескости глаза не имеют.</w:t>
      </w:r>
      <w:r w:rsidR="0062420C">
        <w:rPr>
          <w:rFonts w:eastAsia="MS Mincho"/>
          <w:sz w:val="28"/>
          <w:szCs w:val="28"/>
          <w:lang w:eastAsia="ja-JP"/>
        </w:rPr>
        <w:t xml:space="preserve"> </w:t>
      </w:r>
      <w:r w:rsidRPr="000E3E9F">
        <w:rPr>
          <w:rFonts w:eastAsia="MS Mincho"/>
          <w:sz w:val="28"/>
          <w:szCs w:val="28"/>
          <w:lang w:eastAsia="ja-JP"/>
        </w:rPr>
        <w:t xml:space="preserve">При наличии большой яркости функции зрения снижаются, происходит как бы временное ослепление, называемое </w:t>
      </w:r>
      <w:proofErr w:type="spellStart"/>
      <w:r w:rsidRPr="000E3E9F">
        <w:rPr>
          <w:rFonts w:eastAsia="MS Mincho"/>
          <w:sz w:val="28"/>
          <w:szCs w:val="28"/>
          <w:lang w:eastAsia="ja-JP"/>
        </w:rPr>
        <w:t>слепимостью</w:t>
      </w:r>
      <w:proofErr w:type="spellEnd"/>
      <w:r w:rsidRPr="000E3E9F">
        <w:rPr>
          <w:rFonts w:eastAsia="MS Mincho"/>
          <w:sz w:val="28"/>
          <w:szCs w:val="28"/>
          <w:lang w:eastAsia="ja-JP"/>
        </w:rPr>
        <w:t>. Большая степень блескости вызывает рас</w:t>
      </w:r>
      <w:r w:rsidR="001771CB">
        <w:rPr>
          <w:rFonts w:eastAsia="MS Mincho"/>
          <w:sz w:val="28"/>
          <w:szCs w:val="28"/>
          <w:lang w:eastAsia="ja-JP"/>
        </w:rPr>
        <w:t>с</w:t>
      </w:r>
      <w:r w:rsidRPr="000E3E9F">
        <w:rPr>
          <w:rFonts w:eastAsia="MS Mincho"/>
          <w:sz w:val="28"/>
          <w:szCs w:val="28"/>
          <w:lang w:eastAsia="ja-JP"/>
        </w:rPr>
        <w:t>тройство зрения, головные боли.</w:t>
      </w:r>
    </w:p>
    <w:p w:rsidR="002C2052" w:rsidRPr="00251874" w:rsidRDefault="002C2052" w:rsidP="00B01A0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E3E9F">
        <w:rPr>
          <w:b/>
          <w:sz w:val="28"/>
          <w:szCs w:val="28"/>
        </w:rPr>
        <w:t>Характеристика естественного освещения.</w:t>
      </w:r>
      <w:r>
        <w:rPr>
          <w:sz w:val="28"/>
          <w:szCs w:val="28"/>
        </w:rPr>
        <w:t xml:space="preserve"> </w:t>
      </w:r>
      <w:r w:rsidRPr="00F25AB0">
        <w:rPr>
          <w:sz w:val="28"/>
          <w:szCs w:val="28"/>
        </w:rPr>
        <w:t>К естественным или природным источникам света</w:t>
      </w:r>
      <w:r>
        <w:rPr>
          <w:sz w:val="28"/>
          <w:szCs w:val="28"/>
        </w:rPr>
        <w:t>,</w:t>
      </w:r>
      <w:r w:rsidRPr="00F25AB0">
        <w:rPr>
          <w:sz w:val="28"/>
          <w:szCs w:val="28"/>
        </w:rPr>
        <w:t xml:space="preserve"> прежде всего</w:t>
      </w:r>
      <w:r>
        <w:rPr>
          <w:sz w:val="28"/>
          <w:szCs w:val="28"/>
        </w:rPr>
        <w:t>,</w:t>
      </w:r>
      <w:r w:rsidRPr="00F25AB0">
        <w:rPr>
          <w:sz w:val="28"/>
          <w:szCs w:val="28"/>
        </w:rPr>
        <w:t xml:space="preserve"> относят: </w:t>
      </w:r>
      <w:hyperlink r:id="rId7" w:tooltip="Солнце" w:history="1">
        <w:r w:rsidRPr="00F25AB0">
          <w:rPr>
            <w:rStyle w:val="a5"/>
            <w:color w:val="auto"/>
            <w:sz w:val="28"/>
            <w:szCs w:val="28"/>
            <w:u w:val="none"/>
          </w:rPr>
          <w:t>Солнце</w:t>
        </w:r>
      </w:hyperlink>
      <w:r w:rsidRPr="00F25AB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Луна, </w:t>
      </w:r>
      <w:r w:rsidRPr="00F25AB0">
        <w:rPr>
          <w:sz w:val="28"/>
          <w:szCs w:val="28"/>
        </w:rPr>
        <w:t xml:space="preserve">кометы, </w:t>
      </w:r>
      <w:hyperlink r:id="rId8" w:tooltip="Полярные сияния" w:history="1">
        <w:r w:rsidRPr="00F25AB0">
          <w:rPr>
            <w:rStyle w:val="a5"/>
            <w:color w:val="auto"/>
            <w:sz w:val="28"/>
            <w:szCs w:val="28"/>
            <w:u w:val="none"/>
          </w:rPr>
          <w:t>полярные сияния</w:t>
        </w:r>
      </w:hyperlink>
      <w:r w:rsidRPr="00F25AB0">
        <w:rPr>
          <w:sz w:val="28"/>
          <w:szCs w:val="28"/>
        </w:rPr>
        <w:t xml:space="preserve">, атмосферные электрические разряды, биолюминесценцию живых организмов, свет звезд и иных космических объектов, свечение окисляющихся органических продуктов и </w:t>
      </w:r>
      <w:hyperlink r:id="rId9" w:tooltip="Минерал" w:history="1">
        <w:r w:rsidRPr="00F25AB0">
          <w:rPr>
            <w:rStyle w:val="a5"/>
            <w:color w:val="auto"/>
            <w:sz w:val="28"/>
            <w:szCs w:val="28"/>
            <w:u w:val="none"/>
          </w:rPr>
          <w:t>минералов</w:t>
        </w:r>
      </w:hyperlink>
      <w:r w:rsidRPr="00F25AB0">
        <w:rPr>
          <w:sz w:val="28"/>
          <w:szCs w:val="28"/>
        </w:rPr>
        <w:t>, и проч</w:t>
      </w:r>
      <w:r>
        <w:rPr>
          <w:sz w:val="28"/>
          <w:szCs w:val="28"/>
        </w:rPr>
        <w:t xml:space="preserve">. </w:t>
      </w:r>
      <w:r w:rsidRPr="00251874">
        <w:rPr>
          <w:sz w:val="28"/>
          <w:szCs w:val="28"/>
        </w:rPr>
        <w:t>Видимое излучение</w:t>
      </w:r>
      <w:r>
        <w:rPr>
          <w:sz w:val="28"/>
          <w:szCs w:val="28"/>
        </w:rPr>
        <w:t xml:space="preserve"> – </w:t>
      </w:r>
      <w:r w:rsidRPr="00251874">
        <w:rPr>
          <w:sz w:val="28"/>
          <w:szCs w:val="28"/>
        </w:rPr>
        <w:t>участок спектра электромагнитных колебаний в диапазоне длины волн от 380 до 770 нанометров, воспринимаемый человеческим глазом.</w:t>
      </w:r>
    </w:p>
    <w:p w:rsidR="002C2052" w:rsidRDefault="002C2052" w:rsidP="00F25AB0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DE0366">
        <w:rPr>
          <w:rStyle w:val="af0"/>
          <w:i w:val="0"/>
          <w:sz w:val="28"/>
          <w:szCs w:val="28"/>
        </w:rPr>
        <w:t>Естественное освещение,</w:t>
      </w:r>
      <w:r w:rsidRPr="00DE0366">
        <w:rPr>
          <w:rStyle w:val="af0"/>
          <w:sz w:val="28"/>
          <w:szCs w:val="28"/>
        </w:rPr>
        <w:t xml:space="preserve"> </w:t>
      </w:r>
      <w:r w:rsidRPr="00DE0366">
        <w:rPr>
          <w:sz w:val="28"/>
          <w:szCs w:val="28"/>
        </w:rPr>
        <w:t>создаваемое природными источниками света, имеет высокую биологическую и гигиеническую ценность и оказывает сильное воздействие на психику человека. Освещенность помещений естественным светом зависит от светового климата данной местности, ориентации окон, качества и содержания оконных стекол, окраски стен, глубины помещения, размеров световой поверхности окон, а также предметов, закрывающих свет и др.</w:t>
      </w:r>
    </w:p>
    <w:p w:rsidR="00816BFB" w:rsidRPr="00816BFB" w:rsidRDefault="006601AC" w:rsidP="00816BFB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5991225" cy="1190625"/>
            <wp:effectExtent l="0" t="0" r="9525" b="9525"/>
            <wp:docPr id="2" name="Рисунок 1" descr="Криві розподілу освітленості в приміщеннях при різних видах природного освітлення: а - односторонньому боковому; б - двосторонньому боковому; в - верхньому; г - комбіновано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риві розподілу освітленості в приміщеннях при різних видах природного освітлення: а - односторонньому боковому; б - двосторонньому боковому; в - верхньому; г - комбінованом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BFB" w:rsidRPr="00816BFB" w:rsidRDefault="00816BFB" w:rsidP="00816BFB">
      <w:pPr>
        <w:spacing w:before="100" w:beforeAutospacing="1" w:after="100" w:afterAutospacing="1"/>
      </w:pPr>
      <w:r w:rsidRPr="00816BFB">
        <w:t>Рис</w:t>
      </w:r>
      <w:r>
        <w:t>.</w:t>
      </w:r>
      <w:r w:rsidRPr="00816BFB">
        <w:rPr>
          <w:b/>
          <w:bCs/>
        </w:rPr>
        <w:t xml:space="preserve"> Кривые распределения освещенности в помещениях при различных видах естественного освещения: а </w:t>
      </w:r>
      <w:r>
        <w:rPr>
          <w:b/>
          <w:bCs/>
        </w:rPr>
        <w:t>–</w:t>
      </w:r>
      <w:r w:rsidRPr="00816BFB">
        <w:rPr>
          <w:b/>
          <w:bCs/>
        </w:rPr>
        <w:t xml:space="preserve"> </w:t>
      </w:r>
      <w:proofErr w:type="gramStart"/>
      <w:r w:rsidRPr="00816BFB">
        <w:rPr>
          <w:b/>
          <w:bCs/>
        </w:rPr>
        <w:t>одностороннем</w:t>
      </w:r>
      <w:proofErr w:type="gramEnd"/>
      <w:r w:rsidRPr="00816BFB">
        <w:rPr>
          <w:b/>
          <w:bCs/>
        </w:rPr>
        <w:t xml:space="preserve"> боковом б </w:t>
      </w:r>
      <w:r>
        <w:rPr>
          <w:b/>
          <w:bCs/>
        </w:rPr>
        <w:t>–</w:t>
      </w:r>
      <w:r w:rsidRPr="00816BFB">
        <w:rPr>
          <w:b/>
          <w:bCs/>
        </w:rPr>
        <w:t xml:space="preserve"> двустороннем боковом; в </w:t>
      </w:r>
      <w:r>
        <w:rPr>
          <w:b/>
          <w:bCs/>
        </w:rPr>
        <w:t>–</w:t>
      </w:r>
      <w:r w:rsidRPr="00816BFB">
        <w:rPr>
          <w:b/>
          <w:bCs/>
        </w:rPr>
        <w:t xml:space="preserve"> верхнем г </w:t>
      </w:r>
      <w:r>
        <w:rPr>
          <w:b/>
          <w:bCs/>
        </w:rPr>
        <w:t>–</w:t>
      </w:r>
      <w:r w:rsidRPr="00816BFB">
        <w:rPr>
          <w:b/>
          <w:bCs/>
        </w:rPr>
        <w:t xml:space="preserve"> комбинированном</w:t>
      </w:r>
    </w:p>
    <w:p w:rsidR="002C2052" w:rsidRPr="00260B6E" w:rsidRDefault="002C2052" w:rsidP="00F25AB0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60B6E">
        <w:rPr>
          <w:sz w:val="28"/>
          <w:szCs w:val="28"/>
        </w:rPr>
        <w:t>Световой климат завис</w:t>
      </w:r>
      <w:r>
        <w:rPr>
          <w:sz w:val="28"/>
          <w:szCs w:val="28"/>
        </w:rPr>
        <w:t>и</w:t>
      </w:r>
      <w:r w:rsidRPr="00260B6E">
        <w:rPr>
          <w:sz w:val="28"/>
          <w:szCs w:val="28"/>
        </w:rPr>
        <w:t>т</w:t>
      </w:r>
      <w:r>
        <w:rPr>
          <w:sz w:val="28"/>
          <w:szCs w:val="28"/>
        </w:rPr>
        <w:t>,</w:t>
      </w:r>
      <w:r w:rsidRPr="00260B6E">
        <w:rPr>
          <w:sz w:val="28"/>
          <w:szCs w:val="28"/>
        </w:rPr>
        <w:t xml:space="preserve"> прежде всего</w:t>
      </w:r>
      <w:r>
        <w:rPr>
          <w:sz w:val="28"/>
          <w:szCs w:val="28"/>
        </w:rPr>
        <w:t>,</w:t>
      </w:r>
      <w:r w:rsidRPr="00260B6E">
        <w:rPr>
          <w:sz w:val="28"/>
          <w:szCs w:val="28"/>
        </w:rPr>
        <w:t xml:space="preserve"> от географической широты и времени года, т. е. от факторов, определяющих приток солнечной радиации к земле</w:t>
      </w:r>
      <w:r>
        <w:rPr>
          <w:sz w:val="28"/>
          <w:szCs w:val="28"/>
        </w:rPr>
        <w:t>, а</w:t>
      </w:r>
      <w:r w:rsidRPr="00260B6E">
        <w:rPr>
          <w:sz w:val="28"/>
          <w:szCs w:val="28"/>
        </w:rPr>
        <w:t xml:space="preserve"> также и от степени поглощения и рассеяния солнечного света </w:t>
      </w:r>
      <w:r w:rsidRPr="00260B6E">
        <w:rPr>
          <w:sz w:val="28"/>
          <w:szCs w:val="28"/>
        </w:rPr>
        <w:lastRenderedPageBreak/>
        <w:t>атмосферой с ее меняющимся количеством водяного пара, пыли и других примесей, и от облачности.</w:t>
      </w:r>
    </w:p>
    <w:p w:rsidR="002C2052" w:rsidRDefault="002C2052" w:rsidP="00B01A0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rStyle w:val="af0"/>
          <w:i w:val="0"/>
          <w:sz w:val="28"/>
          <w:szCs w:val="28"/>
        </w:rPr>
        <w:t>Важное гигиеническое значение имеет о</w:t>
      </w:r>
      <w:r w:rsidRPr="00F25AB0">
        <w:rPr>
          <w:rStyle w:val="af0"/>
          <w:i w:val="0"/>
          <w:sz w:val="28"/>
          <w:szCs w:val="28"/>
        </w:rPr>
        <w:t>свещенность поверхностей</w:t>
      </w:r>
      <w:r>
        <w:rPr>
          <w:rStyle w:val="af0"/>
          <w:i w:val="0"/>
          <w:sz w:val="28"/>
          <w:szCs w:val="28"/>
        </w:rPr>
        <w:t>, которое</w:t>
      </w:r>
      <w:r w:rsidRPr="00F25AB0">
        <w:rPr>
          <w:rStyle w:val="af0"/>
          <w:i w:val="0"/>
          <w:sz w:val="28"/>
          <w:szCs w:val="28"/>
        </w:rPr>
        <w:t xml:space="preserve"> </w:t>
      </w:r>
      <w:r w:rsidRPr="00DE0366">
        <w:rPr>
          <w:rStyle w:val="af0"/>
          <w:i w:val="0"/>
          <w:sz w:val="28"/>
          <w:szCs w:val="28"/>
        </w:rPr>
        <w:t>характеризуется световым потоком. Световой поток</w:t>
      </w:r>
      <w:r w:rsidRPr="00DE0366">
        <w:rPr>
          <w:rStyle w:val="af0"/>
          <w:sz w:val="28"/>
          <w:szCs w:val="28"/>
        </w:rPr>
        <w:t xml:space="preserve"> </w:t>
      </w:r>
      <w:r w:rsidRPr="00DE036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E0366">
        <w:rPr>
          <w:sz w:val="28"/>
          <w:szCs w:val="28"/>
        </w:rPr>
        <w:t>мощность лучистой энергии</w:t>
      </w:r>
      <w:r>
        <w:rPr>
          <w:sz w:val="28"/>
          <w:szCs w:val="28"/>
        </w:rPr>
        <w:t xml:space="preserve"> видимой части спектра</w:t>
      </w:r>
      <w:r w:rsidRPr="00DE036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проходящая через какую-либо площадь, </w:t>
      </w:r>
      <w:r w:rsidRPr="00DE0366">
        <w:rPr>
          <w:sz w:val="28"/>
          <w:szCs w:val="28"/>
        </w:rPr>
        <w:t xml:space="preserve">оцениваемая по световому ощущению. Единица измерения </w:t>
      </w:r>
      <w:r>
        <w:rPr>
          <w:sz w:val="28"/>
          <w:szCs w:val="28"/>
        </w:rPr>
        <w:t xml:space="preserve">светового потока </w:t>
      </w:r>
      <w:r w:rsidRPr="00DE0366">
        <w:rPr>
          <w:sz w:val="28"/>
          <w:szCs w:val="28"/>
        </w:rPr>
        <w:t>– люмен (лм). Освещенность (Е) определяется как световой поток, приходящийся на единицу площади освещаемой поверхности. Единица измерения – люкс (</w:t>
      </w:r>
      <w:proofErr w:type="spellStart"/>
      <w:r w:rsidRPr="00DE0366">
        <w:rPr>
          <w:sz w:val="28"/>
          <w:szCs w:val="28"/>
        </w:rPr>
        <w:t>лк</w:t>
      </w:r>
      <w:proofErr w:type="spellEnd"/>
      <w:r w:rsidRPr="00DE0366">
        <w:rPr>
          <w:sz w:val="28"/>
          <w:szCs w:val="28"/>
        </w:rPr>
        <w:t xml:space="preserve">), 1 </w:t>
      </w:r>
      <w:proofErr w:type="spellStart"/>
      <w:r w:rsidRPr="00DE0366">
        <w:rPr>
          <w:sz w:val="28"/>
          <w:szCs w:val="28"/>
        </w:rPr>
        <w:t>лк</w:t>
      </w:r>
      <w:proofErr w:type="spellEnd"/>
      <w:r w:rsidRPr="00DE0366">
        <w:rPr>
          <w:sz w:val="28"/>
          <w:szCs w:val="28"/>
        </w:rPr>
        <w:t xml:space="preserve"> – освещенность поверхности в 1 м</w:t>
      </w:r>
      <w:proofErr w:type="gramStart"/>
      <w:r w:rsidRPr="00DE0366">
        <w:rPr>
          <w:sz w:val="28"/>
          <w:szCs w:val="28"/>
          <w:vertAlign w:val="superscript"/>
        </w:rPr>
        <w:t>2</w:t>
      </w:r>
      <w:proofErr w:type="gramEnd"/>
      <w:r w:rsidRPr="00DE0366">
        <w:rPr>
          <w:sz w:val="28"/>
          <w:szCs w:val="28"/>
        </w:rPr>
        <w:t>, на которую подает световой поток в 1 лм.</w:t>
      </w:r>
    </w:p>
    <w:p w:rsidR="002C2052" w:rsidRDefault="002C2052" w:rsidP="0029269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Под естественным освещением помещений в гигиене понимается</w:t>
      </w:r>
      <w:r>
        <w:rPr>
          <w:sz w:val="28"/>
          <w:szCs w:val="28"/>
        </w:rPr>
        <w:t xml:space="preserve"> – </w:t>
      </w:r>
      <w:r w:rsidRPr="005A4FCD">
        <w:rPr>
          <w:sz w:val="28"/>
          <w:szCs w:val="28"/>
        </w:rPr>
        <w:t xml:space="preserve">освещение </w:t>
      </w:r>
      <w:r>
        <w:rPr>
          <w:sz w:val="28"/>
          <w:szCs w:val="28"/>
        </w:rPr>
        <w:t>помещений светом неба (прямым или отраженным), проникающим через световые проемы в наружных ограждающих конструкциях.</w:t>
      </w:r>
    </w:p>
    <w:p w:rsidR="002C2052" w:rsidRDefault="002C2052" w:rsidP="00B01A0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92693">
        <w:rPr>
          <w:sz w:val="28"/>
          <w:szCs w:val="28"/>
        </w:rPr>
        <w:t xml:space="preserve">Важную долю </w:t>
      </w:r>
      <w:r w:rsidRPr="00292693">
        <w:rPr>
          <w:bCs/>
          <w:sz w:val="28"/>
          <w:szCs w:val="28"/>
        </w:rPr>
        <w:t>естественного освещения помещения</w:t>
      </w:r>
      <w:r w:rsidRPr="00292693">
        <w:rPr>
          <w:sz w:val="28"/>
          <w:szCs w:val="28"/>
        </w:rPr>
        <w:t xml:space="preserve"> составляет отраженный свет. Даже при свободном обзоре из окон непосредственная освещенность имеет значение только рядом с ними. Особое внимание следует обратить на отражающие качества потолка, </w:t>
      </w:r>
      <w:proofErr w:type="gramStart"/>
      <w:r w:rsidRPr="00292693">
        <w:rPr>
          <w:sz w:val="28"/>
          <w:szCs w:val="28"/>
        </w:rPr>
        <w:t>задней</w:t>
      </w:r>
      <w:proofErr w:type="gramEnd"/>
      <w:r w:rsidRPr="00292693">
        <w:rPr>
          <w:sz w:val="28"/>
          <w:szCs w:val="28"/>
        </w:rPr>
        <w:t xml:space="preserve"> и боковых стен, пола. Чем ниже коэффициент отражения поверхностей, тем темнее будет в помещении.</w:t>
      </w:r>
      <w:r>
        <w:rPr>
          <w:sz w:val="28"/>
          <w:szCs w:val="28"/>
        </w:rPr>
        <w:t xml:space="preserve"> Оценка отраженного света производится через коэффициент отражения – доля отраженного светового потока, выраженная в процентах:</w:t>
      </w:r>
    </w:p>
    <w:p w:rsidR="002C2052" w:rsidRDefault="002C2052" w:rsidP="00B01A0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tbl>
      <w:tblPr>
        <w:tblW w:w="936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2160"/>
      </w:tblGrid>
      <w:tr w:rsidR="002C2052" w:rsidRPr="00A5531B" w:rsidTr="00A5531B">
        <w:trPr>
          <w:trHeight w:val="359"/>
          <w:tblHeader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2052" w:rsidRPr="00A5531B" w:rsidRDefault="002C2052" w:rsidP="00FB7EC9">
            <w:pPr>
              <w:jc w:val="center"/>
              <w:rPr>
                <w:rFonts w:eastAsia="MS Mincho"/>
                <w:lang w:eastAsia="ja-JP"/>
              </w:rPr>
            </w:pPr>
            <w:r w:rsidRPr="00A5531B">
              <w:rPr>
                <w:rFonts w:eastAsia="MS Mincho"/>
                <w:bCs/>
                <w:lang w:eastAsia="ja-JP"/>
              </w:rPr>
              <w:t>Характер отражающей поверхности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2C2052" w:rsidRPr="00A5531B" w:rsidRDefault="002C2052" w:rsidP="00A5531B">
            <w:pPr>
              <w:jc w:val="center"/>
              <w:rPr>
                <w:rFonts w:eastAsia="MS Mincho"/>
                <w:bCs/>
                <w:lang w:eastAsia="ja-JP"/>
              </w:rPr>
            </w:pPr>
            <w:r w:rsidRPr="00A5531B">
              <w:rPr>
                <w:rFonts w:eastAsia="MS Mincho"/>
                <w:bCs/>
                <w:color w:val="333333"/>
                <w:lang w:eastAsia="ja-JP"/>
              </w:rPr>
              <w:t>Коэффициент</w:t>
            </w:r>
            <w:r>
              <w:rPr>
                <w:rFonts w:eastAsia="MS Mincho"/>
                <w:bCs/>
                <w:color w:val="333333"/>
                <w:lang w:eastAsia="ja-JP"/>
              </w:rPr>
              <w:t xml:space="preserve"> </w:t>
            </w:r>
            <w:r w:rsidRPr="00A5531B">
              <w:rPr>
                <w:rFonts w:eastAsia="MS Mincho"/>
                <w:bCs/>
                <w:color w:val="333333"/>
                <w:lang w:eastAsia="ja-JP"/>
              </w:rPr>
              <w:t xml:space="preserve">отражения </w:t>
            </w:r>
            <w:r w:rsidRPr="00A5531B">
              <w:rPr>
                <w:rFonts w:eastAsia="MS Mincho"/>
                <w:bCs/>
                <w:color w:val="333333"/>
                <w:lang w:eastAsia="ja-JP"/>
              </w:rPr>
              <w:sym w:font="Symbol" w:char="F072"/>
            </w:r>
            <w:r w:rsidRPr="00A5531B">
              <w:rPr>
                <w:rFonts w:eastAsia="MS Mincho"/>
                <w:bCs/>
                <w:color w:val="333333"/>
                <w:lang w:eastAsia="ja-JP"/>
              </w:rPr>
              <w:t>, %</w:t>
            </w:r>
          </w:p>
        </w:tc>
      </w:tr>
      <w:tr w:rsidR="002C2052" w:rsidRPr="00FB7EC9" w:rsidTr="00A5531B">
        <w:trPr>
          <w:trHeight w:val="491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Побеленный потолок; побеленные стены с окнами, закрытыми белыми шторами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70</w:t>
            </w:r>
          </w:p>
        </w:tc>
      </w:tr>
      <w:tr w:rsidR="002C2052" w:rsidRPr="00FB7EC9" w:rsidTr="00A5531B">
        <w:trPr>
          <w:trHeight w:val="637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Побеленные стены при незанавешенных окнах; побеленный потолок в сырых помещениях; чистый бетонный и светлый деревянный потолок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50</w:t>
            </w:r>
          </w:p>
        </w:tc>
      </w:tr>
      <w:tr w:rsidR="002C2052" w:rsidRPr="00FB7EC9" w:rsidTr="00A5531B">
        <w:trPr>
          <w:trHeight w:val="503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Бетонный потолок в грязных помещениях; деревянный потолок; бетонные стены с окнами; стены, оклеенные светлыми обоями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30</w:t>
            </w:r>
          </w:p>
        </w:tc>
      </w:tr>
      <w:tr w:rsidR="002C2052" w:rsidRPr="00FB7EC9" w:rsidTr="00A5531B">
        <w:trPr>
          <w:trHeight w:val="469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Стены и потолки в помещениях с большим количеством темной пыли; сплошное остекление без штор; красный кирпич не оштукатуренный; стены с темными обоями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10</w:t>
            </w:r>
          </w:p>
        </w:tc>
      </w:tr>
      <w:tr w:rsidR="002C2052" w:rsidRPr="00FB7EC9" w:rsidTr="00FB7EC9">
        <w:trPr>
          <w:trHeight w:val="315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Бумага белая ватманская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82-76</w:t>
            </w:r>
          </w:p>
        </w:tc>
      </w:tr>
      <w:tr w:rsidR="002C2052" w:rsidRPr="00FB7EC9" w:rsidTr="00A5531B">
        <w:trPr>
          <w:trHeight w:val="60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Бумага белая писчая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82-76</w:t>
            </w:r>
          </w:p>
        </w:tc>
      </w:tr>
      <w:tr w:rsidR="002C2052" w:rsidRPr="00FB7EC9" w:rsidTr="00A5531B">
        <w:trPr>
          <w:trHeight w:val="60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Красный кирпич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10-8</w:t>
            </w:r>
          </w:p>
        </w:tc>
      </w:tr>
      <w:tr w:rsidR="002C2052" w:rsidRPr="00FB7EC9" w:rsidTr="00A5531B">
        <w:trPr>
          <w:trHeight w:val="111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Дерево сосна светлая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50</w:t>
            </w:r>
          </w:p>
        </w:tc>
      </w:tr>
      <w:tr w:rsidR="002C2052" w:rsidRPr="00FB7EC9" w:rsidTr="00A5531B">
        <w:trPr>
          <w:trHeight w:val="60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Дерево фанера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38</w:t>
            </w:r>
          </w:p>
        </w:tc>
      </w:tr>
      <w:tr w:rsidR="002C2052" w:rsidRPr="00FB7EC9" w:rsidTr="00A5531B">
        <w:trPr>
          <w:trHeight w:val="60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Дерево дуб светлый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33</w:t>
            </w:r>
          </w:p>
        </w:tc>
      </w:tr>
      <w:tr w:rsidR="002C2052" w:rsidRPr="00FB7EC9" w:rsidTr="00FB7EC9">
        <w:trPr>
          <w:trHeight w:val="315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Белый мрамор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80</w:t>
            </w:r>
          </w:p>
        </w:tc>
      </w:tr>
      <w:tr w:rsidR="002C2052" w:rsidRPr="00FB7EC9" w:rsidTr="00FB7EC9">
        <w:trPr>
          <w:trHeight w:val="315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Белая фаянсовая плитка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70</w:t>
            </w:r>
          </w:p>
        </w:tc>
      </w:tr>
      <w:tr w:rsidR="002C2052" w:rsidRPr="00FB7EC9" w:rsidTr="00FB7EC9">
        <w:trPr>
          <w:trHeight w:val="315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Обои белые, кремовые, светло-желтые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85-65</w:t>
            </w:r>
          </w:p>
        </w:tc>
      </w:tr>
      <w:tr w:rsidR="002C2052" w:rsidRPr="00FB7EC9" w:rsidTr="00FB7EC9">
        <w:trPr>
          <w:trHeight w:val="315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Обои темные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25</w:t>
            </w:r>
          </w:p>
        </w:tc>
      </w:tr>
      <w:tr w:rsidR="002C2052" w:rsidRPr="00FB7EC9" w:rsidTr="00FB7EC9">
        <w:trPr>
          <w:trHeight w:val="315"/>
        </w:trPr>
        <w:tc>
          <w:tcPr>
            <w:tcW w:w="7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both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Оконное стекло (толщина 1-2 мм)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2C2052" w:rsidRPr="00FB7EC9" w:rsidRDefault="002C2052" w:rsidP="00FB7EC9">
            <w:pPr>
              <w:spacing w:before="100" w:beforeAutospacing="1" w:after="100" w:afterAutospacing="1"/>
              <w:jc w:val="center"/>
              <w:rPr>
                <w:rFonts w:eastAsia="MS Mincho"/>
                <w:lang w:eastAsia="ja-JP"/>
              </w:rPr>
            </w:pPr>
            <w:r w:rsidRPr="00FB7EC9">
              <w:rPr>
                <w:rFonts w:eastAsia="MS Mincho"/>
                <w:lang w:eastAsia="ja-JP"/>
              </w:rPr>
              <w:t>8</w:t>
            </w:r>
          </w:p>
        </w:tc>
      </w:tr>
    </w:tbl>
    <w:p w:rsidR="002C2052" w:rsidRDefault="002C2052" w:rsidP="00292693">
      <w:pPr>
        <w:autoSpaceDE w:val="0"/>
        <w:autoSpaceDN w:val="0"/>
        <w:adjustRightInd w:val="0"/>
        <w:ind w:firstLine="708"/>
        <w:jc w:val="both"/>
      </w:pPr>
    </w:p>
    <w:p w:rsidR="002C2052" w:rsidRPr="00292693" w:rsidRDefault="002C2052" w:rsidP="00292693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292693">
        <w:rPr>
          <w:sz w:val="28"/>
          <w:szCs w:val="28"/>
        </w:rPr>
        <w:lastRenderedPageBreak/>
        <w:t>Примечательно, что от цвета стены здания, находящегося напротив светового проема, зависит естественное освещение в помещении. Так, для помещения, расположенного на первом этаже, существенную долю естественного освещения составляет свет, отраженный от поверхности противоположного здания.</w:t>
      </w:r>
    </w:p>
    <w:p w:rsidR="002C2052" w:rsidRDefault="002C2052" w:rsidP="00DC410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92693">
        <w:rPr>
          <w:sz w:val="28"/>
          <w:szCs w:val="28"/>
        </w:rPr>
        <w:t xml:space="preserve">Цветовое оформление внутренней обстановки рекомендуется соотносить с особенностями </w:t>
      </w:r>
      <w:r w:rsidRPr="00292693">
        <w:rPr>
          <w:bCs/>
          <w:sz w:val="28"/>
          <w:szCs w:val="28"/>
        </w:rPr>
        <w:t>естественного освещения помещения</w:t>
      </w:r>
      <w:r w:rsidRPr="0029269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92693">
        <w:rPr>
          <w:sz w:val="28"/>
          <w:szCs w:val="28"/>
        </w:rPr>
        <w:t>Цвет стен, пола крупных предметов мебели влияет на затенение помещения.</w:t>
      </w:r>
    </w:p>
    <w:p w:rsidR="002C2052" w:rsidRPr="0022371D" w:rsidRDefault="002C2052" w:rsidP="007E4E20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22371D">
        <w:rPr>
          <w:sz w:val="28"/>
          <w:szCs w:val="28"/>
        </w:rPr>
        <w:t xml:space="preserve">Архитекторами при строительстве зданий жилого и общественного назначения используются разные </w:t>
      </w:r>
      <w:r w:rsidRPr="0022371D">
        <w:rPr>
          <w:b/>
          <w:sz w:val="28"/>
          <w:szCs w:val="28"/>
        </w:rPr>
        <w:t>виды</w:t>
      </w:r>
      <w:r w:rsidRPr="0022371D">
        <w:rPr>
          <w:sz w:val="28"/>
          <w:szCs w:val="28"/>
        </w:rPr>
        <w:t xml:space="preserve"> естественного освещения помещений:</w:t>
      </w:r>
    </w:p>
    <w:p w:rsidR="002C2052" w:rsidRPr="0022371D" w:rsidRDefault="002C2052" w:rsidP="007E4E20">
      <w:pPr>
        <w:ind w:firstLine="720"/>
        <w:jc w:val="both"/>
        <w:rPr>
          <w:rFonts w:eastAsia="MS Mincho"/>
          <w:sz w:val="28"/>
          <w:szCs w:val="28"/>
          <w:lang w:eastAsia="ja-JP"/>
        </w:rPr>
      </w:pPr>
      <w:r w:rsidRPr="0022371D">
        <w:rPr>
          <w:rFonts w:eastAsia="MS Mincho"/>
          <w:sz w:val="28"/>
          <w:szCs w:val="28"/>
          <w:lang w:eastAsia="ja-JP"/>
        </w:rPr>
        <w:t xml:space="preserve">боковое освещение </w:t>
      </w:r>
      <w:r>
        <w:rPr>
          <w:rFonts w:eastAsia="MS Mincho"/>
          <w:sz w:val="28"/>
          <w:szCs w:val="28"/>
          <w:lang w:eastAsia="ja-JP"/>
        </w:rPr>
        <w:t>–</w:t>
      </w:r>
      <w:r w:rsidRPr="0022371D">
        <w:rPr>
          <w:rFonts w:eastAsia="MS Mincho"/>
          <w:sz w:val="28"/>
          <w:szCs w:val="28"/>
          <w:lang w:eastAsia="ja-JP"/>
        </w:rPr>
        <w:t xml:space="preserve"> это </w:t>
      </w:r>
      <w:r w:rsidRPr="0022371D">
        <w:rPr>
          <w:rFonts w:eastAsia="MS Mincho"/>
          <w:bCs/>
          <w:sz w:val="28"/>
          <w:szCs w:val="28"/>
          <w:lang w:eastAsia="ja-JP"/>
        </w:rPr>
        <w:t>естественное освещение помещений</w:t>
      </w:r>
      <w:r>
        <w:rPr>
          <w:rFonts w:eastAsia="MS Mincho"/>
          <w:sz w:val="28"/>
          <w:szCs w:val="28"/>
          <w:lang w:eastAsia="ja-JP"/>
        </w:rPr>
        <w:t xml:space="preserve"> через проемы в наружных стенах;</w:t>
      </w:r>
    </w:p>
    <w:p w:rsidR="002C2052" w:rsidRPr="0022371D" w:rsidRDefault="002C2052" w:rsidP="007E4E20">
      <w:pPr>
        <w:ind w:firstLine="720"/>
        <w:jc w:val="both"/>
        <w:rPr>
          <w:rFonts w:eastAsia="MS Mincho"/>
          <w:sz w:val="28"/>
          <w:szCs w:val="28"/>
          <w:lang w:eastAsia="ja-JP"/>
        </w:rPr>
      </w:pPr>
      <w:r w:rsidRPr="0022371D">
        <w:rPr>
          <w:rFonts w:eastAsia="MS Mincho"/>
          <w:sz w:val="28"/>
          <w:szCs w:val="28"/>
          <w:lang w:eastAsia="ja-JP"/>
        </w:rPr>
        <w:t xml:space="preserve">верхнее освещение </w:t>
      </w:r>
      <w:r>
        <w:rPr>
          <w:rFonts w:eastAsia="MS Mincho"/>
          <w:sz w:val="28"/>
          <w:szCs w:val="28"/>
          <w:lang w:eastAsia="ja-JP"/>
        </w:rPr>
        <w:t>–</w:t>
      </w:r>
      <w:r w:rsidRPr="0022371D">
        <w:rPr>
          <w:rFonts w:eastAsia="MS Mincho"/>
          <w:sz w:val="28"/>
          <w:szCs w:val="28"/>
          <w:lang w:eastAsia="ja-JP"/>
        </w:rPr>
        <w:t xml:space="preserve"> это </w:t>
      </w:r>
      <w:r w:rsidRPr="0022371D">
        <w:rPr>
          <w:rFonts w:eastAsia="MS Mincho"/>
          <w:bCs/>
          <w:sz w:val="28"/>
          <w:szCs w:val="28"/>
          <w:lang w:eastAsia="ja-JP"/>
        </w:rPr>
        <w:t>естественное освещение помещений</w:t>
      </w:r>
      <w:r w:rsidRPr="0022371D">
        <w:rPr>
          <w:rFonts w:eastAsia="MS Mincho"/>
          <w:sz w:val="28"/>
          <w:szCs w:val="28"/>
          <w:lang w:eastAsia="ja-JP"/>
        </w:rPr>
        <w:t xml:space="preserve"> с помощью световых проемов в </w:t>
      </w:r>
      <w:r>
        <w:rPr>
          <w:rFonts w:eastAsia="MS Mincho"/>
          <w:sz w:val="28"/>
          <w:szCs w:val="28"/>
          <w:lang w:eastAsia="ja-JP"/>
        </w:rPr>
        <w:t>перекрытиях</w:t>
      </w:r>
      <w:r w:rsidRPr="0022371D">
        <w:rPr>
          <w:rFonts w:eastAsia="MS Mincho"/>
          <w:sz w:val="28"/>
          <w:szCs w:val="28"/>
          <w:lang w:eastAsia="ja-JP"/>
        </w:rPr>
        <w:t xml:space="preserve"> здания</w:t>
      </w:r>
      <w:r>
        <w:rPr>
          <w:rFonts w:eastAsia="MS Mincho"/>
          <w:sz w:val="28"/>
          <w:szCs w:val="28"/>
          <w:lang w:eastAsia="ja-JP"/>
        </w:rPr>
        <w:t>;</w:t>
      </w:r>
    </w:p>
    <w:p w:rsidR="002C2052" w:rsidRDefault="002C2052" w:rsidP="007E4E20">
      <w:pPr>
        <w:ind w:firstLine="720"/>
        <w:jc w:val="both"/>
        <w:rPr>
          <w:rFonts w:eastAsia="MS Mincho"/>
          <w:sz w:val="28"/>
          <w:szCs w:val="28"/>
          <w:lang w:eastAsia="ja-JP"/>
        </w:rPr>
      </w:pPr>
      <w:r w:rsidRPr="0022371D">
        <w:rPr>
          <w:rFonts w:eastAsia="MS Mincho"/>
          <w:sz w:val="28"/>
          <w:szCs w:val="28"/>
          <w:lang w:eastAsia="ja-JP"/>
        </w:rPr>
        <w:t xml:space="preserve">комбинированное освещение </w:t>
      </w:r>
      <w:r>
        <w:rPr>
          <w:rFonts w:eastAsia="MS Mincho"/>
          <w:sz w:val="28"/>
          <w:szCs w:val="28"/>
          <w:lang w:eastAsia="ja-JP"/>
        </w:rPr>
        <w:t>–</w:t>
      </w:r>
      <w:r w:rsidRPr="0022371D">
        <w:rPr>
          <w:rFonts w:eastAsia="MS Mincho"/>
          <w:sz w:val="28"/>
          <w:szCs w:val="28"/>
          <w:lang w:eastAsia="ja-JP"/>
        </w:rPr>
        <w:t xml:space="preserve"> это сочетание бокового и верхнего </w:t>
      </w:r>
      <w:r w:rsidRPr="0022371D">
        <w:rPr>
          <w:rFonts w:eastAsia="MS Mincho"/>
          <w:bCs/>
          <w:sz w:val="28"/>
          <w:szCs w:val="28"/>
          <w:lang w:eastAsia="ja-JP"/>
        </w:rPr>
        <w:t>естественного освещения помещений</w:t>
      </w:r>
      <w:r w:rsidR="00A74814">
        <w:rPr>
          <w:rFonts w:eastAsia="MS Mincho"/>
          <w:bCs/>
          <w:sz w:val="28"/>
          <w:szCs w:val="28"/>
          <w:lang w:eastAsia="ja-JP"/>
        </w:rPr>
        <w:t>.</w:t>
      </w:r>
    </w:p>
    <w:p w:rsidR="00A74814" w:rsidRPr="0022371D" w:rsidRDefault="00A74814" w:rsidP="007E4E20">
      <w:pPr>
        <w:ind w:firstLine="720"/>
        <w:jc w:val="both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>В отдельных случаях применяется совмещенное освещение</w:t>
      </w:r>
      <w:r w:rsidRPr="00A74814">
        <w:t xml:space="preserve"> </w:t>
      </w:r>
      <w:r>
        <w:t xml:space="preserve">– </w:t>
      </w:r>
      <w:r w:rsidRPr="00A74814">
        <w:rPr>
          <w:rFonts w:eastAsia="MS Mincho"/>
          <w:sz w:val="28"/>
          <w:szCs w:val="28"/>
          <w:lang w:eastAsia="ja-JP"/>
        </w:rPr>
        <w:t>освещение, при котором одновременно применяется естественное и искусственное освещение в течение полного рабочего дня.</w:t>
      </w:r>
    </w:p>
    <w:p w:rsidR="002C2052" w:rsidRPr="0022371D" w:rsidRDefault="002C2052" w:rsidP="007E4E20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Возможны планировочные ситуации, когда естественной освещенности недостаточно. В таких случаях используется искусственное освещение. </w:t>
      </w:r>
      <w:r w:rsidRPr="0022371D">
        <w:rPr>
          <w:sz w:val="28"/>
          <w:szCs w:val="28"/>
        </w:rPr>
        <w:t>Если помещение освещено посредством естественного и искусственного света одновременно, такое освещение называют совмещенным.</w:t>
      </w:r>
    </w:p>
    <w:p w:rsidR="002C2052" w:rsidRPr="000D7659" w:rsidRDefault="002C2052" w:rsidP="00DC410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Естественная о</w:t>
      </w:r>
      <w:r w:rsidRPr="000D7659">
        <w:rPr>
          <w:sz w:val="28"/>
          <w:szCs w:val="28"/>
        </w:rPr>
        <w:t xml:space="preserve">свещенность не одинакова в различных географических широтах (в южных районах небесный свод ярче, чем в северных), в различных частях небесного свода в зависимости от высоты солнцестояния, </w:t>
      </w:r>
      <w:proofErr w:type="gramStart"/>
      <w:r w:rsidRPr="000D7659">
        <w:rPr>
          <w:sz w:val="28"/>
          <w:szCs w:val="28"/>
        </w:rPr>
        <w:t>а</w:t>
      </w:r>
      <w:proofErr w:type="gramEnd"/>
      <w:r w:rsidRPr="000D7659">
        <w:rPr>
          <w:sz w:val="28"/>
          <w:szCs w:val="28"/>
        </w:rPr>
        <w:t xml:space="preserve"> следовательно, в направлении различных стран света. Непостоянство природных условий естественного освещения под открытым небосводом делает невозможным установить нормативную освещенность в абсолютных единицах (например, в люксах) внутри помещения.</w:t>
      </w:r>
      <w:r>
        <w:rPr>
          <w:sz w:val="28"/>
          <w:szCs w:val="28"/>
        </w:rPr>
        <w:t xml:space="preserve"> </w:t>
      </w:r>
      <w:proofErr w:type="gramStart"/>
      <w:r w:rsidRPr="000D7659">
        <w:rPr>
          <w:sz w:val="28"/>
          <w:szCs w:val="28"/>
        </w:rPr>
        <w:t xml:space="preserve">Поэтому естественное освещение гражданских и промышленных зданий в </w:t>
      </w:r>
      <w:r>
        <w:rPr>
          <w:sz w:val="28"/>
          <w:szCs w:val="28"/>
        </w:rPr>
        <w:t>гигиенических нормативах</w:t>
      </w:r>
      <w:r w:rsidRPr="000D7659">
        <w:rPr>
          <w:sz w:val="28"/>
          <w:szCs w:val="28"/>
        </w:rPr>
        <w:t xml:space="preserve"> характеризуется относительной величиной </w:t>
      </w:r>
      <w:r>
        <w:rPr>
          <w:sz w:val="28"/>
          <w:szCs w:val="28"/>
        </w:rPr>
        <w:t>–</w:t>
      </w:r>
      <w:r w:rsidRPr="000D7659">
        <w:rPr>
          <w:sz w:val="28"/>
          <w:szCs w:val="28"/>
        </w:rPr>
        <w:t xml:space="preserve"> коэффициентом естественной освещенности (</w:t>
      </w:r>
      <w:r>
        <w:rPr>
          <w:sz w:val="28"/>
          <w:szCs w:val="28"/>
        </w:rPr>
        <w:t xml:space="preserve">КЕО </w:t>
      </w:r>
      <w:proofErr w:type="spellStart"/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Н</w:t>
      </w:r>
      <w:proofErr w:type="spellEnd"/>
      <w:r w:rsidRPr="000D7659">
        <w:rPr>
          <w:sz w:val="28"/>
          <w:szCs w:val="28"/>
        </w:rPr>
        <w:t xml:space="preserve">), представляющим собой отношение </w:t>
      </w:r>
      <w:r>
        <w:rPr>
          <w:sz w:val="28"/>
          <w:szCs w:val="28"/>
        </w:rPr>
        <w:t xml:space="preserve">естественной </w:t>
      </w:r>
      <w:r w:rsidRPr="000D7659">
        <w:rPr>
          <w:sz w:val="28"/>
          <w:szCs w:val="28"/>
        </w:rPr>
        <w:t xml:space="preserve">освещенности в </w:t>
      </w:r>
      <w:r>
        <w:rPr>
          <w:sz w:val="28"/>
          <w:szCs w:val="28"/>
        </w:rPr>
        <w:t>некоторой точке зад</w:t>
      </w:r>
      <w:r w:rsidRPr="000D7659">
        <w:rPr>
          <w:sz w:val="28"/>
          <w:szCs w:val="28"/>
        </w:rPr>
        <w:t xml:space="preserve">анной </w:t>
      </w:r>
      <w:r>
        <w:rPr>
          <w:sz w:val="28"/>
          <w:szCs w:val="28"/>
        </w:rPr>
        <w:t xml:space="preserve">плоскости </w:t>
      </w:r>
      <w:r w:rsidRPr="000D7659">
        <w:rPr>
          <w:sz w:val="28"/>
          <w:szCs w:val="28"/>
        </w:rPr>
        <w:t>внутри помещения</w:t>
      </w:r>
      <w:r>
        <w:rPr>
          <w:sz w:val="28"/>
          <w:szCs w:val="28"/>
        </w:rPr>
        <w:t xml:space="preserve"> светом неба (непосредственным или после отражений)</w:t>
      </w:r>
      <w:r w:rsidRPr="000D7659">
        <w:rPr>
          <w:sz w:val="28"/>
          <w:szCs w:val="28"/>
        </w:rPr>
        <w:t>, к одновременно</w:t>
      </w:r>
      <w:r>
        <w:rPr>
          <w:sz w:val="28"/>
          <w:szCs w:val="28"/>
        </w:rPr>
        <w:t xml:space="preserve">му значению наружной горизонтальной </w:t>
      </w:r>
      <w:r w:rsidRPr="000D7659">
        <w:rPr>
          <w:sz w:val="28"/>
          <w:szCs w:val="28"/>
        </w:rPr>
        <w:t>освещенности</w:t>
      </w:r>
      <w:r>
        <w:rPr>
          <w:sz w:val="28"/>
          <w:szCs w:val="28"/>
        </w:rPr>
        <w:t>, создаваемой светом полностью открытого небосвода, выраженное в процентах.</w:t>
      </w:r>
      <w:proofErr w:type="gramEnd"/>
    </w:p>
    <w:p w:rsidR="002C2052" w:rsidRPr="000D7659" w:rsidRDefault="002C2052" w:rsidP="000D7659">
      <w:pPr>
        <w:ind w:firstLine="708"/>
        <w:jc w:val="both"/>
        <w:rPr>
          <w:sz w:val="28"/>
          <w:szCs w:val="28"/>
        </w:rPr>
      </w:pPr>
      <w:r w:rsidRPr="000D7659">
        <w:rPr>
          <w:sz w:val="28"/>
          <w:szCs w:val="28"/>
        </w:rPr>
        <w:t xml:space="preserve">Коэффициент </w:t>
      </w:r>
      <w:hyperlink r:id="rId11" w:tgtFrame="_self" w:tooltip="естественной освещенности" w:history="1">
        <w:r w:rsidRPr="002A398D">
          <w:rPr>
            <w:rStyle w:val="a5"/>
            <w:bCs/>
            <w:color w:val="auto"/>
            <w:sz w:val="28"/>
            <w:szCs w:val="28"/>
            <w:u w:val="none"/>
          </w:rPr>
          <w:t>естественной освещенности</w:t>
        </w:r>
      </w:hyperlink>
      <w:r w:rsidRPr="000D7659">
        <w:rPr>
          <w:sz w:val="28"/>
          <w:szCs w:val="28"/>
        </w:rPr>
        <w:t xml:space="preserve"> является величиной постоянной для данной точки </w:t>
      </w:r>
      <w:r>
        <w:rPr>
          <w:sz w:val="28"/>
          <w:szCs w:val="28"/>
        </w:rPr>
        <w:t xml:space="preserve">помещения </w:t>
      </w:r>
      <w:r w:rsidRPr="000D7659">
        <w:rPr>
          <w:sz w:val="28"/>
          <w:szCs w:val="28"/>
        </w:rPr>
        <w:t xml:space="preserve">в данном здании, то есть не зависящей от внешних факторов </w:t>
      </w:r>
      <w:r>
        <w:rPr>
          <w:sz w:val="28"/>
          <w:szCs w:val="28"/>
        </w:rPr>
        <w:t>–</w:t>
      </w:r>
      <w:r w:rsidRPr="000D7659">
        <w:rPr>
          <w:sz w:val="28"/>
          <w:szCs w:val="28"/>
        </w:rPr>
        <w:t xml:space="preserve"> метеорологических условий, времени дня и года,</w:t>
      </w:r>
      <w:r>
        <w:rPr>
          <w:sz w:val="28"/>
          <w:szCs w:val="28"/>
        </w:rPr>
        <w:t xml:space="preserve"> –</w:t>
      </w:r>
      <w:r w:rsidRPr="000D7659">
        <w:rPr>
          <w:sz w:val="28"/>
          <w:szCs w:val="28"/>
        </w:rPr>
        <w:t xml:space="preserve"> и поэтому может служить критерием освещенности ее независимо от </w:t>
      </w:r>
      <w:r>
        <w:rPr>
          <w:sz w:val="28"/>
          <w:szCs w:val="28"/>
        </w:rPr>
        <w:t>других причин.</w:t>
      </w:r>
    </w:p>
    <w:p w:rsidR="00A74814" w:rsidRDefault="002C2052" w:rsidP="00B01A0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E3E9F">
        <w:rPr>
          <w:b/>
          <w:sz w:val="28"/>
          <w:szCs w:val="28"/>
        </w:rPr>
        <w:lastRenderedPageBreak/>
        <w:t>Гигиеническое нормирование.</w:t>
      </w:r>
      <w:r>
        <w:rPr>
          <w:sz w:val="28"/>
          <w:szCs w:val="28"/>
        </w:rPr>
        <w:t xml:space="preserve"> </w:t>
      </w:r>
      <w:r w:rsidRPr="004655F2">
        <w:rPr>
          <w:sz w:val="28"/>
          <w:szCs w:val="28"/>
        </w:rPr>
        <w:t>Естест</w:t>
      </w:r>
      <w:r>
        <w:rPr>
          <w:sz w:val="28"/>
          <w:szCs w:val="28"/>
        </w:rPr>
        <w:t xml:space="preserve">венное освещение нормируется и должно соответствовать гигиеническим </w:t>
      </w:r>
      <w:r w:rsidRPr="00A66420">
        <w:rPr>
          <w:sz w:val="28"/>
          <w:szCs w:val="28"/>
        </w:rPr>
        <w:t>требованиям</w:t>
      </w:r>
      <w:r w:rsidRPr="009A290A">
        <w:rPr>
          <w:bCs/>
          <w:color w:val="000000"/>
          <w:sz w:val="28"/>
          <w:szCs w:val="28"/>
        </w:rPr>
        <w:t xml:space="preserve"> </w:t>
      </w:r>
      <w:r w:rsidRPr="00A66420">
        <w:rPr>
          <w:bCs/>
          <w:color w:val="000000"/>
          <w:sz w:val="28"/>
          <w:szCs w:val="28"/>
        </w:rPr>
        <w:t>СанПиН 2.2.1/2.1.1.1278-03</w:t>
      </w:r>
      <w:r>
        <w:rPr>
          <w:sz w:val="28"/>
          <w:szCs w:val="28"/>
        </w:rPr>
        <w:t xml:space="preserve"> </w:t>
      </w:r>
      <w:r w:rsidRPr="00A66420">
        <w:rPr>
          <w:bCs/>
          <w:color w:val="000000"/>
          <w:sz w:val="28"/>
          <w:szCs w:val="28"/>
        </w:rPr>
        <w:t>"Гигиенические требования к естественному, искусственному и совмещенному</w:t>
      </w:r>
      <w:r>
        <w:rPr>
          <w:sz w:val="28"/>
          <w:szCs w:val="28"/>
        </w:rPr>
        <w:t xml:space="preserve"> </w:t>
      </w:r>
      <w:r w:rsidRPr="00A66420">
        <w:rPr>
          <w:bCs/>
          <w:color w:val="000000"/>
          <w:sz w:val="28"/>
          <w:szCs w:val="28"/>
        </w:rPr>
        <w:t>освещению жилых и общественных зданий"</w:t>
      </w:r>
      <w:r>
        <w:rPr>
          <w:bCs/>
          <w:color w:val="000000"/>
          <w:sz w:val="28"/>
          <w:szCs w:val="28"/>
        </w:rPr>
        <w:t xml:space="preserve">. </w:t>
      </w:r>
      <w:r w:rsidRPr="007E4E20">
        <w:rPr>
          <w:sz w:val="28"/>
          <w:szCs w:val="28"/>
        </w:rPr>
        <w:t xml:space="preserve">Параметры </w:t>
      </w:r>
      <w:r w:rsidRPr="007E4E20">
        <w:rPr>
          <w:rStyle w:val="af"/>
          <w:b w:val="0"/>
          <w:sz w:val="28"/>
          <w:szCs w:val="28"/>
        </w:rPr>
        <w:t>естественного освещения помещения</w:t>
      </w:r>
      <w:r w:rsidRPr="007E4E20">
        <w:rPr>
          <w:sz w:val="28"/>
          <w:szCs w:val="28"/>
        </w:rPr>
        <w:t>, в первую очередь КЕО, зависит от деятельности, производимой в помещении.</w:t>
      </w:r>
    </w:p>
    <w:p w:rsidR="002C2052" w:rsidRDefault="00A74814" w:rsidP="00B01A03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A74814">
        <w:rPr>
          <w:sz w:val="28"/>
          <w:szCs w:val="28"/>
        </w:rPr>
        <w:t>Естественное освещение нормируется</w:t>
      </w:r>
      <w:r>
        <w:rPr>
          <w:sz w:val="28"/>
          <w:szCs w:val="28"/>
        </w:rPr>
        <w:t xml:space="preserve"> в зависимости от характеристики зрительных работ. </w:t>
      </w:r>
      <w:r w:rsidR="002C2052" w:rsidRPr="007E4E20">
        <w:rPr>
          <w:sz w:val="28"/>
          <w:szCs w:val="28"/>
        </w:rPr>
        <w:t xml:space="preserve">Выделяют несколько групп зрительной работы, </w:t>
      </w:r>
      <w:r w:rsidR="002C2052">
        <w:rPr>
          <w:sz w:val="28"/>
          <w:szCs w:val="28"/>
        </w:rPr>
        <w:t xml:space="preserve">их разряды и </w:t>
      </w:r>
      <w:proofErr w:type="spellStart"/>
      <w:r w:rsidR="002C2052">
        <w:rPr>
          <w:sz w:val="28"/>
          <w:szCs w:val="28"/>
        </w:rPr>
        <w:t>подразряды</w:t>
      </w:r>
      <w:proofErr w:type="spellEnd"/>
      <w:r w:rsidR="002C2052">
        <w:rPr>
          <w:sz w:val="28"/>
          <w:szCs w:val="28"/>
        </w:rPr>
        <w:t xml:space="preserve"> </w:t>
      </w:r>
      <w:r w:rsidR="002C2052" w:rsidRPr="007E4E20">
        <w:rPr>
          <w:sz w:val="28"/>
          <w:szCs w:val="28"/>
        </w:rPr>
        <w:t>согласно которым устанавливается КЕО.</w:t>
      </w:r>
      <w:r w:rsidR="002C2052">
        <w:rPr>
          <w:sz w:val="28"/>
          <w:szCs w:val="28"/>
        </w:rPr>
        <w:t xml:space="preserve"> </w:t>
      </w:r>
      <w:r w:rsidR="002C2052" w:rsidRPr="00FD06E2">
        <w:rPr>
          <w:sz w:val="28"/>
          <w:szCs w:val="28"/>
        </w:rPr>
        <w:t xml:space="preserve">По характеру зрительной работы (наименьший объект различения в миллиметрах) определяется разряд зрительной работы, а по контрастности объекта различения с фоном и характеристике фона </w:t>
      </w:r>
      <w:r w:rsidR="002C2052">
        <w:rPr>
          <w:rFonts w:eastAsia="MS Mincho"/>
          <w:sz w:val="28"/>
          <w:szCs w:val="28"/>
          <w:lang w:eastAsia="ja-JP"/>
        </w:rPr>
        <w:t>–</w:t>
      </w:r>
      <w:r w:rsidR="002C2052" w:rsidRPr="00FD06E2">
        <w:rPr>
          <w:sz w:val="28"/>
          <w:szCs w:val="28"/>
        </w:rPr>
        <w:t xml:space="preserve"> </w:t>
      </w:r>
      <w:proofErr w:type="spellStart"/>
      <w:r w:rsidR="002C2052" w:rsidRPr="00FD06E2">
        <w:rPr>
          <w:sz w:val="28"/>
          <w:szCs w:val="28"/>
        </w:rPr>
        <w:t>подразряд</w:t>
      </w:r>
      <w:proofErr w:type="spellEnd"/>
      <w:r w:rsidR="002C2052" w:rsidRPr="00FD06E2">
        <w:rPr>
          <w:sz w:val="28"/>
          <w:szCs w:val="28"/>
        </w:rPr>
        <w:t xml:space="preserve"> зрительной работы.</w:t>
      </w:r>
      <w:r w:rsidR="002C2052">
        <w:rPr>
          <w:sz w:val="28"/>
          <w:szCs w:val="28"/>
        </w:rPr>
        <w:t xml:space="preserve"> </w:t>
      </w:r>
      <w:r w:rsidR="002C2052" w:rsidRPr="007E4E20">
        <w:rPr>
          <w:sz w:val="28"/>
          <w:szCs w:val="28"/>
        </w:rPr>
        <w:t xml:space="preserve">Их учитывают при проектировании и монтаже </w:t>
      </w:r>
      <w:hyperlink r:id="rId12" w:history="1">
        <w:r w:rsidR="002C2052" w:rsidRPr="007E4E20">
          <w:rPr>
            <w:rStyle w:val="a5"/>
            <w:color w:val="auto"/>
            <w:sz w:val="28"/>
            <w:szCs w:val="28"/>
            <w:u w:val="none"/>
          </w:rPr>
          <w:t>освещения жилых и общественных помещений</w:t>
        </w:r>
      </w:hyperlink>
      <w:r w:rsidR="002C2052" w:rsidRPr="007E4E20">
        <w:rPr>
          <w:sz w:val="28"/>
          <w:szCs w:val="28"/>
        </w:rPr>
        <w:t>:</w:t>
      </w:r>
    </w:p>
    <w:p w:rsidR="002C2052" w:rsidRPr="00DC4102" w:rsidRDefault="002C2052" w:rsidP="00DC4102">
      <w:pPr>
        <w:pStyle w:val="af1"/>
        <w:spacing w:after="0"/>
        <w:ind w:firstLine="720"/>
        <w:jc w:val="both"/>
        <w:rPr>
          <w:sz w:val="28"/>
          <w:szCs w:val="28"/>
        </w:rPr>
      </w:pPr>
      <w:r w:rsidRPr="00DC4102">
        <w:rPr>
          <w:bCs/>
          <w:sz w:val="28"/>
          <w:szCs w:val="28"/>
        </w:rPr>
        <w:t xml:space="preserve">а) </w:t>
      </w:r>
      <w:r w:rsidRPr="00DC4102">
        <w:rPr>
          <w:sz w:val="28"/>
          <w:szCs w:val="28"/>
        </w:rPr>
        <w:t>характеристики зрительной работы:</w:t>
      </w:r>
    </w:p>
    <w:p w:rsidR="002C2052" w:rsidRPr="0084229A" w:rsidRDefault="002C2052" w:rsidP="004C679D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84229A">
        <w:rPr>
          <w:sz w:val="28"/>
          <w:szCs w:val="28"/>
        </w:rPr>
        <w:t>очень высокой точности, когда наименьший или эквивалентный размер объекта различения будет равен 0,1-0,3 мм,</w:t>
      </w:r>
    </w:p>
    <w:p w:rsidR="002C2052" w:rsidRPr="0084229A" w:rsidRDefault="002C2052" w:rsidP="004C679D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84229A">
        <w:rPr>
          <w:sz w:val="28"/>
          <w:szCs w:val="28"/>
        </w:rPr>
        <w:t>высокой точности, когда наименьший или эквивалентный размер объекта различения будет равен 0,3-0,5 мм,</w:t>
      </w:r>
    </w:p>
    <w:p w:rsidR="002C2052" w:rsidRPr="00FD06E2" w:rsidRDefault="002C2052" w:rsidP="004C679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FD06E2">
        <w:rPr>
          <w:sz w:val="28"/>
          <w:szCs w:val="28"/>
        </w:rPr>
        <w:t>средней точности, когда наименьший или эквивалентный размер объекта различения будет &gt; 0,5 мм.</w:t>
      </w:r>
    </w:p>
    <w:p w:rsidR="002C2052" w:rsidRDefault="002C2052" w:rsidP="004C679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2E96">
        <w:rPr>
          <w:sz w:val="28"/>
          <w:szCs w:val="28"/>
        </w:rPr>
        <w:t>б) разряд зрительной работы – определяется сочетанием контраста объекта различения с фоном и светлоты фона</w:t>
      </w:r>
      <w:r>
        <w:rPr>
          <w:sz w:val="28"/>
          <w:szCs w:val="28"/>
        </w:rPr>
        <w:t>.</w:t>
      </w:r>
    </w:p>
    <w:p w:rsidR="002C2052" w:rsidRDefault="002C2052" w:rsidP="004C679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bookmarkStart w:id="2" w:name="fon"/>
      <w:r w:rsidRPr="003C6055">
        <w:rPr>
          <w:bCs/>
          <w:sz w:val="28"/>
          <w:szCs w:val="28"/>
        </w:rPr>
        <w:t>Светлота фона</w:t>
      </w:r>
      <w:bookmarkEnd w:id="2"/>
      <w:r w:rsidRPr="00DC4102">
        <w:rPr>
          <w:bCs/>
          <w:sz w:val="28"/>
          <w:szCs w:val="28"/>
        </w:rPr>
        <w:t xml:space="preserve"> </w:t>
      </w:r>
      <w:r w:rsidRPr="003C6055">
        <w:rPr>
          <w:sz w:val="28"/>
          <w:szCs w:val="28"/>
        </w:rPr>
        <w:t xml:space="preserve">– светлота поверхности, прилегающей непосредственно к объекту различения, на которой он рассматривается. Фон считается </w:t>
      </w:r>
      <w:r w:rsidRPr="003C6055">
        <w:rPr>
          <w:bCs/>
          <w:sz w:val="28"/>
          <w:szCs w:val="28"/>
        </w:rPr>
        <w:t>светлым</w:t>
      </w:r>
      <w:r w:rsidRPr="003C6055">
        <w:rPr>
          <w:sz w:val="28"/>
          <w:szCs w:val="28"/>
        </w:rPr>
        <w:t xml:space="preserve"> при </w:t>
      </w:r>
      <w:r w:rsidRPr="003C6055">
        <w:rPr>
          <w:sz w:val="28"/>
          <w:szCs w:val="28"/>
        </w:rPr>
        <w:sym w:font="Symbol" w:char="F072"/>
      </w:r>
      <w:r w:rsidRPr="003C6055">
        <w:rPr>
          <w:sz w:val="28"/>
          <w:szCs w:val="28"/>
        </w:rPr>
        <w:t xml:space="preserve"> &gt; 0,4 (</w:t>
      </w:r>
      <w:r w:rsidRPr="003C6055">
        <w:rPr>
          <w:sz w:val="28"/>
          <w:szCs w:val="28"/>
        </w:rPr>
        <w:sym w:font="Symbol" w:char="F072"/>
      </w:r>
      <w:r w:rsidRPr="003C6055">
        <w:rPr>
          <w:sz w:val="28"/>
          <w:szCs w:val="28"/>
        </w:rPr>
        <w:t xml:space="preserve"> – коэффициент отражения поверхности); </w:t>
      </w:r>
      <w:r w:rsidRPr="00DC4102">
        <w:rPr>
          <w:bCs/>
          <w:sz w:val="28"/>
          <w:szCs w:val="28"/>
        </w:rPr>
        <w:t xml:space="preserve">средним </w:t>
      </w:r>
      <w:r w:rsidRPr="003C6055">
        <w:rPr>
          <w:sz w:val="28"/>
          <w:szCs w:val="28"/>
        </w:rPr>
        <w:t xml:space="preserve">– </w:t>
      </w:r>
      <w:proofErr w:type="gramStart"/>
      <w:r w:rsidRPr="003C6055">
        <w:rPr>
          <w:sz w:val="28"/>
          <w:szCs w:val="28"/>
        </w:rPr>
        <w:t>при</w:t>
      </w:r>
      <w:proofErr w:type="gramEnd"/>
      <w:r w:rsidRPr="003C6055">
        <w:rPr>
          <w:sz w:val="28"/>
          <w:szCs w:val="28"/>
        </w:rPr>
        <w:t xml:space="preserve"> </w:t>
      </w:r>
      <w:r w:rsidRPr="003C6055">
        <w:rPr>
          <w:sz w:val="28"/>
          <w:szCs w:val="28"/>
        </w:rPr>
        <w:sym w:font="Symbol" w:char="F072"/>
      </w:r>
      <w:r w:rsidRPr="003C6055">
        <w:rPr>
          <w:sz w:val="28"/>
          <w:szCs w:val="28"/>
        </w:rPr>
        <w:t xml:space="preserve"> от 0,2 до 0,4, </w:t>
      </w:r>
      <w:r w:rsidRPr="003C6055">
        <w:rPr>
          <w:bCs/>
          <w:sz w:val="28"/>
          <w:szCs w:val="28"/>
        </w:rPr>
        <w:t>темным</w:t>
      </w:r>
      <w:r w:rsidRPr="003C6055">
        <w:rPr>
          <w:sz w:val="28"/>
          <w:szCs w:val="28"/>
        </w:rPr>
        <w:t xml:space="preserve"> – при </w:t>
      </w:r>
      <w:r w:rsidRPr="003C6055">
        <w:rPr>
          <w:sz w:val="28"/>
          <w:szCs w:val="28"/>
        </w:rPr>
        <w:sym w:font="Symbol" w:char="F072"/>
      </w:r>
      <w:r w:rsidRPr="003C6055">
        <w:rPr>
          <w:sz w:val="28"/>
          <w:szCs w:val="28"/>
        </w:rPr>
        <w:t xml:space="preserve"> &lt; 0,2.</w:t>
      </w:r>
    </w:p>
    <w:p w:rsidR="002C2052" w:rsidRDefault="00C0763A" w:rsidP="004C679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Установлены</w:t>
      </w:r>
      <w:r w:rsidR="002C2052">
        <w:rPr>
          <w:sz w:val="28"/>
          <w:szCs w:val="28"/>
        </w:rPr>
        <w:t xml:space="preserve"> </w:t>
      </w:r>
      <w:r w:rsidR="002C2052" w:rsidRPr="00482E96">
        <w:rPr>
          <w:sz w:val="28"/>
          <w:szCs w:val="28"/>
        </w:rPr>
        <w:t>разряд</w:t>
      </w:r>
      <w:r w:rsidR="002C2052">
        <w:rPr>
          <w:sz w:val="28"/>
          <w:szCs w:val="28"/>
        </w:rPr>
        <w:t>ы</w:t>
      </w:r>
      <w:r w:rsidR="002C2052" w:rsidRPr="00482E96">
        <w:rPr>
          <w:sz w:val="28"/>
          <w:szCs w:val="28"/>
        </w:rPr>
        <w:t xml:space="preserve"> зрительной работы: А, Б, В, Г</w:t>
      </w:r>
      <w:r w:rsidR="002C2052">
        <w:rPr>
          <w:sz w:val="28"/>
          <w:szCs w:val="28"/>
        </w:rPr>
        <w:t xml:space="preserve">, Д, Е, Ж и </w:t>
      </w:r>
      <w:proofErr w:type="gramStart"/>
      <w:r w:rsidR="002C2052">
        <w:rPr>
          <w:sz w:val="28"/>
          <w:szCs w:val="28"/>
        </w:rPr>
        <w:t>З</w:t>
      </w:r>
      <w:proofErr w:type="gramEnd"/>
      <w:r w:rsidR="002C2052">
        <w:rPr>
          <w:sz w:val="28"/>
          <w:szCs w:val="28"/>
        </w:rPr>
        <w:t>:</w:t>
      </w:r>
    </w:p>
    <w:p w:rsidR="002C2052" w:rsidRDefault="002C2052" w:rsidP="004C679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2E96">
        <w:rPr>
          <w:sz w:val="28"/>
          <w:szCs w:val="28"/>
        </w:rPr>
        <w:t>«</w:t>
      </w:r>
      <w:r>
        <w:rPr>
          <w:sz w:val="28"/>
          <w:szCs w:val="28"/>
        </w:rPr>
        <w:t>А</w:t>
      </w:r>
      <w:r w:rsidRPr="00482E96">
        <w:rPr>
          <w:sz w:val="28"/>
          <w:szCs w:val="28"/>
        </w:rPr>
        <w:t>» означает, что контраст объекта различения с фоном – малый, а характеристика фона – темный</w:t>
      </w:r>
      <w:r>
        <w:rPr>
          <w:sz w:val="28"/>
          <w:szCs w:val="28"/>
        </w:rPr>
        <w:t>;</w:t>
      </w:r>
    </w:p>
    <w:p w:rsidR="002C2052" w:rsidRDefault="002C2052" w:rsidP="004C679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«Б» </w:t>
      </w:r>
      <w:r w:rsidRPr="00482E96">
        <w:rPr>
          <w:sz w:val="28"/>
          <w:szCs w:val="28"/>
        </w:rPr>
        <w:t>–</w:t>
      </w:r>
      <w:r>
        <w:rPr>
          <w:sz w:val="28"/>
          <w:szCs w:val="28"/>
        </w:rPr>
        <w:t xml:space="preserve"> контраст </w:t>
      </w:r>
      <w:r w:rsidRPr="00482E96">
        <w:rPr>
          <w:sz w:val="28"/>
          <w:szCs w:val="28"/>
        </w:rPr>
        <w:t>–</w:t>
      </w:r>
      <w:r>
        <w:rPr>
          <w:sz w:val="28"/>
          <w:szCs w:val="28"/>
        </w:rPr>
        <w:t xml:space="preserve"> малый или средний, а фон – средний или темный;</w:t>
      </w:r>
    </w:p>
    <w:p w:rsidR="002C2052" w:rsidRPr="004326BF" w:rsidRDefault="002C2052" w:rsidP="004C679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326BF">
        <w:rPr>
          <w:sz w:val="28"/>
          <w:szCs w:val="28"/>
        </w:rPr>
        <w:t>«В» – контраст – малый, средний, большой, а фон – светлый, средний, темный;</w:t>
      </w:r>
    </w:p>
    <w:p w:rsidR="002C2052" w:rsidRPr="00B23C87" w:rsidRDefault="002C2052" w:rsidP="004326BF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B23C87">
        <w:rPr>
          <w:sz w:val="28"/>
          <w:szCs w:val="28"/>
        </w:rPr>
        <w:t>«Г» – высокая насыщенность помещения светом;</w:t>
      </w:r>
    </w:p>
    <w:p w:rsidR="002C2052" w:rsidRPr="00B23C87" w:rsidRDefault="002C2052" w:rsidP="004326BF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B23C87">
        <w:rPr>
          <w:sz w:val="28"/>
          <w:szCs w:val="28"/>
        </w:rPr>
        <w:t>«Д» – средняя насыщенность помещения светом;</w:t>
      </w:r>
    </w:p>
    <w:p w:rsidR="002C2052" w:rsidRPr="00B23C87" w:rsidRDefault="002C2052" w:rsidP="00B23C87">
      <w:pPr>
        <w:numPr>
          <w:ilvl w:val="12"/>
          <w:numId w:val="0"/>
        </w:numPr>
        <w:ind w:left="-57" w:right="-57" w:firstLine="777"/>
        <w:rPr>
          <w:sz w:val="28"/>
          <w:szCs w:val="28"/>
        </w:rPr>
      </w:pPr>
      <w:r w:rsidRPr="00B23C87">
        <w:rPr>
          <w:sz w:val="28"/>
          <w:szCs w:val="28"/>
        </w:rPr>
        <w:t xml:space="preserve">«Е» – </w:t>
      </w:r>
      <w:r>
        <w:rPr>
          <w:sz w:val="28"/>
          <w:szCs w:val="28"/>
        </w:rPr>
        <w:t>н</w:t>
      </w:r>
      <w:r w:rsidRPr="00B23C87">
        <w:rPr>
          <w:sz w:val="28"/>
          <w:szCs w:val="28"/>
        </w:rPr>
        <w:t>изкая насыщенность помещения светом;</w:t>
      </w:r>
    </w:p>
    <w:p w:rsidR="002C2052" w:rsidRPr="00B23C87" w:rsidRDefault="002C2052" w:rsidP="004326BF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B23C87">
        <w:rPr>
          <w:sz w:val="28"/>
          <w:szCs w:val="28"/>
        </w:rPr>
        <w:t>«Ж» – необходимость ориентировки при большом или малом скоплении людей в пространстве интерьера;</w:t>
      </w:r>
    </w:p>
    <w:p w:rsidR="002C2052" w:rsidRPr="00B23C87" w:rsidRDefault="002C2052" w:rsidP="004326BF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B23C87">
        <w:rPr>
          <w:sz w:val="28"/>
          <w:szCs w:val="28"/>
        </w:rPr>
        <w:t>«</w:t>
      </w:r>
      <w:proofErr w:type="gramStart"/>
      <w:r w:rsidRPr="00B23C87">
        <w:rPr>
          <w:sz w:val="28"/>
          <w:szCs w:val="28"/>
        </w:rPr>
        <w:t>З</w:t>
      </w:r>
      <w:proofErr w:type="gramEnd"/>
      <w:r w:rsidRPr="00B23C87">
        <w:rPr>
          <w:sz w:val="28"/>
          <w:szCs w:val="28"/>
        </w:rPr>
        <w:t>» – необходимость ориентировки при большом или малом скоплении людей в зонах передвижения.</w:t>
      </w:r>
    </w:p>
    <w:p w:rsidR="002C2052" w:rsidRPr="00B23C87" w:rsidRDefault="002C2052" w:rsidP="00B01A03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 w:rsidRPr="00B23C87">
        <w:rPr>
          <w:sz w:val="28"/>
          <w:szCs w:val="28"/>
        </w:rPr>
        <w:t xml:space="preserve">Кроме того также учитывается относительная продолжительность зрительной работы </w:t>
      </w:r>
      <w:proofErr w:type="gramStart"/>
      <w:r w:rsidRPr="00B23C87">
        <w:rPr>
          <w:sz w:val="28"/>
          <w:szCs w:val="28"/>
        </w:rPr>
        <w:t>в</w:t>
      </w:r>
      <w:proofErr w:type="gramEnd"/>
      <w:r w:rsidRPr="00B23C87">
        <w:rPr>
          <w:sz w:val="28"/>
          <w:szCs w:val="28"/>
        </w:rPr>
        <w:t xml:space="preserve"> % </w:t>
      </w:r>
      <w:proofErr w:type="gramStart"/>
      <w:r w:rsidRPr="00B23C87">
        <w:rPr>
          <w:sz w:val="28"/>
          <w:szCs w:val="28"/>
        </w:rPr>
        <w:t>от</w:t>
      </w:r>
      <w:proofErr w:type="gramEnd"/>
      <w:r w:rsidRPr="00B23C87">
        <w:rPr>
          <w:sz w:val="28"/>
          <w:szCs w:val="28"/>
        </w:rPr>
        <w:t xml:space="preserve"> общей продолжительности пребывания в помещении</w:t>
      </w:r>
      <w:r>
        <w:rPr>
          <w:sz w:val="28"/>
          <w:szCs w:val="28"/>
        </w:rPr>
        <w:t xml:space="preserve"> (больше или меньше 70 %)</w:t>
      </w:r>
      <w:r w:rsidRPr="00B23C87">
        <w:rPr>
          <w:sz w:val="28"/>
          <w:szCs w:val="28"/>
        </w:rPr>
        <w:t>.</w:t>
      </w:r>
    </w:p>
    <w:p w:rsidR="00682F9B" w:rsidRDefault="00682F9B" w:rsidP="00682F9B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A66420">
        <w:rPr>
          <w:sz w:val="28"/>
          <w:szCs w:val="28"/>
        </w:rPr>
        <w:t xml:space="preserve">Согласно </w:t>
      </w:r>
      <w:r w:rsidRPr="00A66420">
        <w:rPr>
          <w:bCs/>
          <w:color w:val="000000"/>
          <w:sz w:val="28"/>
          <w:szCs w:val="28"/>
        </w:rPr>
        <w:t>Санитарным правила</w:t>
      </w:r>
      <w:r>
        <w:rPr>
          <w:bCs/>
          <w:color w:val="000000"/>
          <w:sz w:val="28"/>
          <w:szCs w:val="28"/>
        </w:rPr>
        <w:t>м</w:t>
      </w:r>
      <w:r w:rsidRPr="00A66420">
        <w:rPr>
          <w:bCs/>
          <w:color w:val="000000"/>
          <w:sz w:val="28"/>
          <w:szCs w:val="28"/>
        </w:rPr>
        <w:t xml:space="preserve"> и нормам СанПиН 2.2.1/2.1.1.1278-03</w:t>
      </w:r>
      <w:r>
        <w:rPr>
          <w:sz w:val="28"/>
          <w:szCs w:val="28"/>
        </w:rPr>
        <w:t xml:space="preserve"> </w:t>
      </w:r>
      <w:r w:rsidRPr="00A66420">
        <w:rPr>
          <w:bCs/>
          <w:color w:val="000000"/>
          <w:sz w:val="28"/>
          <w:szCs w:val="28"/>
        </w:rPr>
        <w:t xml:space="preserve">"Гигиенические требования к естественному, искусственному и </w:t>
      </w:r>
      <w:r w:rsidRPr="00A66420">
        <w:rPr>
          <w:bCs/>
          <w:color w:val="000000"/>
          <w:sz w:val="28"/>
          <w:szCs w:val="28"/>
        </w:rPr>
        <w:lastRenderedPageBreak/>
        <w:t>совмещенному</w:t>
      </w:r>
      <w:r>
        <w:rPr>
          <w:sz w:val="28"/>
          <w:szCs w:val="28"/>
        </w:rPr>
        <w:t xml:space="preserve"> </w:t>
      </w:r>
      <w:r w:rsidRPr="00A66420">
        <w:rPr>
          <w:bCs/>
          <w:color w:val="000000"/>
          <w:sz w:val="28"/>
          <w:szCs w:val="28"/>
        </w:rPr>
        <w:t>освещению жилых и общественных зданий"</w:t>
      </w:r>
      <w:r>
        <w:rPr>
          <w:bCs/>
          <w:color w:val="000000"/>
          <w:sz w:val="28"/>
          <w:szCs w:val="28"/>
        </w:rPr>
        <w:t xml:space="preserve"> устанавливаются КЕО </w:t>
      </w:r>
      <w:proofErr w:type="spellStart"/>
      <w:r>
        <w:rPr>
          <w:bCs/>
          <w:color w:val="000000"/>
          <w:sz w:val="28"/>
          <w:szCs w:val="28"/>
        </w:rPr>
        <w:t>е</w:t>
      </w:r>
      <w:r>
        <w:rPr>
          <w:bCs/>
          <w:color w:val="000000"/>
          <w:sz w:val="28"/>
          <w:szCs w:val="28"/>
          <w:vertAlign w:val="subscript"/>
        </w:rPr>
        <w:t>Н</w:t>
      </w:r>
      <w:proofErr w:type="spellEnd"/>
      <w:r>
        <w:rPr>
          <w:bCs/>
          <w:color w:val="000000"/>
          <w:sz w:val="28"/>
          <w:szCs w:val="28"/>
          <w:vertAlign w:val="subscript"/>
        </w:rPr>
        <w:t xml:space="preserve"> </w:t>
      </w:r>
      <w:r>
        <w:rPr>
          <w:bCs/>
          <w:color w:val="000000"/>
          <w:sz w:val="28"/>
          <w:szCs w:val="28"/>
        </w:rPr>
        <w:t xml:space="preserve"> при ес</w:t>
      </w:r>
      <w:r>
        <w:rPr>
          <w:sz w:val="28"/>
          <w:szCs w:val="28"/>
        </w:rPr>
        <w:t xml:space="preserve">тественном (верхнем или комбинированном освещении и при боковом естественном освещении помещений) и совмещенном освещении </w:t>
      </w:r>
      <w:r w:rsidRPr="0022371D">
        <w:rPr>
          <w:sz w:val="28"/>
          <w:szCs w:val="28"/>
        </w:rPr>
        <w:t>помещений</w:t>
      </w:r>
      <w:r>
        <w:rPr>
          <w:sz w:val="28"/>
          <w:szCs w:val="28"/>
        </w:rPr>
        <w:t xml:space="preserve"> (при одновременном применении естественного и искусственного освещения помещений).</w:t>
      </w:r>
    </w:p>
    <w:p w:rsidR="002C2052" w:rsidRPr="00F26BF9" w:rsidRDefault="002C2052" w:rsidP="00DC4102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26BF9">
        <w:rPr>
          <w:sz w:val="28"/>
          <w:szCs w:val="28"/>
        </w:rPr>
        <w:t>Помещения с постоянным пребыванием людей должны иметь естественное освещение.</w:t>
      </w:r>
      <w:r>
        <w:rPr>
          <w:sz w:val="28"/>
          <w:szCs w:val="28"/>
        </w:rPr>
        <w:t xml:space="preserve"> </w:t>
      </w:r>
      <w:proofErr w:type="gramStart"/>
      <w:r w:rsidRPr="00F26BF9">
        <w:rPr>
          <w:sz w:val="28"/>
          <w:szCs w:val="28"/>
        </w:rPr>
        <w:t>При верхнем или комбинированном естественном освещении помещений любого назначения нормируется среднее значение коэффициента естественной освещенности (КЕО) в точках, расположенных на пересечении вертикальной плоскости характерного разреза (Характерный разрез помещения – поперечный разрез по середине помещения, плоскость которого перпендикулярна плоскости остекления световых проемов (при боковом освещении) или продольных осей пролетов помещения (при верхнем освещении) помещения и рабочей поверхности.</w:t>
      </w:r>
      <w:proofErr w:type="gramEnd"/>
      <w:r w:rsidRPr="00F26BF9">
        <w:rPr>
          <w:sz w:val="28"/>
          <w:szCs w:val="28"/>
        </w:rPr>
        <w:t xml:space="preserve"> Расчетная точка принимается в геометрическом центре помещения или на расстоянии 1 м от поверхности стены, противостоящей боковому </w:t>
      </w:r>
      <w:proofErr w:type="spellStart"/>
      <w:r w:rsidRPr="00F26BF9">
        <w:rPr>
          <w:sz w:val="28"/>
          <w:szCs w:val="28"/>
        </w:rPr>
        <w:t>светопроему</w:t>
      </w:r>
      <w:proofErr w:type="spellEnd"/>
      <w:r w:rsidRPr="00F26BF9">
        <w:rPr>
          <w:sz w:val="28"/>
          <w:szCs w:val="28"/>
        </w:rPr>
        <w:t>.</w:t>
      </w:r>
    </w:p>
    <w:p w:rsidR="002C2052" w:rsidRPr="00F26BF9" w:rsidRDefault="002C2052" w:rsidP="00F26BF9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26BF9">
        <w:rPr>
          <w:sz w:val="28"/>
          <w:szCs w:val="28"/>
        </w:rPr>
        <w:t>При комбинированном естественном освещении допускается деление помещения на зоны с боковым освещением (зоны, примыкающие к наружным стенам с окнами) и зоны с верхним освещением. Нормирование естественного освещения в каждой зоне производятся независимо друг от друга.</w:t>
      </w:r>
    </w:p>
    <w:p w:rsidR="002C2052" w:rsidRPr="00CF0ABF" w:rsidRDefault="002C2052" w:rsidP="00CF0ABF">
      <w:pPr>
        <w:pStyle w:val="ConsPlusNonforma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6BF9">
        <w:rPr>
          <w:rFonts w:ascii="Times New Roman" w:hAnsi="Times New Roman" w:cs="Times New Roman"/>
          <w:sz w:val="28"/>
          <w:szCs w:val="28"/>
        </w:rPr>
        <w:t>Неравномерность естественного освещения помещений с верхним или комбинированным естественным освещением не должна превышать 3</w:t>
      </w:r>
      <w:proofErr w:type="gramStart"/>
      <w:r w:rsidRPr="00F26BF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26BF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ABF">
        <w:rPr>
          <w:rFonts w:ascii="Times New Roman" w:hAnsi="Times New Roman" w:cs="Times New Roman"/>
          <w:color w:val="000000"/>
          <w:sz w:val="28"/>
          <w:szCs w:val="28"/>
        </w:rPr>
        <w:t xml:space="preserve">Неравномерность естественного освещения помещений – это </w:t>
      </w:r>
      <w:r w:rsidRPr="00CF0ABF">
        <w:rPr>
          <w:rFonts w:ascii="Times New Roman" w:hAnsi="Times New Roman" w:cs="Times New Roman"/>
          <w:sz w:val="28"/>
          <w:szCs w:val="28"/>
        </w:rPr>
        <w:t>отношение среднего значения КЕО к наименьшему значению в пределах характерного разреза помещения.</w:t>
      </w:r>
      <w:r w:rsidR="00C0763A">
        <w:rPr>
          <w:rFonts w:ascii="Times New Roman" w:hAnsi="Times New Roman" w:cs="Times New Roman"/>
          <w:sz w:val="28"/>
          <w:szCs w:val="28"/>
        </w:rPr>
        <w:t xml:space="preserve"> </w:t>
      </w:r>
      <w:r w:rsidR="00C0763A" w:rsidRPr="00C0763A">
        <w:rPr>
          <w:rFonts w:ascii="Times New Roman" w:hAnsi="Times New Roman" w:cs="Times New Roman"/>
          <w:sz w:val="28"/>
          <w:szCs w:val="28"/>
        </w:rPr>
        <w:t xml:space="preserve">Характерный разрез помещения </w:t>
      </w:r>
      <w:r w:rsidR="00C0763A">
        <w:rPr>
          <w:rFonts w:ascii="Times New Roman" w:hAnsi="Times New Roman" w:cs="Times New Roman"/>
          <w:sz w:val="28"/>
          <w:szCs w:val="28"/>
        </w:rPr>
        <w:t>–</w:t>
      </w:r>
      <w:r w:rsidR="00C0763A" w:rsidRPr="00C0763A">
        <w:rPr>
          <w:rFonts w:ascii="Times New Roman" w:hAnsi="Times New Roman" w:cs="Times New Roman"/>
          <w:sz w:val="28"/>
          <w:szCs w:val="28"/>
        </w:rPr>
        <w:t xml:space="preserve"> поперечный разрез посередине помещения, плоскость которого перпендикулярна к плоскости остекления световых проемов (при боковом освещении) или к продольной оси пролетов помещения. В характерный разрез помещения должны попадать участки с наибольшим количеством рабочих мест, а также точки рабочей зоны, наиболее удаленные от световых проемов.</w:t>
      </w:r>
    </w:p>
    <w:p w:rsidR="002C2052" w:rsidRDefault="002C2052" w:rsidP="00F26BF9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26BF9">
        <w:rPr>
          <w:sz w:val="28"/>
          <w:szCs w:val="28"/>
        </w:rPr>
        <w:t>При двухстороннем боковом освещении помещений любого назначения нормированное значение КЕО должно быть обеспечено в геометрическом центре помещения (на пересечении вертикальной плоскости характерного разреза помещения и рабочей поверхности).</w:t>
      </w:r>
    </w:p>
    <w:p w:rsidR="006723FC" w:rsidRPr="00F26BF9" w:rsidRDefault="006723FC" w:rsidP="00F26BF9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Нормы естественного освещения помещений устанавливаются на рабочих поверхностях и плоскостях. </w:t>
      </w:r>
      <w:r w:rsidRPr="006723FC">
        <w:rPr>
          <w:sz w:val="28"/>
          <w:szCs w:val="28"/>
        </w:rPr>
        <w:t xml:space="preserve">Рабочая поверхность </w:t>
      </w:r>
      <w:r>
        <w:rPr>
          <w:sz w:val="28"/>
          <w:szCs w:val="28"/>
        </w:rPr>
        <w:t>–</w:t>
      </w:r>
      <w:r w:rsidRPr="006723FC">
        <w:rPr>
          <w:sz w:val="28"/>
          <w:szCs w:val="28"/>
        </w:rPr>
        <w:t xml:space="preserve"> поверхность, на которой производится работа и на которой нормируется или измеряется освещенность.</w:t>
      </w:r>
      <w:r>
        <w:rPr>
          <w:sz w:val="28"/>
          <w:szCs w:val="28"/>
        </w:rPr>
        <w:t xml:space="preserve"> Плоскости, на которых нормируется естественная освещенность, – это горизонтальные и вертикальные плоскости и их высота над уровнем пола</w:t>
      </w:r>
      <w:r w:rsidR="00A45347"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 </w:t>
      </w:r>
      <w:r w:rsidR="00A45347">
        <w:rPr>
          <w:sz w:val="28"/>
          <w:szCs w:val="28"/>
        </w:rPr>
        <w:t>поверхности воды, которые о</w:t>
      </w:r>
      <w:r>
        <w:rPr>
          <w:sz w:val="28"/>
          <w:szCs w:val="28"/>
        </w:rPr>
        <w:t>. Например</w:t>
      </w:r>
      <w:r w:rsidR="00A45347">
        <w:rPr>
          <w:sz w:val="28"/>
          <w:szCs w:val="28"/>
        </w:rPr>
        <w:t>, Г-0,0 означает, что КЕО нормируется на уровне пола; Г –</w:t>
      </w:r>
      <w:r w:rsidR="00C115D7">
        <w:rPr>
          <w:sz w:val="28"/>
          <w:szCs w:val="28"/>
        </w:rPr>
        <w:t xml:space="preserve"> </w:t>
      </w:r>
      <w:r w:rsidR="00A45347">
        <w:rPr>
          <w:sz w:val="28"/>
          <w:szCs w:val="28"/>
        </w:rPr>
        <w:t>0,8</w:t>
      </w:r>
      <w:r>
        <w:rPr>
          <w:sz w:val="28"/>
          <w:szCs w:val="28"/>
        </w:rPr>
        <w:t xml:space="preserve"> </w:t>
      </w:r>
      <w:r w:rsidR="00A45347" w:rsidRPr="00A45347">
        <w:rPr>
          <w:sz w:val="28"/>
          <w:szCs w:val="28"/>
        </w:rPr>
        <w:t xml:space="preserve">означает, что КЕО нормируется </w:t>
      </w:r>
      <w:r w:rsidR="00C115D7">
        <w:rPr>
          <w:sz w:val="28"/>
          <w:szCs w:val="28"/>
        </w:rPr>
        <w:t xml:space="preserve">на горизонтальной поверхности </w:t>
      </w:r>
      <w:r w:rsidR="00A45347" w:rsidRPr="00A45347">
        <w:rPr>
          <w:sz w:val="28"/>
          <w:szCs w:val="28"/>
        </w:rPr>
        <w:t>на уровне</w:t>
      </w:r>
      <w:r w:rsidR="00A45347">
        <w:rPr>
          <w:sz w:val="28"/>
          <w:szCs w:val="28"/>
        </w:rPr>
        <w:t xml:space="preserve"> 0,8 м над уровнем пола;</w:t>
      </w:r>
      <w:r w:rsidR="00C115D7">
        <w:rPr>
          <w:sz w:val="28"/>
          <w:szCs w:val="28"/>
        </w:rPr>
        <w:t xml:space="preserve"> В – 2,0 </w:t>
      </w:r>
      <w:r w:rsidR="00C115D7" w:rsidRPr="00C115D7">
        <w:rPr>
          <w:sz w:val="28"/>
          <w:szCs w:val="28"/>
        </w:rPr>
        <w:t xml:space="preserve">означает, что КЕО нормируется на </w:t>
      </w:r>
      <w:r w:rsidR="00C115D7">
        <w:rPr>
          <w:sz w:val="28"/>
          <w:szCs w:val="28"/>
        </w:rPr>
        <w:t xml:space="preserve">вертикальной поверхности на </w:t>
      </w:r>
      <w:r w:rsidR="00C115D7" w:rsidRPr="00C115D7">
        <w:rPr>
          <w:sz w:val="28"/>
          <w:szCs w:val="28"/>
        </w:rPr>
        <w:t xml:space="preserve">уровне </w:t>
      </w:r>
      <w:r w:rsidR="00C115D7">
        <w:rPr>
          <w:sz w:val="28"/>
          <w:szCs w:val="28"/>
        </w:rPr>
        <w:t>2,</w:t>
      </w:r>
      <w:r w:rsidR="00C115D7" w:rsidRPr="00C115D7">
        <w:rPr>
          <w:sz w:val="28"/>
          <w:szCs w:val="28"/>
        </w:rPr>
        <w:t>0 м над пол</w:t>
      </w:r>
      <w:r w:rsidR="00C115D7">
        <w:rPr>
          <w:sz w:val="28"/>
          <w:szCs w:val="28"/>
        </w:rPr>
        <w:t>ом.</w:t>
      </w:r>
    </w:p>
    <w:p w:rsidR="002C2052" w:rsidRPr="0074275B" w:rsidRDefault="002C2052" w:rsidP="00767E13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4275B">
        <w:rPr>
          <w:b/>
          <w:sz w:val="28"/>
          <w:szCs w:val="28"/>
        </w:rPr>
        <w:lastRenderedPageBreak/>
        <w:t>Требования к естественному освещению помещений жилых зданий.</w:t>
      </w:r>
      <w:r>
        <w:rPr>
          <w:b/>
          <w:sz w:val="28"/>
          <w:szCs w:val="28"/>
        </w:rPr>
        <w:t xml:space="preserve"> </w:t>
      </w:r>
      <w:proofErr w:type="gramStart"/>
      <w:r w:rsidRPr="0074275B">
        <w:rPr>
          <w:sz w:val="28"/>
          <w:szCs w:val="28"/>
        </w:rPr>
        <w:t>При одностороннем боковом освещении в жилых зданиях нормируемое значение КЕО должно быть обеспечено в расчетной точке, расположенной на пересечении вертикальной плоскости характерного разреза помещения и плоскости пола на расстоянии 1 м от стены, наиболее удаленной от световых проемов: в одной комнате для 1-, 2- и 3-комнатных квартир и в двух комнатах для 4- и более комнатных квартир.</w:t>
      </w:r>
      <w:proofErr w:type="gramEnd"/>
      <w:r w:rsidRPr="0074275B">
        <w:rPr>
          <w:sz w:val="28"/>
          <w:szCs w:val="28"/>
        </w:rPr>
        <w:t xml:space="preserve"> В характерный разрез помещения должны попадать участки, наиболее загруженные оборудованием, а также рабочие зоны, наиболее удаленные от световых проемов.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275B">
        <w:rPr>
          <w:sz w:val="28"/>
          <w:szCs w:val="28"/>
        </w:rPr>
        <w:t>В остальных комнатах многокомнатных квартир и в кухне нормируемое значение КЕО при боковом освещении должно обеспечиваться в расчетной точке, расположенной в центре помещения на плоскости пола.</w:t>
      </w:r>
    </w:p>
    <w:p w:rsidR="002C2052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275B">
        <w:rPr>
          <w:sz w:val="28"/>
          <w:szCs w:val="28"/>
        </w:rPr>
        <w:t>При одностороннем боковом освещении жилых комнат общежитий, гостиных и номеров гостиниц нормируемое значение КЕО должно быть обеспечено в расчетной точке, расположенной на пересечении вертикальной плоскости характерного разреза помещения и плоскости пола в геометрическом центре помещения.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275B">
        <w:rPr>
          <w:b/>
          <w:sz w:val="28"/>
          <w:szCs w:val="28"/>
        </w:rPr>
        <w:t xml:space="preserve">Требования к естественному освещению общественных зданий. </w:t>
      </w:r>
      <w:r w:rsidRPr="0074275B">
        <w:rPr>
          <w:sz w:val="28"/>
          <w:szCs w:val="28"/>
        </w:rPr>
        <w:t>При одностороннем боковом освещении в помещениях детских дошкольных учреждений нормируемое значение КЕО должно быть обеспечено: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bookmarkStart w:id="3" w:name="Par106"/>
      <w:bookmarkEnd w:id="3"/>
      <w:r w:rsidRPr="0074275B">
        <w:rPr>
          <w:sz w:val="28"/>
          <w:szCs w:val="28"/>
        </w:rPr>
        <w:t>а) в групповых и игровых помещениях – в расчетной точке, расположенной на пересечении вертикальной плоскости характерного разреза помещения и плоскости пола на расстоянии 1 м от стены, наиболее удаленной от световых проемов;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275B">
        <w:rPr>
          <w:sz w:val="28"/>
          <w:szCs w:val="28"/>
        </w:rPr>
        <w:t>б) в остальных помещениях – в расчетной точке, расположенной в геометрическом центре помещения на рабочей поверхности.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275B">
        <w:rPr>
          <w:sz w:val="28"/>
          <w:szCs w:val="28"/>
        </w:rPr>
        <w:t>При одностороннем боковом освещении помещений школ, школ-интернатов, профессионально-технических и средних специальных учебных заведений нормируемое значение КЕО должно быть обеспечено: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bookmarkStart w:id="4" w:name="Par109"/>
      <w:bookmarkEnd w:id="4"/>
      <w:r w:rsidRPr="0074275B">
        <w:rPr>
          <w:sz w:val="28"/>
          <w:szCs w:val="28"/>
        </w:rPr>
        <w:t>а) в учебных и учебно-производственных помещениях – в расчетной точке, расположенной на пересечении вертикальной плоскости характерного разреза помещения и условной рабочей поверхности на расстоянии 1,2 м от стены, наиболее удаленной от световых проемов;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275B">
        <w:rPr>
          <w:sz w:val="28"/>
          <w:szCs w:val="28"/>
        </w:rPr>
        <w:t>б) в остальных помещениях – в расчетной точке, расположенной в геометрическом центре помещения на рабочей поверхности.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275B">
        <w:rPr>
          <w:sz w:val="28"/>
          <w:szCs w:val="28"/>
        </w:rPr>
        <w:t>При одностороннем боковом освещении помещений учреждений здравоохранения нормируемое значение КЕО должно быть обеспечено: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bookmarkStart w:id="5" w:name="Par112"/>
      <w:bookmarkEnd w:id="5"/>
      <w:r w:rsidRPr="0074275B">
        <w:rPr>
          <w:sz w:val="28"/>
          <w:szCs w:val="28"/>
        </w:rPr>
        <w:t>а) в палатах больниц, в палатах и спальных комнатах объектов социального обеспечения (интернатов, пансионатов для престарелых, инвалидов и т.</w:t>
      </w:r>
      <w:r w:rsidR="001771CB">
        <w:rPr>
          <w:sz w:val="28"/>
          <w:szCs w:val="28"/>
        </w:rPr>
        <w:t xml:space="preserve"> </w:t>
      </w:r>
      <w:r w:rsidRPr="0074275B">
        <w:rPr>
          <w:sz w:val="28"/>
          <w:szCs w:val="28"/>
        </w:rPr>
        <w:t>п.), санаториев и домов отдыха – в расчетной точке, расположенной на пересечении вертикальной плоскости характерного разреза помещения и плоскости пола на расстоянии 1 м от стены, наиболее удаленной от световых проемов;</w:t>
      </w:r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bookmarkStart w:id="6" w:name="Par113"/>
      <w:bookmarkEnd w:id="6"/>
      <w:proofErr w:type="gramStart"/>
      <w:r w:rsidRPr="0074275B">
        <w:rPr>
          <w:sz w:val="28"/>
          <w:szCs w:val="28"/>
        </w:rPr>
        <w:t>б) в кабинетах врачей, ведущих прием больных, в смотровых, в приемно-</w:t>
      </w:r>
      <w:r w:rsidRPr="0074275B">
        <w:rPr>
          <w:sz w:val="28"/>
          <w:szCs w:val="28"/>
        </w:rPr>
        <w:lastRenderedPageBreak/>
        <w:t>смотровых боксах, перевязочных – в расчетной точке, расположенной в геометрическом центре помещения на рабочей поверхности;</w:t>
      </w:r>
      <w:proofErr w:type="gramEnd"/>
    </w:p>
    <w:p w:rsidR="002C2052" w:rsidRPr="0074275B" w:rsidRDefault="002C2052" w:rsidP="0074275B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275B">
        <w:rPr>
          <w:sz w:val="28"/>
          <w:szCs w:val="28"/>
        </w:rPr>
        <w:t xml:space="preserve">в) в остальных помещениях </w:t>
      </w:r>
      <w:r w:rsidR="006723FC">
        <w:rPr>
          <w:sz w:val="28"/>
          <w:szCs w:val="28"/>
        </w:rPr>
        <w:t>–</w:t>
      </w:r>
      <w:r w:rsidRPr="0074275B">
        <w:rPr>
          <w:sz w:val="28"/>
          <w:szCs w:val="28"/>
        </w:rPr>
        <w:t xml:space="preserve"> в расчетной точке, расположенной в центре помещения на рабочей поверхности.</w:t>
      </w:r>
    </w:p>
    <w:p w:rsidR="002C2052" w:rsidRDefault="002C2052" w:rsidP="00B01A03">
      <w:pPr>
        <w:autoSpaceDE w:val="0"/>
        <w:autoSpaceDN w:val="0"/>
        <w:adjustRightInd w:val="0"/>
        <w:ind w:firstLine="485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объекты и факторы, препятствующие проникновению солнечного света и снижающие уровень инсоляции в помещении, которых называются затеняющими объектами и факторами. Они могут быть внешними и внутренними.</w:t>
      </w:r>
    </w:p>
    <w:p w:rsidR="002C2052" w:rsidRDefault="002C2052" w:rsidP="00B01A03">
      <w:pPr>
        <w:autoSpaceDE w:val="0"/>
        <w:autoSpaceDN w:val="0"/>
        <w:adjustRightInd w:val="0"/>
        <w:ind w:firstLine="4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Внутренние затеняющие объекты: </w:t>
      </w:r>
      <w:r w:rsidRPr="00E0060F">
        <w:rPr>
          <w:sz w:val="28"/>
          <w:szCs w:val="28"/>
        </w:rPr>
        <w:t xml:space="preserve">жалюзи, шторы, </w:t>
      </w:r>
      <w:r>
        <w:rPr>
          <w:sz w:val="28"/>
          <w:szCs w:val="28"/>
        </w:rPr>
        <w:t xml:space="preserve">защитные покрытия стекол, отражающие прямые солнечные лучи, </w:t>
      </w:r>
      <w:r w:rsidRPr="00E0060F">
        <w:rPr>
          <w:sz w:val="28"/>
          <w:szCs w:val="28"/>
        </w:rPr>
        <w:t xml:space="preserve">цветы </w:t>
      </w:r>
      <w:r>
        <w:rPr>
          <w:sz w:val="28"/>
          <w:szCs w:val="28"/>
        </w:rPr>
        <w:t xml:space="preserve">и предметы интерьера, стоящие </w:t>
      </w:r>
      <w:r w:rsidRPr="00E0060F">
        <w:rPr>
          <w:sz w:val="28"/>
          <w:szCs w:val="28"/>
        </w:rPr>
        <w:t>на подоконнике</w:t>
      </w:r>
      <w:r>
        <w:rPr>
          <w:sz w:val="28"/>
          <w:szCs w:val="28"/>
        </w:rPr>
        <w:t>, мебель, находящаяся у окна и т. д.</w:t>
      </w:r>
    </w:p>
    <w:p w:rsidR="002C2052" w:rsidRDefault="002C2052" w:rsidP="00B01A03">
      <w:pPr>
        <w:autoSpaceDE w:val="0"/>
        <w:autoSpaceDN w:val="0"/>
        <w:adjustRightInd w:val="0"/>
        <w:ind w:firstLine="4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Внутренние затеняющие факторы: размер, </w:t>
      </w:r>
      <w:r w:rsidRPr="00E0060F">
        <w:rPr>
          <w:sz w:val="28"/>
          <w:szCs w:val="28"/>
        </w:rPr>
        <w:t>количество окон, ширина межоконных проемов, внутренняя отделка помещения (</w:t>
      </w:r>
      <w:r>
        <w:rPr>
          <w:sz w:val="28"/>
          <w:szCs w:val="28"/>
        </w:rPr>
        <w:t>цветовая гамма</w:t>
      </w:r>
      <w:r w:rsidRPr="00E0060F">
        <w:rPr>
          <w:sz w:val="28"/>
          <w:szCs w:val="28"/>
        </w:rPr>
        <w:t xml:space="preserve"> покрытий</w:t>
      </w:r>
      <w:r>
        <w:rPr>
          <w:sz w:val="28"/>
          <w:szCs w:val="28"/>
        </w:rPr>
        <w:t xml:space="preserve"> пола, стен, потолка, доски в учебном классе, столешниц и др.).</w:t>
      </w:r>
    </w:p>
    <w:p w:rsidR="002C2052" w:rsidRDefault="002C2052" w:rsidP="00B01A03">
      <w:pPr>
        <w:autoSpaceDE w:val="0"/>
        <w:autoSpaceDN w:val="0"/>
        <w:adjustRightInd w:val="0"/>
        <w:ind w:firstLine="4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Внешние затеняющие объекты: </w:t>
      </w:r>
      <w:r w:rsidRPr="00E0060F">
        <w:rPr>
          <w:sz w:val="28"/>
          <w:szCs w:val="28"/>
        </w:rPr>
        <w:t>запыленность оконных стекол, крона деревьев, рядом стоящ</w:t>
      </w:r>
      <w:r>
        <w:rPr>
          <w:sz w:val="28"/>
          <w:szCs w:val="28"/>
        </w:rPr>
        <w:t>ие здания и другие объекты, рекламные щиты, забор, козырьки крыш на домах, верандах на площадках ДДУ и др.</w:t>
      </w:r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r w:rsidRPr="001771CB">
        <w:rPr>
          <w:b/>
          <w:sz w:val="28"/>
          <w:szCs w:val="28"/>
        </w:rPr>
        <w:t>Особенности нормирования факторов естественной освещенности в детских и подростковых образовательных организациях.</w:t>
      </w:r>
      <w:r w:rsidR="001771CB">
        <w:rPr>
          <w:b/>
          <w:sz w:val="28"/>
          <w:szCs w:val="28"/>
        </w:rPr>
        <w:t xml:space="preserve"> </w:t>
      </w:r>
      <w:r w:rsidRPr="001771CB">
        <w:rPr>
          <w:sz w:val="28"/>
          <w:szCs w:val="28"/>
        </w:rPr>
        <w:t xml:space="preserve">В целях обеспечения достаточного уровня естественной освещенности в помещениях для занятий детей и подростков деревья высаживают на расстоянии не менее 15,0 м, а кустарники </w:t>
      </w:r>
      <w:r w:rsidR="001771CB" w:rsidRPr="001771CB">
        <w:rPr>
          <w:sz w:val="28"/>
          <w:szCs w:val="28"/>
        </w:rPr>
        <w:t>–</w:t>
      </w:r>
      <w:r w:rsidRPr="001771CB">
        <w:rPr>
          <w:sz w:val="28"/>
          <w:szCs w:val="28"/>
        </w:rPr>
        <w:t xml:space="preserve"> не менее 5,0 м от стен зданий образовательных учреждений.</w:t>
      </w:r>
    </w:p>
    <w:p w:rsidR="002C2052" w:rsidRPr="001771CB" w:rsidRDefault="002C2052" w:rsidP="00B01A03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1771CB">
        <w:rPr>
          <w:sz w:val="28"/>
          <w:szCs w:val="28"/>
        </w:rPr>
        <w:t>Не допускается использование цокольных этажей и подвальных помещений под учебные помещения, кабинеты, лаборатории, учебные мастерские, помещения медицинского назначения, спортивные, танцевальные и актовые залы.</w:t>
      </w:r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r w:rsidRPr="001771CB">
        <w:rPr>
          <w:sz w:val="28"/>
          <w:szCs w:val="28"/>
        </w:rPr>
        <w:t xml:space="preserve">Все учебные помещения должны иметь естественное освещение. </w:t>
      </w:r>
      <w:proofErr w:type="gramStart"/>
      <w:r w:rsidRPr="001771CB">
        <w:rPr>
          <w:sz w:val="28"/>
          <w:szCs w:val="28"/>
        </w:rPr>
        <w:t xml:space="preserve">Без естественного освещения допускается проектировать: снарядные, умывальные, душевые, туалеты при гимнастическом зале; душевые и туалеты персонала; кладовые и складские помещения, радиоузлы; </w:t>
      </w:r>
      <w:proofErr w:type="spellStart"/>
      <w:r w:rsidRPr="001771CB">
        <w:rPr>
          <w:sz w:val="28"/>
          <w:szCs w:val="28"/>
        </w:rPr>
        <w:t>кинофотолаборатории</w:t>
      </w:r>
      <w:proofErr w:type="spellEnd"/>
      <w:r w:rsidRPr="001771CB">
        <w:rPr>
          <w:sz w:val="28"/>
          <w:szCs w:val="28"/>
        </w:rPr>
        <w:t>; книгохранилища; бойлерные, насосные водопровода и канализации; камеры вентиляционные и кондиционирования воздуха; узлы управления и другие помещения для установки и управления инженерным и технологическим оборудованием зданий; помещения для хранения дезинфекционных средств.</w:t>
      </w:r>
      <w:proofErr w:type="gramEnd"/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r w:rsidRPr="001771CB">
        <w:rPr>
          <w:sz w:val="28"/>
          <w:szCs w:val="28"/>
        </w:rPr>
        <w:t>В учебных помещениях следует проектировать боковое естественное левостороннее освещение. При глубине учебных помещений более 6 м обязательно устройство правостороннего подсвета, высота которого должна быть не менее 2,2 м от пола или может применяться двустороннее боковое естественное освещение (в мастерских для трудового обучения, актовых и спортивных залах).</w:t>
      </w:r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r w:rsidRPr="001771CB">
        <w:rPr>
          <w:sz w:val="28"/>
          <w:szCs w:val="28"/>
        </w:rPr>
        <w:t xml:space="preserve">В учебных кабинетах и других помещениях для занятий не допускается направление основного светового потока спереди и сзади </w:t>
      </w:r>
      <w:proofErr w:type="gramStart"/>
      <w:r w:rsidRPr="001771CB">
        <w:rPr>
          <w:sz w:val="28"/>
          <w:szCs w:val="28"/>
        </w:rPr>
        <w:t>от</w:t>
      </w:r>
      <w:proofErr w:type="gramEnd"/>
      <w:r w:rsidRPr="001771CB">
        <w:rPr>
          <w:sz w:val="28"/>
          <w:szCs w:val="28"/>
        </w:rPr>
        <w:t xml:space="preserve"> обучающихся.</w:t>
      </w:r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r w:rsidRPr="001771CB">
        <w:rPr>
          <w:sz w:val="28"/>
          <w:szCs w:val="28"/>
        </w:rPr>
        <w:lastRenderedPageBreak/>
        <w:t xml:space="preserve">Столярные мастерские оборудуются верстаками, расставленными либо под углом 45° к окну, либо в 3 ряда перпендикулярно </w:t>
      </w:r>
      <w:proofErr w:type="spellStart"/>
      <w:r w:rsidRPr="001771CB">
        <w:rPr>
          <w:sz w:val="28"/>
          <w:szCs w:val="28"/>
        </w:rPr>
        <w:t>светонесущей</w:t>
      </w:r>
      <w:proofErr w:type="spellEnd"/>
      <w:r w:rsidRPr="001771CB">
        <w:rPr>
          <w:sz w:val="28"/>
          <w:szCs w:val="28"/>
        </w:rPr>
        <w:t xml:space="preserve"> стене так, чтобы свет падал слева. В слесарных мастерских допускается как левостороннее, так и правостороннее освещение с перпендикулярным расположением верстаков к </w:t>
      </w:r>
      <w:proofErr w:type="spellStart"/>
      <w:r w:rsidRPr="001771CB">
        <w:rPr>
          <w:sz w:val="28"/>
          <w:szCs w:val="28"/>
        </w:rPr>
        <w:t>светонесущей</w:t>
      </w:r>
      <w:proofErr w:type="spellEnd"/>
      <w:r w:rsidRPr="001771CB">
        <w:rPr>
          <w:sz w:val="28"/>
          <w:szCs w:val="28"/>
        </w:rPr>
        <w:t xml:space="preserve"> стене.</w:t>
      </w:r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r w:rsidRPr="001771CB">
        <w:rPr>
          <w:sz w:val="28"/>
          <w:szCs w:val="28"/>
        </w:rPr>
        <w:t>В помещениях общеобразовательных учреждений обеспечиваются нормированные значения коэффициента естественной освещенности (КЕО) в соответствии с гигиеническими требованиями к естественному, искусственному, совмещенному освещению жилых и общественных зданий.</w:t>
      </w:r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r w:rsidRPr="001771CB">
        <w:rPr>
          <w:sz w:val="28"/>
          <w:szCs w:val="28"/>
        </w:rPr>
        <w:t>В школьных и дошкольных учебных помещениях, в помещениях для занятий на рабочих поверхностях парт и столов в наиболее удаленных от окон точках помещения КЕО (коэффициент естественного освещения) должен быть не менее 1,5 %.</w:t>
      </w:r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proofErr w:type="gramStart"/>
      <w:r w:rsidRPr="001771CB">
        <w:rPr>
          <w:sz w:val="28"/>
          <w:szCs w:val="28"/>
        </w:rPr>
        <w:t xml:space="preserve">В учебных помещениях профессиональных училищ коэффициент естественного освещения (КЕО) должен быть 1,5 %, а в кабинетах технического черчения </w:t>
      </w:r>
      <w:r w:rsidR="00C0763A">
        <w:rPr>
          <w:sz w:val="28"/>
          <w:szCs w:val="28"/>
        </w:rPr>
        <w:t>–</w:t>
      </w:r>
      <w:r w:rsidRPr="001771CB">
        <w:rPr>
          <w:sz w:val="28"/>
          <w:szCs w:val="28"/>
        </w:rPr>
        <w:t xml:space="preserve"> 2,0 %. В спортивном зале при боковом освещении </w:t>
      </w:r>
      <w:r w:rsidR="00C0763A">
        <w:rPr>
          <w:sz w:val="28"/>
          <w:szCs w:val="28"/>
        </w:rPr>
        <w:t>–</w:t>
      </w:r>
      <w:r w:rsidRPr="001771CB">
        <w:rPr>
          <w:sz w:val="28"/>
          <w:szCs w:val="28"/>
        </w:rPr>
        <w:t xml:space="preserve"> 1,0%, при верхнем и комбинированном </w:t>
      </w:r>
      <w:r w:rsidR="00C0763A">
        <w:rPr>
          <w:sz w:val="28"/>
          <w:szCs w:val="28"/>
        </w:rPr>
        <w:t>–</w:t>
      </w:r>
      <w:r w:rsidRPr="001771CB">
        <w:rPr>
          <w:sz w:val="28"/>
          <w:szCs w:val="28"/>
        </w:rPr>
        <w:t xml:space="preserve"> 3,0 %.</w:t>
      </w:r>
      <w:proofErr w:type="gramEnd"/>
    </w:p>
    <w:p w:rsidR="002C2052" w:rsidRPr="001771CB" w:rsidRDefault="002C2052" w:rsidP="00B01A03">
      <w:pPr>
        <w:ind w:firstLine="709"/>
        <w:jc w:val="both"/>
        <w:rPr>
          <w:sz w:val="28"/>
          <w:szCs w:val="28"/>
        </w:rPr>
      </w:pPr>
      <w:r w:rsidRPr="001771CB">
        <w:rPr>
          <w:sz w:val="28"/>
          <w:szCs w:val="28"/>
        </w:rPr>
        <w:t xml:space="preserve">Световой коэффициент (СК </w:t>
      </w:r>
      <w:r w:rsidR="00C0763A">
        <w:rPr>
          <w:sz w:val="28"/>
          <w:szCs w:val="28"/>
        </w:rPr>
        <w:t>–</w:t>
      </w:r>
      <w:r w:rsidRPr="001771CB">
        <w:rPr>
          <w:sz w:val="28"/>
          <w:szCs w:val="28"/>
        </w:rPr>
        <w:t xml:space="preserve"> отношение площади остекленной поверхности к площади пола) должен составлять 1:4 – 1:6.</w:t>
      </w:r>
    </w:p>
    <w:p w:rsidR="002C2052" w:rsidRPr="00EE43AD" w:rsidRDefault="002C2052" w:rsidP="00B01A03">
      <w:pPr>
        <w:ind w:firstLine="709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Неравномерность естественного освещения в учебных и производственных помещениях не должна превышать 3:1 (отношение среднего значения КЕО к наименьшему значению</w:t>
      </w:r>
      <w:r w:rsidR="00EE43AD" w:rsidRPr="00EE43AD">
        <w:t xml:space="preserve"> </w:t>
      </w:r>
      <w:r w:rsidR="00EE43AD" w:rsidRPr="00EE43AD">
        <w:rPr>
          <w:sz w:val="28"/>
          <w:szCs w:val="28"/>
        </w:rPr>
        <w:t>в пределах характерного разреза помещения</w:t>
      </w:r>
      <w:r w:rsidRPr="00EE43AD">
        <w:rPr>
          <w:sz w:val="28"/>
          <w:szCs w:val="28"/>
        </w:rPr>
        <w:t>).</w:t>
      </w:r>
      <w:r w:rsidR="00EE43AD" w:rsidRPr="00EE43AD">
        <w:t xml:space="preserve"> </w:t>
      </w:r>
      <w:r w:rsidRPr="00EE43AD">
        <w:rPr>
          <w:sz w:val="28"/>
          <w:szCs w:val="28"/>
        </w:rPr>
        <w:t>Окна учебных помещений должны быть ориентированы на южные, юго-восточные и восточные стороны горизонта. На северные стороны горизонта в школах и ПУ могут быть ориентированы окна кабинетов черчения, рисования. Ориентация кабинетов информатики во всех образовательных организациях должна быть на север, северо-восток.</w:t>
      </w:r>
    </w:p>
    <w:p w:rsidR="002C2052" w:rsidRPr="00EE43AD" w:rsidRDefault="002C2052" w:rsidP="00B01A03">
      <w:pPr>
        <w:ind w:firstLine="709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Для рационального использования дневного света и равномерного освещения учебных помещений следует:</w:t>
      </w:r>
    </w:p>
    <w:p w:rsidR="002C2052" w:rsidRPr="00EE43AD" w:rsidRDefault="002C2052" w:rsidP="00B01A03">
      <w:pPr>
        <w:ind w:firstLine="709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- не закрашивать оконные стекла;</w:t>
      </w:r>
    </w:p>
    <w:p w:rsidR="002C2052" w:rsidRPr="00EE43AD" w:rsidRDefault="002C2052" w:rsidP="00B01A03">
      <w:pPr>
        <w:ind w:firstLine="709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- не расставлять на подоконниках цветы, их размещают в переносных цветочницах высотой 65-70 см от пола или подвесных кашпо в простенках между окнами;</w:t>
      </w:r>
    </w:p>
    <w:p w:rsidR="002C2052" w:rsidRPr="00EE43AD" w:rsidRDefault="002C2052" w:rsidP="00B01A03">
      <w:pPr>
        <w:ind w:firstLine="709"/>
        <w:jc w:val="both"/>
        <w:rPr>
          <w:sz w:val="28"/>
          <w:szCs w:val="28"/>
        </w:rPr>
      </w:pPr>
      <w:r w:rsidRPr="00EE43AD">
        <w:rPr>
          <w:sz w:val="28"/>
          <w:szCs w:val="28"/>
        </w:rPr>
        <w:t>- очистку и мытье стекол проводить по мере загрязнения, но не реже 2 раз в год (осенью и весной).</w:t>
      </w:r>
    </w:p>
    <w:p w:rsidR="002C2052" w:rsidRPr="00EE43AD" w:rsidRDefault="002C2052" w:rsidP="00B01A03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 w:rsidRPr="00EE43AD">
        <w:rPr>
          <w:b/>
          <w:color w:val="000000"/>
          <w:sz w:val="28"/>
          <w:szCs w:val="28"/>
        </w:rPr>
        <w:t>Светотехнические показатели для оценки естественного освещения в помещении.</w:t>
      </w:r>
    </w:p>
    <w:p w:rsidR="002C2052" w:rsidRPr="00EE43AD" w:rsidRDefault="002C2052" w:rsidP="00B01A03">
      <w:pPr>
        <w:shd w:val="clear" w:color="auto" w:fill="FFFFFF"/>
        <w:ind w:firstLine="680"/>
        <w:jc w:val="both"/>
        <w:rPr>
          <w:sz w:val="28"/>
          <w:szCs w:val="28"/>
        </w:rPr>
      </w:pPr>
      <w:r w:rsidRPr="00EE43AD">
        <w:rPr>
          <w:color w:val="000000"/>
          <w:sz w:val="28"/>
          <w:szCs w:val="28"/>
        </w:rPr>
        <w:t xml:space="preserve">1. </w:t>
      </w:r>
      <w:proofErr w:type="gramStart"/>
      <w:r w:rsidRPr="00EE43AD">
        <w:rPr>
          <w:color w:val="000000"/>
          <w:sz w:val="28"/>
          <w:szCs w:val="28"/>
        </w:rPr>
        <w:t xml:space="preserve">Коэффициент естественной освещенности (КЕО) </w:t>
      </w:r>
      <w:r w:rsidR="006723FC">
        <w:rPr>
          <w:color w:val="000000"/>
          <w:sz w:val="28"/>
          <w:szCs w:val="28"/>
        </w:rPr>
        <w:t>–</w:t>
      </w:r>
      <w:r w:rsidRPr="00EE43AD">
        <w:rPr>
          <w:color w:val="000000"/>
          <w:sz w:val="28"/>
          <w:szCs w:val="28"/>
        </w:rPr>
        <w:t xml:space="preserve"> </w:t>
      </w:r>
      <w:r w:rsidRPr="00EE43AD">
        <w:rPr>
          <w:sz w:val="28"/>
          <w:szCs w:val="28"/>
        </w:rPr>
        <w:t xml:space="preserve">отношение естественной </w:t>
      </w:r>
      <w:hyperlink r:id="rId13" w:tooltip="Освещённость" w:history="1">
        <w:r w:rsidRPr="00EE43AD">
          <w:rPr>
            <w:rStyle w:val="a5"/>
            <w:color w:val="auto"/>
            <w:sz w:val="28"/>
            <w:szCs w:val="28"/>
            <w:u w:val="none"/>
          </w:rPr>
          <w:t>освещённости</w:t>
        </w:r>
      </w:hyperlink>
      <w:r w:rsidRPr="00EE43AD">
        <w:rPr>
          <w:sz w:val="28"/>
          <w:szCs w:val="28"/>
        </w:rPr>
        <w:t xml:space="preserve">, создаваемой в некоторой точке заданной плоскости внутри помещения светом неба (непосредственным или после отражений), к одновременному значению наружной горизонтальной освещённости, создаваемой светом полностью открытого </w:t>
      </w:r>
      <w:hyperlink r:id="rId14" w:tooltip="Небосвод" w:history="1">
        <w:r w:rsidRPr="00EE43AD">
          <w:rPr>
            <w:rStyle w:val="a5"/>
            <w:color w:val="auto"/>
            <w:sz w:val="28"/>
            <w:szCs w:val="28"/>
            <w:u w:val="none"/>
          </w:rPr>
          <w:t>небосвода</w:t>
        </w:r>
      </w:hyperlink>
      <w:r w:rsidRPr="00EE43AD">
        <w:rPr>
          <w:sz w:val="28"/>
          <w:szCs w:val="28"/>
        </w:rPr>
        <w:t xml:space="preserve">; выражается в процентах, </w:t>
      </w:r>
      <w:r w:rsidRPr="00EE43AD">
        <w:rPr>
          <w:color w:val="000000"/>
          <w:sz w:val="28"/>
          <w:szCs w:val="28"/>
        </w:rPr>
        <w:t xml:space="preserve">расчет </w:t>
      </w:r>
      <w:r w:rsidRPr="00EE43AD">
        <w:rPr>
          <w:sz w:val="28"/>
          <w:szCs w:val="28"/>
        </w:rPr>
        <w:t>по формуле (в соответствии с п. 6.3.</w:t>
      </w:r>
      <w:proofErr w:type="gramEnd"/>
      <w:r w:rsidRPr="00EE43AD">
        <w:rPr>
          <w:sz w:val="28"/>
          <w:szCs w:val="28"/>
        </w:rPr>
        <w:t xml:space="preserve"> </w:t>
      </w:r>
      <w:proofErr w:type="gramStart"/>
      <w:r w:rsidRPr="00EE43AD">
        <w:rPr>
          <w:sz w:val="28"/>
          <w:szCs w:val="28"/>
        </w:rPr>
        <w:t xml:space="preserve">Приложения 6 </w:t>
      </w:r>
      <w:r w:rsidRPr="00EE43AD">
        <w:rPr>
          <w:bCs/>
          <w:sz w:val="28"/>
          <w:szCs w:val="28"/>
        </w:rPr>
        <w:t>МУ 2.2.4.706-981/МУ ОТ РМ 01-98</w:t>
      </w:r>
      <w:r w:rsidRPr="00EE43AD">
        <w:rPr>
          <w:sz w:val="28"/>
          <w:szCs w:val="28"/>
        </w:rPr>
        <w:t xml:space="preserve"> «Оценка освещения рабочих мест»): </w:t>
      </w:r>
      <w:proofErr w:type="gramEnd"/>
    </w:p>
    <w:p w:rsidR="002C2052" w:rsidRPr="00EE43AD" w:rsidRDefault="002C2052" w:rsidP="00B01A03">
      <w:pPr>
        <w:shd w:val="clear" w:color="auto" w:fill="FFFFFF"/>
        <w:ind w:left="2124" w:firstLine="708"/>
        <w:jc w:val="both"/>
        <w:rPr>
          <w:sz w:val="28"/>
          <w:szCs w:val="28"/>
          <w:u w:val="single"/>
        </w:rPr>
      </w:pPr>
      <w:r w:rsidRPr="00EE43AD">
        <w:rPr>
          <w:sz w:val="28"/>
          <w:szCs w:val="28"/>
          <w:u w:val="single"/>
        </w:rPr>
        <w:lastRenderedPageBreak/>
        <w:t>Е внутреннее х 100 %.</w:t>
      </w:r>
    </w:p>
    <w:p w:rsidR="002C2052" w:rsidRPr="00EE43AD" w:rsidRDefault="002C2052" w:rsidP="00D958CF">
      <w:pPr>
        <w:shd w:val="clear" w:color="auto" w:fill="FFFFFF"/>
        <w:ind w:left="3540" w:firstLine="60"/>
        <w:jc w:val="both"/>
        <w:rPr>
          <w:color w:val="000000"/>
          <w:sz w:val="28"/>
          <w:szCs w:val="28"/>
        </w:rPr>
      </w:pPr>
      <w:r w:rsidRPr="00EE43AD">
        <w:rPr>
          <w:sz w:val="28"/>
          <w:szCs w:val="28"/>
        </w:rPr>
        <w:t>Е наружное</w:t>
      </w:r>
    </w:p>
    <w:p w:rsidR="006723FC" w:rsidRDefault="002C2052" w:rsidP="00B01A03">
      <w:pPr>
        <w:pStyle w:val="ConsPlusNormal"/>
        <w:widowControl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43AD">
        <w:rPr>
          <w:rFonts w:ascii="Times New Roman" w:hAnsi="Times New Roman" w:cs="Times New Roman"/>
          <w:color w:val="000000"/>
          <w:sz w:val="28"/>
          <w:szCs w:val="28"/>
        </w:rPr>
        <w:t xml:space="preserve">КЕО характеризует достаточность естественного освещения в помещении. Расчетная точка определяется в геометрическом центре помещения на рабочей поверхности или на расстоянии 1 м от поверхности стены, противостоящей боковому </w:t>
      </w:r>
      <w:proofErr w:type="spellStart"/>
      <w:r w:rsidRPr="00EE43AD">
        <w:rPr>
          <w:rFonts w:ascii="Times New Roman" w:hAnsi="Times New Roman" w:cs="Times New Roman"/>
          <w:color w:val="000000"/>
          <w:sz w:val="28"/>
          <w:szCs w:val="28"/>
        </w:rPr>
        <w:t>светопроему</w:t>
      </w:r>
      <w:proofErr w:type="spellEnd"/>
      <w:r w:rsidRPr="00EE43AD">
        <w:rPr>
          <w:rFonts w:ascii="Times New Roman" w:hAnsi="Times New Roman" w:cs="Times New Roman"/>
          <w:color w:val="000000"/>
          <w:sz w:val="28"/>
          <w:szCs w:val="28"/>
        </w:rPr>
        <w:t xml:space="preserve"> или по среднему значению КЕО в точках, расположенных на пересечении вертикальной плоскости (данного помещения) и рабочей поверхности.</w:t>
      </w:r>
    </w:p>
    <w:p w:rsidR="002C2052" w:rsidRPr="00EE43AD" w:rsidRDefault="002C2052" w:rsidP="00B01A03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43AD">
        <w:rPr>
          <w:rFonts w:ascii="Times New Roman" w:hAnsi="Times New Roman" w:cs="Times New Roman"/>
          <w:color w:val="000000"/>
          <w:sz w:val="28"/>
          <w:szCs w:val="28"/>
        </w:rPr>
        <w:t>Допускается снижение расчетного значения КЕО от нормируемого КЕО не более чем на 10 %. Оценивается расчетное КЕО по нормативам, в зависимости от назначения помещения (см. таблицу 1 «Нормирование естественной и искусственной освещенности помещений»</w:t>
      </w:r>
      <w:r w:rsidRPr="00EE43AD">
        <w:rPr>
          <w:bCs/>
          <w:color w:val="000000"/>
          <w:sz w:val="28"/>
          <w:szCs w:val="28"/>
        </w:rPr>
        <w:t xml:space="preserve"> </w:t>
      </w:r>
      <w:r w:rsidRPr="00EE43AD">
        <w:rPr>
          <w:rFonts w:ascii="Times New Roman" w:hAnsi="Times New Roman" w:cs="Times New Roman"/>
          <w:bCs/>
          <w:color w:val="000000"/>
          <w:sz w:val="28"/>
          <w:szCs w:val="28"/>
        </w:rPr>
        <w:t>СанПиН 2.2.1/2.1.1.1278-03</w:t>
      </w:r>
      <w:r w:rsidRPr="00EE43AD">
        <w:rPr>
          <w:rFonts w:ascii="Times New Roman" w:hAnsi="Times New Roman" w:cs="Times New Roman"/>
          <w:sz w:val="28"/>
          <w:szCs w:val="28"/>
        </w:rPr>
        <w:t xml:space="preserve"> </w:t>
      </w:r>
      <w:r w:rsidRPr="00EE43AD">
        <w:rPr>
          <w:rFonts w:ascii="Times New Roman" w:hAnsi="Times New Roman" w:cs="Times New Roman"/>
          <w:bCs/>
          <w:color w:val="000000"/>
          <w:sz w:val="28"/>
          <w:szCs w:val="28"/>
        </w:rPr>
        <w:t>"Гигиенические требования к естественному, искусственному и совмещенному</w:t>
      </w:r>
      <w:r w:rsidRPr="00EE43AD">
        <w:rPr>
          <w:rFonts w:ascii="Times New Roman" w:hAnsi="Times New Roman" w:cs="Times New Roman"/>
          <w:sz w:val="28"/>
          <w:szCs w:val="28"/>
        </w:rPr>
        <w:t xml:space="preserve"> </w:t>
      </w:r>
      <w:r w:rsidRPr="00EE43AD">
        <w:rPr>
          <w:rFonts w:ascii="Times New Roman" w:hAnsi="Times New Roman" w:cs="Times New Roman"/>
          <w:bCs/>
          <w:color w:val="000000"/>
          <w:sz w:val="28"/>
          <w:szCs w:val="28"/>
        </w:rPr>
        <w:t>освещению жилых и общественных зданий"</w:t>
      </w:r>
      <w:r w:rsidRPr="00EE43AD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gramEnd"/>
      <w:r w:rsidRPr="00EE43AD">
        <w:rPr>
          <w:rFonts w:ascii="Times New Roman" w:hAnsi="Times New Roman" w:cs="Times New Roman"/>
          <w:sz w:val="28"/>
          <w:szCs w:val="28"/>
        </w:rPr>
        <w:t xml:space="preserve"> КЕО обеспечивается в соответствии с характеристикой зрительной работы согласно требованиям, предъявляемым к естественному и искусственному освещению. В помещениях, специально предназначенных для зрительной работы, нормированное значение КЕО повышается на один разряд и должно быть не менее 1,0 %.</w:t>
      </w:r>
    </w:p>
    <w:p w:rsidR="002C2052" w:rsidRPr="00EE43AD" w:rsidRDefault="002C2052" w:rsidP="00B01A03">
      <w:pPr>
        <w:shd w:val="clear" w:color="auto" w:fill="FFFFFF"/>
        <w:ind w:firstLine="680"/>
        <w:jc w:val="both"/>
        <w:rPr>
          <w:color w:val="000000"/>
          <w:sz w:val="28"/>
          <w:szCs w:val="28"/>
        </w:rPr>
      </w:pPr>
      <w:r w:rsidRPr="00EE43AD">
        <w:rPr>
          <w:color w:val="000000"/>
          <w:sz w:val="28"/>
          <w:szCs w:val="28"/>
        </w:rPr>
        <w:t xml:space="preserve">2. Неравномерность естественного освещения помещений – это </w:t>
      </w:r>
      <w:r w:rsidRPr="00EE43AD">
        <w:rPr>
          <w:sz w:val="28"/>
          <w:szCs w:val="28"/>
        </w:rPr>
        <w:t>отношение среднего значения КЕО к наименьшему значению в пределах характерного разреза помещения. С</w:t>
      </w:r>
      <w:r w:rsidRPr="00EE43AD">
        <w:rPr>
          <w:color w:val="000000"/>
          <w:sz w:val="28"/>
          <w:szCs w:val="28"/>
        </w:rPr>
        <w:t xml:space="preserve"> верхним или комбинированным естественным освещением не должна превышать 3</w:t>
      </w:r>
      <w:proofErr w:type="gramStart"/>
      <w:r w:rsidR="006723FC">
        <w:rPr>
          <w:color w:val="000000"/>
          <w:sz w:val="28"/>
          <w:szCs w:val="28"/>
        </w:rPr>
        <w:t xml:space="preserve"> </w:t>
      </w:r>
      <w:r w:rsidRPr="00EE43AD">
        <w:rPr>
          <w:color w:val="000000"/>
          <w:sz w:val="28"/>
          <w:szCs w:val="28"/>
        </w:rPr>
        <w:t>:</w:t>
      </w:r>
      <w:proofErr w:type="gramEnd"/>
      <w:r w:rsidR="006723FC">
        <w:rPr>
          <w:color w:val="000000"/>
          <w:sz w:val="28"/>
          <w:szCs w:val="28"/>
        </w:rPr>
        <w:t xml:space="preserve"> </w:t>
      </w:r>
      <w:r w:rsidRPr="00EE43AD">
        <w:rPr>
          <w:color w:val="000000"/>
          <w:sz w:val="28"/>
          <w:szCs w:val="28"/>
        </w:rPr>
        <w:t>1.</w:t>
      </w:r>
    </w:p>
    <w:p w:rsidR="002C2052" w:rsidRPr="00EE43AD" w:rsidRDefault="002C2052" w:rsidP="00B01A03">
      <w:pPr>
        <w:pStyle w:val="ConsPlusNormal"/>
        <w:widowControl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E43AD">
        <w:rPr>
          <w:rFonts w:ascii="Times New Roman" w:hAnsi="Times New Roman" w:cs="Times New Roman"/>
          <w:color w:val="000000"/>
          <w:sz w:val="28"/>
          <w:szCs w:val="28"/>
        </w:rPr>
        <w:t xml:space="preserve">3. Степень (коэффициент) поглощения света стеклами выражается отношением освещенности при закрытом окне к освещенности при открытом окне, не более 10-15 %. </w:t>
      </w:r>
      <w:r w:rsidRPr="00EE43AD">
        <w:rPr>
          <w:rFonts w:ascii="Times New Roman" w:hAnsi="Times New Roman" w:cs="Times New Roman"/>
          <w:sz w:val="28"/>
          <w:szCs w:val="28"/>
        </w:rPr>
        <w:t>Очистку оконных стекол необходимо производить на реже двух раз в год.</w:t>
      </w:r>
    </w:p>
    <w:p w:rsidR="002C2052" w:rsidRPr="00EE43AD" w:rsidRDefault="002C2052" w:rsidP="00B01A03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E43AD">
        <w:rPr>
          <w:rFonts w:ascii="Times New Roman" w:hAnsi="Times New Roman" w:cs="Times New Roman"/>
          <w:color w:val="000000"/>
          <w:sz w:val="28"/>
          <w:szCs w:val="28"/>
        </w:rPr>
        <w:t xml:space="preserve">4. Коэффициент отражения </w:t>
      </w:r>
      <w:r w:rsidRPr="00EE43AD">
        <w:rPr>
          <w:rFonts w:ascii="Times New Roman" w:hAnsi="Times New Roman" w:cs="Times New Roman"/>
          <w:sz w:val="28"/>
          <w:szCs w:val="28"/>
        </w:rPr>
        <w:t>поверхностей интерьера и оборудования</w:t>
      </w:r>
      <w:r w:rsidRPr="00EE43A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E43AD">
        <w:rPr>
          <w:rFonts w:ascii="Times New Roman" w:hAnsi="Times New Roman" w:cs="Times New Roman"/>
          <w:sz w:val="28"/>
          <w:szCs w:val="28"/>
        </w:rPr>
        <w:t xml:space="preserve">Для окраски и отделки поверхностей интерьера и оборудования учебных помещений, кабинетов врачей, приемно-смотровых боксов, палат, спальных комнат следует использовать диффузно-отражающие </w:t>
      </w:r>
      <w:r w:rsidR="00EE43AD">
        <w:rPr>
          <w:rFonts w:ascii="Times New Roman" w:hAnsi="Times New Roman" w:cs="Times New Roman"/>
          <w:sz w:val="28"/>
          <w:szCs w:val="28"/>
        </w:rPr>
        <w:t>материалы светлой гаммы цветов:</w:t>
      </w:r>
    </w:p>
    <w:p w:rsidR="002C2052" w:rsidRPr="00EE43AD" w:rsidRDefault="002C2052" w:rsidP="00B01A03">
      <w:pPr>
        <w:pStyle w:val="ConsPlusNormal"/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EE43AD">
        <w:rPr>
          <w:rFonts w:ascii="Times New Roman" w:hAnsi="Times New Roman" w:cs="Times New Roman"/>
          <w:sz w:val="28"/>
          <w:szCs w:val="28"/>
        </w:rPr>
        <w:t>а) потолок и верхнюю часть стен, двери и оконные рамы окрашивают в белый цвет;</w:t>
      </w:r>
    </w:p>
    <w:p w:rsidR="002C2052" w:rsidRPr="00EE43AD" w:rsidRDefault="002C2052" w:rsidP="00B01A03">
      <w:pPr>
        <w:pStyle w:val="ConsPlusNormal"/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EE43AD">
        <w:rPr>
          <w:rFonts w:ascii="Times New Roman" w:hAnsi="Times New Roman" w:cs="Times New Roman"/>
          <w:sz w:val="28"/>
          <w:szCs w:val="28"/>
        </w:rPr>
        <w:t>б) стены – в светло-желтые, светло-голубые, светло-розовые, бежевые, светло-зеленые цвета с коэффициен</w:t>
      </w:r>
      <w:r w:rsidR="00EE43AD">
        <w:rPr>
          <w:rFonts w:ascii="Times New Roman" w:hAnsi="Times New Roman" w:cs="Times New Roman"/>
          <w:sz w:val="28"/>
          <w:szCs w:val="28"/>
        </w:rPr>
        <w:t>том отражения не менее 0,6-0,7;</w:t>
      </w:r>
    </w:p>
    <w:p w:rsidR="002C2052" w:rsidRPr="00EE43AD" w:rsidRDefault="002C2052" w:rsidP="00B01A03">
      <w:pPr>
        <w:pStyle w:val="ConsPlusNormal"/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EE43AD">
        <w:rPr>
          <w:rFonts w:ascii="Times New Roman" w:hAnsi="Times New Roman" w:cs="Times New Roman"/>
          <w:sz w:val="28"/>
          <w:szCs w:val="28"/>
        </w:rPr>
        <w:t>в) столы – в светло-зеленые и цвета натурального дерева с коэффи</w:t>
      </w:r>
      <w:r w:rsidR="00EE43AD">
        <w:rPr>
          <w:rFonts w:ascii="Times New Roman" w:hAnsi="Times New Roman" w:cs="Times New Roman"/>
          <w:sz w:val="28"/>
          <w:szCs w:val="28"/>
        </w:rPr>
        <w:t>циентом отражения не менее 0,5;</w:t>
      </w:r>
    </w:p>
    <w:p w:rsidR="002C2052" w:rsidRPr="00EE43AD" w:rsidRDefault="002C2052" w:rsidP="00B01A03">
      <w:pPr>
        <w:pStyle w:val="ConsPlusNormal"/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EE43AD">
        <w:rPr>
          <w:rFonts w:ascii="Times New Roman" w:hAnsi="Times New Roman" w:cs="Times New Roman"/>
          <w:sz w:val="28"/>
          <w:szCs w:val="28"/>
        </w:rPr>
        <w:t>г) классные доски – в темно-коричневые или темно-зеленые цвета с коэффициентом отражения не менее 0,2;</w:t>
      </w:r>
    </w:p>
    <w:p w:rsidR="002C2052" w:rsidRPr="00EE43AD" w:rsidRDefault="002C2052" w:rsidP="00B01A03">
      <w:pPr>
        <w:pStyle w:val="ConsPlusNormal"/>
        <w:widowControl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E43AD">
        <w:rPr>
          <w:rFonts w:ascii="Times New Roman" w:hAnsi="Times New Roman" w:cs="Times New Roman"/>
          <w:sz w:val="28"/>
          <w:szCs w:val="28"/>
        </w:rPr>
        <w:t xml:space="preserve">д) пол </w:t>
      </w:r>
      <w:r w:rsidR="006723FC">
        <w:rPr>
          <w:rFonts w:ascii="Times New Roman" w:hAnsi="Times New Roman" w:cs="Times New Roman"/>
          <w:sz w:val="28"/>
          <w:szCs w:val="28"/>
        </w:rPr>
        <w:t>–</w:t>
      </w:r>
      <w:r w:rsidRPr="00EE43AD">
        <w:rPr>
          <w:rFonts w:ascii="Times New Roman" w:hAnsi="Times New Roman" w:cs="Times New Roman"/>
          <w:sz w:val="28"/>
          <w:szCs w:val="28"/>
        </w:rPr>
        <w:t xml:space="preserve"> в светлые тона с коэффициентом отражения 0,4</w:t>
      </w:r>
      <w:r w:rsidR="00EE43AD">
        <w:rPr>
          <w:rFonts w:ascii="Times New Roman" w:hAnsi="Times New Roman" w:cs="Times New Roman"/>
          <w:sz w:val="28"/>
          <w:szCs w:val="28"/>
        </w:rPr>
        <w:t>-</w:t>
      </w:r>
      <w:r w:rsidRPr="00EE43AD">
        <w:rPr>
          <w:rFonts w:ascii="Times New Roman" w:hAnsi="Times New Roman" w:cs="Times New Roman"/>
          <w:sz w:val="28"/>
          <w:szCs w:val="28"/>
        </w:rPr>
        <w:t>0,5.</w:t>
      </w:r>
    </w:p>
    <w:p w:rsidR="002C2052" w:rsidRPr="0003035D" w:rsidRDefault="002C2052" w:rsidP="006601AC">
      <w:pPr>
        <w:shd w:val="clear" w:color="auto" w:fill="FFFFFF"/>
        <w:tabs>
          <w:tab w:val="num" w:pos="900"/>
        </w:tabs>
        <w:spacing w:before="120" w:after="120"/>
        <w:ind w:firstLine="68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D40A3B">
        <w:rPr>
          <w:b/>
          <w:sz w:val="28"/>
          <w:szCs w:val="28"/>
        </w:rPr>
        <w:t>Вопросы по теме занятия.</w:t>
      </w:r>
    </w:p>
    <w:p w:rsidR="002C2052" w:rsidRPr="009A03B5" w:rsidRDefault="00EE43AD" w:rsidP="00EE43AD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2C2052" w:rsidRPr="009A03B5">
        <w:rPr>
          <w:color w:val="000000"/>
          <w:sz w:val="28"/>
          <w:szCs w:val="28"/>
        </w:rPr>
        <w:t>бщие гигиенические требования к естественному освещению.</w:t>
      </w:r>
    </w:p>
    <w:p w:rsidR="002C2052" w:rsidRPr="009A03B5" w:rsidRDefault="002C2052" w:rsidP="00EE43AD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 w:val="28"/>
          <w:szCs w:val="28"/>
        </w:rPr>
      </w:pPr>
      <w:r w:rsidRPr="009A03B5">
        <w:rPr>
          <w:color w:val="000000"/>
          <w:sz w:val="28"/>
          <w:szCs w:val="28"/>
        </w:rPr>
        <w:lastRenderedPageBreak/>
        <w:t>Гигиенические требования к естественному освещению в помещениях жилых и общественных зданий</w:t>
      </w:r>
      <w:r>
        <w:rPr>
          <w:color w:val="000000"/>
          <w:sz w:val="28"/>
          <w:szCs w:val="28"/>
        </w:rPr>
        <w:t>.</w:t>
      </w:r>
    </w:p>
    <w:p w:rsidR="002C2052" w:rsidRPr="009A03B5" w:rsidRDefault="002C2052" w:rsidP="00EE43AD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 w:val="28"/>
          <w:szCs w:val="28"/>
        </w:rPr>
      </w:pPr>
      <w:r w:rsidRPr="009A03B5">
        <w:rPr>
          <w:color w:val="000000"/>
          <w:sz w:val="28"/>
          <w:szCs w:val="28"/>
        </w:rPr>
        <w:t>Светотехнические показатели для оценки естественного освещения в помещениях.</w:t>
      </w:r>
    </w:p>
    <w:p w:rsidR="002C2052" w:rsidRPr="009A03B5" w:rsidRDefault="002C2052" w:rsidP="00EE43AD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 w:val="28"/>
          <w:szCs w:val="28"/>
        </w:rPr>
      </w:pPr>
      <w:r w:rsidRPr="009A03B5">
        <w:rPr>
          <w:color w:val="000000"/>
          <w:sz w:val="28"/>
          <w:szCs w:val="28"/>
        </w:rPr>
        <w:t>Геометрические показатели для оценки естественного освещения в помещениях.</w:t>
      </w:r>
    </w:p>
    <w:p w:rsidR="002C2052" w:rsidRPr="00B01A03" w:rsidRDefault="002C2052" w:rsidP="00EE43AD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 w:val="28"/>
          <w:szCs w:val="28"/>
        </w:rPr>
      </w:pPr>
      <w:r w:rsidRPr="009A03B5">
        <w:rPr>
          <w:color w:val="000000"/>
          <w:sz w:val="28"/>
          <w:szCs w:val="28"/>
        </w:rPr>
        <w:t>Факторы, влияющие на уровень естественного освещения в помещениях.</w:t>
      </w:r>
    </w:p>
    <w:p w:rsidR="002C2052" w:rsidRPr="00B01A03" w:rsidRDefault="002C2052" w:rsidP="00EE43AD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 w:val="28"/>
          <w:szCs w:val="28"/>
        </w:rPr>
      </w:pPr>
      <w:r w:rsidRPr="00B01A03">
        <w:rPr>
          <w:sz w:val="28"/>
          <w:szCs w:val="28"/>
        </w:rPr>
        <w:t>Особенности нормирования факторов естественной освещенности в детских и подростковых образовательных организациях.</w:t>
      </w:r>
    </w:p>
    <w:p w:rsidR="002C2052" w:rsidRPr="009A03B5" w:rsidRDefault="002C2052" w:rsidP="00EE43AD">
      <w:pPr>
        <w:numPr>
          <w:ilvl w:val="0"/>
          <w:numId w:val="1"/>
        </w:numPr>
        <w:tabs>
          <w:tab w:val="left" w:pos="0"/>
          <w:tab w:val="left" w:pos="993"/>
        </w:tabs>
        <w:ind w:left="0" w:firstLine="709"/>
        <w:jc w:val="both"/>
        <w:rPr>
          <w:sz w:val="28"/>
          <w:szCs w:val="28"/>
        </w:rPr>
      </w:pPr>
      <w:r w:rsidRPr="004510CE">
        <w:rPr>
          <w:sz w:val="28"/>
          <w:szCs w:val="28"/>
        </w:rPr>
        <w:t>Основные функции зрительного анализатора.</w:t>
      </w:r>
    </w:p>
    <w:p w:rsidR="002C2052" w:rsidRPr="004510CE" w:rsidRDefault="002C2052" w:rsidP="00EE43AD">
      <w:pPr>
        <w:tabs>
          <w:tab w:val="left" w:pos="360"/>
        </w:tabs>
        <w:spacing w:before="120" w:after="120"/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Pr="004510CE">
        <w:rPr>
          <w:b/>
          <w:sz w:val="28"/>
          <w:szCs w:val="28"/>
        </w:rPr>
        <w:t>Тестовые задания по теме с эталонами ответов</w:t>
      </w:r>
      <w:r w:rsidRPr="004510CE">
        <w:rPr>
          <w:sz w:val="28"/>
          <w:szCs w:val="28"/>
        </w:rPr>
        <w:t>.</w:t>
      </w:r>
    </w:p>
    <w:p w:rsidR="002C2052" w:rsidRPr="00A65FF6" w:rsidRDefault="00386F7E" w:rsidP="00B01A03">
      <w:p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5A4FCD">
        <w:rPr>
          <w:bCs/>
          <w:sz w:val="28"/>
          <w:szCs w:val="28"/>
        </w:rPr>
        <w:t>ЕСТЕСТВЕННОЕ ОСВЕЩЕНИЕ</w:t>
      </w:r>
      <w:r w:rsidR="009258B1">
        <w:rPr>
          <w:bCs/>
          <w:sz w:val="28"/>
          <w:szCs w:val="28"/>
        </w:rPr>
        <w:t xml:space="preserve"> ПОМЕЩЕНИЙ</w:t>
      </w:r>
      <w:r>
        <w:rPr>
          <w:sz w:val="28"/>
          <w:szCs w:val="28"/>
        </w:rPr>
        <w:t xml:space="preserve"> – ЭТО</w:t>
      </w:r>
    </w:p>
    <w:p w:rsidR="002C2052" w:rsidRPr="00A65FF6" w:rsidRDefault="002C2052" w:rsidP="00B01A03">
      <w:pPr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облучение прямыми солнечными лучами поверхностей</w:t>
      </w:r>
      <w:r w:rsidRPr="00A65FF6">
        <w:rPr>
          <w:sz w:val="28"/>
          <w:szCs w:val="28"/>
        </w:rPr>
        <w:t xml:space="preserve"> рабочих мест в помещении</w:t>
      </w:r>
    </w:p>
    <w:p w:rsidR="009258B1" w:rsidRDefault="009258B1" w:rsidP="009258B1">
      <w:pPr>
        <w:numPr>
          <w:ilvl w:val="1"/>
          <w:numId w:val="3"/>
        </w:numPr>
        <w:jc w:val="both"/>
        <w:rPr>
          <w:sz w:val="28"/>
          <w:szCs w:val="28"/>
        </w:rPr>
      </w:pPr>
      <w:r w:rsidRPr="009258B1">
        <w:rPr>
          <w:sz w:val="28"/>
          <w:szCs w:val="28"/>
        </w:rPr>
        <w:t>освещение помещений светом неба (прямым или отраженным), проникающим через световые проемы</w:t>
      </w:r>
    </w:p>
    <w:p w:rsidR="002C2052" w:rsidRPr="00A65FF6" w:rsidRDefault="002C2052" w:rsidP="009258B1">
      <w:pPr>
        <w:numPr>
          <w:ilvl w:val="1"/>
          <w:numId w:val="3"/>
        </w:numPr>
        <w:jc w:val="both"/>
        <w:rPr>
          <w:sz w:val="28"/>
          <w:szCs w:val="28"/>
        </w:rPr>
      </w:pPr>
      <w:r w:rsidRPr="00E0060F">
        <w:rPr>
          <w:sz w:val="28"/>
          <w:szCs w:val="28"/>
        </w:rPr>
        <w:t>облучение по</w:t>
      </w:r>
      <w:r w:rsidR="009258B1">
        <w:rPr>
          <w:sz w:val="28"/>
          <w:szCs w:val="28"/>
        </w:rPr>
        <w:t>мещений</w:t>
      </w:r>
      <w:r w:rsidRPr="00E0060F">
        <w:rPr>
          <w:sz w:val="28"/>
          <w:szCs w:val="28"/>
        </w:rPr>
        <w:t xml:space="preserve"> прямыми солнечными лучами, обладающее общебиологическими эффектами</w:t>
      </w:r>
    </w:p>
    <w:p w:rsidR="002C2052" w:rsidRPr="00A65FF6" w:rsidRDefault="002C2052" w:rsidP="00B01A03">
      <w:pPr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освещение</w:t>
      </w:r>
      <w:r w:rsidRPr="00E0060F">
        <w:rPr>
          <w:sz w:val="28"/>
          <w:szCs w:val="28"/>
        </w:rPr>
        <w:t xml:space="preserve"> </w:t>
      </w:r>
      <w:r w:rsidR="00526B09">
        <w:rPr>
          <w:sz w:val="28"/>
          <w:szCs w:val="28"/>
        </w:rPr>
        <w:t>помещений</w:t>
      </w:r>
      <w:r w:rsidRPr="00E0060F">
        <w:rPr>
          <w:sz w:val="28"/>
          <w:szCs w:val="28"/>
        </w:rPr>
        <w:t xml:space="preserve"> </w:t>
      </w:r>
      <w:r>
        <w:rPr>
          <w:sz w:val="28"/>
          <w:szCs w:val="28"/>
        </w:rPr>
        <w:t>солнечным светом</w:t>
      </w:r>
      <w:r w:rsidRPr="00E0060F">
        <w:rPr>
          <w:sz w:val="28"/>
          <w:szCs w:val="28"/>
        </w:rPr>
        <w:t xml:space="preserve">, оказывающее </w:t>
      </w:r>
      <w:r>
        <w:rPr>
          <w:sz w:val="28"/>
          <w:szCs w:val="28"/>
        </w:rPr>
        <w:t xml:space="preserve">преимущественно </w:t>
      </w:r>
      <w:r w:rsidRPr="00E0060F">
        <w:rPr>
          <w:sz w:val="28"/>
          <w:szCs w:val="28"/>
        </w:rPr>
        <w:t xml:space="preserve">неблагоприятное </w:t>
      </w:r>
      <w:r>
        <w:rPr>
          <w:sz w:val="28"/>
          <w:szCs w:val="28"/>
        </w:rPr>
        <w:t>воздействие на окружающую среду</w:t>
      </w:r>
    </w:p>
    <w:p w:rsidR="002C2052" w:rsidRPr="00A65FF6" w:rsidRDefault="002C2052" w:rsidP="00EE43AD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2C2052" w:rsidRDefault="002C2052" w:rsidP="00B01A03">
      <w:pPr>
        <w:jc w:val="both"/>
        <w:rPr>
          <w:sz w:val="28"/>
          <w:szCs w:val="28"/>
        </w:rPr>
      </w:pPr>
    </w:p>
    <w:p w:rsidR="002C2052" w:rsidRPr="00A65FF6" w:rsidRDefault="00EE43AD" w:rsidP="00B01A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E1F9B">
        <w:rPr>
          <w:sz w:val="28"/>
          <w:szCs w:val="28"/>
        </w:rPr>
        <w:t>ВНЕШН</w:t>
      </w:r>
      <w:r>
        <w:rPr>
          <w:sz w:val="28"/>
          <w:szCs w:val="28"/>
        </w:rPr>
        <w:t>ИЙ</w:t>
      </w:r>
      <w:r w:rsidRPr="003E1F9B">
        <w:rPr>
          <w:sz w:val="28"/>
          <w:szCs w:val="28"/>
        </w:rPr>
        <w:t xml:space="preserve"> ФАКТОР, ВЛИЯЮЩИ</w:t>
      </w:r>
      <w:r>
        <w:rPr>
          <w:sz w:val="28"/>
          <w:szCs w:val="28"/>
        </w:rPr>
        <w:t>Й</w:t>
      </w:r>
      <w:r w:rsidRPr="003E1F9B">
        <w:rPr>
          <w:sz w:val="28"/>
          <w:szCs w:val="28"/>
        </w:rPr>
        <w:t xml:space="preserve"> НА СВЕТОВОЙ КО</w:t>
      </w:r>
      <w:r>
        <w:rPr>
          <w:sz w:val="28"/>
          <w:szCs w:val="28"/>
        </w:rPr>
        <w:t>МФОРТ В ПОМЕЩЕНИИ</w:t>
      </w:r>
      <w:r w:rsidR="00526B09">
        <w:rPr>
          <w:sz w:val="28"/>
          <w:szCs w:val="28"/>
        </w:rPr>
        <w:t xml:space="preserve"> – ЭТО</w:t>
      </w:r>
    </w:p>
    <w:p w:rsidR="002C2052" w:rsidRDefault="002C2052" w:rsidP="006601AC">
      <w:pPr>
        <w:numPr>
          <w:ilvl w:val="1"/>
          <w:numId w:val="5"/>
        </w:numPr>
        <w:jc w:val="both"/>
        <w:rPr>
          <w:sz w:val="28"/>
          <w:szCs w:val="28"/>
        </w:rPr>
      </w:pPr>
      <w:r w:rsidRPr="009A03B5">
        <w:rPr>
          <w:sz w:val="28"/>
          <w:szCs w:val="28"/>
        </w:rPr>
        <w:t>состояние прозрачности атмосферы</w:t>
      </w:r>
    </w:p>
    <w:p w:rsidR="002C2052" w:rsidRPr="00A65FF6" w:rsidRDefault="002C2052" w:rsidP="006601AC">
      <w:pPr>
        <w:numPr>
          <w:ilvl w:val="1"/>
          <w:numId w:val="5"/>
        </w:numPr>
        <w:jc w:val="both"/>
        <w:rPr>
          <w:sz w:val="28"/>
          <w:szCs w:val="28"/>
        </w:rPr>
      </w:pPr>
      <w:r w:rsidRPr="003E1F9B">
        <w:rPr>
          <w:sz w:val="28"/>
          <w:szCs w:val="28"/>
        </w:rPr>
        <w:t>солнцезащитные устройства на окнах</w:t>
      </w:r>
      <w:r>
        <w:rPr>
          <w:sz w:val="28"/>
          <w:szCs w:val="28"/>
        </w:rPr>
        <w:t xml:space="preserve"> (жалюзи)</w:t>
      </w:r>
    </w:p>
    <w:p w:rsidR="002C2052" w:rsidRPr="00A65FF6" w:rsidRDefault="002C2052" w:rsidP="006601AC">
      <w:pPr>
        <w:numPr>
          <w:ilvl w:val="1"/>
          <w:numId w:val="5"/>
        </w:numPr>
        <w:jc w:val="both"/>
        <w:rPr>
          <w:sz w:val="28"/>
          <w:szCs w:val="28"/>
        </w:rPr>
      </w:pPr>
      <w:r w:rsidRPr="003E1F9B">
        <w:rPr>
          <w:sz w:val="28"/>
          <w:szCs w:val="28"/>
        </w:rPr>
        <w:t>количество осветительных приборов</w:t>
      </w:r>
    </w:p>
    <w:p w:rsidR="002C2052" w:rsidRPr="00A65FF6" w:rsidRDefault="002C2052" w:rsidP="006601AC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людей в помещении</w:t>
      </w:r>
    </w:p>
    <w:p w:rsidR="002C2052" w:rsidRPr="00A65FF6" w:rsidRDefault="002C2052" w:rsidP="00EE43AD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2C2052" w:rsidRDefault="002C2052" w:rsidP="00B01A03">
      <w:pPr>
        <w:jc w:val="both"/>
        <w:rPr>
          <w:sz w:val="28"/>
          <w:szCs w:val="28"/>
        </w:rPr>
      </w:pPr>
    </w:p>
    <w:p w:rsidR="00526B09" w:rsidRPr="00A65FF6" w:rsidRDefault="000A0D39" w:rsidP="00B01A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E1F9B">
        <w:rPr>
          <w:sz w:val="28"/>
          <w:szCs w:val="28"/>
        </w:rPr>
        <w:t>ВН</w:t>
      </w:r>
      <w:r>
        <w:rPr>
          <w:sz w:val="28"/>
          <w:szCs w:val="28"/>
        </w:rPr>
        <w:t>УТРЕННИЙ</w:t>
      </w:r>
      <w:r w:rsidRPr="003E1F9B">
        <w:rPr>
          <w:sz w:val="28"/>
          <w:szCs w:val="28"/>
        </w:rPr>
        <w:t xml:space="preserve"> ФАКТОР, ВЛИЯЮЩИ</w:t>
      </w:r>
      <w:r>
        <w:rPr>
          <w:sz w:val="28"/>
          <w:szCs w:val="28"/>
        </w:rPr>
        <w:t>Й</w:t>
      </w:r>
      <w:r w:rsidRPr="003E1F9B">
        <w:rPr>
          <w:sz w:val="28"/>
          <w:szCs w:val="28"/>
        </w:rPr>
        <w:t xml:space="preserve"> НА СВЕТОВОЙ КО</w:t>
      </w:r>
      <w:r>
        <w:rPr>
          <w:sz w:val="28"/>
          <w:szCs w:val="28"/>
        </w:rPr>
        <w:t>МФОРТ В ПОМЕЩЕНИИ</w:t>
      </w:r>
      <w:r w:rsidR="00526B09">
        <w:rPr>
          <w:sz w:val="28"/>
          <w:szCs w:val="28"/>
        </w:rPr>
        <w:t xml:space="preserve"> – ЭТО</w:t>
      </w:r>
    </w:p>
    <w:p w:rsidR="002C2052" w:rsidRDefault="002C2052" w:rsidP="006601AC">
      <w:pPr>
        <w:numPr>
          <w:ilvl w:val="1"/>
          <w:numId w:val="6"/>
        </w:numPr>
        <w:jc w:val="both"/>
        <w:rPr>
          <w:sz w:val="28"/>
          <w:szCs w:val="28"/>
        </w:rPr>
      </w:pPr>
      <w:r w:rsidRPr="009A03B5">
        <w:rPr>
          <w:sz w:val="28"/>
          <w:szCs w:val="28"/>
        </w:rPr>
        <w:t>состояние прозрачности атмосферы</w:t>
      </w:r>
    </w:p>
    <w:p w:rsidR="002C2052" w:rsidRPr="00A65FF6" w:rsidRDefault="002C2052" w:rsidP="006601AC">
      <w:pPr>
        <w:numPr>
          <w:ilvl w:val="1"/>
          <w:numId w:val="6"/>
        </w:numPr>
        <w:jc w:val="both"/>
        <w:rPr>
          <w:sz w:val="28"/>
          <w:szCs w:val="28"/>
        </w:rPr>
      </w:pPr>
      <w:r w:rsidRPr="003E1F9B">
        <w:rPr>
          <w:sz w:val="28"/>
          <w:szCs w:val="28"/>
        </w:rPr>
        <w:t>солнцезащитные устройства на окнах</w:t>
      </w:r>
      <w:r>
        <w:rPr>
          <w:sz w:val="28"/>
          <w:szCs w:val="28"/>
        </w:rPr>
        <w:t xml:space="preserve"> (жалюзи)</w:t>
      </w:r>
    </w:p>
    <w:p w:rsidR="002C2052" w:rsidRDefault="002C2052" w:rsidP="006601AC">
      <w:pPr>
        <w:numPr>
          <w:ilvl w:val="1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географическая широта населенного пунк</w:t>
      </w:r>
      <w:r w:rsidR="00EE43AD">
        <w:rPr>
          <w:sz w:val="28"/>
          <w:szCs w:val="28"/>
        </w:rPr>
        <w:t>та</w:t>
      </w:r>
    </w:p>
    <w:p w:rsidR="002C2052" w:rsidRPr="00A65FF6" w:rsidRDefault="002C2052" w:rsidP="006601AC">
      <w:pPr>
        <w:numPr>
          <w:ilvl w:val="1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время года</w:t>
      </w:r>
    </w:p>
    <w:p w:rsidR="002C2052" w:rsidRDefault="002C2052" w:rsidP="00EE43AD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2C2052" w:rsidRPr="00A65FF6" w:rsidRDefault="002C2052" w:rsidP="00B01A03">
      <w:pPr>
        <w:jc w:val="both"/>
        <w:rPr>
          <w:sz w:val="28"/>
          <w:szCs w:val="28"/>
        </w:rPr>
      </w:pPr>
    </w:p>
    <w:p w:rsidR="002C2052" w:rsidRPr="00A65FF6" w:rsidRDefault="000A0D39" w:rsidP="006601AC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ЯРКОСТЬ – ЭТО</w:t>
      </w:r>
    </w:p>
    <w:p w:rsidR="002C2052" w:rsidRPr="005F49AF" w:rsidRDefault="002C2052" w:rsidP="006601AC">
      <w:pPr>
        <w:numPr>
          <w:ilvl w:val="0"/>
          <w:numId w:val="8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5F49AF">
        <w:rPr>
          <w:sz w:val="28"/>
          <w:szCs w:val="28"/>
        </w:rPr>
        <w:t xml:space="preserve">поверхностная плотность светового потока, отнесенная к единице площади проекции светящей </w:t>
      </w:r>
      <w:r w:rsidRPr="005F49AF">
        <w:rPr>
          <w:sz w:val="28"/>
          <w:szCs w:val="28"/>
        </w:rPr>
        <w:lastRenderedPageBreak/>
        <w:t>поверхности на плоскость, перпендикулярную заданному направлению</w:t>
      </w:r>
    </w:p>
    <w:p w:rsidR="002C2052" w:rsidRPr="00566D2C" w:rsidRDefault="002C2052" w:rsidP="006601AC">
      <w:pPr>
        <w:numPr>
          <w:ilvl w:val="0"/>
          <w:numId w:val="8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светово</w:t>
      </w:r>
      <w:r>
        <w:rPr>
          <w:sz w:val="28"/>
          <w:szCs w:val="28"/>
        </w:rPr>
        <w:t>й поток</w:t>
      </w:r>
      <w:r w:rsidRPr="00566D2C">
        <w:rPr>
          <w:sz w:val="28"/>
          <w:szCs w:val="28"/>
        </w:rPr>
        <w:t>, испускаем</w:t>
      </w:r>
      <w:r>
        <w:rPr>
          <w:sz w:val="28"/>
          <w:szCs w:val="28"/>
        </w:rPr>
        <w:t>ый</w:t>
      </w:r>
      <w:r w:rsidRPr="00566D2C">
        <w:rPr>
          <w:sz w:val="28"/>
          <w:szCs w:val="28"/>
        </w:rPr>
        <w:t xml:space="preserve"> точечным </w:t>
      </w:r>
      <w:hyperlink r:id="rId15" w:tooltip="Изотропия" w:history="1">
        <w:r w:rsidRPr="00566D2C">
          <w:rPr>
            <w:rStyle w:val="a5"/>
            <w:color w:val="auto"/>
            <w:sz w:val="28"/>
            <w:szCs w:val="28"/>
            <w:u w:val="none"/>
          </w:rPr>
          <w:t>изотропным</w:t>
        </w:r>
      </w:hyperlink>
      <w:r w:rsidRPr="00566D2C">
        <w:rPr>
          <w:sz w:val="28"/>
          <w:szCs w:val="28"/>
        </w:rPr>
        <w:t xml:space="preserve"> источником, c </w:t>
      </w:r>
      <w:hyperlink r:id="rId16" w:tooltip="Сила света" w:history="1">
        <w:r w:rsidRPr="00566D2C">
          <w:rPr>
            <w:rStyle w:val="a5"/>
            <w:color w:val="auto"/>
            <w:sz w:val="28"/>
            <w:szCs w:val="28"/>
            <w:u w:val="none"/>
          </w:rPr>
          <w:t>силой света</w:t>
        </w:r>
      </w:hyperlink>
      <w:r w:rsidRPr="00566D2C">
        <w:rPr>
          <w:sz w:val="28"/>
          <w:szCs w:val="28"/>
        </w:rPr>
        <w:t xml:space="preserve">, равной </w:t>
      </w:r>
      <w:r>
        <w:rPr>
          <w:sz w:val="28"/>
          <w:szCs w:val="28"/>
        </w:rPr>
        <w:t>1</w:t>
      </w:r>
      <w:r w:rsidRPr="00566D2C">
        <w:rPr>
          <w:sz w:val="28"/>
          <w:szCs w:val="28"/>
        </w:rPr>
        <w:t xml:space="preserve"> </w:t>
      </w:r>
      <w:hyperlink r:id="rId17" w:tooltip="Кандела" w:history="1">
        <w:r w:rsidRPr="00566D2C">
          <w:rPr>
            <w:rStyle w:val="a5"/>
            <w:color w:val="auto"/>
            <w:sz w:val="28"/>
            <w:szCs w:val="28"/>
            <w:u w:val="none"/>
          </w:rPr>
          <w:t>канделе</w:t>
        </w:r>
      </w:hyperlink>
      <w:r w:rsidRPr="00566D2C">
        <w:rPr>
          <w:sz w:val="28"/>
          <w:szCs w:val="28"/>
        </w:rPr>
        <w:t xml:space="preserve">, в </w:t>
      </w:r>
      <w:hyperlink r:id="rId18" w:tooltip="Телесный угол" w:history="1">
        <w:r w:rsidRPr="00566D2C">
          <w:rPr>
            <w:rStyle w:val="a5"/>
            <w:color w:val="auto"/>
            <w:sz w:val="28"/>
            <w:szCs w:val="28"/>
            <w:u w:val="none"/>
          </w:rPr>
          <w:t>телесный угол</w:t>
        </w:r>
      </w:hyperlink>
      <w:r w:rsidRPr="00566D2C">
        <w:rPr>
          <w:sz w:val="28"/>
          <w:szCs w:val="28"/>
        </w:rPr>
        <w:t xml:space="preserve"> величиной в </w:t>
      </w:r>
      <w:r>
        <w:rPr>
          <w:sz w:val="28"/>
          <w:szCs w:val="28"/>
        </w:rPr>
        <w:t>1</w:t>
      </w:r>
      <w:r w:rsidRPr="00566D2C">
        <w:rPr>
          <w:sz w:val="28"/>
          <w:szCs w:val="28"/>
        </w:rPr>
        <w:t xml:space="preserve"> </w:t>
      </w:r>
      <w:hyperlink r:id="rId19" w:tooltip="Стерадиан" w:history="1">
        <w:r w:rsidRPr="00566D2C">
          <w:rPr>
            <w:rStyle w:val="a5"/>
            <w:color w:val="auto"/>
            <w:sz w:val="28"/>
            <w:szCs w:val="28"/>
            <w:u w:val="none"/>
          </w:rPr>
          <w:t>стерадиан</w:t>
        </w:r>
      </w:hyperlink>
      <w:r w:rsidRPr="00566D2C">
        <w:rPr>
          <w:sz w:val="28"/>
          <w:szCs w:val="28"/>
        </w:rPr>
        <w:t xml:space="preserve"> </w:t>
      </w:r>
    </w:p>
    <w:p w:rsidR="002C2052" w:rsidRDefault="002C2052" w:rsidP="006601AC">
      <w:pPr>
        <w:numPr>
          <w:ilvl w:val="0"/>
          <w:numId w:val="8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566D2C">
        <w:rPr>
          <w:sz w:val="28"/>
          <w:szCs w:val="28"/>
        </w:rPr>
        <w:t xml:space="preserve">освещённость поверхности площадью 1 </w:t>
      </w:r>
      <w:hyperlink r:id="rId20" w:tooltip="Метр" w:history="1">
        <w:r w:rsidRPr="00566D2C">
          <w:rPr>
            <w:rStyle w:val="a5"/>
            <w:color w:val="auto"/>
            <w:sz w:val="28"/>
            <w:szCs w:val="28"/>
            <w:u w:val="none"/>
          </w:rPr>
          <w:t>м</w:t>
        </w:r>
      </w:hyperlink>
      <w:r w:rsidRPr="00566D2C">
        <w:rPr>
          <w:sz w:val="28"/>
          <w:szCs w:val="28"/>
        </w:rPr>
        <w:t xml:space="preserve">² при </w:t>
      </w:r>
      <w:hyperlink r:id="rId21" w:tooltip="Световой поток" w:history="1">
        <w:r w:rsidRPr="00566D2C">
          <w:rPr>
            <w:rStyle w:val="a5"/>
            <w:color w:val="auto"/>
            <w:sz w:val="28"/>
            <w:szCs w:val="28"/>
            <w:u w:val="none"/>
          </w:rPr>
          <w:t>световом потоке</w:t>
        </w:r>
      </w:hyperlink>
      <w:r w:rsidRPr="00566D2C">
        <w:rPr>
          <w:sz w:val="28"/>
          <w:szCs w:val="28"/>
        </w:rPr>
        <w:t xml:space="preserve"> падающего на неё излучения, равном 1 </w:t>
      </w:r>
      <w:hyperlink r:id="rId22" w:tooltip="Люмен" w:history="1">
        <w:r w:rsidRPr="00566D2C">
          <w:rPr>
            <w:rStyle w:val="a5"/>
            <w:color w:val="auto"/>
            <w:sz w:val="28"/>
            <w:szCs w:val="28"/>
            <w:u w:val="none"/>
          </w:rPr>
          <w:t>лм</w:t>
        </w:r>
      </w:hyperlink>
      <w:r w:rsidRPr="00566D2C">
        <w:rPr>
          <w:sz w:val="28"/>
          <w:szCs w:val="28"/>
        </w:rPr>
        <w:t>.</w:t>
      </w:r>
    </w:p>
    <w:p w:rsidR="002C2052" w:rsidRDefault="002C2052" w:rsidP="006601AC">
      <w:pPr>
        <w:numPr>
          <w:ilvl w:val="0"/>
          <w:numId w:val="8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количество энергии, поглощённое килограммом биологической ткани, равное по воздействию поглощённой дозе</w:t>
      </w:r>
    </w:p>
    <w:p w:rsidR="002C2052" w:rsidRDefault="002C2052" w:rsidP="000A0D39">
      <w:pPr>
        <w:ind w:firstLine="2552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Правильный ответ:</w:t>
      </w:r>
      <w:r w:rsidR="000A0D39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:rsidR="002C2052" w:rsidRDefault="002C2052" w:rsidP="00B01A03">
      <w:pPr>
        <w:jc w:val="both"/>
        <w:rPr>
          <w:sz w:val="28"/>
          <w:szCs w:val="28"/>
        </w:rPr>
      </w:pPr>
    </w:p>
    <w:p w:rsidR="002C2052" w:rsidRDefault="002C2052" w:rsidP="00B01A03">
      <w:pPr>
        <w:ind w:left="2520" w:hanging="255"/>
        <w:jc w:val="both"/>
        <w:rPr>
          <w:sz w:val="28"/>
          <w:szCs w:val="28"/>
        </w:rPr>
      </w:pPr>
    </w:p>
    <w:p w:rsidR="002C2052" w:rsidRPr="00A65FF6" w:rsidRDefault="00526B09" w:rsidP="006601AC">
      <w:pPr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ВНЕШН</w:t>
      </w:r>
      <w:r>
        <w:rPr>
          <w:sz w:val="28"/>
          <w:szCs w:val="28"/>
        </w:rPr>
        <w:t>ИМ</w:t>
      </w:r>
      <w:r w:rsidRPr="003E1F9B">
        <w:rPr>
          <w:sz w:val="28"/>
          <w:szCs w:val="28"/>
        </w:rPr>
        <w:t xml:space="preserve"> </w:t>
      </w:r>
      <w:r>
        <w:rPr>
          <w:sz w:val="28"/>
          <w:szCs w:val="28"/>
        </w:rPr>
        <w:t>ЗАТЕНЯЮЩИМ ОБЪЕКТОМ</w:t>
      </w:r>
      <w:r w:rsidRPr="003E1F9B">
        <w:rPr>
          <w:sz w:val="28"/>
          <w:szCs w:val="28"/>
        </w:rPr>
        <w:t>, ВЛИЯЮЩИ</w:t>
      </w:r>
      <w:r>
        <w:rPr>
          <w:sz w:val="28"/>
          <w:szCs w:val="28"/>
        </w:rPr>
        <w:t>М</w:t>
      </w:r>
      <w:r w:rsidRPr="003E1F9B">
        <w:rPr>
          <w:sz w:val="28"/>
          <w:szCs w:val="28"/>
        </w:rPr>
        <w:t xml:space="preserve"> НА СВЕТОВОЙ КО</w:t>
      </w:r>
      <w:r>
        <w:rPr>
          <w:sz w:val="28"/>
          <w:szCs w:val="28"/>
        </w:rPr>
        <w:t xml:space="preserve">МФОРТ В ПОМЕЩЕНИИ, </w:t>
      </w:r>
      <w:r w:rsidRPr="00526B09">
        <w:rPr>
          <w:sz w:val="28"/>
          <w:szCs w:val="28"/>
        </w:rPr>
        <w:t>ЯВЛЯЕТСЯ</w:t>
      </w:r>
    </w:p>
    <w:p w:rsidR="002C2052" w:rsidRDefault="002C2052" w:rsidP="006601AC">
      <w:pPr>
        <w:numPr>
          <w:ilvl w:val="0"/>
          <w:numId w:val="9"/>
        </w:numPr>
        <w:ind w:firstLine="1112"/>
        <w:jc w:val="both"/>
        <w:rPr>
          <w:sz w:val="28"/>
          <w:szCs w:val="28"/>
        </w:rPr>
      </w:pPr>
      <w:r w:rsidRPr="006B5906">
        <w:rPr>
          <w:sz w:val="28"/>
          <w:szCs w:val="28"/>
        </w:rPr>
        <w:t>крона деревьев за окном</w:t>
      </w:r>
    </w:p>
    <w:p w:rsidR="002C2052" w:rsidRPr="00D005BF" w:rsidRDefault="002C2052" w:rsidP="006601AC">
      <w:pPr>
        <w:numPr>
          <w:ilvl w:val="0"/>
          <w:numId w:val="9"/>
        </w:numPr>
        <w:ind w:firstLine="1112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солнцезащитные устройства на окнах</w:t>
      </w:r>
      <w:r>
        <w:rPr>
          <w:sz w:val="28"/>
          <w:szCs w:val="28"/>
        </w:rPr>
        <w:t xml:space="preserve"> (жалюзи)</w:t>
      </w:r>
    </w:p>
    <w:p w:rsidR="002C2052" w:rsidRDefault="002C2052" w:rsidP="006601AC">
      <w:pPr>
        <w:numPr>
          <w:ilvl w:val="0"/>
          <w:numId w:val="9"/>
        </w:numPr>
        <w:ind w:firstLine="1112"/>
        <w:jc w:val="both"/>
        <w:rPr>
          <w:sz w:val="28"/>
          <w:szCs w:val="28"/>
        </w:rPr>
      </w:pPr>
      <w:r>
        <w:rPr>
          <w:sz w:val="28"/>
          <w:szCs w:val="28"/>
        </w:rPr>
        <w:t>нерационально размещенная мебель</w:t>
      </w:r>
    </w:p>
    <w:p w:rsidR="002C2052" w:rsidRPr="00A65FF6" w:rsidRDefault="002C2052" w:rsidP="006601AC">
      <w:pPr>
        <w:numPr>
          <w:ilvl w:val="0"/>
          <w:numId w:val="9"/>
        </w:numPr>
        <w:ind w:firstLine="1112"/>
        <w:jc w:val="both"/>
        <w:rPr>
          <w:sz w:val="28"/>
          <w:szCs w:val="28"/>
        </w:rPr>
      </w:pPr>
      <w:r>
        <w:rPr>
          <w:sz w:val="28"/>
          <w:szCs w:val="28"/>
        </w:rPr>
        <w:t>люди внутри помещения</w:t>
      </w:r>
    </w:p>
    <w:p w:rsidR="002C2052" w:rsidRDefault="002C2052" w:rsidP="00526B09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2C2052" w:rsidRDefault="002C2052" w:rsidP="00B01A03">
      <w:pPr>
        <w:ind w:left="2520" w:hanging="255"/>
        <w:jc w:val="both"/>
        <w:rPr>
          <w:sz w:val="28"/>
          <w:szCs w:val="28"/>
        </w:rPr>
      </w:pPr>
    </w:p>
    <w:p w:rsidR="002C2052" w:rsidRPr="00A65FF6" w:rsidRDefault="00526B09" w:rsidP="006601AC">
      <w:pPr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ВН</w:t>
      </w:r>
      <w:r>
        <w:rPr>
          <w:sz w:val="28"/>
          <w:szCs w:val="28"/>
        </w:rPr>
        <w:t>УТРЕННИМ</w:t>
      </w:r>
      <w:r w:rsidRPr="003E1F9B">
        <w:rPr>
          <w:sz w:val="28"/>
          <w:szCs w:val="28"/>
        </w:rPr>
        <w:t xml:space="preserve"> </w:t>
      </w:r>
      <w:r>
        <w:rPr>
          <w:sz w:val="28"/>
          <w:szCs w:val="28"/>
        </w:rPr>
        <w:t>ЗАТЕНЯЮЩИМ ОБЪЕКТОМ</w:t>
      </w:r>
      <w:r w:rsidRPr="003E1F9B">
        <w:rPr>
          <w:sz w:val="28"/>
          <w:szCs w:val="28"/>
        </w:rPr>
        <w:t>, ВЛИЯЮЩИ</w:t>
      </w:r>
      <w:r>
        <w:rPr>
          <w:sz w:val="28"/>
          <w:szCs w:val="28"/>
        </w:rPr>
        <w:t>М</w:t>
      </w:r>
      <w:r w:rsidRPr="003E1F9B">
        <w:rPr>
          <w:sz w:val="28"/>
          <w:szCs w:val="28"/>
        </w:rPr>
        <w:t xml:space="preserve"> НА СВЕТОВОЙ КО</w:t>
      </w:r>
      <w:r>
        <w:rPr>
          <w:sz w:val="28"/>
          <w:szCs w:val="28"/>
        </w:rPr>
        <w:t>МФОРТ В ПОМЕЩЕНИИ, ЯВЛЯЕТСЯ</w:t>
      </w:r>
    </w:p>
    <w:p w:rsidR="002C2052" w:rsidRDefault="002C2052" w:rsidP="006601AC">
      <w:pPr>
        <w:numPr>
          <w:ilvl w:val="0"/>
          <w:numId w:val="10"/>
        </w:numPr>
        <w:ind w:firstLine="1112"/>
        <w:jc w:val="both"/>
        <w:rPr>
          <w:sz w:val="28"/>
          <w:szCs w:val="28"/>
        </w:rPr>
      </w:pPr>
      <w:r w:rsidRPr="006B5906">
        <w:rPr>
          <w:sz w:val="28"/>
          <w:szCs w:val="28"/>
        </w:rPr>
        <w:t>крона деревьев за окном</w:t>
      </w:r>
    </w:p>
    <w:p w:rsidR="002C2052" w:rsidRPr="00D005BF" w:rsidRDefault="002C2052" w:rsidP="006601AC">
      <w:pPr>
        <w:numPr>
          <w:ilvl w:val="0"/>
          <w:numId w:val="10"/>
        </w:numPr>
        <w:ind w:firstLine="1112"/>
        <w:jc w:val="both"/>
        <w:rPr>
          <w:sz w:val="28"/>
          <w:szCs w:val="28"/>
        </w:rPr>
      </w:pPr>
      <w:r w:rsidRPr="003E1F9B">
        <w:rPr>
          <w:sz w:val="28"/>
          <w:szCs w:val="28"/>
        </w:rPr>
        <w:t xml:space="preserve">солнцезащитные </w:t>
      </w:r>
      <w:r w:rsidR="00526B09">
        <w:rPr>
          <w:sz w:val="28"/>
          <w:szCs w:val="28"/>
        </w:rPr>
        <w:t>козырьки</w:t>
      </w:r>
    </w:p>
    <w:p w:rsidR="002C2052" w:rsidRPr="00526B09" w:rsidRDefault="002C2052" w:rsidP="006601AC">
      <w:pPr>
        <w:numPr>
          <w:ilvl w:val="0"/>
          <w:numId w:val="10"/>
        </w:numPr>
        <w:ind w:firstLine="1112"/>
        <w:jc w:val="both"/>
        <w:rPr>
          <w:sz w:val="28"/>
          <w:szCs w:val="28"/>
        </w:rPr>
      </w:pPr>
      <w:r w:rsidRPr="00526B09">
        <w:rPr>
          <w:sz w:val="28"/>
          <w:szCs w:val="28"/>
        </w:rPr>
        <w:t>нерационально размещенная мебель</w:t>
      </w:r>
    </w:p>
    <w:p w:rsidR="002C2052" w:rsidRPr="00A65FF6" w:rsidRDefault="002C2052" w:rsidP="006601AC">
      <w:pPr>
        <w:numPr>
          <w:ilvl w:val="0"/>
          <w:numId w:val="10"/>
        </w:numPr>
        <w:ind w:firstLine="1112"/>
        <w:jc w:val="both"/>
        <w:rPr>
          <w:sz w:val="28"/>
          <w:szCs w:val="28"/>
        </w:rPr>
      </w:pPr>
      <w:r>
        <w:rPr>
          <w:sz w:val="28"/>
          <w:szCs w:val="28"/>
        </w:rPr>
        <w:t>люди внутри помещения</w:t>
      </w:r>
    </w:p>
    <w:p w:rsidR="002C2052" w:rsidRDefault="002C2052" w:rsidP="00526B09">
      <w:pPr>
        <w:ind w:firstLine="2552"/>
        <w:jc w:val="both"/>
        <w:rPr>
          <w:sz w:val="28"/>
          <w:szCs w:val="28"/>
        </w:rPr>
      </w:pPr>
      <w:r w:rsidRPr="00A65FF6">
        <w:rPr>
          <w:sz w:val="28"/>
          <w:szCs w:val="28"/>
        </w:rPr>
        <w:t xml:space="preserve">Правильный ответ: </w:t>
      </w:r>
      <w:r w:rsidR="00526B09">
        <w:rPr>
          <w:sz w:val="28"/>
          <w:szCs w:val="28"/>
        </w:rPr>
        <w:t>3</w:t>
      </w:r>
    </w:p>
    <w:p w:rsidR="002C2052" w:rsidRDefault="002C2052" w:rsidP="00B01A03">
      <w:pPr>
        <w:jc w:val="both"/>
        <w:rPr>
          <w:sz w:val="28"/>
          <w:szCs w:val="28"/>
        </w:rPr>
      </w:pPr>
    </w:p>
    <w:p w:rsidR="002C2052" w:rsidRPr="00A65FF6" w:rsidRDefault="00526B09" w:rsidP="006601AC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ЕСТЕСТВЕННОГО ОСВЕЩЕНИЯ – ЭТО</w:t>
      </w:r>
    </w:p>
    <w:p w:rsidR="002C2052" w:rsidRDefault="002C2052" w:rsidP="006601AC">
      <w:pPr>
        <w:numPr>
          <w:ilvl w:val="0"/>
          <w:numId w:val="11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отношение площади остекленной поверхности окон к площади пола</w:t>
      </w:r>
    </w:p>
    <w:p w:rsidR="002C2052" w:rsidRPr="00566D2C" w:rsidRDefault="002C2052" w:rsidP="006601AC">
      <w:pPr>
        <w:numPr>
          <w:ilvl w:val="0"/>
          <w:numId w:val="11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 xml:space="preserve">отношение максимальной освещенности </w:t>
      </w:r>
      <w:proofErr w:type="gramStart"/>
      <w:r w:rsidRPr="003E1F9B">
        <w:rPr>
          <w:sz w:val="28"/>
          <w:szCs w:val="28"/>
        </w:rPr>
        <w:t>к</w:t>
      </w:r>
      <w:proofErr w:type="gramEnd"/>
      <w:r w:rsidRPr="003E1F9B">
        <w:rPr>
          <w:sz w:val="28"/>
          <w:szCs w:val="28"/>
        </w:rPr>
        <w:t xml:space="preserve"> минимальной</w:t>
      </w:r>
    </w:p>
    <w:p w:rsidR="002C2052" w:rsidRDefault="002C2052" w:rsidP="006601AC">
      <w:pPr>
        <w:numPr>
          <w:ilvl w:val="0"/>
          <w:numId w:val="11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степень задержки света стеклами</w:t>
      </w:r>
    </w:p>
    <w:p w:rsidR="002C2052" w:rsidRDefault="002C2052" w:rsidP="006601AC">
      <w:pPr>
        <w:numPr>
          <w:ilvl w:val="0"/>
          <w:numId w:val="11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proofErr w:type="gramStart"/>
      <w:r w:rsidRPr="00E1698B">
        <w:rPr>
          <w:sz w:val="28"/>
          <w:szCs w:val="28"/>
        </w:rPr>
        <w:t xml:space="preserve">отношение естественной </w:t>
      </w:r>
      <w:hyperlink r:id="rId23" w:tooltip="Освещённость" w:history="1">
        <w:r w:rsidRPr="00E1698B">
          <w:rPr>
            <w:rStyle w:val="a5"/>
            <w:color w:val="auto"/>
            <w:sz w:val="28"/>
            <w:szCs w:val="28"/>
            <w:u w:val="none"/>
          </w:rPr>
          <w:t>освещённости</w:t>
        </w:r>
      </w:hyperlink>
      <w:r w:rsidRPr="00E1698B">
        <w:rPr>
          <w:sz w:val="28"/>
          <w:szCs w:val="28"/>
        </w:rPr>
        <w:t xml:space="preserve">, создаваемой в некоторой точке заданной плоскости внутри помещения светом неба, к одновременному значению наружной горизонтальной освещённости, создаваемой светом полностью открытого </w:t>
      </w:r>
      <w:hyperlink r:id="rId24" w:tooltip="Небосвод" w:history="1">
        <w:r w:rsidRPr="00E1698B">
          <w:rPr>
            <w:rStyle w:val="a5"/>
            <w:color w:val="auto"/>
            <w:sz w:val="28"/>
            <w:szCs w:val="28"/>
            <w:u w:val="none"/>
          </w:rPr>
          <w:t>небосвода</w:t>
        </w:r>
      </w:hyperlink>
      <w:proofErr w:type="gramEnd"/>
    </w:p>
    <w:p w:rsidR="002C2052" w:rsidRPr="00566D2C" w:rsidRDefault="002C2052" w:rsidP="00526B09">
      <w:pPr>
        <w:ind w:firstLine="2552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Правильный ответ:</w:t>
      </w:r>
      <w:r w:rsidR="00CC21B2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:rsidR="002C2052" w:rsidRDefault="002C2052" w:rsidP="00B01A03">
      <w:pPr>
        <w:jc w:val="both"/>
        <w:rPr>
          <w:sz w:val="28"/>
          <w:szCs w:val="28"/>
        </w:rPr>
      </w:pPr>
    </w:p>
    <w:p w:rsidR="002C2052" w:rsidRPr="00A65FF6" w:rsidRDefault="00CC21B2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6B4976">
        <w:rPr>
          <w:sz w:val="28"/>
          <w:szCs w:val="28"/>
        </w:rPr>
        <w:t xml:space="preserve">РАВНОМЕРНОСТЬ ЕСТЕСТВЕННОГО ОСВЕЩЕНИЯ В ПОМЕЩЕНИИ ЗАВИСИТ </w:t>
      </w:r>
      <w:proofErr w:type="gramStart"/>
      <w:r w:rsidRPr="006B4976">
        <w:rPr>
          <w:sz w:val="28"/>
          <w:szCs w:val="28"/>
        </w:rPr>
        <w:t>ОТ</w:t>
      </w:r>
      <w:proofErr w:type="gramEnd"/>
    </w:p>
    <w:p w:rsidR="002C2052" w:rsidRDefault="002C2052" w:rsidP="006601AC">
      <w:pPr>
        <w:numPr>
          <w:ilvl w:val="0"/>
          <w:numId w:val="12"/>
        </w:numPr>
        <w:ind w:firstLine="752"/>
        <w:jc w:val="both"/>
        <w:rPr>
          <w:sz w:val="28"/>
          <w:szCs w:val="28"/>
        </w:rPr>
      </w:pPr>
      <w:r w:rsidRPr="006B5906">
        <w:rPr>
          <w:sz w:val="28"/>
          <w:szCs w:val="28"/>
        </w:rPr>
        <w:lastRenderedPageBreak/>
        <w:t xml:space="preserve">глубины помещения и ширины </w:t>
      </w:r>
      <w:r>
        <w:rPr>
          <w:sz w:val="28"/>
          <w:szCs w:val="28"/>
        </w:rPr>
        <w:t>межоконных проемов</w:t>
      </w:r>
    </w:p>
    <w:p w:rsidR="002C2052" w:rsidRPr="00566D2C" w:rsidRDefault="002C2052" w:rsidP="006601AC">
      <w:pPr>
        <w:numPr>
          <w:ilvl w:val="0"/>
          <w:numId w:val="12"/>
        </w:numPr>
        <w:ind w:firstLine="752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горизонтальной освещенности рабочей поверхности</w:t>
      </w:r>
    </w:p>
    <w:p w:rsidR="002C2052" w:rsidRDefault="002C2052" w:rsidP="006601AC">
      <w:pPr>
        <w:numPr>
          <w:ilvl w:val="0"/>
          <w:numId w:val="12"/>
        </w:numPr>
        <w:ind w:firstLine="752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коэффициента естественного освещения</w:t>
      </w:r>
    </w:p>
    <w:p w:rsidR="002C2052" w:rsidRDefault="002C2052" w:rsidP="006601AC">
      <w:pPr>
        <w:numPr>
          <w:ilvl w:val="0"/>
          <w:numId w:val="12"/>
        </w:numPr>
        <w:ind w:firstLine="752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коэффициента отражения поверхностей интерьера</w:t>
      </w:r>
    </w:p>
    <w:p w:rsidR="002C2052" w:rsidRPr="00566D2C" w:rsidRDefault="002C2052" w:rsidP="00CC21B2">
      <w:pPr>
        <w:ind w:firstLine="2552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Правильный ответ:</w:t>
      </w:r>
      <w:r w:rsidR="00CC21B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:rsidR="002C2052" w:rsidRDefault="002C2052" w:rsidP="00B01A03">
      <w:pPr>
        <w:ind w:left="2520" w:hanging="255"/>
        <w:jc w:val="both"/>
        <w:rPr>
          <w:sz w:val="28"/>
          <w:szCs w:val="28"/>
        </w:rPr>
      </w:pPr>
    </w:p>
    <w:p w:rsidR="002C2052" w:rsidRPr="003E1F9B" w:rsidRDefault="00CC21B2" w:rsidP="006601AC">
      <w:pPr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НОРМАТИВ ЕСТЕСТВЕННОГО ОСВЕЩЕНИЯ В ПОМЕЩЕНИИ У</w:t>
      </w:r>
      <w:r>
        <w:rPr>
          <w:sz w:val="28"/>
          <w:szCs w:val="28"/>
        </w:rPr>
        <w:t xml:space="preserve">СТАНАВЛИВАЕТСЯ В ЗАВИСИМОСТИ </w:t>
      </w:r>
      <w:proofErr w:type="gramStart"/>
      <w:r>
        <w:rPr>
          <w:sz w:val="28"/>
          <w:szCs w:val="28"/>
        </w:rPr>
        <w:t>ОТ</w:t>
      </w:r>
      <w:proofErr w:type="gramEnd"/>
    </w:p>
    <w:p w:rsidR="002C2052" w:rsidRDefault="002C2052" w:rsidP="006601AC">
      <w:pPr>
        <w:numPr>
          <w:ilvl w:val="0"/>
          <w:numId w:val="13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6B5906">
        <w:rPr>
          <w:sz w:val="28"/>
          <w:szCs w:val="28"/>
        </w:rPr>
        <w:t>от разряда зрительных работ</w:t>
      </w:r>
    </w:p>
    <w:p w:rsidR="002C2052" w:rsidRPr="00566D2C" w:rsidRDefault="002C2052" w:rsidP="006601AC">
      <w:pPr>
        <w:numPr>
          <w:ilvl w:val="0"/>
          <w:numId w:val="13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от возраста работников (учащихся)</w:t>
      </w:r>
    </w:p>
    <w:p w:rsidR="002C2052" w:rsidRDefault="002C2052" w:rsidP="006601AC">
      <w:pPr>
        <w:numPr>
          <w:ilvl w:val="0"/>
          <w:numId w:val="13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от времени суток</w:t>
      </w:r>
    </w:p>
    <w:p w:rsidR="002C2052" w:rsidRDefault="002C2052" w:rsidP="006601AC">
      <w:pPr>
        <w:numPr>
          <w:ilvl w:val="0"/>
          <w:numId w:val="13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от ориентации окон помещения по сторонам света</w:t>
      </w:r>
    </w:p>
    <w:p w:rsidR="002C2052" w:rsidRPr="00566D2C" w:rsidRDefault="002C2052" w:rsidP="00CC21B2">
      <w:pPr>
        <w:ind w:firstLine="2552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Правильный ответ:</w:t>
      </w:r>
      <w:r>
        <w:rPr>
          <w:sz w:val="28"/>
          <w:szCs w:val="28"/>
        </w:rPr>
        <w:t>1</w:t>
      </w:r>
    </w:p>
    <w:p w:rsidR="002C2052" w:rsidRPr="003E1F9B" w:rsidRDefault="002C2052" w:rsidP="00B01A03">
      <w:pPr>
        <w:ind w:left="2520" w:hanging="255"/>
        <w:jc w:val="both"/>
        <w:rPr>
          <w:sz w:val="28"/>
          <w:szCs w:val="28"/>
        </w:rPr>
      </w:pPr>
    </w:p>
    <w:p w:rsidR="002C2052" w:rsidRPr="003E1F9B" w:rsidRDefault="00F00C92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НОРМИРОВАНИЕ</w:t>
      </w:r>
      <w:r w:rsidR="00CC21B2" w:rsidRPr="003E1F9B">
        <w:rPr>
          <w:sz w:val="28"/>
          <w:szCs w:val="28"/>
        </w:rPr>
        <w:t xml:space="preserve"> </w:t>
      </w:r>
      <w:r w:rsidR="00CC21B2">
        <w:rPr>
          <w:sz w:val="28"/>
          <w:szCs w:val="28"/>
        </w:rPr>
        <w:t xml:space="preserve">КОЭФФИЦИЕНТА ЕСТЕСТВЕННОГО ОСВЕЩЕНИЯ </w:t>
      </w:r>
      <w:r w:rsidR="00CC21B2" w:rsidRPr="003E1F9B">
        <w:rPr>
          <w:sz w:val="28"/>
          <w:szCs w:val="28"/>
        </w:rPr>
        <w:t xml:space="preserve">В ПОМЕЩЕНИЯХ С БОКОВЫМ ОДНОСТОРОННИМ ОСВЕЩЕНИЕМ </w:t>
      </w:r>
      <w:r w:rsidR="00CC21B2">
        <w:rPr>
          <w:sz w:val="28"/>
          <w:szCs w:val="28"/>
        </w:rPr>
        <w:t>ПРОИЗВОДИТСЯ</w:t>
      </w:r>
    </w:p>
    <w:p w:rsidR="002C2052" w:rsidRDefault="002C2052" w:rsidP="006601AC">
      <w:pPr>
        <w:numPr>
          <w:ilvl w:val="0"/>
          <w:numId w:val="14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в центре помещения</w:t>
      </w:r>
    </w:p>
    <w:p w:rsidR="002C2052" w:rsidRPr="00566D2C" w:rsidRDefault="002C2052" w:rsidP="006601AC">
      <w:pPr>
        <w:numPr>
          <w:ilvl w:val="0"/>
          <w:numId w:val="14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 w:rsidRPr="006B5906">
        <w:rPr>
          <w:sz w:val="28"/>
          <w:szCs w:val="28"/>
        </w:rPr>
        <w:t>на расстоянии 1</w:t>
      </w:r>
      <w:r>
        <w:rPr>
          <w:sz w:val="28"/>
          <w:szCs w:val="28"/>
        </w:rPr>
        <w:t xml:space="preserve"> </w:t>
      </w:r>
      <w:r w:rsidRPr="006B5906">
        <w:rPr>
          <w:sz w:val="28"/>
          <w:szCs w:val="28"/>
        </w:rPr>
        <w:t xml:space="preserve">м от стены, противостоящей </w:t>
      </w:r>
      <w:proofErr w:type="spellStart"/>
      <w:r w:rsidRPr="006B5906">
        <w:rPr>
          <w:sz w:val="28"/>
          <w:szCs w:val="28"/>
        </w:rPr>
        <w:t>светонесущей</w:t>
      </w:r>
      <w:proofErr w:type="spellEnd"/>
      <w:r>
        <w:rPr>
          <w:sz w:val="28"/>
          <w:szCs w:val="28"/>
        </w:rPr>
        <w:t xml:space="preserve"> стене</w:t>
      </w:r>
    </w:p>
    <w:p w:rsidR="002C2052" w:rsidRDefault="002C2052" w:rsidP="006601AC">
      <w:pPr>
        <w:numPr>
          <w:ilvl w:val="0"/>
          <w:numId w:val="14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на расстоянии 1 м от стены с</w:t>
      </w:r>
      <w:r w:rsidRPr="003E1F9B">
        <w:rPr>
          <w:sz w:val="28"/>
          <w:szCs w:val="28"/>
        </w:rPr>
        <w:t xml:space="preserve"> </w:t>
      </w:r>
      <w:r>
        <w:rPr>
          <w:sz w:val="28"/>
          <w:szCs w:val="28"/>
        </w:rPr>
        <w:t>окном</w:t>
      </w:r>
    </w:p>
    <w:p w:rsidR="002C2052" w:rsidRDefault="002C2052" w:rsidP="006601AC">
      <w:pPr>
        <w:numPr>
          <w:ilvl w:val="0"/>
          <w:numId w:val="14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расстоянии 2 </w:t>
      </w:r>
      <w:r w:rsidRPr="003E1F9B">
        <w:rPr>
          <w:sz w:val="28"/>
          <w:szCs w:val="28"/>
        </w:rPr>
        <w:t>м от окна</w:t>
      </w:r>
    </w:p>
    <w:p w:rsidR="002C2052" w:rsidRPr="00566D2C" w:rsidRDefault="002C2052" w:rsidP="00CC21B2">
      <w:pPr>
        <w:ind w:firstLine="2552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Правильный ответ:</w:t>
      </w:r>
      <w:r w:rsidR="00CC21B2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2C2052" w:rsidRPr="003E1F9B" w:rsidRDefault="002C2052" w:rsidP="00B01A03">
      <w:pPr>
        <w:ind w:left="2520" w:hanging="255"/>
        <w:jc w:val="both"/>
        <w:rPr>
          <w:sz w:val="28"/>
          <w:szCs w:val="28"/>
        </w:rPr>
      </w:pPr>
    </w:p>
    <w:p w:rsidR="002C2052" w:rsidRPr="003E1F9B" w:rsidRDefault="00CC21B2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3E1F9B">
        <w:rPr>
          <w:sz w:val="28"/>
          <w:szCs w:val="28"/>
        </w:rPr>
        <w:t>ЕСТЕСТВЕННО</w:t>
      </w:r>
      <w:r>
        <w:rPr>
          <w:sz w:val="28"/>
          <w:szCs w:val="28"/>
        </w:rPr>
        <w:t>Е</w:t>
      </w:r>
      <w:r w:rsidRPr="003E1F9B">
        <w:rPr>
          <w:sz w:val="28"/>
          <w:szCs w:val="28"/>
        </w:rPr>
        <w:t xml:space="preserve"> ОСВЕЩЕНИ</w:t>
      </w:r>
      <w:r>
        <w:rPr>
          <w:sz w:val="28"/>
          <w:szCs w:val="28"/>
        </w:rPr>
        <w:t>Е</w:t>
      </w:r>
      <w:r w:rsidRPr="003E1F9B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РАБОЧЕГО МЕСТА ДОЛЖНО ОБЕСПЕЧИВАТЬ</w:t>
      </w:r>
    </w:p>
    <w:p w:rsidR="002C2052" w:rsidRDefault="002C2052" w:rsidP="006601AC">
      <w:pPr>
        <w:numPr>
          <w:ilvl w:val="0"/>
          <w:numId w:val="15"/>
        </w:numPr>
        <w:ind w:firstLine="1112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цветовой гаммы</w:t>
      </w:r>
    </w:p>
    <w:p w:rsidR="002C2052" w:rsidRPr="00566D2C" w:rsidRDefault="002C2052" w:rsidP="006601AC">
      <w:pPr>
        <w:numPr>
          <w:ilvl w:val="0"/>
          <w:numId w:val="15"/>
        </w:numPr>
        <w:ind w:firstLine="1112"/>
        <w:jc w:val="both"/>
        <w:rPr>
          <w:sz w:val="28"/>
          <w:szCs w:val="28"/>
        </w:rPr>
      </w:pPr>
      <w:r w:rsidRPr="006B5906">
        <w:rPr>
          <w:sz w:val="28"/>
          <w:szCs w:val="28"/>
        </w:rPr>
        <w:t>устойчивость ясного видения</w:t>
      </w:r>
    </w:p>
    <w:p w:rsidR="002C2052" w:rsidRDefault="002C2052" w:rsidP="006601AC">
      <w:pPr>
        <w:numPr>
          <w:ilvl w:val="0"/>
          <w:numId w:val="15"/>
        </w:numPr>
        <w:ind w:firstLine="1112"/>
        <w:jc w:val="both"/>
        <w:rPr>
          <w:sz w:val="28"/>
          <w:szCs w:val="28"/>
        </w:rPr>
      </w:pPr>
      <w:r>
        <w:rPr>
          <w:sz w:val="28"/>
          <w:szCs w:val="28"/>
        </w:rPr>
        <w:t>равномерность освещения</w:t>
      </w:r>
    </w:p>
    <w:p w:rsidR="002C2052" w:rsidRDefault="002C2052" w:rsidP="006601AC">
      <w:pPr>
        <w:numPr>
          <w:ilvl w:val="0"/>
          <w:numId w:val="15"/>
        </w:numPr>
        <w:ind w:firstLine="1112"/>
        <w:jc w:val="both"/>
        <w:rPr>
          <w:sz w:val="28"/>
          <w:szCs w:val="28"/>
        </w:rPr>
      </w:pPr>
      <w:r>
        <w:rPr>
          <w:sz w:val="28"/>
          <w:szCs w:val="28"/>
        </w:rPr>
        <w:t>стробоскопический эффект</w:t>
      </w:r>
    </w:p>
    <w:p w:rsidR="002C2052" w:rsidRPr="00566D2C" w:rsidRDefault="002C2052" w:rsidP="00CC21B2">
      <w:pPr>
        <w:ind w:firstLine="2552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Правильный ответ:</w:t>
      </w:r>
      <w:r w:rsidR="00CC21B2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2C2052" w:rsidRPr="00E26A5A" w:rsidRDefault="002C2052" w:rsidP="00B01A03">
      <w:pPr>
        <w:ind w:left="2520" w:hanging="255"/>
        <w:jc w:val="both"/>
      </w:pPr>
    </w:p>
    <w:p w:rsidR="00411D48" w:rsidRPr="00411D48" w:rsidRDefault="007F1779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ЕСТЕСТВЕННЫЙ </w:t>
      </w:r>
      <w:r w:rsidRPr="007F1779">
        <w:rPr>
          <w:sz w:val="28"/>
          <w:szCs w:val="28"/>
        </w:rPr>
        <w:t xml:space="preserve">СВЕТОВОЙ КЛИМАТ </w:t>
      </w:r>
      <w:r>
        <w:rPr>
          <w:sz w:val="28"/>
          <w:szCs w:val="28"/>
        </w:rPr>
        <w:t xml:space="preserve">В ПОМЕЩЕНИИ </w:t>
      </w:r>
      <w:r w:rsidRPr="007F1779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</w:t>
      </w:r>
      <w:proofErr w:type="gramEnd"/>
    </w:p>
    <w:p w:rsidR="00411D48" w:rsidRPr="00411D48" w:rsidRDefault="00411D48" w:rsidP="007F1779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411D48">
        <w:rPr>
          <w:sz w:val="28"/>
          <w:szCs w:val="28"/>
        </w:rPr>
        <w:t>1)</w:t>
      </w:r>
      <w:r w:rsidRPr="00411D48">
        <w:rPr>
          <w:sz w:val="28"/>
          <w:szCs w:val="28"/>
        </w:rPr>
        <w:tab/>
      </w:r>
      <w:r w:rsidR="007F1779" w:rsidRPr="007F1779">
        <w:rPr>
          <w:sz w:val="28"/>
          <w:szCs w:val="28"/>
        </w:rPr>
        <w:t>географической широты</w:t>
      </w:r>
    </w:p>
    <w:p w:rsidR="00411D48" w:rsidRPr="00411D48" w:rsidRDefault="00411D48" w:rsidP="007F1779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411D48">
        <w:rPr>
          <w:sz w:val="28"/>
          <w:szCs w:val="28"/>
        </w:rPr>
        <w:t>2)</w:t>
      </w:r>
      <w:r w:rsidRPr="00411D48">
        <w:rPr>
          <w:sz w:val="28"/>
          <w:szCs w:val="28"/>
        </w:rPr>
        <w:tab/>
      </w:r>
      <w:r w:rsidR="007F1779" w:rsidRPr="007F1779">
        <w:rPr>
          <w:sz w:val="28"/>
          <w:szCs w:val="28"/>
        </w:rPr>
        <w:t>спектрального состава излучения</w:t>
      </w:r>
      <w:r w:rsidR="007F1779">
        <w:rPr>
          <w:sz w:val="28"/>
          <w:szCs w:val="28"/>
        </w:rPr>
        <w:t xml:space="preserve"> солнца</w:t>
      </w:r>
    </w:p>
    <w:p w:rsidR="00411D48" w:rsidRPr="00411D48" w:rsidRDefault="00411D48" w:rsidP="007F1779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411D48">
        <w:rPr>
          <w:sz w:val="28"/>
          <w:szCs w:val="28"/>
        </w:rPr>
        <w:t>3)</w:t>
      </w:r>
      <w:r w:rsidRPr="00411D48">
        <w:rPr>
          <w:sz w:val="28"/>
          <w:szCs w:val="28"/>
        </w:rPr>
        <w:tab/>
      </w:r>
      <w:r w:rsidR="007F1779" w:rsidRPr="007F1779">
        <w:rPr>
          <w:sz w:val="28"/>
          <w:szCs w:val="28"/>
        </w:rPr>
        <w:t>рассеяни</w:t>
      </w:r>
      <w:r w:rsidR="007F1779">
        <w:rPr>
          <w:sz w:val="28"/>
          <w:szCs w:val="28"/>
        </w:rPr>
        <w:t>я</w:t>
      </w:r>
      <w:r w:rsidR="007F1779" w:rsidRPr="007F1779">
        <w:rPr>
          <w:sz w:val="28"/>
          <w:szCs w:val="28"/>
        </w:rPr>
        <w:t xml:space="preserve"> света частицами вещества в космическом пространстве.</w:t>
      </w:r>
    </w:p>
    <w:p w:rsidR="00411D48" w:rsidRPr="00411D48" w:rsidRDefault="00411D48" w:rsidP="007F1779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411D48">
        <w:rPr>
          <w:sz w:val="28"/>
          <w:szCs w:val="28"/>
        </w:rPr>
        <w:t>4)</w:t>
      </w:r>
      <w:r w:rsidRPr="00411D48">
        <w:rPr>
          <w:sz w:val="28"/>
          <w:szCs w:val="28"/>
        </w:rPr>
        <w:tab/>
      </w:r>
      <w:r w:rsidR="007F1779" w:rsidRPr="007F1779">
        <w:rPr>
          <w:sz w:val="28"/>
          <w:szCs w:val="28"/>
        </w:rPr>
        <w:t>земного магнитного пол</w:t>
      </w:r>
      <w:r w:rsidR="007F1779">
        <w:rPr>
          <w:sz w:val="28"/>
          <w:szCs w:val="28"/>
        </w:rPr>
        <w:t>я</w:t>
      </w:r>
    </w:p>
    <w:p w:rsidR="00411D48" w:rsidRPr="00411D48" w:rsidRDefault="00411D48" w:rsidP="007F1779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411D48">
        <w:rPr>
          <w:sz w:val="28"/>
          <w:szCs w:val="28"/>
        </w:rPr>
        <w:t xml:space="preserve">Правильный ответ: </w:t>
      </w:r>
      <w:r w:rsidR="007F1779">
        <w:rPr>
          <w:sz w:val="28"/>
          <w:szCs w:val="28"/>
        </w:rPr>
        <w:t>1</w:t>
      </w:r>
    </w:p>
    <w:p w:rsidR="00411D48" w:rsidRDefault="00411D48" w:rsidP="007F1779">
      <w:pPr>
        <w:tabs>
          <w:tab w:val="left" w:pos="426"/>
        </w:tabs>
        <w:jc w:val="both"/>
        <w:rPr>
          <w:sz w:val="28"/>
          <w:szCs w:val="28"/>
        </w:rPr>
      </w:pPr>
    </w:p>
    <w:p w:rsidR="00C80225" w:rsidRDefault="00C80225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C80225">
        <w:rPr>
          <w:sz w:val="28"/>
          <w:szCs w:val="28"/>
        </w:rPr>
        <w:t xml:space="preserve">БОКОВОЕ </w:t>
      </w:r>
      <w:r>
        <w:rPr>
          <w:sz w:val="28"/>
          <w:szCs w:val="28"/>
        </w:rPr>
        <w:t>ЕСТЕСТВЕННОЕ ОСВЕЩЕНИЕ</w:t>
      </w:r>
      <w:r w:rsidRPr="00C80225">
        <w:rPr>
          <w:sz w:val="28"/>
          <w:szCs w:val="28"/>
        </w:rPr>
        <w:t xml:space="preserve"> – ЭТО</w:t>
      </w:r>
      <w:r>
        <w:rPr>
          <w:sz w:val="28"/>
          <w:szCs w:val="28"/>
        </w:rPr>
        <w:t xml:space="preserve"> </w:t>
      </w:r>
      <w:r w:rsidRPr="00C80225">
        <w:rPr>
          <w:sz w:val="28"/>
          <w:szCs w:val="28"/>
        </w:rPr>
        <w:t>ЕСТЕСТВЕННОЕ ОСВЕЩЕНИЕ ПОМЕЩЕНИЙ</w:t>
      </w:r>
    </w:p>
    <w:p w:rsidR="00C80225" w:rsidRDefault="00C80225" w:rsidP="006601AC">
      <w:pPr>
        <w:numPr>
          <w:ilvl w:val="0"/>
          <w:numId w:val="1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C80225">
        <w:rPr>
          <w:sz w:val="28"/>
          <w:szCs w:val="28"/>
        </w:rPr>
        <w:t>с помощью световых проемов в перекрытиях здания</w:t>
      </w:r>
    </w:p>
    <w:p w:rsidR="007F1779" w:rsidRDefault="00C80225" w:rsidP="006601AC">
      <w:pPr>
        <w:numPr>
          <w:ilvl w:val="0"/>
          <w:numId w:val="1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C80225">
        <w:rPr>
          <w:sz w:val="28"/>
          <w:szCs w:val="28"/>
        </w:rPr>
        <w:t>через проемы в наружных стенах</w:t>
      </w:r>
    </w:p>
    <w:p w:rsidR="00C80225" w:rsidRDefault="00C80225" w:rsidP="006601AC">
      <w:pPr>
        <w:numPr>
          <w:ilvl w:val="0"/>
          <w:numId w:val="1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через </w:t>
      </w:r>
      <w:proofErr w:type="spellStart"/>
      <w:r>
        <w:rPr>
          <w:sz w:val="28"/>
          <w:szCs w:val="28"/>
        </w:rPr>
        <w:t>светопроемы</w:t>
      </w:r>
      <w:proofErr w:type="spellEnd"/>
      <w:r>
        <w:rPr>
          <w:sz w:val="28"/>
          <w:szCs w:val="28"/>
        </w:rPr>
        <w:t xml:space="preserve"> в стенах и перекрытия зданий</w:t>
      </w:r>
    </w:p>
    <w:p w:rsidR="00C80225" w:rsidRDefault="00B271F5" w:rsidP="006601AC">
      <w:pPr>
        <w:numPr>
          <w:ilvl w:val="0"/>
          <w:numId w:val="1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через прозрачный купол</w:t>
      </w:r>
    </w:p>
    <w:p w:rsidR="00C80225" w:rsidRDefault="00C80225" w:rsidP="00C80225">
      <w:pPr>
        <w:tabs>
          <w:tab w:val="left" w:pos="426"/>
        </w:tabs>
        <w:ind w:left="2552"/>
        <w:jc w:val="both"/>
        <w:rPr>
          <w:sz w:val="28"/>
          <w:szCs w:val="28"/>
        </w:rPr>
      </w:pPr>
      <w:r>
        <w:rPr>
          <w:sz w:val="28"/>
          <w:szCs w:val="28"/>
        </w:rPr>
        <w:t>Правильный ответ: 2</w:t>
      </w:r>
    </w:p>
    <w:p w:rsidR="00C80225" w:rsidRDefault="00C80225" w:rsidP="00C80225">
      <w:pPr>
        <w:tabs>
          <w:tab w:val="left" w:pos="426"/>
        </w:tabs>
        <w:ind w:left="786"/>
        <w:jc w:val="both"/>
        <w:rPr>
          <w:sz w:val="28"/>
          <w:szCs w:val="28"/>
        </w:rPr>
      </w:pPr>
    </w:p>
    <w:p w:rsidR="002579DF" w:rsidRDefault="002579DF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2579DF">
        <w:rPr>
          <w:sz w:val="28"/>
          <w:szCs w:val="28"/>
        </w:rPr>
        <w:t xml:space="preserve">ВЕРХНЕЕ </w:t>
      </w:r>
      <w:r>
        <w:rPr>
          <w:sz w:val="28"/>
          <w:szCs w:val="28"/>
        </w:rPr>
        <w:t xml:space="preserve">ЕСТЕСТВЕННОЕ </w:t>
      </w:r>
      <w:r w:rsidRPr="002579DF">
        <w:rPr>
          <w:sz w:val="28"/>
          <w:szCs w:val="28"/>
        </w:rPr>
        <w:t>ОСВЕЩЕНИЕ – ЭТО ЕСТЕСТВЕННОЕ ОСВЕЩЕНИЕ ПОМЕЩЕНИЙ</w:t>
      </w:r>
    </w:p>
    <w:p w:rsidR="002579DF" w:rsidRPr="002579DF" w:rsidRDefault="002579DF" w:rsidP="002579DF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2579DF">
        <w:rPr>
          <w:sz w:val="28"/>
          <w:szCs w:val="28"/>
        </w:rPr>
        <w:t>1)</w:t>
      </w:r>
      <w:r w:rsidRPr="002579DF">
        <w:rPr>
          <w:sz w:val="28"/>
          <w:szCs w:val="28"/>
        </w:rPr>
        <w:tab/>
        <w:t>с помощью световых проемов в перекрытиях здания</w:t>
      </w:r>
    </w:p>
    <w:p w:rsidR="002579DF" w:rsidRPr="002579DF" w:rsidRDefault="002579DF" w:rsidP="002579DF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2579DF">
        <w:rPr>
          <w:sz w:val="28"/>
          <w:szCs w:val="28"/>
        </w:rPr>
        <w:t>2)</w:t>
      </w:r>
      <w:r w:rsidRPr="002579DF">
        <w:rPr>
          <w:sz w:val="28"/>
          <w:szCs w:val="28"/>
        </w:rPr>
        <w:tab/>
        <w:t>проемы в наружных стенах</w:t>
      </w:r>
    </w:p>
    <w:p w:rsidR="002579DF" w:rsidRPr="002579DF" w:rsidRDefault="002579DF" w:rsidP="002579DF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2579DF">
        <w:rPr>
          <w:sz w:val="28"/>
          <w:szCs w:val="28"/>
        </w:rPr>
        <w:t>3)</w:t>
      </w:r>
      <w:r w:rsidRPr="002579DF">
        <w:rPr>
          <w:sz w:val="28"/>
          <w:szCs w:val="28"/>
        </w:rPr>
        <w:tab/>
        <w:t xml:space="preserve">через </w:t>
      </w:r>
      <w:proofErr w:type="spellStart"/>
      <w:r w:rsidRPr="002579DF">
        <w:rPr>
          <w:sz w:val="28"/>
          <w:szCs w:val="28"/>
        </w:rPr>
        <w:t>светопроемы</w:t>
      </w:r>
      <w:proofErr w:type="spellEnd"/>
      <w:r w:rsidRPr="002579DF">
        <w:rPr>
          <w:sz w:val="28"/>
          <w:szCs w:val="28"/>
        </w:rPr>
        <w:t xml:space="preserve"> в стенах и перекрытия зданий</w:t>
      </w:r>
    </w:p>
    <w:p w:rsidR="002579DF" w:rsidRDefault="002579DF" w:rsidP="002579DF">
      <w:pPr>
        <w:tabs>
          <w:tab w:val="left" w:pos="426"/>
        </w:tabs>
        <w:ind w:left="2552"/>
        <w:jc w:val="both"/>
        <w:rPr>
          <w:sz w:val="28"/>
          <w:szCs w:val="28"/>
        </w:rPr>
      </w:pPr>
      <w:r w:rsidRPr="002579DF">
        <w:rPr>
          <w:sz w:val="28"/>
          <w:szCs w:val="28"/>
        </w:rPr>
        <w:t>4)</w:t>
      </w:r>
      <w:r w:rsidRPr="002579DF">
        <w:rPr>
          <w:sz w:val="28"/>
          <w:szCs w:val="28"/>
        </w:rPr>
        <w:tab/>
        <w:t xml:space="preserve">с вертикальными или горизонтальными поверхностями с </w:t>
      </w:r>
      <w:r>
        <w:rPr>
          <w:sz w:val="28"/>
          <w:szCs w:val="28"/>
        </w:rPr>
        <w:t>задней</w:t>
      </w:r>
      <w:r w:rsidRPr="002579DF">
        <w:rPr>
          <w:sz w:val="28"/>
          <w:szCs w:val="28"/>
        </w:rPr>
        <w:t xml:space="preserve"> или </w:t>
      </w:r>
      <w:r>
        <w:rPr>
          <w:sz w:val="28"/>
          <w:szCs w:val="28"/>
        </w:rPr>
        <w:t>с передней стороны</w:t>
      </w:r>
    </w:p>
    <w:p w:rsidR="002579DF" w:rsidRPr="002579DF" w:rsidRDefault="002579DF" w:rsidP="002579DF">
      <w:pPr>
        <w:ind w:left="2552"/>
        <w:rPr>
          <w:sz w:val="28"/>
          <w:szCs w:val="28"/>
        </w:rPr>
      </w:pPr>
      <w:r w:rsidRPr="002579DF">
        <w:rPr>
          <w:sz w:val="28"/>
          <w:szCs w:val="28"/>
        </w:rPr>
        <w:t xml:space="preserve">Правильный ответ: </w:t>
      </w:r>
    </w:p>
    <w:p w:rsidR="002579DF" w:rsidRDefault="002579DF" w:rsidP="002579DF">
      <w:pPr>
        <w:tabs>
          <w:tab w:val="left" w:pos="426"/>
        </w:tabs>
        <w:jc w:val="both"/>
        <w:rPr>
          <w:sz w:val="28"/>
          <w:szCs w:val="28"/>
        </w:rPr>
      </w:pPr>
    </w:p>
    <w:p w:rsidR="002579DF" w:rsidRDefault="00171389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2579DF">
        <w:rPr>
          <w:sz w:val="28"/>
          <w:szCs w:val="28"/>
        </w:rPr>
        <w:t xml:space="preserve">КОМБИНИРОВАННОЕ </w:t>
      </w:r>
      <w:r>
        <w:rPr>
          <w:sz w:val="28"/>
          <w:szCs w:val="28"/>
        </w:rPr>
        <w:t>ЕСТЕСТВЕННОЕ ОСВЕЩЕНИЕ ПОМЕЩЕНИЙ – ЭТО</w:t>
      </w:r>
    </w:p>
    <w:p w:rsidR="00171389" w:rsidRDefault="00171389" w:rsidP="006601AC">
      <w:pPr>
        <w:numPr>
          <w:ilvl w:val="0"/>
          <w:numId w:val="18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двухстороннее боковое естественное освещение</w:t>
      </w:r>
    </w:p>
    <w:p w:rsidR="002579DF" w:rsidRDefault="00A03BA4" w:rsidP="006601AC">
      <w:pPr>
        <w:numPr>
          <w:ilvl w:val="0"/>
          <w:numId w:val="18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сочетание естественного и искусственного освещения</w:t>
      </w:r>
    </w:p>
    <w:p w:rsidR="002579DF" w:rsidRDefault="00171389" w:rsidP="006601AC">
      <w:pPr>
        <w:numPr>
          <w:ilvl w:val="0"/>
          <w:numId w:val="18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171389">
        <w:rPr>
          <w:sz w:val="28"/>
          <w:szCs w:val="28"/>
        </w:rPr>
        <w:t xml:space="preserve">световые потоки, проходящие через </w:t>
      </w:r>
      <w:proofErr w:type="spellStart"/>
      <w:r>
        <w:rPr>
          <w:sz w:val="28"/>
          <w:szCs w:val="28"/>
        </w:rPr>
        <w:t>свето</w:t>
      </w:r>
      <w:r w:rsidRPr="00171389">
        <w:rPr>
          <w:sz w:val="28"/>
          <w:szCs w:val="28"/>
        </w:rPr>
        <w:t>проемы</w:t>
      </w:r>
      <w:proofErr w:type="spellEnd"/>
      <w:r w:rsidRPr="00171389">
        <w:rPr>
          <w:sz w:val="28"/>
          <w:szCs w:val="28"/>
        </w:rPr>
        <w:t xml:space="preserve"> </w:t>
      </w:r>
      <w:r>
        <w:rPr>
          <w:sz w:val="28"/>
          <w:szCs w:val="28"/>
        </w:rPr>
        <w:t>в перекрытии</w:t>
      </w:r>
    </w:p>
    <w:p w:rsidR="002579DF" w:rsidRDefault="00171389" w:rsidP="006601AC">
      <w:pPr>
        <w:numPr>
          <w:ilvl w:val="0"/>
          <w:numId w:val="18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171389">
        <w:rPr>
          <w:sz w:val="28"/>
          <w:szCs w:val="28"/>
        </w:rPr>
        <w:t xml:space="preserve">сочетание </w:t>
      </w:r>
      <w:r w:rsidR="002579DF" w:rsidRPr="002579DF">
        <w:rPr>
          <w:sz w:val="28"/>
          <w:szCs w:val="28"/>
        </w:rPr>
        <w:t>бокового и верхнего естественного освещения помещений</w:t>
      </w:r>
    </w:p>
    <w:p w:rsidR="002579DF" w:rsidRPr="002579DF" w:rsidRDefault="002579DF" w:rsidP="00171389">
      <w:pPr>
        <w:ind w:firstLine="2552"/>
        <w:rPr>
          <w:sz w:val="28"/>
          <w:szCs w:val="28"/>
        </w:rPr>
      </w:pPr>
      <w:r w:rsidRPr="002579DF">
        <w:rPr>
          <w:sz w:val="28"/>
          <w:szCs w:val="28"/>
        </w:rPr>
        <w:t xml:space="preserve">Правильный ответ: </w:t>
      </w:r>
      <w:r w:rsidR="00171389">
        <w:rPr>
          <w:sz w:val="28"/>
          <w:szCs w:val="28"/>
        </w:rPr>
        <w:t>4</w:t>
      </w:r>
    </w:p>
    <w:p w:rsidR="002579DF" w:rsidRDefault="002579DF" w:rsidP="002579DF">
      <w:pPr>
        <w:tabs>
          <w:tab w:val="left" w:pos="426"/>
        </w:tabs>
        <w:ind w:left="786"/>
        <w:jc w:val="both"/>
        <w:rPr>
          <w:sz w:val="28"/>
          <w:szCs w:val="28"/>
        </w:rPr>
      </w:pPr>
    </w:p>
    <w:p w:rsidR="00171389" w:rsidRDefault="00E73715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59153B">
        <w:rPr>
          <w:sz w:val="28"/>
          <w:szCs w:val="28"/>
        </w:rPr>
        <w:t>КОЭФФИЦИЕНТ ЕСТЕСТВЕННОЙ ОСВЕЩЕННОСТИ</w:t>
      </w:r>
      <w:r>
        <w:rPr>
          <w:sz w:val="28"/>
          <w:szCs w:val="28"/>
        </w:rPr>
        <w:t xml:space="preserve"> В НОРМИРУЕМОЙ ТОЧКЕ НЕ ЗАВИСИТ </w:t>
      </w:r>
      <w:proofErr w:type="gramStart"/>
      <w:r>
        <w:rPr>
          <w:sz w:val="28"/>
          <w:szCs w:val="28"/>
        </w:rPr>
        <w:t>ОТ</w:t>
      </w:r>
      <w:proofErr w:type="gramEnd"/>
    </w:p>
    <w:p w:rsidR="0059153B" w:rsidRDefault="00E73715" w:rsidP="006601AC">
      <w:pPr>
        <w:numPr>
          <w:ilvl w:val="0"/>
          <w:numId w:val="19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тонирования</w:t>
      </w:r>
      <w:proofErr w:type="spellEnd"/>
      <w:r>
        <w:rPr>
          <w:sz w:val="28"/>
          <w:szCs w:val="28"/>
        </w:rPr>
        <w:t xml:space="preserve"> остекленной поверхности</w:t>
      </w:r>
    </w:p>
    <w:p w:rsidR="0059153B" w:rsidRDefault="00A256CE" w:rsidP="006601AC">
      <w:pPr>
        <w:numPr>
          <w:ilvl w:val="0"/>
          <w:numId w:val="19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размещения мебели в помещении</w:t>
      </w:r>
    </w:p>
    <w:p w:rsidR="0059153B" w:rsidRDefault="00A256CE" w:rsidP="006601AC">
      <w:pPr>
        <w:numPr>
          <w:ilvl w:val="0"/>
          <w:numId w:val="19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облачно</w:t>
      </w:r>
      <w:r w:rsidR="006D5D91">
        <w:rPr>
          <w:sz w:val="28"/>
          <w:szCs w:val="28"/>
        </w:rPr>
        <w:t>сти</w:t>
      </w:r>
      <w:r>
        <w:rPr>
          <w:sz w:val="28"/>
          <w:szCs w:val="28"/>
        </w:rPr>
        <w:t xml:space="preserve"> погоды</w:t>
      </w:r>
    </w:p>
    <w:p w:rsidR="0059153B" w:rsidRDefault="00A256CE" w:rsidP="006601AC">
      <w:pPr>
        <w:numPr>
          <w:ilvl w:val="0"/>
          <w:numId w:val="19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размещения высокорастущих деревьев от </w:t>
      </w:r>
      <w:proofErr w:type="spellStart"/>
      <w:r>
        <w:rPr>
          <w:sz w:val="28"/>
          <w:szCs w:val="28"/>
        </w:rPr>
        <w:t>светонесущих</w:t>
      </w:r>
      <w:proofErr w:type="spellEnd"/>
      <w:r>
        <w:rPr>
          <w:sz w:val="28"/>
          <w:szCs w:val="28"/>
        </w:rPr>
        <w:t xml:space="preserve"> проемов</w:t>
      </w:r>
    </w:p>
    <w:p w:rsidR="0059153B" w:rsidRDefault="00E73715" w:rsidP="00E73715">
      <w:pPr>
        <w:tabs>
          <w:tab w:val="left" w:pos="426"/>
        </w:tabs>
        <w:ind w:left="786" w:firstLine="1766"/>
        <w:jc w:val="both"/>
        <w:rPr>
          <w:sz w:val="28"/>
          <w:szCs w:val="28"/>
        </w:rPr>
      </w:pPr>
      <w:r w:rsidRPr="00E73715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E73715" w:rsidRDefault="00E73715" w:rsidP="0059153B">
      <w:pPr>
        <w:tabs>
          <w:tab w:val="left" w:pos="426"/>
        </w:tabs>
        <w:ind w:left="786"/>
        <w:jc w:val="both"/>
        <w:rPr>
          <w:sz w:val="28"/>
          <w:szCs w:val="28"/>
        </w:rPr>
      </w:pPr>
    </w:p>
    <w:p w:rsidR="00E73715" w:rsidRDefault="00E73715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E73715">
        <w:rPr>
          <w:sz w:val="28"/>
          <w:szCs w:val="28"/>
        </w:rPr>
        <w:t xml:space="preserve">КОЭФФИЦИЕНТ ЕСТЕСТВЕННОЙ ОСВЕЩЕННОСТИ В НОРМИРУЕМОЙ ТОЧКЕ НЕ ЗАВИСИТ </w:t>
      </w:r>
      <w:proofErr w:type="gramStart"/>
      <w:r w:rsidRPr="00E73715">
        <w:rPr>
          <w:sz w:val="28"/>
          <w:szCs w:val="28"/>
        </w:rPr>
        <w:t>ОТ</w:t>
      </w:r>
      <w:proofErr w:type="gramEnd"/>
    </w:p>
    <w:p w:rsidR="005559BC" w:rsidRDefault="00A256CE" w:rsidP="006601AC">
      <w:pPr>
        <w:numPr>
          <w:ilvl w:val="0"/>
          <w:numId w:val="20"/>
        </w:numPr>
        <w:tabs>
          <w:tab w:val="left" w:pos="426"/>
        </w:tabs>
        <w:ind w:firstLine="3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наличия штор на </w:t>
      </w:r>
      <w:proofErr w:type="spellStart"/>
      <w:r>
        <w:rPr>
          <w:sz w:val="28"/>
          <w:szCs w:val="28"/>
        </w:rPr>
        <w:t>сетопроемах</w:t>
      </w:r>
      <w:proofErr w:type="spellEnd"/>
    </w:p>
    <w:p w:rsidR="00E73715" w:rsidRDefault="00E73715" w:rsidP="006601AC">
      <w:pPr>
        <w:numPr>
          <w:ilvl w:val="0"/>
          <w:numId w:val="20"/>
        </w:numPr>
        <w:tabs>
          <w:tab w:val="left" w:pos="426"/>
        </w:tabs>
        <w:ind w:firstLine="326"/>
        <w:jc w:val="both"/>
        <w:rPr>
          <w:sz w:val="28"/>
          <w:szCs w:val="28"/>
        </w:rPr>
      </w:pPr>
      <w:r w:rsidRPr="00E73715">
        <w:rPr>
          <w:sz w:val="28"/>
          <w:szCs w:val="28"/>
        </w:rPr>
        <w:t>времени дня</w:t>
      </w:r>
    </w:p>
    <w:p w:rsidR="005559BC" w:rsidRDefault="00A256CE" w:rsidP="006601AC">
      <w:pPr>
        <w:numPr>
          <w:ilvl w:val="0"/>
          <w:numId w:val="20"/>
        </w:numPr>
        <w:tabs>
          <w:tab w:val="left" w:pos="426"/>
        </w:tabs>
        <w:ind w:firstLine="326"/>
        <w:jc w:val="both"/>
        <w:rPr>
          <w:sz w:val="28"/>
          <w:szCs w:val="28"/>
        </w:rPr>
      </w:pPr>
      <w:r>
        <w:rPr>
          <w:sz w:val="28"/>
          <w:szCs w:val="28"/>
        </w:rPr>
        <w:t>наличия растений на подоконниках</w:t>
      </w:r>
    </w:p>
    <w:p w:rsidR="005559BC" w:rsidRDefault="006D5D91" w:rsidP="006601AC">
      <w:pPr>
        <w:numPr>
          <w:ilvl w:val="0"/>
          <w:numId w:val="20"/>
        </w:numPr>
        <w:tabs>
          <w:tab w:val="left" w:pos="426"/>
        </w:tabs>
        <w:ind w:firstLine="326"/>
        <w:jc w:val="both"/>
        <w:rPr>
          <w:sz w:val="28"/>
          <w:szCs w:val="28"/>
        </w:rPr>
      </w:pPr>
      <w:r>
        <w:rPr>
          <w:sz w:val="28"/>
          <w:szCs w:val="28"/>
        </w:rPr>
        <w:t>запыленности оконного стекла</w:t>
      </w:r>
    </w:p>
    <w:p w:rsidR="005559BC" w:rsidRDefault="005559BC" w:rsidP="005559BC">
      <w:pPr>
        <w:tabs>
          <w:tab w:val="left" w:pos="426"/>
        </w:tabs>
        <w:ind w:left="786" w:firstLine="1766"/>
        <w:jc w:val="both"/>
        <w:rPr>
          <w:sz w:val="28"/>
          <w:szCs w:val="28"/>
        </w:rPr>
      </w:pPr>
      <w:r w:rsidRPr="005559BC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5559BC" w:rsidRDefault="005559BC" w:rsidP="00E73715">
      <w:pPr>
        <w:tabs>
          <w:tab w:val="left" w:pos="426"/>
        </w:tabs>
        <w:ind w:left="786"/>
        <w:jc w:val="both"/>
        <w:rPr>
          <w:sz w:val="28"/>
          <w:szCs w:val="28"/>
        </w:rPr>
      </w:pPr>
    </w:p>
    <w:p w:rsidR="006D5D91" w:rsidRDefault="00A03BA4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6D5D91">
        <w:rPr>
          <w:sz w:val="28"/>
          <w:szCs w:val="28"/>
        </w:rPr>
        <w:t>КОЭФФИЦИЕНТ ЕСТЕСТВЕННОЙ ОСВЕЩЕННОСТИ</w:t>
      </w:r>
      <w:r>
        <w:rPr>
          <w:sz w:val="28"/>
          <w:szCs w:val="28"/>
        </w:rPr>
        <w:t xml:space="preserve"> НОРМИРУЕТСЯ В </w:t>
      </w:r>
      <w:r w:rsidR="006D5D91">
        <w:rPr>
          <w:sz w:val="28"/>
          <w:szCs w:val="28"/>
        </w:rPr>
        <w:t xml:space="preserve">ЗАВИСИМОСТИ </w:t>
      </w:r>
      <w:proofErr w:type="gramStart"/>
      <w:r w:rsidR="006D5D91">
        <w:rPr>
          <w:sz w:val="28"/>
          <w:szCs w:val="28"/>
        </w:rPr>
        <w:t>ОТ</w:t>
      </w:r>
      <w:proofErr w:type="gramEnd"/>
    </w:p>
    <w:p w:rsidR="006D5D91" w:rsidRDefault="00A03BA4" w:rsidP="006601AC">
      <w:pPr>
        <w:numPr>
          <w:ilvl w:val="0"/>
          <w:numId w:val="21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площади помещений</w:t>
      </w:r>
    </w:p>
    <w:p w:rsidR="006D5D91" w:rsidRDefault="00A03BA4" w:rsidP="006601AC">
      <w:pPr>
        <w:numPr>
          <w:ilvl w:val="0"/>
          <w:numId w:val="21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площади остекленной поверхности </w:t>
      </w:r>
      <w:proofErr w:type="spellStart"/>
      <w:r>
        <w:rPr>
          <w:sz w:val="28"/>
          <w:szCs w:val="28"/>
        </w:rPr>
        <w:t>светопроемов</w:t>
      </w:r>
      <w:proofErr w:type="spellEnd"/>
    </w:p>
    <w:p w:rsidR="006D5D91" w:rsidRDefault="006D5D91" w:rsidP="006601AC">
      <w:pPr>
        <w:numPr>
          <w:ilvl w:val="0"/>
          <w:numId w:val="21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6D5D91">
        <w:rPr>
          <w:sz w:val="28"/>
          <w:szCs w:val="28"/>
        </w:rPr>
        <w:t>характеристики зрительной работы</w:t>
      </w:r>
    </w:p>
    <w:p w:rsidR="006D5D91" w:rsidRDefault="00A03BA4" w:rsidP="006601AC">
      <w:pPr>
        <w:numPr>
          <w:ilvl w:val="0"/>
          <w:numId w:val="21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географического места расположения</w:t>
      </w:r>
    </w:p>
    <w:p w:rsidR="006D5D91" w:rsidRDefault="006D5D91" w:rsidP="00A03BA4">
      <w:pPr>
        <w:tabs>
          <w:tab w:val="left" w:pos="426"/>
        </w:tabs>
        <w:ind w:firstLine="2552"/>
        <w:jc w:val="both"/>
        <w:rPr>
          <w:sz w:val="28"/>
          <w:szCs w:val="28"/>
        </w:rPr>
      </w:pPr>
      <w:r w:rsidRPr="006D5D91">
        <w:rPr>
          <w:sz w:val="28"/>
          <w:szCs w:val="28"/>
        </w:rPr>
        <w:t xml:space="preserve">Правильный ответ: </w:t>
      </w:r>
      <w:r w:rsidR="00A03BA4">
        <w:rPr>
          <w:sz w:val="28"/>
          <w:szCs w:val="28"/>
        </w:rPr>
        <w:t>3</w:t>
      </w:r>
    </w:p>
    <w:p w:rsidR="006D5D91" w:rsidRDefault="006D5D91" w:rsidP="006D5D91">
      <w:pPr>
        <w:tabs>
          <w:tab w:val="left" w:pos="426"/>
        </w:tabs>
        <w:jc w:val="both"/>
        <w:rPr>
          <w:sz w:val="28"/>
          <w:szCs w:val="28"/>
        </w:rPr>
      </w:pPr>
    </w:p>
    <w:p w:rsidR="00A03BA4" w:rsidRDefault="006D5D91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6D5D91">
        <w:rPr>
          <w:sz w:val="28"/>
          <w:szCs w:val="28"/>
        </w:rPr>
        <w:t xml:space="preserve"> </w:t>
      </w:r>
      <w:r w:rsidR="00B37F09">
        <w:rPr>
          <w:sz w:val="28"/>
          <w:szCs w:val="28"/>
        </w:rPr>
        <w:t xml:space="preserve">ГИГИЕНИЧЕСКИИ НОРМАМИ УСТАНАВЛИВАЕТСЯ </w:t>
      </w:r>
      <w:r w:rsidR="00B37F09" w:rsidRPr="006D5D91">
        <w:rPr>
          <w:sz w:val="28"/>
          <w:szCs w:val="28"/>
        </w:rPr>
        <w:t>КОЭФФИЦИЕНТ ЕСТЕСТВЕННОЙ ОСВЕЩЕННОСТИ</w:t>
      </w:r>
      <w:r w:rsidR="00B37F09">
        <w:rPr>
          <w:sz w:val="28"/>
          <w:szCs w:val="28"/>
        </w:rPr>
        <w:t xml:space="preserve"> В ПОМЕЩЕНИЯХ</w:t>
      </w:r>
    </w:p>
    <w:p w:rsidR="00A03BA4" w:rsidRDefault="00B37F09" w:rsidP="006601AC">
      <w:pPr>
        <w:numPr>
          <w:ilvl w:val="0"/>
          <w:numId w:val="22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искусственным и естественным </w:t>
      </w:r>
      <w:r w:rsidR="00682F9B">
        <w:rPr>
          <w:sz w:val="28"/>
          <w:szCs w:val="28"/>
        </w:rPr>
        <w:t>освещени</w:t>
      </w:r>
      <w:r>
        <w:rPr>
          <w:sz w:val="28"/>
          <w:szCs w:val="28"/>
        </w:rPr>
        <w:t>ем</w:t>
      </w:r>
    </w:p>
    <w:p w:rsidR="00A03BA4" w:rsidRDefault="00B37F09" w:rsidP="006601AC">
      <w:pPr>
        <w:numPr>
          <w:ilvl w:val="0"/>
          <w:numId w:val="22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proofErr w:type="spellStart"/>
      <w:r>
        <w:rPr>
          <w:sz w:val="28"/>
          <w:szCs w:val="28"/>
        </w:rPr>
        <w:t>люминисцентными</w:t>
      </w:r>
      <w:proofErr w:type="spellEnd"/>
      <w:r>
        <w:rPr>
          <w:sz w:val="28"/>
          <w:szCs w:val="28"/>
        </w:rPr>
        <w:t xml:space="preserve"> лампами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светоизлучением близким к солнечному свету</w:t>
      </w:r>
    </w:p>
    <w:p w:rsidR="00A03BA4" w:rsidRDefault="00B37F09" w:rsidP="006601AC">
      <w:pPr>
        <w:numPr>
          <w:ilvl w:val="0"/>
          <w:numId w:val="22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для ванных в жилых зданиях</w:t>
      </w:r>
    </w:p>
    <w:p w:rsidR="00A03BA4" w:rsidRDefault="009610CA" w:rsidP="006601AC">
      <w:pPr>
        <w:numPr>
          <w:ilvl w:val="0"/>
          <w:numId w:val="22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="006E67AB" w:rsidRPr="006E67AB">
        <w:rPr>
          <w:sz w:val="28"/>
          <w:szCs w:val="28"/>
        </w:rPr>
        <w:t xml:space="preserve">лампами </w:t>
      </w:r>
      <w:r w:rsidR="006E67AB">
        <w:rPr>
          <w:sz w:val="28"/>
          <w:szCs w:val="28"/>
        </w:rPr>
        <w:t xml:space="preserve">накаливания </w:t>
      </w:r>
      <w:proofErr w:type="gramStart"/>
      <w:r w:rsidR="006E67AB" w:rsidRPr="006E67AB">
        <w:rPr>
          <w:sz w:val="28"/>
          <w:szCs w:val="28"/>
        </w:rPr>
        <w:t>с</w:t>
      </w:r>
      <w:proofErr w:type="gramEnd"/>
      <w:r w:rsidR="006E67AB" w:rsidRPr="006E67AB">
        <w:rPr>
          <w:sz w:val="28"/>
          <w:szCs w:val="28"/>
        </w:rPr>
        <w:t xml:space="preserve"> светоизлучением близким к солнечному свету</w:t>
      </w:r>
    </w:p>
    <w:p w:rsidR="00A03BA4" w:rsidRPr="00A03BA4" w:rsidRDefault="006E67AB" w:rsidP="00A03BA4">
      <w:pPr>
        <w:ind w:firstLine="2552"/>
        <w:rPr>
          <w:sz w:val="28"/>
          <w:szCs w:val="28"/>
        </w:rPr>
      </w:pPr>
      <w:r>
        <w:rPr>
          <w:sz w:val="28"/>
          <w:szCs w:val="28"/>
        </w:rPr>
        <w:t>Правильный ответ: 1</w:t>
      </w:r>
    </w:p>
    <w:p w:rsidR="00A03BA4" w:rsidRDefault="00A03BA4" w:rsidP="00A03BA4">
      <w:pPr>
        <w:tabs>
          <w:tab w:val="left" w:pos="426"/>
        </w:tabs>
        <w:ind w:left="786"/>
        <w:jc w:val="both"/>
        <w:rPr>
          <w:sz w:val="28"/>
          <w:szCs w:val="28"/>
        </w:rPr>
      </w:pPr>
    </w:p>
    <w:p w:rsidR="009610CA" w:rsidRDefault="009610CA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ГИГИЕНИЧЕСКИИ НОРМАМИ УСТАНАВЛИВАЕТСЯ </w:t>
      </w:r>
      <w:r w:rsidRPr="006D5D91">
        <w:rPr>
          <w:sz w:val="28"/>
          <w:szCs w:val="28"/>
        </w:rPr>
        <w:t>КОЭФФИЦИЕНТ ЕСТЕСТВЕННОЙ ОСВЕЩЕННОСТИ</w:t>
      </w:r>
      <w:r>
        <w:rPr>
          <w:sz w:val="28"/>
          <w:szCs w:val="28"/>
        </w:rPr>
        <w:t xml:space="preserve"> В ПОМЕЩЕНИЯХ</w:t>
      </w:r>
    </w:p>
    <w:p w:rsidR="009610CA" w:rsidRDefault="009610CA" w:rsidP="006601AC">
      <w:pPr>
        <w:numPr>
          <w:ilvl w:val="0"/>
          <w:numId w:val="23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proofErr w:type="gramStart"/>
      <w:r>
        <w:rPr>
          <w:sz w:val="28"/>
          <w:szCs w:val="28"/>
        </w:rPr>
        <w:t>совмещенном</w:t>
      </w:r>
      <w:proofErr w:type="gramEnd"/>
      <w:r>
        <w:rPr>
          <w:sz w:val="28"/>
          <w:szCs w:val="28"/>
        </w:rPr>
        <w:t xml:space="preserve"> освещением</w:t>
      </w:r>
    </w:p>
    <w:p w:rsidR="009610CA" w:rsidRDefault="009610CA" w:rsidP="006601AC">
      <w:pPr>
        <w:numPr>
          <w:ilvl w:val="0"/>
          <w:numId w:val="23"/>
        </w:numPr>
        <w:tabs>
          <w:tab w:val="left" w:pos="426"/>
          <w:tab w:val="left" w:pos="2835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proofErr w:type="spellStart"/>
      <w:r>
        <w:rPr>
          <w:sz w:val="28"/>
          <w:szCs w:val="28"/>
        </w:rPr>
        <w:t>люминисцентными</w:t>
      </w:r>
      <w:proofErr w:type="spellEnd"/>
      <w:r>
        <w:rPr>
          <w:sz w:val="28"/>
          <w:szCs w:val="28"/>
        </w:rPr>
        <w:t xml:space="preserve"> лампами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светоизлучением близким к солнечному свету</w:t>
      </w:r>
    </w:p>
    <w:p w:rsidR="009610CA" w:rsidRDefault="009610CA" w:rsidP="006601AC">
      <w:pPr>
        <w:numPr>
          <w:ilvl w:val="0"/>
          <w:numId w:val="23"/>
        </w:numPr>
        <w:tabs>
          <w:tab w:val="left" w:pos="426"/>
          <w:tab w:val="left" w:pos="2835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для ванных в жилых зданиях</w:t>
      </w:r>
    </w:p>
    <w:p w:rsidR="009610CA" w:rsidRDefault="009610CA" w:rsidP="006601AC">
      <w:pPr>
        <w:numPr>
          <w:ilvl w:val="0"/>
          <w:numId w:val="23"/>
        </w:numPr>
        <w:tabs>
          <w:tab w:val="left" w:pos="426"/>
          <w:tab w:val="left" w:pos="2835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Pr="006E67AB">
        <w:rPr>
          <w:sz w:val="28"/>
          <w:szCs w:val="28"/>
        </w:rPr>
        <w:t xml:space="preserve">лампами </w:t>
      </w:r>
      <w:r>
        <w:rPr>
          <w:sz w:val="28"/>
          <w:szCs w:val="28"/>
        </w:rPr>
        <w:t xml:space="preserve">накаливания </w:t>
      </w:r>
      <w:proofErr w:type="gramStart"/>
      <w:r w:rsidRPr="006E67AB">
        <w:rPr>
          <w:sz w:val="28"/>
          <w:szCs w:val="28"/>
        </w:rPr>
        <w:t>с</w:t>
      </w:r>
      <w:proofErr w:type="gramEnd"/>
      <w:r w:rsidRPr="006E67AB">
        <w:rPr>
          <w:sz w:val="28"/>
          <w:szCs w:val="28"/>
        </w:rPr>
        <w:t xml:space="preserve"> светоизлучением близким к солнечному свету</w:t>
      </w:r>
    </w:p>
    <w:p w:rsidR="009610CA" w:rsidRPr="00A03BA4" w:rsidRDefault="009610CA" w:rsidP="009610CA">
      <w:pPr>
        <w:ind w:firstLine="2552"/>
        <w:rPr>
          <w:sz w:val="28"/>
          <w:szCs w:val="28"/>
        </w:rPr>
      </w:pPr>
      <w:r>
        <w:rPr>
          <w:sz w:val="28"/>
          <w:szCs w:val="28"/>
        </w:rPr>
        <w:t>Правильный ответ: 1</w:t>
      </w:r>
    </w:p>
    <w:p w:rsidR="009610CA" w:rsidRDefault="009610CA" w:rsidP="009610CA">
      <w:pPr>
        <w:tabs>
          <w:tab w:val="left" w:pos="426"/>
        </w:tabs>
        <w:ind w:left="786"/>
        <w:jc w:val="both"/>
        <w:rPr>
          <w:sz w:val="28"/>
          <w:szCs w:val="28"/>
        </w:rPr>
      </w:pPr>
    </w:p>
    <w:p w:rsidR="009610CA" w:rsidRDefault="009610CA" w:rsidP="006601AC">
      <w:pPr>
        <w:numPr>
          <w:ilvl w:val="0"/>
          <w:numId w:val="7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СОВМЕЩЕННОЕ ОСВЕЩЕНИЕ – ЭТО</w:t>
      </w:r>
      <w:r w:rsidR="00396158">
        <w:rPr>
          <w:sz w:val="28"/>
          <w:szCs w:val="28"/>
        </w:rPr>
        <w:t xml:space="preserve"> </w:t>
      </w:r>
      <w:proofErr w:type="gramStart"/>
      <w:r w:rsidR="00396158">
        <w:rPr>
          <w:sz w:val="28"/>
          <w:szCs w:val="28"/>
        </w:rPr>
        <w:t>ОСВЕЩЕНИЕ</w:t>
      </w:r>
      <w:proofErr w:type="gramEnd"/>
      <w:r w:rsidR="00396158">
        <w:rPr>
          <w:sz w:val="28"/>
          <w:szCs w:val="28"/>
        </w:rPr>
        <w:t xml:space="preserve"> ПРИ КОТОРОМ</w:t>
      </w:r>
      <w:r w:rsidR="00C115D7">
        <w:rPr>
          <w:sz w:val="28"/>
          <w:szCs w:val="28"/>
        </w:rPr>
        <w:t xml:space="preserve"> ПРИМЕНЯЕТСЯ</w:t>
      </w:r>
    </w:p>
    <w:p w:rsidR="009610CA" w:rsidRDefault="009610CA" w:rsidP="006601AC">
      <w:pPr>
        <w:numPr>
          <w:ilvl w:val="0"/>
          <w:numId w:val="24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естественное и искусственное освещение в течение полного рабочего дня</w:t>
      </w:r>
    </w:p>
    <w:p w:rsidR="009610CA" w:rsidRDefault="009610CA" w:rsidP="006601AC">
      <w:pPr>
        <w:numPr>
          <w:ilvl w:val="0"/>
          <w:numId w:val="24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9610CA">
        <w:rPr>
          <w:sz w:val="28"/>
          <w:szCs w:val="28"/>
        </w:rPr>
        <w:t>естественное и искусственное освещение в течени</w:t>
      </w:r>
      <w:r>
        <w:rPr>
          <w:sz w:val="28"/>
          <w:szCs w:val="28"/>
        </w:rPr>
        <w:t>е</w:t>
      </w:r>
      <w:r w:rsidRPr="009610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Pr="009610CA">
        <w:rPr>
          <w:sz w:val="28"/>
          <w:szCs w:val="28"/>
        </w:rPr>
        <w:t>полного рабочего дня</w:t>
      </w:r>
    </w:p>
    <w:p w:rsidR="009610CA" w:rsidRDefault="00396158" w:rsidP="006601AC">
      <w:pPr>
        <w:numPr>
          <w:ilvl w:val="0"/>
          <w:numId w:val="24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боковое и верхнее естественное освещение</w:t>
      </w:r>
    </w:p>
    <w:p w:rsidR="009610CA" w:rsidRDefault="00A74814" w:rsidP="006601AC">
      <w:pPr>
        <w:numPr>
          <w:ilvl w:val="0"/>
          <w:numId w:val="24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двухстороннее боковое освещение</w:t>
      </w:r>
    </w:p>
    <w:p w:rsidR="00A74814" w:rsidRPr="00A74814" w:rsidRDefault="00A74814" w:rsidP="00A74814">
      <w:pPr>
        <w:ind w:firstLine="2552"/>
        <w:rPr>
          <w:sz w:val="28"/>
          <w:szCs w:val="28"/>
        </w:rPr>
      </w:pPr>
      <w:r w:rsidRPr="00A74814">
        <w:rPr>
          <w:sz w:val="28"/>
          <w:szCs w:val="28"/>
        </w:rPr>
        <w:t>Правильный ответ: 1</w:t>
      </w:r>
    </w:p>
    <w:p w:rsidR="009610CA" w:rsidRDefault="009610CA" w:rsidP="009610CA">
      <w:pPr>
        <w:tabs>
          <w:tab w:val="left" w:pos="426"/>
        </w:tabs>
        <w:jc w:val="both"/>
        <w:rPr>
          <w:sz w:val="28"/>
          <w:szCs w:val="28"/>
        </w:rPr>
      </w:pPr>
    </w:p>
    <w:p w:rsidR="00C115D7" w:rsidRDefault="00767DD1" w:rsidP="006601AC">
      <w:pPr>
        <w:numPr>
          <w:ilvl w:val="0"/>
          <w:numId w:val="7"/>
        </w:numPr>
        <w:tabs>
          <w:tab w:val="left" w:pos="0"/>
          <w:tab w:val="left" w:pos="426"/>
        </w:tabs>
        <w:ind w:left="0" w:firstLine="0"/>
        <w:jc w:val="both"/>
        <w:rPr>
          <w:sz w:val="28"/>
          <w:szCs w:val="28"/>
        </w:rPr>
      </w:pPr>
      <w:r w:rsidRPr="00C115D7">
        <w:rPr>
          <w:sz w:val="28"/>
          <w:szCs w:val="28"/>
        </w:rPr>
        <w:t>НЕРАВНОМЕРНОСТЬ ЕСТЕСТВЕННОГО ОСВЕЩЕНИЯ ПОМЕЩЕНИЙ – ЭТО ОТНОШЕНИЕ</w:t>
      </w:r>
    </w:p>
    <w:p w:rsidR="00C115D7" w:rsidRDefault="00C115D7" w:rsidP="006601AC">
      <w:pPr>
        <w:numPr>
          <w:ilvl w:val="0"/>
          <w:numId w:val="25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максимального </w:t>
      </w:r>
      <w:r w:rsidRPr="00C115D7">
        <w:rPr>
          <w:sz w:val="28"/>
          <w:szCs w:val="28"/>
        </w:rPr>
        <w:t>значения КЕО к наименьшему значению в пределах характерного разреза помещения</w:t>
      </w:r>
    </w:p>
    <w:p w:rsidR="00C115D7" w:rsidRDefault="00C115D7" w:rsidP="006601AC">
      <w:pPr>
        <w:numPr>
          <w:ilvl w:val="0"/>
          <w:numId w:val="25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C115D7">
        <w:rPr>
          <w:sz w:val="28"/>
          <w:szCs w:val="28"/>
        </w:rPr>
        <w:t xml:space="preserve">среднего значения КЕО к </w:t>
      </w:r>
      <w:r>
        <w:rPr>
          <w:sz w:val="28"/>
          <w:szCs w:val="28"/>
        </w:rPr>
        <w:t>максимальному</w:t>
      </w:r>
      <w:r w:rsidRPr="00C115D7">
        <w:rPr>
          <w:sz w:val="28"/>
          <w:szCs w:val="28"/>
        </w:rPr>
        <w:t xml:space="preserve"> значению в пределах характерного разреза помещения</w:t>
      </w:r>
    </w:p>
    <w:p w:rsidR="00C115D7" w:rsidRDefault="00C115D7" w:rsidP="006601AC">
      <w:pPr>
        <w:numPr>
          <w:ilvl w:val="0"/>
          <w:numId w:val="25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C115D7">
        <w:rPr>
          <w:sz w:val="28"/>
          <w:szCs w:val="28"/>
        </w:rPr>
        <w:t>среднего значения КЕО к наименьшему значению в пределах</w:t>
      </w:r>
      <w:r>
        <w:rPr>
          <w:sz w:val="28"/>
          <w:szCs w:val="28"/>
        </w:rPr>
        <w:t xml:space="preserve"> характерного разреза помещения</w:t>
      </w:r>
    </w:p>
    <w:p w:rsidR="00C115D7" w:rsidRDefault="00767DD1" w:rsidP="006601AC">
      <w:pPr>
        <w:numPr>
          <w:ilvl w:val="0"/>
          <w:numId w:val="25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минимального</w:t>
      </w:r>
      <w:r w:rsidR="00C115D7" w:rsidRPr="00C115D7">
        <w:rPr>
          <w:sz w:val="28"/>
          <w:szCs w:val="28"/>
        </w:rPr>
        <w:t xml:space="preserve"> значения КЕО к </w:t>
      </w:r>
      <w:r>
        <w:rPr>
          <w:sz w:val="28"/>
          <w:szCs w:val="28"/>
        </w:rPr>
        <w:t>максимальному</w:t>
      </w:r>
      <w:r w:rsidR="00C115D7" w:rsidRPr="00C115D7">
        <w:rPr>
          <w:sz w:val="28"/>
          <w:szCs w:val="28"/>
        </w:rPr>
        <w:t xml:space="preserve"> значению в пределах характерного разреза помещения</w:t>
      </w:r>
    </w:p>
    <w:p w:rsidR="00C115D7" w:rsidRDefault="00C115D7" w:rsidP="00767DD1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 w:rsidRPr="00C115D7">
        <w:rPr>
          <w:sz w:val="28"/>
          <w:szCs w:val="28"/>
        </w:rPr>
        <w:lastRenderedPageBreak/>
        <w:t xml:space="preserve">Правильный ответ: </w:t>
      </w:r>
      <w:r>
        <w:rPr>
          <w:sz w:val="28"/>
          <w:szCs w:val="28"/>
        </w:rPr>
        <w:t>3</w:t>
      </w:r>
    </w:p>
    <w:p w:rsidR="00C115D7" w:rsidRDefault="00C115D7" w:rsidP="00C115D7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767DD1" w:rsidRDefault="00767DD1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767DD1">
        <w:rPr>
          <w:sz w:val="28"/>
          <w:szCs w:val="28"/>
        </w:rPr>
        <w:t>ПРИ ОДНОСТОРОННЕМ БОКОВОМ ОСВЕЩЕНИИ В ЖИЛЫХ ЗДАНИЯХ НОРМИРУЕМОЕ ЗНАЧЕНИЕ КЕО ДОЛЖНО БЫТЬ ОБЕСПЕЧЕНО В РАСЧЕТНОЙ ТОЧКЕ</w:t>
      </w:r>
      <w:r>
        <w:rPr>
          <w:sz w:val="28"/>
          <w:szCs w:val="28"/>
        </w:rPr>
        <w:t xml:space="preserve"> </w:t>
      </w:r>
      <w:r w:rsidRPr="00767DD1">
        <w:rPr>
          <w:sz w:val="28"/>
          <w:szCs w:val="28"/>
        </w:rPr>
        <w:t>ДЛЯ 1-, 2- И 3-КОМНАТНЫХ</w:t>
      </w:r>
      <w:r>
        <w:rPr>
          <w:sz w:val="28"/>
          <w:szCs w:val="28"/>
        </w:rPr>
        <w:t xml:space="preserve"> КВАРТИР </w:t>
      </w:r>
      <w:proofErr w:type="gramStart"/>
      <w:r>
        <w:rPr>
          <w:sz w:val="28"/>
          <w:szCs w:val="28"/>
        </w:rPr>
        <w:t>В</w:t>
      </w:r>
      <w:proofErr w:type="gramEnd"/>
    </w:p>
    <w:p w:rsidR="00767DD1" w:rsidRDefault="00767DD1" w:rsidP="006601AC">
      <w:pPr>
        <w:numPr>
          <w:ilvl w:val="0"/>
          <w:numId w:val="26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 w:rsidRPr="00767DD1">
        <w:rPr>
          <w:sz w:val="28"/>
          <w:szCs w:val="28"/>
        </w:rPr>
        <w:t>одной комнате</w:t>
      </w:r>
    </w:p>
    <w:p w:rsidR="00767DD1" w:rsidRDefault="00767DD1" w:rsidP="006601AC">
      <w:pPr>
        <w:numPr>
          <w:ilvl w:val="0"/>
          <w:numId w:val="26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двух комнатах</w:t>
      </w:r>
    </w:p>
    <w:p w:rsidR="00767DD1" w:rsidRDefault="00767DD1" w:rsidP="006601AC">
      <w:pPr>
        <w:numPr>
          <w:ilvl w:val="0"/>
          <w:numId w:val="26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трех комнатах</w:t>
      </w:r>
    </w:p>
    <w:p w:rsidR="00767DD1" w:rsidRDefault="00767DD1" w:rsidP="006601AC">
      <w:pPr>
        <w:numPr>
          <w:ilvl w:val="0"/>
          <w:numId w:val="26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не нормируется</w:t>
      </w:r>
    </w:p>
    <w:p w:rsidR="00767DD1" w:rsidRDefault="00767DD1" w:rsidP="00767DD1">
      <w:pPr>
        <w:tabs>
          <w:tab w:val="left" w:pos="426"/>
        </w:tabs>
        <w:ind w:firstLine="2552"/>
        <w:jc w:val="both"/>
        <w:rPr>
          <w:sz w:val="28"/>
          <w:szCs w:val="28"/>
        </w:rPr>
      </w:pPr>
      <w:r w:rsidRPr="00767DD1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1</w:t>
      </w:r>
    </w:p>
    <w:p w:rsidR="00767DD1" w:rsidRDefault="00767DD1" w:rsidP="00767DD1">
      <w:pPr>
        <w:tabs>
          <w:tab w:val="left" w:pos="426"/>
        </w:tabs>
        <w:jc w:val="both"/>
        <w:rPr>
          <w:sz w:val="28"/>
          <w:szCs w:val="28"/>
        </w:rPr>
      </w:pPr>
    </w:p>
    <w:p w:rsidR="00BD0E68" w:rsidRDefault="00BD0E68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767DD1">
        <w:rPr>
          <w:sz w:val="28"/>
          <w:szCs w:val="28"/>
        </w:rPr>
        <w:t>ПРИ ОДНОСТОРОННЕМ БОКОВОМ ОСВЕЩЕНИИ В ЖИЛЫХ ЗДАНИЯХ НОРМИРУЕМОЕ ЗНАЧЕНИЕ КЕО ДОЛЖНО БЫТЬ ОБЕСПЕЧЕНО В РАСЧЕТНОЙ ТОЧКЕ</w:t>
      </w:r>
      <w:r>
        <w:rPr>
          <w:sz w:val="28"/>
          <w:szCs w:val="28"/>
        </w:rPr>
        <w:t xml:space="preserve"> </w:t>
      </w:r>
      <w:r w:rsidRPr="00767DD1">
        <w:rPr>
          <w:sz w:val="28"/>
          <w:szCs w:val="28"/>
        </w:rPr>
        <w:t xml:space="preserve">ДЛЯ </w:t>
      </w:r>
      <w:r>
        <w:rPr>
          <w:sz w:val="28"/>
          <w:szCs w:val="28"/>
        </w:rPr>
        <w:t>4</w:t>
      </w:r>
      <w:r w:rsidRPr="00767DD1">
        <w:rPr>
          <w:sz w:val="28"/>
          <w:szCs w:val="28"/>
        </w:rPr>
        <w:t>-КОМНАТНЫХ</w:t>
      </w:r>
      <w:r>
        <w:rPr>
          <w:sz w:val="28"/>
          <w:szCs w:val="28"/>
        </w:rPr>
        <w:t xml:space="preserve"> КВАРТИР </w:t>
      </w:r>
      <w:proofErr w:type="gramStart"/>
      <w:r>
        <w:rPr>
          <w:sz w:val="28"/>
          <w:szCs w:val="28"/>
        </w:rPr>
        <w:t>В</w:t>
      </w:r>
      <w:proofErr w:type="gramEnd"/>
    </w:p>
    <w:p w:rsidR="00BD0E68" w:rsidRDefault="00BD0E68" w:rsidP="006601AC">
      <w:pPr>
        <w:numPr>
          <w:ilvl w:val="0"/>
          <w:numId w:val="2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767DD1">
        <w:rPr>
          <w:sz w:val="28"/>
          <w:szCs w:val="28"/>
        </w:rPr>
        <w:t>одной комнате</w:t>
      </w:r>
    </w:p>
    <w:p w:rsidR="00BD0E68" w:rsidRDefault="00BD0E68" w:rsidP="006601AC">
      <w:pPr>
        <w:numPr>
          <w:ilvl w:val="0"/>
          <w:numId w:val="2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двух комнатах</w:t>
      </w:r>
    </w:p>
    <w:p w:rsidR="00BD0E68" w:rsidRDefault="00BD0E68" w:rsidP="006601AC">
      <w:pPr>
        <w:numPr>
          <w:ilvl w:val="0"/>
          <w:numId w:val="2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трех комнатах</w:t>
      </w:r>
    </w:p>
    <w:p w:rsidR="00BD0E68" w:rsidRDefault="00BD0E68" w:rsidP="006601AC">
      <w:pPr>
        <w:numPr>
          <w:ilvl w:val="0"/>
          <w:numId w:val="2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в четырех комнатах</w:t>
      </w:r>
    </w:p>
    <w:p w:rsidR="00BD0E68" w:rsidRDefault="00BD0E68" w:rsidP="00BD0E68">
      <w:pPr>
        <w:tabs>
          <w:tab w:val="left" w:pos="426"/>
        </w:tabs>
        <w:ind w:firstLine="2552"/>
        <w:jc w:val="both"/>
        <w:rPr>
          <w:sz w:val="28"/>
          <w:szCs w:val="28"/>
        </w:rPr>
      </w:pPr>
      <w:r w:rsidRPr="00767DD1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2</w:t>
      </w:r>
    </w:p>
    <w:p w:rsidR="00B55C6B" w:rsidRDefault="00B55C6B" w:rsidP="00BD0E68">
      <w:pPr>
        <w:tabs>
          <w:tab w:val="left" w:pos="426"/>
        </w:tabs>
        <w:ind w:firstLine="2552"/>
        <w:jc w:val="both"/>
        <w:rPr>
          <w:sz w:val="28"/>
          <w:szCs w:val="28"/>
        </w:rPr>
      </w:pPr>
    </w:p>
    <w:p w:rsidR="000C5469" w:rsidRDefault="00B55C6B" w:rsidP="006601AC">
      <w:pPr>
        <w:numPr>
          <w:ilvl w:val="0"/>
          <w:numId w:val="7"/>
        </w:numPr>
        <w:tabs>
          <w:tab w:val="left" w:pos="0"/>
          <w:tab w:val="left" w:pos="426"/>
        </w:tabs>
        <w:ind w:left="0" w:firstLine="0"/>
        <w:jc w:val="both"/>
        <w:rPr>
          <w:sz w:val="28"/>
          <w:szCs w:val="28"/>
        </w:rPr>
      </w:pPr>
      <w:r w:rsidRPr="00F00C92">
        <w:rPr>
          <w:sz w:val="28"/>
          <w:szCs w:val="28"/>
        </w:rPr>
        <w:t>ДЛЯ РАЦИОНАЛЬНОГО ИСПОЛЬЗОВАНИЯ ДНЕВНОГО СВЕТА И РАВНОМЕРНОГО ОСВЕЩЕНИЯ ПОМЕЩЕНИЙ СЛЕДУЕТ</w:t>
      </w:r>
    </w:p>
    <w:p w:rsidR="000C5469" w:rsidRDefault="00B55C6B" w:rsidP="006601AC">
      <w:pPr>
        <w:numPr>
          <w:ilvl w:val="0"/>
          <w:numId w:val="28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тонировать оконные стекла</w:t>
      </w:r>
    </w:p>
    <w:p w:rsidR="000C5469" w:rsidRDefault="000C5469" w:rsidP="006601AC">
      <w:pPr>
        <w:numPr>
          <w:ilvl w:val="0"/>
          <w:numId w:val="28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r w:rsidR="00B55C6B">
        <w:rPr>
          <w:sz w:val="28"/>
          <w:szCs w:val="28"/>
        </w:rPr>
        <w:t>совмещать искусственное и естественное освещение</w:t>
      </w:r>
    </w:p>
    <w:p w:rsidR="00767DD1" w:rsidRDefault="000C5469" w:rsidP="006601AC">
      <w:pPr>
        <w:numPr>
          <w:ilvl w:val="0"/>
          <w:numId w:val="28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0C5469">
        <w:rPr>
          <w:sz w:val="28"/>
          <w:szCs w:val="28"/>
        </w:rPr>
        <w:t>не расставлять на подоконниках цветы</w:t>
      </w:r>
    </w:p>
    <w:p w:rsidR="000C5469" w:rsidRDefault="00B55C6B" w:rsidP="006601AC">
      <w:pPr>
        <w:numPr>
          <w:ilvl w:val="0"/>
          <w:numId w:val="28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не использовать верхнее и боковое естественное освещение</w:t>
      </w:r>
    </w:p>
    <w:p w:rsidR="000C5469" w:rsidRDefault="00B55C6B" w:rsidP="005179E0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>
        <w:rPr>
          <w:sz w:val="28"/>
          <w:szCs w:val="28"/>
        </w:rPr>
        <w:t>Правильный ответ: 3</w:t>
      </w:r>
    </w:p>
    <w:p w:rsidR="00B55C6B" w:rsidRDefault="00B55C6B" w:rsidP="000C5469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5179E0" w:rsidRPr="005179E0" w:rsidRDefault="005179E0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5179E0">
        <w:rPr>
          <w:sz w:val="28"/>
          <w:szCs w:val="28"/>
        </w:rPr>
        <w:t>ДЛЯ РАЦИОНАЛЬНОГО ИСПОЛЬЗОВАНИЯ ДНЕВНОГО СВЕТА И РАВНОМЕРНОГО ОСВЕЩЕНИЯ ПОМЕЩЕНИЙ СЛЕДУЕТ</w:t>
      </w:r>
    </w:p>
    <w:p w:rsidR="005179E0" w:rsidRPr="005179E0" w:rsidRDefault="005179E0" w:rsidP="006601AC">
      <w:pPr>
        <w:numPr>
          <w:ilvl w:val="0"/>
          <w:numId w:val="29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5179E0">
        <w:rPr>
          <w:sz w:val="28"/>
          <w:szCs w:val="28"/>
        </w:rPr>
        <w:t>не совмещать искусственное и естественное освещение</w:t>
      </w:r>
    </w:p>
    <w:p w:rsidR="005179E0" w:rsidRPr="005179E0" w:rsidRDefault="00ED7CE9" w:rsidP="006601AC">
      <w:pPr>
        <w:numPr>
          <w:ilvl w:val="0"/>
          <w:numId w:val="29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ED7CE9">
        <w:rPr>
          <w:sz w:val="28"/>
          <w:szCs w:val="28"/>
        </w:rPr>
        <w:t>проводить</w:t>
      </w:r>
      <w:r w:rsidRPr="00ED7CE9">
        <w:t xml:space="preserve"> </w:t>
      </w:r>
      <w:r w:rsidRPr="00ED7CE9">
        <w:rPr>
          <w:sz w:val="28"/>
          <w:szCs w:val="28"/>
        </w:rPr>
        <w:t>очистку и мытье стекол по мере загрязнения</w:t>
      </w:r>
    </w:p>
    <w:p w:rsidR="005179E0" w:rsidRPr="005179E0" w:rsidRDefault="005179E0" w:rsidP="006601AC">
      <w:pPr>
        <w:numPr>
          <w:ilvl w:val="0"/>
          <w:numId w:val="29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5179E0">
        <w:rPr>
          <w:sz w:val="28"/>
          <w:szCs w:val="28"/>
        </w:rPr>
        <w:t>не использовать верхнее и боковое естественное освещение</w:t>
      </w:r>
    </w:p>
    <w:p w:rsidR="005179E0" w:rsidRPr="005179E0" w:rsidRDefault="005179E0" w:rsidP="006601AC">
      <w:pPr>
        <w:numPr>
          <w:ilvl w:val="0"/>
          <w:numId w:val="29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5179E0">
        <w:rPr>
          <w:sz w:val="28"/>
          <w:szCs w:val="28"/>
        </w:rPr>
        <w:t>не использовать двухстороннее боковое освещение</w:t>
      </w:r>
    </w:p>
    <w:p w:rsidR="005179E0" w:rsidRPr="005179E0" w:rsidRDefault="00ED7CE9" w:rsidP="00ED7CE9">
      <w:pPr>
        <w:tabs>
          <w:tab w:val="left" w:pos="426"/>
        </w:tabs>
        <w:ind w:left="2552"/>
        <w:jc w:val="both"/>
        <w:rPr>
          <w:sz w:val="28"/>
          <w:szCs w:val="28"/>
        </w:rPr>
      </w:pPr>
      <w:r>
        <w:rPr>
          <w:sz w:val="28"/>
          <w:szCs w:val="28"/>
        </w:rPr>
        <w:t>Правильный ответ: 2</w:t>
      </w:r>
    </w:p>
    <w:p w:rsidR="005179E0" w:rsidRDefault="005179E0" w:rsidP="005179E0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ED7CE9" w:rsidRPr="00ED7CE9" w:rsidRDefault="00ED7CE9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ED7CE9">
        <w:rPr>
          <w:sz w:val="28"/>
          <w:szCs w:val="28"/>
        </w:rPr>
        <w:t>ДЛЯ РАЦИОНАЛЬНОГО ИСПОЛЬЗОВАНИЯ ДНЕВНОГО СВЕТА И РАВНОМЕРНОГО ОСВЕЩЕНИЯ ПОМЕЩЕНИЙ СЛЕДУЕТ</w:t>
      </w:r>
    </w:p>
    <w:p w:rsidR="00ED7CE9" w:rsidRPr="00ED7CE9" w:rsidRDefault="00ED7CE9" w:rsidP="006601AC">
      <w:pPr>
        <w:numPr>
          <w:ilvl w:val="0"/>
          <w:numId w:val="30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ED7CE9">
        <w:rPr>
          <w:sz w:val="28"/>
          <w:szCs w:val="28"/>
        </w:rPr>
        <w:lastRenderedPageBreak/>
        <w:t>не совмещать искусственное и естественное освещение</w:t>
      </w:r>
    </w:p>
    <w:p w:rsidR="00ED7CE9" w:rsidRPr="00ED7CE9" w:rsidRDefault="00ED7CE9" w:rsidP="006601AC">
      <w:pPr>
        <w:numPr>
          <w:ilvl w:val="0"/>
          <w:numId w:val="30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ED7CE9">
        <w:rPr>
          <w:sz w:val="28"/>
          <w:szCs w:val="28"/>
        </w:rPr>
        <w:t>не использовать верхнее и боковое естественное освещение</w:t>
      </w:r>
    </w:p>
    <w:p w:rsidR="00ED7CE9" w:rsidRDefault="00ED7CE9" w:rsidP="006601AC">
      <w:pPr>
        <w:numPr>
          <w:ilvl w:val="0"/>
          <w:numId w:val="30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ED7CE9">
        <w:rPr>
          <w:sz w:val="28"/>
          <w:szCs w:val="28"/>
        </w:rPr>
        <w:t>не использовать двухстороннее боковое освещение</w:t>
      </w:r>
    </w:p>
    <w:p w:rsidR="00ED7CE9" w:rsidRPr="00ED7CE9" w:rsidRDefault="00ED7CE9" w:rsidP="006601AC">
      <w:pPr>
        <w:numPr>
          <w:ilvl w:val="0"/>
          <w:numId w:val="30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ED7CE9">
        <w:rPr>
          <w:sz w:val="28"/>
          <w:szCs w:val="28"/>
        </w:rPr>
        <w:t>не закрашивать окна</w:t>
      </w:r>
    </w:p>
    <w:p w:rsidR="00ED7CE9" w:rsidRPr="00ED7CE9" w:rsidRDefault="00ED7CE9" w:rsidP="00ED7CE9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 w:rsidRPr="00ED7CE9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ED7CE9" w:rsidRDefault="00ED7CE9" w:rsidP="00ED7CE9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714197" w:rsidRDefault="00CF0B9D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В ДЕТСКИХ УЧРЕЖДЕНИЯХ Б</w:t>
      </w:r>
      <w:r w:rsidRPr="00714197">
        <w:rPr>
          <w:sz w:val="28"/>
          <w:szCs w:val="28"/>
        </w:rPr>
        <w:t>ЕЗ ЕСТЕСТВЕННОГО ОСВЕЩЕНИЯ ДОПУСКАЕТСЯ</w:t>
      </w:r>
    </w:p>
    <w:p w:rsidR="00714197" w:rsidRDefault="00714197" w:rsidP="006601AC">
      <w:pPr>
        <w:numPr>
          <w:ilvl w:val="0"/>
          <w:numId w:val="31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групповые</w:t>
      </w:r>
    </w:p>
    <w:p w:rsidR="00714197" w:rsidRDefault="00CF0B9D" w:rsidP="006601AC">
      <w:pPr>
        <w:numPr>
          <w:ilvl w:val="0"/>
          <w:numId w:val="31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умывальные</w:t>
      </w:r>
    </w:p>
    <w:p w:rsidR="00714197" w:rsidRDefault="00CF0B9D" w:rsidP="006601AC">
      <w:pPr>
        <w:numPr>
          <w:ilvl w:val="0"/>
          <w:numId w:val="31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 w:rsidRPr="00CF0B9D">
        <w:rPr>
          <w:sz w:val="28"/>
          <w:szCs w:val="28"/>
        </w:rPr>
        <w:t>игровые</w:t>
      </w:r>
    </w:p>
    <w:p w:rsidR="00714197" w:rsidRDefault="00CF0B9D" w:rsidP="006601AC">
      <w:pPr>
        <w:numPr>
          <w:ilvl w:val="0"/>
          <w:numId w:val="31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спальные</w:t>
      </w:r>
    </w:p>
    <w:p w:rsidR="00CF0B9D" w:rsidRPr="00CF0B9D" w:rsidRDefault="00CF0B9D" w:rsidP="00CF0B9D">
      <w:pPr>
        <w:ind w:firstLine="2552"/>
        <w:rPr>
          <w:sz w:val="28"/>
          <w:szCs w:val="28"/>
        </w:rPr>
      </w:pPr>
      <w:r>
        <w:rPr>
          <w:sz w:val="28"/>
          <w:szCs w:val="28"/>
        </w:rPr>
        <w:t>Правильный ответ: 2</w:t>
      </w:r>
    </w:p>
    <w:p w:rsidR="00714197" w:rsidRDefault="00714197" w:rsidP="00714197">
      <w:pPr>
        <w:tabs>
          <w:tab w:val="left" w:pos="426"/>
        </w:tabs>
        <w:jc w:val="both"/>
        <w:rPr>
          <w:sz w:val="28"/>
          <w:szCs w:val="28"/>
        </w:rPr>
      </w:pPr>
    </w:p>
    <w:p w:rsidR="00CF0B9D" w:rsidRDefault="00CF0B9D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CF0B9D">
        <w:rPr>
          <w:sz w:val="28"/>
          <w:szCs w:val="28"/>
        </w:rPr>
        <w:t xml:space="preserve">В учебных кабинетах </w:t>
      </w:r>
      <w:r>
        <w:rPr>
          <w:sz w:val="28"/>
          <w:szCs w:val="28"/>
        </w:rPr>
        <w:t xml:space="preserve">детских и подростковых организациях </w:t>
      </w:r>
      <w:r w:rsidRPr="00CF0B9D">
        <w:rPr>
          <w:sz w:val="28"/>
          <w:szCs w:val="28"/>
        </w:rPr>
        <w:t>для занятий не допускается направление основного светового потока</w:t>
      </w:r>
    </w:p>
    <w:p w:rsidR="00CF0B9D" w:rsidRDefault="00CF0B9D" w:rsidP="006601AC">
      <w:pPr>
        <w:numPr>
          <w:ilvl w:val="0"/>
          <w:numId w:val="32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сверху</w:t>
      </w:r>
    </w:p>
    <w:p w:rsidR="00CF0B9D" w:rsidRDefault="00CF0B9D" w:rsidP="006601AC">
      <w:pPr>
        <w:numPr>
          <w:ilvl w:val="0"/>
          <w:numId w:val="32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слева</w:t>
      </w:r>
    </w:p>
    <w:p w:rsidR="00CF0B9D" w:rsidRDefault="00CF0B9D" w:rsidP="006601AC">
      <w:pPr>
        <w:numPr>
          <w:ilvl w:val="0"/>
          <w:numId w:val="32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справа</w:t>
      </w:r>
    </w:p>
    <w:p w:rsidR="00CF0B9D" w:rsidRDefault="00CF0B9D" w:rsidP="006601AC">
      <w:pPr>
        <w:numPr>
          <w:ilvl w:val="0"/>
          <w:numId w:val="32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 w:rsidRPr="00CF0B9D">
        <w:rPr>
          <w:sz w:val="28"/>
          <w:szCs w:val="28"/>
        </w:rPr>
        <w:t>спереди</w:t>
      </w:r>
    </w:p>
    <w:p w:rsidR="00CF0B9D" w:rsidRDefault="00CF0B9D" w:rsidP="00CF0B9D">
      <w:pPr>
        <w:tabs>
          <w:tab w:val="left" w:pos="426"/>
        </w:tabs>
        <w:ind w:firstLine="2552"/>
        <w:jc w:val="both"/>
        <w:rPr>
          <w:sz w:val="28"/>
          <w:szCs w:val="28"/>
        </w:rPr>
      </w:pPr>
      <w:r w:rsidRPr="00CF0B9D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4</w:t>
      </w:r>
    </w:p>
    <w:p w:rsidR="00CF0B9D" w:rsidRDefault="00CF0B9D" w:rsidP="00CF0B9D">
      <w:pPr>
        <w:tabs>
          <w:tab w:val="left" w:pos="426"/>
        </w:tabs>
        <w:jc w:val="both"/>
        <w:rPr>
          <w:sz w:val="28"/>
          <w:szCs w:val="28"/>
        </w:rPr>
      </w:pPr>
    </w:p>
    <w:p w:rsidR="00CF0B9D" w:rsidRPr="00CF0B9D" w:rsidRDefault="00047EFF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CF0B9D">
        <w:rPr>
          <w:sz w:val="28"/>
          <w:szCs w:val="28"/>
        </w:rPr>
        <w:t>В УЧЕБНЫХ КАБИНЕТАХ ДЕТСКИХ И ПОДРОСТКОВЫХ ОРГАНИЗАЦИЯХ ДЛЯ ЗАНЯТИЙ НЕ ДОПУСКАЕТСЯ НАПРАВЛЕНИЕ ОСНОВНОГО СВЕТОВОГО ПОТОКА</w:t>
      </w:r>
    </w:p>
    <w:p w:rsidR="00CF0B9D" w:rsidRDefault="00047EFF" w:rsidP="006601AC">
      <w:pPr>
        <w:numPr>
          <w:ilvl w:val="0"/>
          <w:numId w:val="33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F0B9D" w:rsidRPr="00CF0B9D">
        <w:rPr>
          <w:sz w:val="28"/>
          <w:szCs w:val="28"/>
        </w:rPr>
        <w:t>верху</w:t>
      </w:r>
    </w:p>
    <w:p w:rsidR="00047EFF" w:rsidRPr="00CF0B9D" w:rsidRDefault="00047EFF" w:rsidP="006601AC">
      <w:pPr>
        <w:numPr>
          <w:ilvl w:val="0"/>
          <w:numId w:val="33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047EFF">
        <w:rPr>
          <w:sz w:val="28"/>
          <w:szCs w:val="28"/>
        </w:rPr>
        <w:t>сзади</w:t>
      </w:r>
    </w:p>
    <w:p w:rsidR="00CF0B9D" w:rsidRPr="00CF0B9D" w:rsidRDefault="00CF0B9D" w:rsidP="006601AC">
      <w:pPr>
        <w:numPr>
          <w:ilvl w:val="0"/>
          <w:numId w:val="33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CF0B9D">
        <w:rPr>
          <w:sz w:val="28"/>
          <w:szCs w:val="28"/>
        </w:rPr>
        <w:t>слева</w:t>
      </w:r>
    </w:p>
    <w:p w:rsidR="00CF0B9D" w:rsidRPr="00CF0B9D" w:rsidRDefault="00CF0B9D" w:rsidP="006601AC">
      <w:pPr>
        <w:numPr>
          <w:ilvl w:val="0"/>
          <w:numId w:val="33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CF0B9D">
        <w:rPr>
          <w:sz w:val="28"/>
          <w:szCs w:val="28"/>
        </w:rPr>
        <w:t>справа</w:t>
      </w:r>
    </w:p>
    <w:p w:rsidR="00CF0B9D" w:rsidRDefault="00CF0B9D" w:rsidP="00047EFF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 w:rsidRPr="00CF0B9D">
        <w:rPr>
          <w:sz w:val="28"/>
          <w:szCs w:val="28"/>
        </w:rPr>
        <w:t xml:space="preserve">Правильный ответ: </w:t>
      </w:r>
      <w:r w:rsidR="00047EFF">
        <w:rPr>
          <w:sz w:val="28"/>
          <w:szCs w:val="28"/>
        </w:rPr>
        <w:t>2</w:t>
      </w:r>
    </w:p>
    <w:p w:rsidR="00047EFF" w:rsidRPr="00CF0B9D" w:rsidRDefault="00047EFF" w:rsidP="00047EFF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047EFF" w:rsidRDefault="00047EFF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К В</w:t>
      </w:r>
      <w:r w:rsidRPr="00047EFF">
        <w:rPr>
          <w:sz w:val="28"/>
          <w:szCs w:val="28"/>
        </w:rPr>
        <w:t>НУТРЕННИ</w:t>
      </w:r>
      <w:r>
        <w:rPr>
          <w:sz w:val="28"/>
          <w:szCs w:val="28"/>
        </w:rPr>
        <w:t>М</w:t>
      </w:r>
      <w:r w:rsidRPr="00047EFF">
        <w:rPr>
          <w:sz w:val="28"/>
          <w:szCs w:val="28"/>
        </w:rPr>
        <w:t xml:space="preserve"> ЗАТЕНЯЮЩИ</w:t>
      </w:r>
      <w:r>
        <w:rPr>
          <w:sz w:val="28"/>
          <w:szCs w:val="28"/>
        </w:rPr>
        <w:t>М</w:t>
      </w:r>
      <w:r w:rsidRPr="00047EFF">
        <w:rPr>
          <w:sz w:val="28"/>
          <w:szCs w:val="28"/>
        </w:rPr>
        <w:t xml:space="preserve"> ФАКТОР</w:t>
      </w:r>
      <w:r>
        <w:rPr>
          <w:sz w:val="28"/>
          <w:szCs w:val="28"/>
        </w:rPr>
        <w:t>АМ ОТНОСИТСЯ</w:t>
      </w:r>
    </w:p>
    <w:p w:rsidR="00047EFF" w:rsidRDefault="00047EFF" w:rsidP="006601AC">
      <w:pPr>
        <w:numPr>
          <w:ilvl w:val="0"/>
          <w:numId w:val="34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 w:rsidRPr="00047EFF">
        <w:rPr>
          <w:sz w:val="28"/>
          <w:szCs w:val="28"/>
        </w:rPr>
        <w:t>количество окон</w:t>
      </w:r>
    </w:p>
    <w:p w:rsidR="00047EFF" w:rsidRDefault="00047EFF" w:rsidP="006601AC">
      <w:pPr>
        <w:numPr>
          <w:ilvl w:val="0"/>
          <w:numId w:val="34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запыленность оконных стекол</w:t>
      </w:r>
    </w:p>
    <w:p w:rsidR="00047EFF" w:rsidRDefault="00047EFF" w:rsidP="006601AC">
      <w:pPr>
        <w:numPr>
          <w:ilvl w:val="0"/>
          <w:numId w:val="34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>
        <w:rPr>
          <w:sz w:val="28"/>
          <w:szCs w:val="28"/>
        </w:rPr>
        <w:t>рекламные щиты</w:t>
      </w:r>
    </w:p>
    <w:p w:rsidR="00047EFF" w:rsidRDefault="00047EFF" w:rsidP="006601AC">
      <w:pPr>
        <w:numPr>
          <w:ilvl w:val="0"/>
          <w:numId w:val="34"/>
        </w:numPr>
        <w:tabs>
          <w:tab w:val="left" w:pos="426"/>
        </w:tabs>
        <w:ind w:firstLine="1832"/>
        <w:jc w:val="both"/>
        <w:rPr>
          <w:sz w:val="28"/>
          <w:szCs w:val="28"/>
        </w:rPr>
      </w:pPr>
      <w:r w:rsidRPr="00047EFF">
        <w:rPr>
          <w:sz w:val="28"/>
          <w:szCs w:val="28"/>
        </w:rPr>
        <w:t>забор</w:t>
      </w:r>
    </w:p>
    <w:p w:rsidR="00047EFF" w:rsidRDefault="00047EFF" w:rsidP="00047EFF">
      <w:pPr>
        <w:tabs>
          <w:tab w:val="left" w:pos="426"/>
        </w:tabs>
        <w:ind w:firstLine="2552"/>
        <w:jc w:val="both"/>
        <w:rPr>
          <w:sz w:val="28"/>
          <w:szCs w:val="28"/>
        </w:rPr>
      </w:pPr>
      <w:r w:rsidRPr="00047EFF">
        <w:rPr>
          <w:sz w:val="28"/>
          <w:szCs w:val="28"/>
        </w:rPr>
        <w:t>Правильный ответ: 2</w:t>
      </w:r>
    </w:p>
    <w:p w:rsidR="00047EFF" w:rsidRDefault="00047EFF" w:rsidP="00047EFF">
      <w:pPr>
        <w:tabs>
          <w:tab w:val="left" w:pos="426"/>
        </w:tabs>
        <w:jc w:val="both"/>
        <w:rPr>
          <w:sz w:val="28"/>
          <w:szCs w:val="28"/>
        </w:rPr>
      </w:pPr>
    </w:p>
    <w:p w:rsidR="00047EFF" w:rsidRPr="00047EFF" w:rsidRDefault="00047EFF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047EFF">
        <w:rPr>
          <w:sz w:val="28"/>
          <w:szCs w:val="28"/>
        </w:rPr>
        <w:t>К ВНУТРЕННИМ ЗАТЕНЯЮЩИМ ФАКТОРАМ ОТНОСИТСЯ</w:t>
      </w:r>
    </w:p>
    <w:p w:rsidR="00047EFF" w:rsidRPr="00047EFF" w:rsidRDefault="006A18BB" w:rsidP="006601AC">
      <w:pPr>
        <w:numPr>
          <w:ilvl w:val="0"/>
          <w:numId w:val="35"/>
        </w:numPr>
        <w:tabs>
          <w:tab w:val="left" w:pos="426"/>
        </w:tabs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размеры</w:t>
      </w:r>
      <w:r w:rsidR="00047EFF" w:rsidRPr="00047EFF">
        <w:rPr>
          <w:sz w:val="28"/>
          <w:szCs w:val="28"/>
        </w:rPr>
        <w:t xml:space="preserve"> окон</w:t>
      </w:r>
    </w:p>
    <w:p w:rsidR="00047EFF" w:rsidRPr="00047EFF" w:rsidRDefault="00047EFF" w:rsidP="006601AC">
      <w:pPr>
        <w:numPr>
          <w:ilvl w:val="0"/>
          <w:numId w:val="35"/>
        </w:numPr>
        <w:tabs>
          <w:tab w:val="left" w:pos="426"/>
        </w:tabs>
        <w:ind w:hanging="720"/>
        <w:jc w:val="both"/>
        <w:rPr>
          <w:sz w:val="28"/>
          <w:szCs w:val="28"/>
        </w:rPr>
      </w:pPr>
      <w:r w:rsidRPr="00047EFF">
        <w:rPr>
          <w:sz w:val="28"/>
          <w:szCs w:val="28"/>
        </w:rPr>
        <w:t>запыленность оконных стекол</w:t>
      </w:r>
    </w:p>
    <w:p w:rsidR="00047EFF" w:rsidRPr="00047EFF" w:rsidRDefault="00047EFF" w:rsidP="006601AC">
      <w:pPr>
        <w:numPr>
          <w:ilvl w:val="0"/>
          <w:numId w:val="35"/>
        </w:numPr>
        <w:tabs>
          <w:tab w:val="left" w:pos="426"/>
        </w:tabs>
        <w:ind w:hanging="720"/>
        <w:jc w:val="both"/>
        <w:rPr>
          <w:sz w:val="28"/>
          <w:szCs w:val="28"/>
        </w:rPr>
      </w:pPr>
      <w:r w:rsidRPr="00047EFF">
        <w:rPr>
          <w:sz w:val="28"/>
          <w:szCs w:val="28"/>
        </w:rPr>
        <w:t>рекламные щиты</w:t>
      </w:r>
    </w:p>
    <w:p w:rsidR="00047EFF" w:rsidRPr="00047EFF" w:rsidRDefault="00047EFF" w:rsidP="006601AC">
      <w:pPr>
        <w:numPr>
          <w:ilvl w:val="0"/>
          <w:numId w:val="35"/>
        </w:numPr>
        <w:tabs>
          <w:tab w:val="left" w:pos="426"/>
        </w:tabs>
        <w:ind w:hanging="720"/>
        <w:jc w:val="both"/>
        <w:rPr>
          <w:sz w:val="28"/>
          <w:szCs w:val="28"/>
        </w:rPr>
      </w:pPr>
      <w:r w:rsidRPr="00047EFF">
        <w:rPr>
          <w:sz w:val="28"/>
          <w:szCs w:val="28"/>
        </w:rPr>
        <w:t>забор</w:t>
      </w:r>
    </w:p>
    <w:p w:rsidR="00047EFF" w:rsidRPr="00047EFF" w:rsidRDefault="00047EFF" w:rsidP="006A18BB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 w:rsidRPr="00047EFF">
        <w:rPr>
          <w:sz w:val="28"/>
          <w:szCs w:val="28"/>
        </w:rPr>
        <w:lastRenderedPageBreak/>
        <w:t>Правильный ответ: 2</w:t>
      </w:r>
    </w:p>
    <w:p w:rsidR="00047EFF" w:rsidRDefault="00047EFF" w:rsidP="00047EFF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6A18BB" w:rsidRPr="006A18BB" w:rsidRDefault="006A18BB" w:rsidP="006601AC">
      <w:pPr>
        <w:numPr>
          <w:ilvl w:val="0"/>
          <w:numId w:val="7"/>
        </w:numPr>
        <w:tabs>
          <w:tab w:val="left" w:pos="426"/>
        </w:tabs>
        <w:ind w:left="0" w:firstLine="0"/>
        <w:rPr>
          <w:sz w:val="28"/>
          <w:szCs w:val="28"/>
        </w:rPr>
      </w:pPr>
      <w:r w:rsidRPr="006A18BB">
        <w:rPr>
          <w:sz w:val="28"/>
          <w:szCs w:val="28"/>
        </w:rPr>
        <w:t>К ВН</w:t>
      </w:r>
      <w:r>
        <w:rPr>
          <w:sz w:val="28"/>
          <w:szCs w:val="28"/>
        </w:rPr>
        <w:t>ЕШНИМ</w:t>
      </w:r>
      <w:r w:rsidRPr="006A18BB">
        <w:rPr>
          <w:sz w:val="28"/>
          <w:szCs w:val="28"/>
        </w:rPr>
        <w:t xml:space="preserve"> ЗАТЕНЯЮЩИМ ФАКТОРАМ ОТНОСИТСЯ</w:t>
      </w:r>
    </w:p>
    <w:p w:rsidR="006A18BB" w:rsidRDefault="006A18BB" w:rsidP="006601AC">
      <w:pPr>
        <w:numPr>
          <w:ilvl w:val="0"/>
          <w:numId w:val="36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6A18BB">
        <w:rPr>
          <w:sz w:val="28"/>
          <w:szCs w:val="28"/>
        </w:rPr>
        <w:t>количество окон</w:t>
      </w:r>
    </w:p>
    <w:p w:rsidR="006A18BB" w:rsidRDefault="006A18BB" w:rsidP="006601AC">
      <w:pPr>
        <w:numPr>
          <w:ilvl w:val="0"/>
          <w:numId w:val="36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>
        <w:rPr>
          <w:sz w:val="28"/>
          <w:szCs w:val="28"/>
        </w:rPr>
        <w:t>цветовая гамма</w:t>
      </w:r>
      <w:r w:rsidRPr="006A18BB">
        <w:rPr>
          <w:sz w:val="28"/>
          <w:szCs w:val="28"/>
        </w:rPr>
        <w:t xml:space="preserve"> помещения</w:t>
      </w:r>
    </w:p>
    <w:p w:rsidR="006A18BB" w:rsidRDefault="006A18BB" w:rsidP="006601AC">
      <w:pPr>
        <w:numPr>
          <w:ilvl w:val="0"/>
          <w:numId w:val="36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6A18BB">
        <w:rPr>
          <w:sz w:val="28"/>
          <w:szCs w:val="28"/>
        </w:rPr>
        <w:t>рекламные щиты</w:t>
      </w:r>
    </w:p>
    <w:p w:rsidR="006A18BB" w:rsidRDefault="006A18BB" w:rsidP="006601AC">
      <w:pPr>
        <w:numPr>
          <w:ilvl w:val="0"/>
          <w:numId w:val="36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6A18BB">
        <w:rPr>
          <w:sz w:val="28"/>
          <w:szCs w:val="28"/>
        </w:rPr>
        <w:t>ширина межоконных проемов</w:t>
      </w:r>
    </w:p>
    <w:p w:rsidR="006A18BB" w:rsidRDefault="006A18BB" w:rsidP="006A18BB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>
        <w:rPr>
          <w:sz w:val="28"/>
          <w:szCs w:val="28"/>
        </w:rPr>
        <w:t>Правильный ответ: 3</w:t>
      </w:r>
    </w:p>
    <w:p w:rsidR="006A18BB" w:rsidRDefault="006A18BB" w:rsidP="006A18BB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6A18BB" w:rsidRDefault="006A18BB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ХАРАКТЕРНЫЙ РАЗРЕЗ ПОМЕЩЕНИЯ ПРИ БОКОВОМ ЕСТЕСТВЕННОМ ОСВЕЩЕНИИ – ЭТО</w:t>
      </w:r>
    </w:p>
    <w:p w:rsidR="006A18BB" w:rsidRDefault="006A18BB" w:rsidP="006601AC">
      <w:pPr>
        <w:numPr>
          <w:ilvl w:val="0"/>
          <w:numId w:val="3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6A18BB">
        <w:rPr>
          <w:sz w:val="28"/>
          <w:szCs w:val="28"/>
        </w:rPr>
        <w:t xml:space="preserve">поперечный разрез посередине помещения, плоскость которого </w:t>
      </w:r>
      <w:r w:rsidR="00A40788">
        <w:rPr>
          <w:sz w:val="28"/>
          <w:szCs w:val="28"/>
        </w:rPr>
        <w:t>параллель</w:t>
      </w:r>
      <w:r w:rsidRPr="006A18BB">
        <w:rPr>
          <w:sz w:val="28"/>
          <w:szCs w:val="28"/>
        </w:rPr>
        <w:t>на к плоскости остекления световых проемов</w:t>
      </w:r>
    </w:p>
    <w:p w:rsidR="006A18BB" w:rsidRDefault="00A40788" w:rsidP="006601AC">
      <w:pPr>
        <w:numPr>
          <w:ilvl w:val="0"/>
          <w:numId w:val="3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продольный </w:t>
      </w:r>
      <w:r w:rsidRPr="00A40788">
        <w:rPr>
          <w:sz w:val="28"/>
          <w:szCs w:val="28"/>
        </w:rPr>
        <w:t>разрез посередине помещения, плоскость которого параллельна к плоскости остекления световых проемов</w:t>
      </w:r>
    </w:p>
    <w:p w:rsidR="006A18BB" w:rsidRDefault="00A40788" w:rsidP="006601AC">
      <w:pPr>
        <w:numPr>
          <w:ilvl w:val="0"/>
          <w:numId w:val="3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A40788">
        <w:rPr>
          <w:sz w:val="28"/>
          <w:szCs w:val="28"/>
        </w:rPr>
        <w:t xml:space="preserve">продольный разрез посередине помещения, плоскость которого </w:t>
      </w:r>
      <w:r>
        <w:rPr>
          <w:sz w:val="28"/>
          <w:szCs w:val="28"/>
        </w:rPr>
        <w:t>перпендикулярна</w:t>
      </w:r>
      <w:r w:rsidRPr="00A40788">
        <w:rPr>
          <w:sz w:val="28"/>
          <w:szCs w:val="28"/>
        </w:rPr>
        <w:t xml:space="preserve"> к плоскости </w:t>
      </w:r>
      <w:r>
        <w:rPr>
          <w:sz w:val="28"/>
          <w:szCs w:val="28"/>
        </w:rPr>
        <w:t>боковых стен</w:t>
      </w:r>
    </w:p>
    <w:p w:rsidR="006A18BB" w:rsidRDefault="006A18BB" w:rsidP="006601AC">
      <w:pPr>
        <w:numPr>
          <w:ilvl w:val="0"/>
          <w:numId w:val="37"/>
        </w:numPr>
        <w:tabs>
          <w:tab w:val="left" w:pos="426"/>
        </w:tabs>
        <w:ind w:left="2552" w:firstLine="0"/>
        <w:jc w:val="both"/>
        <w:rPr>
          <w:sz w:val="28"/>
          <w:szCs w:val="28"/>
        </w:rPr>
      </w:pPr>
      <w:r w:rsidRPr="006A18BB">
        <w:rPr>
          <w:sz w:val="28"/>
          <w:szCs w:val="28"/>
        </w:rPr>
        <w:t>поперечный разрез посередине помещения, плоскость которого перпендикулярна к плоскости остекления световых проемов</w:t>
      </w:r>
    </w:p>
    <w:p w:rsidR="006A18BB" w:rsidRDefault="00A40788" w:rsidP="00A40788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>
        <w:rPr>
          <w:sz w:val="28"/>
          <w:szCs w:val="28"/>
        </w:rPr>
        <w:t>Правильный ответ: 4</w:t>
      </w:r>
    </w:p>
    <w:p w:rsidR="006A18BB" w:rsidRDefault="006A18BB" w:rsidP="006A18BB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B30F0C" w:rsidRDefault="0062420C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B30F0C">
        <w:rPr>
          <w:sz w:val="28"/>
          <w:szCs w:val="28"/>
        </w:rPr>
        <w:t>НИЗКИЕ УРОВНИ ОСВЕЩЕННОСТИ ВЫЗЫВАЮТ</w:t>
      </w:r>
    </w:p>
    <w:p w:rsidR="00B30F0C" w:rsidRDefault="00B30F0C" w:rsidP="006601AC">
      <w:pPr>
        <w:numPr>
          <w:ilvl w:val="0"/>
          <w:numId w:val="38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>
        <w:rPr>
          <w:sz w:val="28"/>
          <w:szCs w:val="28"/>
        </w:rPr>
        <w:t>повышение обмена веществ</w:t>
      </w:r>
    </w:p>
    <w:p w:rsidR="00B30F0C" w:rsidRDefault="00B30F0C" w:rsidP="006601AC">
      <w:pPr>
        <w:numPr>
          <w:ilvl w:val="0"/>
          <w:numId w:val="38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B30F0C">
        <w:rPr>
          <w:sz w:val="28"/>
          <w:szCs w:val="28"/>
        </w:rPr>
        <w:t>повыш</w:t>
      </w:r>
      <w:r>
        <w:rPr>
          <w:sz w:val="28"/>
          <w:szCs w:val="28"/>
        </w:rPr>
        <w:t>ение</w:t>
      </w:r>
      <w:r w:rsidRPr="00B30F0C">
        <w:rPr>
          <w:sz w:val="28"/>
          <w:szCs w:val="28"/>
        </w:rPr>
        <w:t xml:space="preserve"> риск</w:t>
      </w:r>
      <w:r>
        <w:rPr>
          <w:sz w:val="28"/>
          <w:szCs w:val="28"/>
        </w:rPr>
        <w:t>а</w:t>
      </w:r>
      <w:r w:rsidRPr="00B30F0C">
        <w:rPr>
          <w:sz w:val="28"/>
          <w:szCs w:val="28"/>
        </w:rPr>
        <w:t xml:space="preserve"> травматизма</w:t>
      </w:r>
    </w:p>
    <w:p w:rsidR="00B30F0C" w:rsidRDefault="00B30F0C" w:rsidP="006601AC">
      <w:pPr>
        <w:numPr>
          <w:ilvl w:val="0"/>
          <w:numId w:val="38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>
        <w:rPr>
          <w:sz w:val="28"/>
          <w:szCs w:val="28"/>
        </w:rPr>
        <w:t>повышение реактивности организма</w:t>
      </w:r>
    </w:p>
    <w:p w:rsidR="00B30F0C" w:rsidRDefault="00B30F0C" w:rsidP="006601AC">
      <w:pPr>
        <w:numPr>
          <w:ilvl w:val="0"/>
          <w:numId w:val="38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понижение </w:t>
      </w:r>
      <w:r w:rsidR="0062420C" w:rsidRPr="0062420C">
        <w:rPr>
          <w:sz w:val="28"/>
          <w:szCs w:val="28"/>
        </w:rPr>
        <w:t>чувства тревоги</w:t>
      </w:r>
    </w:p>
    <w:p w:rsidR="00B30F0C" w:rsidRDefault="00B30F0C" w:rsidP="0062420C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 w:rsidRPr="00B30F0C">
        <w:rPr>
          <w:sz w:val="28"/>
          <w:szCs w:val="28"/>
        </w:rPr>
        <w:t>Пра</w:t>
      </w:r>
      <w:r>
        <w:rPr>
          <w:sz w:val="28"/>
          <w:szCs w:val="28"/>
        </w:rPr>
        <w:t>вильный ответ: 2</w:t>
      </w:r>
    </w:p>
    <w:p w:rsidR="00B30F0C" w:rsidRDefault="00B30F0C" w:rsidP="00B30F0C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B30F0C" w:rsidRDefault="0062420C" w:rsidP="006601AC">
      <w:pPr>
        <w:numPr>
          <w:ilvl w:val="0"/>
          <w:numId w:val="7"/>
        </w:numPr>
        <w:tabs>
          <w:tab w:val="left" w:pos="426"/>
        </w:tabs>
        <w:jc w:val="both"/>
        <w:rPr>
          <w:sz w:val="28"/>
          <w:szCs w:val="28"/>
        </w:rPr>
      </w:pPr>
      <w:r w:rsidRPr="00B30F0C">
        <w:rPr>
          <w:sz w:val="28"/>
          <w:szCs w:val="28"/>
        </w:rPr>
        <w:t>НИЗК</w:t>
      </w:r>
      <w:r>
        <w:rPr>
          <w:sz w:val="28"/>
          <w:szCs w:val="28"/>
        </w:rPr>
        <w:t>ИЕ УРОВНИ ОСВЕЩЕННОСТИ ВЫЗЫВАЮТ</w:t>
      </w:r>
    </w:p>
    <w:p w:rsidR="00B30F0C" w:rsidRDefault="0062420C" w:rsidP="006601AC">
      <w:pPr>
        <w:numPr>
          <w:ilvl w:val="0"/>
          <w:numId w:val="39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62420C">
        <w:rPr>
          <w:sz w:val="28"/>
          <w:szCs w:val="28"/>
        </w:rPr>
        <w:t>понижение чувства тревоги</w:t>
      </w:r>
    </w:p>
    <w:p w:rsidR="00B30F0C" w:rsidRDefault="0062420C" w:rsidP="006601AC">
      <w:pPr>
        <w:numPr>
          <w:ilvl w:val="0"/>
          <w:numId w:val="39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62420C">
        <w:rPr>
          <w:sz w:val="28"/>
          <w:szCs w:val="28"/>
        </w:rPr>
        <w:t>повышение реактивности организма</w:t>
      </w:r>
    </w:p>
    <w:p w:rsidR="00B30F0C" w:rsidRDefault="00B30F0C" w:rsidP="006601AC">
      <w:pPr>
        <w:numPr>
          <w:ilvl w:val="0"/>
          <w:numId w:val="39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B30F0C">
        <w:rPr>
          <w:sz w:val="28"/>
          <w:szCs w:val="28"/>
        </w:rPr>
        <w:t>развитию аномалии рефракции</w:t>
      </w:r>
    </w:p>
    <w:p w:rsidR="00B30F0C" w:rsidRDefault="0062420C" w:rsidP="006601AC">
      <w:pPr>
        <w:numPr>
          <w:ilvl w:val="0"/>
          <w:numId w:val="39"/>
        </w:numPr>
        <w:tabs>
          <w:tab w:val="left" w:pos="426"/>
        </w:tabs>
        <w:ind w:firstLine="1472"/>
        <w:jc w:val="both"/>
        <w:rPr>
          <w:sz w:val="28"/>
          <w:szCs w:val="28"/>
        </w:rPr>
      </w:pPr>
      <w:r w:rsidRPr="0062420C">
        <w:rPr>
          <w:sz w:val="28"/>
          <w:szCs w:val="28"/>
        </w:rPr>
        <w:t>повышение обмена веществ</w:t>
      </w:r>
    </w:p>
    <w:p w:rsidR="00B30F0C" w:rsidRDefault="00B30F0C" w:rsidP="0062420C">
      <w:pPr>
        <w:tabs>
          <w:tab w:val="left" w:pos="426"/>
        </w:tabs>
        <w:ind w:left="360" w:firstLine="2192"/>
        <w:jc w:val="both"/>
        <w:rPr>
          <w:sz w:val="28"/>
          <w:szCs w:val="28"/>
        </w:rPr>
      </w:pPr>
      <w:r w:rsidRPr="00B30F0C">
        <w:rPr>
          <w:sz w:val="28"/>
          <w:szCs w:val="28"/>
        </w:rPr>
        <w:t xml:space="preserve">Правильный ответ: </w:t>
      </w:r>
      <w:r>
        <w:rPr>
          <w:sz w:val="28"/>
          <w:szCs w:val="28"/>
        </w:rPr>
        <w:t>3</w:t>
      </w:r>
    </w:p>
    <w:p w:rsidR="00B30F0C" w:rsidRDefault="00B30F0C" w:rsidP="00B30F0C">
      <w:pPr>
        <w:tabs>
          <w:tab w:val="left" w:pos="426"/>
        </w:tabs>
        <w:ind w:left="360"/>
        <w:jc w:val="both"/>
        <w:rPr>
          <w:sz w:val="28"/>
          <w:szCs w:val="28"/>
        </w:rPr>
      </w:pPr>
    </w:p>
    <w:p w:rsidR="002C2052" w:rsidRPr="003E1F9B" w:rsidRDefault="00CC21B2" w:rsidP="006601AC">
      <w:pPr>
        <w:numPr>
          <w:ilvl w:val="0"/>
          <w:numId w:val="7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ПОВЕРХНОСТИ В УЧЕБНОМ КЛАССЕ, ИМЕЮЩИЕ ГИГИЕНИЧЕСКИЕ НОРМЫ КОЭФФИЦИЕНТА ОТРАЖЕНИЯ</w:t>
      </w:r>
    </w:p>
    <w:p w:rsidR="002C2052" w:rsidRDefault="009610CA" w:rsidP="006601AC">
      <w:pPr>
        <w:numPr>
          <w:ilvl w:val="0"/>
          <w:numId w:val="16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только </w:t>
      </w:r>
      <w:r w:rsidR="002C2052">
        <w:rPr>
          <w:sz w:val="28"/>
          <w:szCs w:val="28"/>
        </w:rPr>
        <w:t>потолок,</w:t>
      </w:r>
      <w:r w:rsidR="002C2052" w:rsidRPr="002553EB">
        <w:rPr>
          <w:sz w:val="28"/>
          <w:szCs w:val="28"/>
        </w:rPr>
        <w:t xml:space="preserve"> </w:t>
      </w:r>
      <w:r w:rsidR="002C2052">
        <w:rPr>
          <w:sz w:val="28"/>
          <w:szCs w:val="28"/>
        </w:rPr>
        <w:t>столы, классные доски</w:t>
      </w:r>
    </w:p>
    <w:p w:rsidR="002C2052" w:rsidRPr="00566D2C" w:rsidRDefault="002C2052" w:rsidP="006601AC">
      <w:pPr>
        <w:numPr>
          <w:ilvl w:val="0"/>
          <w:numId w:val="16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только пол, потолок, столы, классные доски</w:t>
      </w:r>
    </w:p>
    <w:p w:rsidR="002C2052" w:rsidRDefault="002C2052" w:rsidP="006601AC">
      <w:pPr>
        <w:numPr>
          <w:ilvl w:val="0"/>
          <w:numId w:val="16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только стены, пол, потолок, столы, классные доски</w:t>
      </w:r>
    </w:p>
    <w:p w:rsidR="002C2052" w:rsidRDefault="002C2052" w:rsidP="006601AC">
      <w:pPr>
        <w:numPr>
          <w:ilvl w:val="0"/>
          <w:numId w:val="16"/>
        </w:numPr>
        <w:tabs>
          <w:tab w:val="clear" w:pos="1440"/>
          <w:tab w:val="num" w:pos="2552"/>
        </w:tabs>
        <w:ind w:left="2552" w:firstLine="0"/>
        <w:jc w:val="both"/>
        <w:rPr>
          <w:sz w:val="28"/>
          <w:szCs w:val="28"/>
        </w:rPr>
      </w:pPr>
      <w:r>
        <w:rPr>
          <w:sz w:val="28"/>
          <w:szCs w:val="28"/>
        </w:rPr>
        <w:t>только классные доски, столы стены, пол</w:t>
      </w:r>
    </w:p>
    <w:p w:rsidR="002C2052" w:rsidRDefault="002C2052" w:rsidP="00CC21B2">
      <w:pPr>
        <w:ind w:firstLine="2552"/>
        <w:jc w:val="both"/>
        <w:rPr>
          <w:sz w:val="28"/>
          <w:szCs w:val="28"/>
        </w:rPr>
      </w:pPr>
      <w:r w:rsidRPr="00566D2C">
        <w:rPr>
          <w:sz w:val="28"/>
          <w:szCs w:val="28"/>
        </w:rPr>
        <w:t>Правильный ответ:</w:t>
      </w:r>
      <w:r w:rsidR="00CC21B2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CC21B2" w:rsidRDefault="00CC21B2" w:rsidP="00CC21B2">
      <w:pPr>
        <w:ind w:firstLine="2552"/>
        <w:jc w:val="both"/>
        <w:rPr>
          <w:sz w:val="28"/>
          <w:szCs w:val="28"/>
        </w:rPr>
      </w:pPr>
    </w:p>
    <w:p w:rsidR="00CC21B2" w:rsidRPr="00566D2C" w:rsidRDefault="00CC21B2" w:rsidP="00CC21B2">
      <w:pPr>
        <w:ind w:firstLine="2552"/>
        <w:jc w:val="both"/>
        <w:rPr>
          <w:sz w:val="28"/>
          <w:szCs w:val="28"/>
        </w:rPr>
      </w:pPr>
    </w:p>
    <w:p w:rsidR="002C2052" w:rsidRPr="004510CE" w:rsidRDefault="002C2052" w:rsidP="002E162F">
      <w:pPr>
        <w:numPr>
          <w:ilvl w:val="0"/>
          <w:numId w:val="1"/>
        </w:numPr>
        <w:tabs>
          <w:tab w:val="left" w:pos="360"/>
        </w:tabs>
        <w:jc w:val="center"/>
        <w:rPr>
          <w:sz w:val="28"/>
          <w:szCs w:val="28"/>
        </w:rPr>
      </w:pPr>
      <w:r w:rsidRPr="002E162F">
        <w:rPr>
          <w:b/>
          <w:sz w:val="28"/>
          <w:szCs w:val="28"/>
        </w:rPr>
        <w:t>Ситуационные</w:t>
      </w:r>
      <w:r w:rsidRPr="004510CE">
        <w:rPr>
          <w:b/>
          <w:sz w:val="28"/>
          <w:szCs w:val="28"/>
        </w:rPr>
        <w:t xml:space="preserve"> задачи по теме с эталонами ответов</w:t>
      </w:r>
      <w:r w:rsidRPr="004510CE">
        <w:rPr>
          <w:sz w:val="28"/>
          <w:szCs w:val="28"/>
        </w:rPr>
        <w:t>.</w:t>
      </w:r>
    </w:p>
    <w:p w:rsidR="002C2052" w:rsidRPr="00534604" w:rsidRDefault="002C2052" w:rsidP="00534604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534604">
        <w:rPr>
          <w:b/>
          <w:sz w:val="28"/>
          <w:szCs w:val="28"/>
        </w:rPr>
        <w:t>Задача 1.</w:t>
      </w:r>
    </w:p>
    <w:p w:rsidR="002C2052" w:rsidRDefault="002C2052" w:rsidP="00DE4FF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  <w:r w:rsidRPr="007D7571">
        <w:rPr>
          <w:rStyle w:val="s1"/>
          <w:sz w:val="28"/>
          <w:szCs w:val="28"/>
        </w:rPr>
        <w:t>детского образовательного учреждения (ДОУ)</w:t>
      </w:r>
      <w:r>
        <w:rPr>
          <w:sz w:val="28"/>
          <w:szCs w:val="28"/>
        </w:rPr>
        <w:t xml:space="preserve"> № 11 города К. получил материалы, в которых были представлены результаты производственного контроля. Показатели естественного освещения помещений ДОУ представлены таблице 1.</w:t>
      </w:r>
    </w:p>
    <w:p w:rsidR="002C2052" w:rsidRPr="00A11BCC" w:rsidRDefault="002C2052" w:rsidP="00DE4FFE">
      <w:pPr>
        <w:jc w:val="right"/>
        <w:rPr>
          <w:b/>
        </w:rPr>
      </w:pPr>
      <w:r>
        <w:rPr>
          <w:b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5245"/>
        <w:gridCol w:w="1666"/>
      </w:tblGrid>
      <w:tr w:rsidR="00534604" w:rsidRPr="00A11BCC" w:rsidTr="00534604">
        <w:trPr>
          <w:trHeight w:val="909"/>
        </w:trPr>
        <w:tc>
          <w:tcPr>
            <w:tcW w:w="2660" w:type="dxa"/>
            <w:vAlign w:val="center"/>
          </w:tcPr>
          <w:p w:rsidR="00534604" w:rsidRPr="00A11BCC" w:rsidRDefault="00534604" w:rsidP="00C93606">
            <w:pPr>
              <w:jc w:val="center"/>
            </w:pPr>
            <w:r w:rsidRPr="00A11BCC">
              <w:t>Помещения</w:t>
            </w:r>
          </w:p>
        </w:tc>
        <w:tc>
          <w:tcPr>
            <w:tcW w:w="5245" w:type="dxa"/>
            <w:vAlign w:val="center"/>
          </w:tcPr>
          <w:p w:rsidR="00534604" w:rsidRPr="00A11BCC" w:rsidRDefault="00534604" w:rsidP="00021DCC">
            <w:pPr>
              <w:jc w:val="center"/>
            </w:pPr>
            <w:r w:rsidRPr="00076CA2">
              <w:rPr>
                <w:color w:val="000000"/>
              </w:rPr>
              <w:t>Рабочая поверхность и плоскость определения КЕО (Г – горизонтальная) и высота плоскости над полом, м</w:t>
            </w:r>
          </w:p>
        </w:tc>
        <w:tc>
          <w:tcPr>
            <w:tcW w:w="1666" w:type="dxa"/>
            <w:vAlign w:val="center"/>
          </w:tcPr>
          <w:p w:rsidR="00534604" w:rsidRPr="00076CA2" w:rsidRDefault="00534604" w:rsidP="00534604">
            <w:pPr>
              <w:jc w:val="center"/>
              <w:rPr>
                <w:b/>
              </w:rPr>
            </w:pPr>
            <w:r w:rsidRPr="00076CA2">
              <w:rPr>
                <w:color w:val="000000"/>
              </w:rPr>
              <w:t xml:space="preserve">КЕО </w:t>
            </w:r>
            <w:proofErr w:type="spellStart"/>
            <w:r w:rsidRPr="00076CA2">
              <w:rPr>
                <w:color w:val="000000"/>
              </w:rPr>
              <w:t>е_</w:t>
            </w:r>
            <w:proofErr w:type="gramStart"/>
            <w:r w:rsidRPr="00076CA2">
              <w:rPr>
                <w:color w:val="000000"/>
              </w:rPr>
              <w:t>н</w:t>
            </w:r>
            <w:proofErr w:type="spellEnd"/>
            <w:proofErr w:type="gramEnd"/>
            <w:r w:rsidRPr="00076CA2">
              <w:rPr>
                <w:color w:val="000000"/>
              </w:rPr>
              <w:t>, %</w:t>
            </w:r>
          </w:p>
        </w:tc>
      </w:tr>
      <w:tr w:rsidR="00534604" w:rsidRPr="00A11BCC" w:rsidTr="00534604">
        <w:tc>
          <w:tcPr>
            <w:tcW w:w="2660" w:type="dxa"/>
            <w:vAlign w:val="center"/>
          </w:tcPr>
          <w:p w:rsidR="00534604" w:rsidRPr="00A11BCC" w:rsidRDefault="00534604" w:rsidP="00534604">
            <w:r w:rsidRPr="00A11BCC">
              <w:t xml:space="preserve">Учебный кабинет </w:t>
            </w:r>
            <w:r>
              <w:t>математики</w:t>
            </w:r>
          </w:p>
        </w:tc>
        <w:tc>
          <w:tcPr>
            <w:tcW w:w="5245" w:type="dxa"/>
            <w:vAlign w:val="center"/>
          </w:tcPr>
          <w:p w:rsidR="00534604" w:rsidRPr="00DF4C1C" w:rsidRDefault="00534604" w:rsidP="00EE5253">
            <w:pPr>
              <w:autoSpaceDE w:val="0"/>
              <w:autoSpaceDN w:val="0"/>
              <w:adjustRightInd w:val="0"/>
              <w:jc w:val="center"/>
            </w:pPr>
            <w:r w:rsidRPr="00076CA2">
              <w:rPr>
                <w:color w:val="000000"/>
              </w:rPr>
              <w:t>Рабочие столы и парты: Г – 0,8</w:t>
            </w:r>
          </w:p>
        </w:tc>
        <w:tc>
          <w:tcPr>
            <w:tcW w:w="1666" w:type="dxa"/>
            <w:vAlign w:val="center"/>
          </w:tcPr>
          <w:p w:rsidR="00534604" w:rsidRPr="00A11BCC" w:rsidRDefault="00534604" w:rsidP="00C93606">
            <w:pPr>
              <w:jc w:val="center"/>
            </w:pPr>
            <w:r w:rsidRPr="009335F6">
              <w:t>0,9</w:t>
            </w:r>
          </w:p>
        </w:tc>
      </w:tr>
      <w:tr w:rsidR="00534604" w:rsidRPr="00A11BCC" w:rsidTr="00534604">
        <w:tc>
          <w:tcPr>
            <w:tcW w:w="2660" w:type="dxa"/>
            <w:vAlign w:val="center"/>
          </w:tcPr>
          <w:p w:rsidR="00534604" w:rsidRPr="00A11BCC" w:rsidRDefault="00534604" w:rsidP="00534604">
            <w:r>
              <w:t>Учебный кабинет биологии</w:t>
            </w:r>
          </w:p>
        </w:tc>
        <w:tc>
          <w:tcPr>
            <w:tcW w:w="5245" w:type="dxa"/>
            <w:vAlign w:val="center"/>
          </w:tcPr>
          <w:p w:rsidR="00534604" w:rsidRPr="00DF4C1C" w:rsidRDefault="00534604" w:rsidP="00EE5253">
            <w:pPr>
              <w:autoSpaceDE w:val="0"/>
              <w:autoSpaceDN w:val="0"/>
              <w:adjustRightInd w:val="0"/>
              <w:jc w:val="center"/>
            </w:pPr>
            <w:r w:rsidRPr="00076CA2">
              <w:rPr>
                <w:color w:val="000000"/>
              </w:rPr>
              <w:t>Рабочие столы и парты: Г – 0,8</w:t>
            </w:r>
          </w:p>
        </w:tc>
        <w:tc>
          <w:tcPr>
            <w:tcW w:w="1666" w:type="dxa"/>
            <w:vAlign w:val="center"/>
          </w:tcPr>
          <w:p w:rsidR="00534604" w:rsidRPr="00A11BCC" w:rsidRDefault="00534604" w:rsidP="00C93606">
            <w:pPr>
              <w:jc w:val="center"/>
            </w:pPr>
            <w:r>
              <w:t>1,5</w:t>
            </w:r>
          </w:p>
        </w:tc>
      </w:tr>
      <w:tr w:rsidR="00534604" w:rsidRPr="00A11BCC" w:rsidTr="00534604">
        <w:tc>
          <w:tcPr>
            <w:tcW w:w="2660" w:type="dxa"/>
            <w:vAlign w:val="center"/>
          </w:tcPr>
          <w:p w:rsidR="00534604" w:rsidRPr="00A11BCC" w:rsidRDefault="00534604" w:rsidP="00534604">
            <w:r>
              <w:t>Спортивный зал</w:t>
            </w:r>
          </w:p>
        </w:tc>
        <w:tc>
          <w:tcPr>
            <w:tcW w:w="5245" w:type="dxa"/>
            <w:vAlign w:val="center"/>
          </w:tcPr>
          <w:p w:rsidR="00534604" w:rsidRPr="00076CA2" w:rsidRDefault="00534604" w:rsidP="00021DC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76CA2">
              <w:rPr>
                <w:color w:val="000000"/>
              </w:rPr>
              <w:t>Г – 0,0</w:t>
            </w:r>
          </w:p>
        </w:tc>
        <w:tc>
          <w:tcPr>
            <w:tcW w:w="1666" w:type="dxa"/>
            <w:vAlign w:val="center"/>
          </w:tcPr>
          <w:p w:rsidR="00534604" w:rsidRPr="00A11BCC" w:rsidRDefault="00534604" w:rsidP="00534604">
            <w:pPr>
              <w:jc w:val="center"/>
            </w:pPr>
            <w:r>
              <w:t>4,5</w:t>
            </w:r>
          </w:p>
        </w:tc>
      </w:tr>
      <w:tr w:rsidR="00534604" w:rsidRPr="00A11BCC" w:rsidTr="00534604">
        <w:tc>
          <w:tcPr>
            <w:tcW w:w="2660" w:type="dxa"/>
            <w:vAlign w:val="center"/>
          </w:tcPr>
          <w:p w:rsidR="00534604" w:rsidRDefault="00534604" w:rsidP="00534604">
            <w:r>
              <w:t>Мастерская по обработке металлов</w:t>
            </w:r>
          </w:p>
        </w:tc>
        <w:tc>
          <w:tcPr>
            <w:tcW w:w="5245" w:type="dxa"/>
            <w:vAlign w:val="center"/>
          </w:tcPr>
          <w:p w:rsidR="00534604" w:rsidRPr="00DF4C1C" w:rsidRDefault="00534604" w:rsidP="000C6EFA">
            <w:pPr>
              <w:jc w:val="center"/>
            </w:pPr>
            <w:r w:rsidRPr="00076CA2">
              <w:rPr>
                <w:color w:val="000000"/>
              </w:rPr>
              <w:t>Верстаки, рабочи</w:t>
            </w:r>
            <w:r>
              <w:rPr>
                <w:color w:val="000000"/>
              </w:rPr>
              <w:t>й</w:t>
            </w:r>
            <w:r w:rsidRPr="00076CA2">
              <w:rPr>
                <w:color w:val="000000"/>
              </w:rPr>
              <w:t xml:space="preserve"> стол Г – 0,8</w:t>
            </w:r>
          </w:p>
        </w:tc>
        <w:tc>
          <w:tcPr>
            <w:tcW w:w="1666" w:type="dxa"/>
            <w:vAlign w:val="center"/>
          </w:tcPr>
          <w:p w:rsidR="00534604" w:rsidRPr="00076CA2" w:rsidRDefault="00534604" w:rsidP="0098180C">
            <w:pPr>
              <w:jc w:val="center"/>
              <w:rPr>
                <w:highlight w:val="yellow"/>
              </w:rPr>
            </w:pPr>
            <w:r w:rsidRPr="00737EB8">
              <w:t>1,</w:t>
            </w:r>
            <w:r w:rsidR="0098180C">
              <w:t>0</w:t>
            </w:r>
          </w:p>
        </w:tc>
      </w:tr>
      <w:tr w:rsidR="00534604" w:rsidRPr="00A11BCC" w:rsidTr="00534604">
        <w:tc>
          <w:tcPr>
            <w:tcW w:w="2660" w:type="dxa"/>
            <w:vAlign w:val="center"/>
          </w:tcPr>
          <w:p w:rsidR="00534604" w:rsidRDefault="00534604" w:rsidP="00534604">
            <w:r>
              <w:t>Кабинет для преподавателей</w:t>
            </w:r>
          </w:p>
        </w:tc>
        <w:tc>
          <w:tcPr>
            <w:tcW w:w="5245" w:type="dxa"/>
            <w:vAlign w:val="center"/>
          </w:tcPr>
          <w:p w:rsidR="00534604" w:rsidRPr="00DF4C1C" w:rsidRDefault="00534604" w:rsidP="00C93606">
            <w:pPr>
              <w:jc w:val="center"/>
            </w:pPr>
            <w:r w:rsidRPr="00A76C35">
              <w:rPr>
                <w:color w:val="000000"/>
              </w:rPr>
              <w:t xml:space="preserve">Рабочие столы </w:t>
            </w:r>
            <w:r w:rsidRPr="00076CA2">
              <w:rPr>
                <w:color w:val="000000"/>
              </w:rPr>
              <w:t>Г – 0,8</w:t>
            </w:r>
          </w:p>
        </w:tc>
        <w:tc>
          <w:tcPr>
            <w:tcW w:w="1666" w:type="dxa"/>
            <w:vAlign w:val="center"/>
          </w:tcPr>
          <w:p w:rsidR="00534604" w:rsidRPr="00A11BCC" w:rsidRDefault="00534604" w:rsidP="00C93606">
            <w:pPr>
              <w:jc w:val="center"/>
            </w:pPr>
            <w:r>
              <w:t>1,0</w:t>
            </w:r>
          </w:p>
        </w:tc>
      </w:tr>
    </w:tbl>
    <w:p w:rsidR="00C93606" w:rsidRDefault="00C93606" w:rsidP="00C93606">
      <w:pPr>
        <w:pStyle w:val="p2"/>
        <w:spacing w:before="0" w:beforeAutospacing="0" w:after="0" w:afterAutospacing="0"/>
        <w:ind w:firstLine="708"/>
        <w:jc w:val="both"/>
        <w:rPr>
          <w:rStyle w:val="s1"/>
          <w:sz w:val="28"/>
          <w:szCs w:val="28"/>
        </w:rPr>
      </w:pPr>
    </w:p>
    <w:p w:rsidR="009A561A" w:rsidRDefault="00C93606" w:rsidP="00C93606">
      <w:pPr>
        <w:pStyle w:val="p2"/>
        <w:spacing w:before="0" w:beforeAutospacing="0" w:after="0" w:afterAutospacing="0"/>
        <w:ind w:firstLine="708"/>
        <w:jc w:val="both"/>
        <w:rPr>
          <w:rStyle w:val="s1"/>
          <w:sz w:val="28"/>
          <w:szCs w:val="28"/>
        </w:rPr>
      </w:pPr>
      <w:r w:rsidRPr="00C93606">
        <w:rPr>
          <w:rStyle w:val="s1"/>
          <w:sz w:val="28"/>
          <w:szCs w:val="28"/>
        </w:rPr>
        <w:t>Кабинеты математики и биологии расположены на втором этаже школы, естественное освещение боковое, левостороннее</w:t>
      </w:r>
      <w:r w:rsidR="009A561A">
        <w:rPr>
          <w:rStyle w:val="s1"/>
          <w:sz w:val="28"/>
          <w:szCs w:val="28"/>
        </w:rPr>
        <w:t>.</w:t>
      </w:r>
    </w:p>
    <w:p w:rsidR="009A561A" w:rsidRDefault="00C93606" w:rsidP="00C93606">
      <w:pPr>
        <w:pStyle w:val="p2"/>
        <w:spacing w:before="0" w:beforeAutospacing="0" w:after="0" w:afterAutospacing="0"/>
        <w:ind w:firstLine="708"/>
        <w:jc w:val="both"/>
        <w:rPr>
          <w:rStyle w:val="s1"/>
          <w:sz w:val="28"/>
          <w:szCs w:val="28"/>
        </w:rPr>
      </w:pPr>
      <w:r w:rsidRPr="00C93606">
        <w:rPr>
          <w:rStyle w:val="s1"/>
          <w:sz w:val="28"/>
          <w:szCs w:val="28"/>
        </w:rPr>
        <w:t>Спортивный зал расположен в отдельной пристройке на первом этаже здания школы, естественное освещение комбинированное</w:t>
      </w:r>
      <w:r w:rsidR="009A561A">
        <w:rPr>
          <w:rStyle w:val="s1"/>
          <w:sz w:val="28"/>
          <w:szCs w:val="28"/>
        </w:rPr>
        <w:t>.</w:t>
      </w:r>
    </w:p>
    <w:p w:rsidR="009A561A" w:rsidRDefault="00C93606" w:rsidP="00C93606">
      <w:pPr>
        <w:pStyle w:val="p2"/>
        <w:spacing w:before="0" w:beforeAutospacing="0" w:after="0" w:afterAutospacing="0"/>
        <w:ind w:firstLine="708"/>
        <w:jc w:val="both"/>
        <w:rPr>
          <w:rStyle w:val="s1"/>
          <w:sz w:val="28"/>
          <w:szCs w:val="28"/>
        </w:rPr>
      </w:pPr>
      <w:r w:rsidRPr="00C93606">
        <w:rPr>
          <w:rStyle w:val="s1"/>
          <w:sz w:val="28"/>
          <w:szCs w:val="28"/>
        </w:rPr>
        <w:t>Мастерская по обработке металлов расположена на первом этаже здания,</w:t>
      </w:r>
      <w:r w:rsidR="009A561A">
        <w:rPr>
          <w:rStyle w:val="s1"/>
          <w:sz w:val="28"/>
          <w:szCs w:val="28"/>
        </w:rPr>
        <w:t xml:space="preserve"> естественное освещение боковое</w:t>
      </w:r>
      <w:r w:rsidRPr="00C93606">
        <w:rPr>
          <w:rStyle w:val="s1"/>
          <w:sz w:val="28"/>
          <w:szCs w:val="28"/>
        </w:rPr>
        <w:t>.</w:t>
      </w:r>
    </w:p>
    <w:p w:rsidR="00C93606" w:rsidRPr="00C93606" w:rsidRDefault="00C93606" w:rsidP="00C93606">
      <w:pPr>
        <w:pStyle w:val="p2"/>
        <w:spacing w:before="0" w:beforeAutospacing="0" w:after="0" w:afterAutospacing="0"/>
        <w:ind w:firstLine="708"/>
        <w:jc w:val="both"/>
        <w:rPr>
          <w:rStyle w:val="s1"/>
          <w:sz w:val="28"/>
          <w:szCs w:val="28"/>
        </w:rPr>
      </w:pPr>
      <w:r w:rsidRPr="00C93606">
        <w:rPr>
          <w:rStyle w:val="s1"/>
          <w:sz w:val="28"/>
          <w:szCs w:val="28"/>
        </w:rPr>
        <w:t>Кабинет для преподавателей расположен на втором этаже, естественное освещение боковое.</w:t>
      </w:r>
    </w:p>
    <w:p w:rsidR="00C93606" w:rsidRDefault="00C93606" w:rsidP="00C93606">
      <w:pPr>
        <w:pStyle w:val="p2"/>
        <w:spacing w:before="0" w:beforeAutospacing="0" w:after="0" w:afterAutospacing="0"/>
        <w:ind w:firstLine="708"/>
        <w:jc w:val="both"/>
        <w:rPr>
          <w:rStyle w:val="s1"/>
          <w:sz w:val="28"/>
          <w:szCs w:val="28"/>
        </w:rPr>
      </w:pPr>
      <w:r w:rsidRPr="00C93606">
        <w:rPr>
          <w:rStyle w:val="s1"/>
          <w:sz w:val="28"/>
          <w:szCs w:val="28"/>
        </w:rPr>
        <w:t>При одностороннем боковом освещении помещений школы в учебных и учебно-производственных помещениях значение КЕО представлено в расчетной точке, расположенной на пересечении вертикальной плоскости характерного разреза помещения и условной рабочей поверхности на расстоянии 1,2 м от стены, наиболее удаленной от световых проемов. При боковом освещении остальных помещений значение КЕО представлено для геометрического центра помещений (на пересечении вертикальной плоскости характерного разреза помещения и рабочей поверхности), а при комбинированном естественном освещении помещений значение коэффициента естественной освещенности (КЕО) в точках, расположенных на пересечении вертикальной плоскости характерного разреза помещения и рабочей поверхности.</w:t>
      </w:r>
      <w:r w:rsidR="009A561A">
        <w:rPr>
          <w:rStyle w:val="s1"/>
          <w:sz w:val="28"/>
          <w:szCs w:val="28"/>
        </w:rPr>
        <w:t xml:space="preserve"> </w:t>
      </w:r>
      <w:r w:rsidRPr="00C93606">
        <w:rPr>
          <w:rStyle w:val="s1"/>
          <w:sz w:val="28"/>
          <w:szCs w:val="28"/>
        </w:rPr>
        <w:t xml:space="preserve">Расчетная точка </w:t>
      </w:r>
      <w:r w:rsidR="009A561A">
        <w:rPr>
          <w:rStyle w:val="s1"/>
          <w:sz w:val="28"/>
          <w:szCs w:val="28"/>
        </w:rPr>
        <w:t xml:space="preserve">в спортзале </w:t>
      </w:r>
      <w:r w:rsidRPr="00C93606">
        <w:rPr>
          <w:rStyle w:val="s1"/>
          <w:sz w:val="28"/>
          <w:szCs w:val="28"/>
        </w:rPr>
        <w:t xml:space="preserve">принята на расстоянии 4,3 м от поверхности стены, противостоящей боковому </w:t>
      </w:r>
      <w:proofErr w:type="spellStart"/>
      <w:r w:rsidRPr="00C93606">
        <w:rPr>
          <w:rStyle w:val="s1"/>
          <w:sz w:val="28"/>
          <w:szCs w:val="28"/>
        </w:rPr>
        <w:t>светопроему</w:t>
      </w:r>
      <w:proofErr w:type="spellEnd"/>
      <w:r w:rsidRPr="00C93606">
        <w:rPr>
          <w:rStyle w:val="s1"/>
          <w:sz w:val="28"/>
          <w:szCs w:val="28"/>
        </w:rPr>
        <w:t>.</w:t>
      </w:r>
    </w:p>
    <w:p w:rsidR="002C2052" w:rsidRDefault="002C2052" w:rsidP="00C93606">
      <w:pPr>
        <w:pStyle w:val="p2"/>
        <w:spacing w:before="0" w:beforeAutospacing="0" w:after="0" w:afterAutospacing="0"/>
        <w:ind w:firstLine="708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lastRenderedPageBreak/>
        <w:t xml:space="preserve">1. </w:t>
      </w:r>
      <w:r w:rsidR="009A561A">
        <w:rPr>
          <w:rStyle w:val="s1"/>
          <w:sz w:val="28"/>
          <w:szCs w:val="28"/>
        </w:rPr>
        <w:t xml:space="preserve">Оцените соблюдение </w:t>
      </w:r>
      <w:r w:rsidRPr="007D7571">
        <w:rPr>
          <w:rStyle w:val="s1"/>
          <w:sz w:val="28"/>
          <w:szCs w:val="28"/>
        </w:rPr>
        <w:t>гигиенически</w:t>
      </w:r>
      <w:r w:rsidR="009A561A">
        <w:rPr>
          <w:rStyle w:val="s1"/>
          <w:sz w:val="28"/>
          <w:szCs w:val="28"/>
        </w:rPr>
        <w:t>х</w:t>
      </w:r>
      <w:r w:rsidRPr="007D7571">
        <w:rPr>
          <w:rStyle w:val="s1"/>
          <w:sz w:val="28"/>
          <w:szCs w:val="28"/>
        </w:rPr>
        <w:t xml:space="preserve"> н</w:t>
      </w:r>
      <w:r>
        <w:rPr>
          <w:rStyle w:val="s1"/>
          <w:sz w:val="28"/>
          <w:szCs w:val="28"/>
        </w:rPr>
        <w:t>орм</w:t>
      </w:r>
      <w:r w:rsidR="009A561A">
        <w:rPr>
          <w:rStyle w:val="s1"/>
          <w:sz w:val="28"/>
          <w:szCs w:val="28"/>
        </w:rPr>
        <w:t xml:space="preserve"> естественной освещенности </w:t>
      </w:r>
      <w:r>
        <w:rPr>
          <w:rStyle w:val="s1"/>
          <w:sz w:val="28"/>
          <w:szCs w:val="28"/>
        </w:rPr>
        <w:t>в ДОУ №</w:t>
      </w:r>
      <w:r w:rsidR="009A561A">
        <w:rPr>
          <w:rStyle w:val="s1"/>
          <w:sz w:val="28"/>
          <w:szCs w:val="28"/>
        </w:rPr>
        <w:t xml:space="preserve"> </w:t>
      </w:r>
      <w:r>
        <w:rPr>
          <w:rStyle w:val="s1"/>
          <w:sz w:val="28"/>
          <w:szCs w:val="28"/>
        </w:rPr>
        <w:t xml:space="preserve">11. </w:t>
      </w:r>
      <w:r w:rsidR="009A561A">
        <w:rPr>
          <w:rStyle w:val="s1"/>
          <w:sz w:val="28"/>
          <w:szCs w:val="28"/>
        </w:rPr>
        <w:t>Определите</w:t>
      </w:r>
      <w:r w:rsidRPr="007D7571">
        <w:rPr>
          <w:rStyle w:val="s1"/>
          <w:sz w:val="28"/>
          <w:szCs w:val="28"/>
        </w:rPr>
        <w:t xml:space="preserve"> последствия нар</w:t>
      </w:r>
      <w:r w:rsidR="009A561A">
        <w:rPr>
          <w:rStyle w:val="s1"/>
          <w:sz w:val="28"/>
          <w:szCs w:val="28"/>
        </w:rPr>
        <w:t>ушений гигиенических нормативов.</w:t>
      </w:r>
    </w:p>
    <w:p w:rsidR="002C2052" w:rsidRPr="007D7571" w:rsidRDefault="002C2052" w:rsidP="00C93606">
      <w:pPr>
        <w:pStyle w:val="p2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rStyle w:val="s1"/>
          <w:sz w:val="28"/>
          <w:szCs w:val="28"/>
        </w:rPr>
        <w:t xml:space="preserve">2. </w:t>
      </w:r>
      <w:r w:rsidRPr="007D7571">
        <w:rPr>
          <w:rStyle w:val="s1"/>
          <w:sz w:val="28"/>
          <w:szCs w:val="28"/>
        </w:rPr>
        <w:t xml:space="preserve">Разработайте рекомендации, направленные на оптимизацию </w:t>
      </w:r>
      <w:r w:rsidR="009A561A">
        <w:rPr>
          <w:rStyle w:val="s1"/>
          <w:sz w:val="28"/>
          <w:szCs w:val="28"/>
        </w:rPr>
        <w:t>естественной световой среды в</w:t>
      </w:r>
      <w:r w:rsidRPr="007D7571">
        <w:rPr>
          <w:rStyle w:val="s1"/>
          <w:sz w:val="28"/>
          <w:szCs w:val="28"/>
        </w:rPr>
        <w:t xml:space="preserve"> помещениях ДОУ.</w:t>
      </w:r>
    </w:p>
    <w:p w:rsidR="002C2052" w:rsidRDefault="002C2052" w:rsidP="009A561A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5B3DB4">
        <w:rPr>
          <w:b/>
          <w:sz w:val="28"/>
          <w:szCs w:val="28"/>
        </w:rPr>
        <w:t xml:space="preserve">Эталон ответа к </w:t>
      </w:r>
      <w:r>
        <w:rPr>
          <w:b/>
          <w:sz w:val="28"/>
          <w:szCs w:val="28"/>
        </w:rPr>
        <w:t>задаче</w:t>
      </w:r>
      <w:r w:rsidRPr="005B3DB4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.</w:t>
      </w:r>
    </w:p>
    <w:p w:rsidR="009B302B" w:rsidRDefault="002C2052" w:rsidP="0006176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 w:rsidR="009B302B" w:rsidRPr="009B302B">
        <w:rPr>
          <w:sz w:val="28"/>
          <w:szCs w:val="28"/>
        </w:rPr>
        <w:t xml:space="preserve">КЕО </w:t>
      </w:r>
      <w:r>
        <w:rPr>
          <w:sz w:val="28"/>
          <w:szCs w:val="28"/>
        </w:rPr>
        <w:t xml:space="preserve">при боковом </w:t>
      </w:r>
      <w:r w:rsidR="009B302B">
        <w:rPr>
          <w:sz w:val="28"/>
          <w:szCs w:val="28"/>
        </w:rPr>
        <w:t xml:space="preserve">естественном </w:t>
      </w:r>
      <w:r>
        <w:rPr>
          <w:sz w:val="28"/>
          <w:szCs w:val="28"/>
        </w:rPr>
        <w:t>освещении в учебном кабинете</w:t>
      </w:r>
      <w:r w:rsidRPr="005B3DB4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математики</w:t>
      </w:r>
      <w:r w:rsidRPr="005B3DB4">
        <w:rPr>
          <w:sz w:val="28"/>
          <w:szCs w:val="28"/>
        </w:rPr>
        <w:t xml:space="preserve"> </w:t>
      </w:r>
      <w:r w:rsidR="0006176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061768">
        <w:rPr>
          <w:sz w:val="28"/>
          <w:szCs w:val="28"/>
        </w:rPr>
        <w:t>горизонтальной поверхности на уровне 0,8 м на р</w:t>
      </w:r>
      <w:r w:rsidR="00061768" w:rsidRPr="00061768">
        <w:rPr>
          <w:sz w:val="28"/>
          <w:szCs w:val="28"/>
        </w:rPr>
        <w:t>абочи</w:t>
      </w:r>
      <w:r w:rsidR="00061768">
        <w:rPr>
          <w:sz w:val="28"/>
          <w:szCs w:val="28"/>
        </w:rPr>
        <w:t>х</w:t>
      </w:r>
      <w:r w:rsidR="00061768" w:rsidRPr="00061768">
        <w:rPr>
          <w:sz w:val="28"/>
          <w:szCs w:val="28"/>
        </w:rPr>
        <w:t xml:space="preserve"> стол</w:t>
      </w:r>
      <w:r w:rsidR="00061768">
        <w:rPr>
          <w:sz w:val="28"/>
          <w:szCs w:val="28"/>
        </w:rPr>
        <w:t>ах,</w:t>
      </w:r>
      <w:r w:rsidR="00061768" w:rsidRPr="00061768">
        <w:rPr>
          <w:sz w:val="28"/>
          <w:szCs w:val="28"/>
        </w:rPr>
        <w:t xml:space="preserve"> парт</w:t>
      </w:r>
      <w:r w:rsidR="00061768">
        <w:rPr>
          <w:sz w:val="28"/>
          <w:szCs w:val="28"/>
        </w:rPr>
        <w:t>ах и вертикальной поверхности на уровне 1,5 м на середине доски</w:t>
      </w:r>
      <w:r>
        <w:rPr>
          <w:sz w:val="28"/>
          <w:szCs w:val="28"/>
        </w:rPr>
        <w:t xml:space="preserve"> равен 0,9 %</w:t>
      </w:r>
      <w:r w:rsidR="009B302B">
        <w:rPr>
          <w:sz w:val="28"/>
          <w:szCs w:val="28"/>
        </w:rPr>
        <w:t>, что не отвечает требованиям</w:t>
      </w:r>
      <w:r>
        <w:rPr>
          <w:sz w:val="28"/>
          <w:szCs w:val="28"/>
        </w:rPr>
        <w:t xml:space="preserve"> </w:t>
      </w:r>
      <w:r w:rsidR="00061768">
        <w:rPr>
          <w:sz w:val="28"/>
          <w:szCs w:val="28"/>
        </w:rPr>
        <w:t xml:space="preserve">п. 33, </w:t>
      </w:r>
      <w:r w:rsidR="009B302B" w:rsidRPr="009B302B">
        <w:rPr>
          <w:sz w:val="28"/>
          <w:szCs w:val="28"/>
        </w:rPr>
        <w:t>табл</w:t>
      </w:r>
      <w:r w:rsidR="009B302B">
        <w:rPr>
          <w:sz w:val="28"/>
          <w:szCs w:val="28"/>
        </w:rPr>
        <w:t>.</w:t>
      </w:r>
      <w:r w:rsidR="009B302B" w:rsidRPr="009B302B">
        <w:rPr>
          <w:sz w:val="28"/>
          <w:szCs w:val="28"/>
        </w:rPr>
        <w:t xml:space="preserve"> 2 СанПиН 2.2.1/2.1.1.1278-03 </w:t>
      </w:r>
      <w:r w:rsidR="009B302B">
        <w:rPr>
          <w:sz w:val="28"/>
          <w:szCs w:val="28"/>
        </w:rPr>
        <w:t>«</w:t>
      </w:r>
      <w:r w:rsidR="009B302B" w:rsidRPr="009B302B">
        <w:rPr>
          <w:sz w:val="28"/>
          <w:szCs w:val="28"/>
        </w:rPr>
        <w:t>Гигиенические требования к естественному, искусственному и совмещенному освеще</w:t>
      </w:r>
      <w:r w:rsidR="009B302B">
        <w:rPr>
          <w:sz w:val="28"/>
          <w:szCs w:val="28"/>
        </w:rPr>
        <w:t xml:space="preserve">нию жилых и общественных зданий» (Далее – </w:t>
      </w:r>
      <w:r w:rsidR="009B302B" w:rsidRPr="009B302B">
        <w:rPr>
          <w:sz w:val="28"/>
          <w:szCs w:val="28"/>
        </w:rPr>
        <w:t>СанПиН 2.2.1/2.1.1.1278</w:t>
      </w:r>
      <w:proofErr w:type="gramEnd"/>
      <w:r w:rsidR="009B302B" w:rsidRPr="009B302B">
        <w:rPr>
          <w:sz w:val="28"/>
          <w:szCs w:val="28"/>
        </w:rPr>
        <w:t>-03</w:t>
      </w:r>
      <w:r w:rsidR="009B302B">
        <w:rPr>
          <w:sz w:val="28"/>
          <w:szCs w:val="28"/>
        </w:rPr>
        <w:t>), который устанавливает норм</w:t>
      </w:r>
      <w:r w:rsidR="00061768">
        <w:rPr>
          <w:sz w:val="28"/>
          <w:szCs w:val="28"/>
        </w:rPr>
        <w:t>ы КЕО</w:t>
      </w:r>
      <w:r w:rsidR="009B302B">
        <w:rPr>
          <w:sz w:val="28"/>
          <w:szCs w:val="28"/>
        </w:rPr>
        <w:t xml:space="preserve"> </w:t>
      </w:r>
      <w:r w:rsidR="000154A4">
        <w:rPr>
          <w:sz w:val="28"/>
          <w:szCs w:val="28"/>
        </w:rPr>
        <w:t xml:space="preserve">в учебном кабинете </w:t>
      </w:r>
      <w:r w:rsidR="00061768" w:rsidRPr="00061768">
        <w:rPr>
          <w:sz w:val="28"/>
          <w:szCs w:val="28"/>
        </w:rPr>
        <w:t xml:space="preserve">на горизонтальной поверхности на уровне 0,8 м на рабочих столах и партах и вертикальной поверхности на уровне 1,5 м на середине доски </w:t>
      </w:r>
      <w:r w:rsidR="009B302B">
        <w:rPr>
          <w:sz w:val="28"/>
          <w:szCs w:val="28"/>
        </w:rPr>
        <w:t>равн</w:t>
      </w:r>
      <w:r w:rsidR="00061768">
        <w:rPr>
          <w:sz w:val="28"/>
          <w:szCs w:val="28"/>
        </w:rPr>
        <w:t>ые</w:t>
      </w:r>
      <w:r>
        <w:rPr>
          <w:sz w:val="28"/>
          <w:szCs w:val="28"/>
        </w:rPr>
        <w:t xml:space="preserve"> 1,5 %</w:t>
      </w:r>
      <w:r w:rsidR="009B302B">
        <w:rPr>
          <w:sz w:val="28"/>
          <w:szCs w:val="28"/>
        </w:rPr>
        <w:t>.</w:t>
      </w:r>
    </w:p>
    <w:p w:rsidR="009B302B" w:rsidRDefault="009B302B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gramStart"/>
      <w:r w:rsidRPr="009B302B">
        <w:rPr>
          <w:sz w:val="28"/>
          <w:szCs w:val="28"/>
        </w:rPr>
        <w:t xml:space="preserve">КЕО при боковом </w:t>
      </w:r>
      <w:r>
        <w:rPr>
          <w:sz w:val="28"/>
          <w:szCs w:val="28"/>
        </w:rPr>
        <w:t xml:space="preserve">естественном </w:t>
      </w:r>
      <w:r w:rsidRPr="009B302B">
        <w:rPr>
          <w:sz w:val="28"/>
          <w:szCs w:val="28"/>
        </w:rPr>
        <w:t xml:space="preserve">освещении в учебном кабинете </w:t>
      </w:r>
      <w:r>
        <w:rPr>
          <w:sz w:val="28"/>
          <w:szCs w:val="28"/>
        </w:rPr>
        <w:t>биологии</w:t>
      </w:r>
      <w:r w:rsidRPr="009B302B">
        <w:rPr>
          <w:sz w:val="28"/>
          <w:szCs w:val="28"/>
        </w:rPr>
        <w:t xml:space="preserve"> </w:t>
      </w:r>
      <w:r w:rsidR="00061768" w:rsidRPr="00061768">
        <w:rPr>
          <w:sz w:val="28"/>
          <w:szCs w:val="28"/>
        </w:rPr>
        <w:t>на горизонтальной поверхности на уровне 0,8 м на рабочих столах</w:t>
      </w:r>
      <w:r w:rsidR="00061768">
        <w:rPr>
          <w:sz w:val="28"/>
          <w:szCs w:val="28"/>
        </w:rPr>
        <w:t xml:space="preserve">, </w:t>
      </w:r>
      <w:r w:rsidR="00061768" w:rsidRPr="00061768">
        <w:rPr>
          <w:sz w:val="28"/>
          <w:szCs w:val="28"/>
        </w:rPr>
        <w:t xml:space="preserve">партах и вертикальной поверхности на уровне 1,5 м на середине доски </w:t>
      </w:r>
      <w:r w:rsidRPr="009B302B">
        <w:rPr>
          <w:sz w:val="28"/>
          <w:szCs w:val="28"/>
        </w:rPr>
        <w:t xml:space="preserve">равен </w:t>
      </w:r>
      <w:r>
        <w:rPr>
          <w:sz w:val="28"/>
          <w:szCs w:val="28"/>
        </w:rPr>
        <w:t>1,5</w:t>
      </w:r>
      <w:r w:rsidRPr="009B302B">
        <w:rPr>
          <w:sz w:val="28"/>
          <w:szCs w:val="28"/>
        </w:rPr>
        <w:t xml:space="preserve"> %, что отвечает требованиям</w:t>
      </w:r>
      <w:r w:rsidR="00061768">
        <w:rPr>
          <w:sz w:val="28"/>
          <w:szCs w:val="28"/>
        </w:rPr>
        <w:t xml:space="preserve"> п. 33,</w:t>
      </w:r>
      <w:r w:rsidRPr="009B302B">
        <w:rPr>
          <w:sz w:val="28"/>
          <w:szCs w:val="28"/>
        </w:rPr>
        <w:t xml:space="preserve"> табл. 2 СанПиН 2.2.1/2.1.1.1278-03, </w:t>
      </w:r>
      <w:r w:rsidR="00061768" w:rsidRPr="00061768">
        <w:rPr>
          <w:sz w:val="28"/>
          <w:szCs w:val="28"/>
        </w:rPr>
        <w:t xml:space="preserve">который устанавливает нормы КЕО </w:t>
      </w:r>
      <w:r w:rsidR="000154A4">
        <w:rPr>
          <w:sz w:val="28"/>
          <w:szCs w:val="28"/>
        </w:rPr>
        <w:t xml:space="preserve">в учебном кабинете </w:t>
      </w:r>
      <w:r w:rsidR="00061768" w:rsidRPr="00061768">
        <w:rPr>
          <w:sz w:val="28"/>
          <w:szCs w:val="28"/>
        </w:rPr>
        <w:t>на горизонтальной поверхности на уровне 0,8 м на рабочих столах</w:t>
      </w:r>
      <w:proofErr w:type="gramEnd"/>
      <w:r w:rsidR="00061768" w:rsidRPr="00061768">
        <w:rPr>
          <w:sz w:val="28"/>
          <w:szCs w:val="28"/>
        </w:rPr>
        <w:t xml:space="preserve">, </w:t>
      </w:r>
      <w:proofErr w:type="gramStart"/>
      <w:r w:rsidR="00061768" w:rsidRPr="00061768">
        <w:rPr>
          <w:sz w:val="28"/>
          <w:szCs w:val="28"/>
        </w:rPr>
        <w:t>партах</w:t>
      </w:r>
      <w:proofErr w:type="gramEnd"/>
      <w:r w:rsidR="00061768" w:rsidRPr="00061768">
        <w:rPr>
          <w:sz w:val="28"/>
          <w:szCs w:val="28"/>
        </w:rPr>
        <w:t xml:space="preserve"> и вертикальной поверхности на уровне 1,5 м на середине доски </w:t>
      </w:r>
      <w:r w:rsidRPr="009B302B">
        <w:rPr>
          <w:sz w:val="28"/>
          <w:szCs w:val="28"/>
        </w:rPr>
        <w:t>1,5 %.</w:t>
      </w:r>
    </w:p>
    <w:p w:rsidR="009B302B" w:rsidRDefault="009B302B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B302B">
        <w:rPr>
          <w:sz w:val="28"/>
          <w:szCs w:val="28"/>
        </w:rPr>
        <w:t xml:space="preserve">КЕО при </w:t>
      </w:r>
      <w:r>
        <w:rPr>
          <w:sz w:val="28"/>
          <w:szCs w:val="28"/>
        </w:rPr>
        <w:t>комбинированном естественном</w:t>
      </w:r>
      <w:r w:rsidRPr="009B302B">
        <w:rPr>
          <w:sz w:val="28"/>
          <w:szCs w:val="28"/>
        </w:rPr>
        <w:t xml:space="preserve"> освещении в </w:t>
      </w:r>
      <w:r>
        <w:rPr>
          <w:sz w:val="28"/>
          <w:szCs w:val="28"/>
        </w:rPr>
        <w:t>спортзале</w:t>
      </w:r>
      <w:r w:rsidRPr="009B302B">
        <w:rPr>
          <w:sz w:val="28"/>
          <w:szCs w:val="28"/>
        </w:rPr>
        <w:t xml:space="preserve"> </w:t>
      </w:r>
      <w:r w:rsidR="000154A4">
        <w:rPr>
          <w:sz w:val="28"/>
          <w:szCs w:val="28"/>
        </w:rPr>
        <w:t>на горизонтальной поверхности на уровне пола</w:t>
      </w:r>
      <w:r w:rsidRPr="009B302B">
        <w:rPr>
          <w:sz w:val="28"/>
          <w:szCs w:val="28"/>
        </w:rPr>
        <w:t xml:space="preserve"> равен </w:t>
      </w:r>
      <w:r>
        <w:rPr>
          <w:sz w:val="28"/>
          <w:szCs w:val="28"/>
        </w:rPr>
        <w:t>4</w:t>
      </w:r>
      <w:r w:rsidRPr="009B302B">
        <w:rPr>
          <w:sz w:val="28"/>
          <w:szCs w:val="28"/>
        </w:rPr>
        <w:t xml:space="preserve">,5 %, что отвечает требованиям </w:t>
      </w:r>
      <w:r>
        <w:rPr>
          <w:sz w:val="28"/>
          <w:szCs w:val="28"/>
        </w:rPr>
        <w:t xml:space="preserve">п. 41, </w:t>
      </w:r>
      <w:r w:rsidRPr="009B302B">
        <w:rPr>
          <w:sz w:val="28"/>
          <w:szCs w:val="28"/>
        </w:rPr>
        <w:t xml:space="preserve">табл. 2 СанПиН 2.2.1/2.1.1.1278-03, </w:t>
      </w:r>
      <w:r w:rsidR="000154A4">
        <w:rPr>
          <w:sz w:val="28"/>
          <w:szCs w:val="28"/>
        </w:rPr>
        <w:t xml:space="preserve">который устанавливает норму КЕО в спортзале </w:t>
      </w:r>
      <w:r w:rsidR="000154A4" w:rsidRPr="000154A4">
        <w:rPr>
          <w:sz w:val="28"/>
          <w:szCs w:val="28"/>
        </w:rPr>
        <w:t xml:space="preserve">на горизонтальной поверхности на уровне пола </w:t>
      </w:r>
      <w:r w:rsidR="00061768" w:rsidRPr="00061768">
        <w:rPr>
          <w:sz w:val="28"/>
          <w:szCs w:val="28"/>
        </w:rPr>
        <w:t>равн</w:t>
      </w:r>
      <w:r w:rsidR="000154A4">
        <w:rPr>
          <w:sz w:val="28"/>
          <w:szCs w:val="28"/>
        </w:rPr>
        <w:t>ую 2</w:t>
      </w:r>
      <w:r w:rsidRPr="009B302B">
        <w:rPr>
          <w:sz w:val="28"/>
          <w:szCs w:val="28"/>
        </w:rPr>
        <w:t>,5 %.</w:t>
      </w:r>
    </w:p>
    <w:p w:rsidR="000C6EFA" w:rsidRDefault="000C6EFA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КЕО при боковом естественном освещении в мастерской </w:t>
      </w:r>
      <w:r w:rsidRPr="000C6EFA">
        <w:rPr>
          <w:sz w:val="28"/>
          <w:szCs w:val="28"/>
        </w:rPr>
        <w:t>по обработке металлов</w:t>
      </w:r>
      <w:r>
        <w:rPr>
          <w:sz w:val="28"/>
          <w:szCs w:val="28"/>
        </w:rPr>
        <w:t xml:space="preserve"> на горизонтальных поверхности 0,8 м на уровне в</w:t>
      </w:r>
      <w:r w:rsidRPr="000C6EFA">
        <w:rPr>
          <w:sz w:val="28"/>
          <w:szCs w:val="28"/>
        </w:rPr>
        <w:t>ерстак</w:t>
      </w:r>
      <w:r>
        <w:rPr>
          <w:sz w:val="28"/>
          <w:szCs w:val="28"/>
        </w:rPr>
        <w:t>ов и</w:t>
      </w:r>
      <w:r w:rsidRPr="000C6EFA">
        <w:rPr>
          <w:sz w:val="28"/>
          <w:szCs w:val="28"/>
        </w:rPr>
        <w:t xml:space="preserve"> рабоч</w:t>
      </w:r>
      <w:r>
        <w:rPr>
          <w:sz w:val="28"/>
          <w:szCs w:val="28"/>
        </w:rPr>
        <w:t>его</w:t>
      </w:r>
      <w:r w:rsidRPr="000C6EFA">
        <w:rPr>
          <w:sz w:val="28"/>
          <w:szCs w:val="28"/>
        </w:rPr>
        <w:t xml:space="preserve"> стол</w:t>
      </w:r>
      <w:r>
        <w:rPr>
          <w:sz w:val="28"/>
          <w:szCs w:val="28"/>
        </w:rPr>
        <w:t xml:space="preserve">а составляет 1 %, что оценить не представляется возможным в соответствии с п. 38, таб. 2 </w:t>
      </w:r>
      <w:r w:rsidRPr="000C6EFA">
        <w:rPr>
          <w:sz w:val="28"/>
          <w:szCs w:val="28"/>
        </w:rPr>
        <w:t xml:space="preserve">СанПиН 2.2.1/2.1.1.1278-03, который </w:t>
      </w:r>
      <w:r>
        <w:rPr>
          <w:sz w:val="28"/>
          <w:szCs w:val="28"/>
        </w:rPr>
        <w:t xml:space="preserve">не </w:t>
      </w:r>
      <w:r w:rsidRPr="000C6EFA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норм КЕО при боковом естественном освещении в </w:t>
      </w:r>
      <w:r w:rsidRPr="000C6EFA">
        <w:rPr>
          <w:sz w:val="28"/>
          <w:szCs w:val="28"/>
        </w:rPr>
        <w:t>мастерской по обработке металлов</w:t>
      </w:r>
      <w:proofErr w:type="gramEnd"/>
    </w:p>
    <w:p w:rsidR="000C6EFA" w:rsidRDefault="000C6EFA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C6EFA">
        <w:rPr>
          <w:sz w:val="28"/>
          <w:szCs w:val="28"/>
        </w:rPr>
        <w:t xml:space="preserve">КЕО при </w:t>
      </w:r>
      <w:r>
        <w:rPr>
          <w:sz w:val="28"/>
          <w:szCs w:val="28"/>
        </w:rPr>
        <w:t>боковом</w:t>
      </w:r>
      <w:r w:rsidRPr="000C6EFA">
        <w:rPr>
          <w:sz w:val="28"/>
          <w:szCs w:val="28"/>
        </w:rPr>
        <w:t xml:space="preserve"> естественном освещении в </w:t>
      </w:r>
      <w:r w:rsidR="00A76C35">
        <w:rPr>
          <w:sz w:val="28"/>
          <w:szCs w:val="28"/>
        </w:rPr>
        <w:t>к</w:t>
      </w:r>
      <w:r w:rsidR="00A76C35" w:rsidRPr="00A76C35">
        <w:rPr>
          <w:sz w:val="28"/>
          <w:szCs w:val="28"/>
        </w:rPr>
        <w:t>абинет</w:t>
      </w:r>
      <w:r w:rsidR="00A76C35">
        <w:rPr>
          <w:sz w:val="28"/>
          <w:szCs w:val="28"/>
        </w:rPr>
        <w:t>е</w:t>
      </w:r>
      <w:r w:rsidR="00A76C35" w:rsidRPr="00A76C35">
        <w:rPr>
          <w:sz w:val="28"/>
          <w:szCs w:val="28"/>
        </w:rPr>
        <w:t xml:space="preserve"> для преподавателей</w:t>
      </w:r>
      <w:r w:rsidRPr="000C6EFA">
        <w:rPr>
          <w:sz w:val="28"/>
          <w:szCs w:val="28"/>
        </w:rPr>
        <w:t xml:space="preserve"> на горизонтальной поверхности </w:t>
      </w:r>
      <w:r w:rsidR="00A76C35">
        <w:rPr>
          <w:sz w:val="28"/>
          <w:szCs w:val="28"/>
        </w:rPr>
        <w:t xml:space="preserve">0,8 м </w:t>
      </w:r>
      <w:r w:rsidRPr="000C6EFA">
        <w:rPr>
          <w:sz w:val="28"/>
          <w:szCs w:val="28"/>
        </w:rPr>
        <w:t xml:space="preserve">на уровне </w:t>
      </w:r>
      <w:r w:rsidR="00A76C35">
        <w:rPr>
          <w:sz w:val="28"/>
          <w:szCs w:val="28"/>
        </w:rPr>
        <w:t>рабочих столов</w:t>
      </w:r>
      <w:r w:rsidRPr="000C6EFA">
        <w:rPr>
          <w:sz w:val="28"/>
          <w:szCs w:val="28"/>
        </w:rPr>
        <w:t xml:space="preserve"> равен </w:t>
      </w:r>
      <w:r w:rsidR="00A76C35">
        <w:rPr>
          <w:sz w:val="28"/>
          <w:szCs w:val="28"/>
        </w:rPr>
        <w:t>1,0</w:t>
      </w:r>
      <w:r w:rsidRPr="000C6EFA">
        <w:rPr>
          <w:sz w:val="28"/>
          <w:szCs w:val="28"/>
        </w:rPr>
        <w:t xml:space="preserve"> %, что отвечает требованиям п. 4</w:t>
      </w:r>
      <w:r w:rsidR="00A76C35">
        <w:rPr>
          <w:sz w:val="28"/>
          <w:szCs w:val="28"/>
        </w:rPr>
        <w:t>6</w:t>
      </w:r>
      <w:r w:rsidRPr="000C6EFA">
        <w:rPr>
          <w:sz w:val="28"/>
          <w:szCs w:val="28"/>
        </w:rPr>
        <w:t xml:space="preserve">, табл. 2 СанПиН 2.2.1/2.1.1.1278-03, который устанавливает норму КЕО </w:t>
      </w:r>
      <w:r w:rsidR="00A76C35" w:rsidRPr="00A76C35">
        <w:rPr>
          <w:sz w:val="28"/>
          <w:szCs w:val="28"/>
        </w:rPr>
        <w:t>в кабинете для преподавателей на горизонтальной поверхности 0,8 м на уровне рабочих столов</w:t>
      </w:r>
      <w:r w:rsidRPr="000C6EFA">
        <w:rPr>
          <w:sz w:val="28"/>
          <w:szCs w:val="28"/>
        </w:rPr>
        <w:t xml:space="preserve"> равную </w:t>
      </w:r>
      <w:r w:rsidR="00A76C35">
        <w:rPr>
          <w:sz w:val="28"/>
          <w:szCs w:val="28"/>
        </w:rPr>
        <w:t>1</w:t>
      </w:r>
      <w:r w:rsidRPr="000C6EFA">
        <w:rPr>
          <w:sz w:val="28"/>
          <w:szCs w:val="28"/>
        </w:rPr>
        <w:t>,</w:t>
      </w:r>
      <w:r w:rsidR="00A76C35">
        <w:rPr>
          <w:sz w:val="28"/>
          <w:szCs w:val="28"/>
        </w:rPr>
        <w:t>0</w:t>
      </w:r>
      <w:r w:rsidRPr="000C6EFA">
        <w:rPr>
          <w:sz w:val="28"/>
          <w:szCs w:val="28"/>
        </w:rPr>
        <w:t xml:space="preserve"> %.</w:t>
      </w:r>
    </w:p>
    <w:p w:rsidR="002C2052" w:rsidRPr="00CA48AD" w:rsidRDefault="002C2052" w:rsidP="00DE4FFE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Длительное пребывание людей в помещениях, характеризующихся недостаточным естественным освещением, может приводить к развитию болезней глаза и его придаточного аппарата (миопия), при прогрессировании близорукости возможны необратимые изменения в глазу, значительная </w:t>
      </w:r>
      <w:r>
        <w:rPr>
          <w:sz w:val="28"/>
          <w:szCs w:val="28"/>
        </w:rPr>
        <w:lastRenderedPageBreak/>
        <w:t>потеря зрения и частичная или полная утрата трудоспособности. А также из-за недостаточного освещения в помещении может возникнуть необходимость рассматривания объектов вблизи (например, текста в учебнике), что может приводить к формированию патологии опорно-двигательного аппарата (сколиозы).</w:t>
      </w:r>
    </w:p>
    <w:p w:rsidR="00A76C35" w:rsidRDefault="002C2052" w:rsidP="00DE4FF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Для достижения достаточного уровня освещения рекоменд</w:t>
      </w:r>
      <w:r w:rsidR="00A76C35">
        <w:rPr>
          <w:sz w:val="28"/>
          <w:szCs w:val="28"/>
        </w:rPr>
        <w:t>уется:</w:t>
      </w:r>
      <w:r>
        <w:rPr>
          <w:sz w:val="28"/>
          <w:szCs w:val="28"/>
        </w:rPr>
        <w:t xml:space="preserve"> </w:t>
      </w:r>
      <w:r w:rsidR="0098180C" w:rsidRPr="0098180C">
        <w:rPr>
          <w:sz w:val="28"/>
          <w:szCs w:val="28"/>
        </w:rPr>
        <w:t xml:space="preserve">исключение возможных внешних и внутренних затеняющих объектов, препятствующих проникновению естественного света; </w:t>
      </w:r>
      <w:r>
        <w:rPr>
          <w:sz w:val="28"/>
          <w:szCs w:val="28"/>
        </w:rPr>
        <w:t xml:space="preserve">совмещенное освещение </w:t>
      </w:r>
      <w:r w:rsidR="0098180C">
        <w:rPr>
          <w:sz w:val="28"/>
          <w:szCs w:val="28"/>
        </w:rPr>
        <w:t xml:space="preserve">для кабинетов биологии и </w:t>
      </w:r>
      <w:r w:rsidR="0098180C" w:rsidRPr="0098180C">
        <w:rPr>
          <w:sz w:val="28"/>
          <w:szCs w:val="28"/>
        </w:rPr>
        <w:t>преподавателей</w:t>
      </w:r>
      <w:r w:rsidR="00A76C3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CF0E31">
        <w:rPr>
          <w:sz w:val="28"/>
          <w:szCs w:val="28"/>
        </w:rPr>
        <w:t xml:space="preserve">провести реконструкцию </w:t>
      </w:r>
      <w:proofErr w:type="spellStart"/>
      <w:r w:rsidR="00CF0E31">
        <w:rPr>
          <w:sz w:val="28"/>
          <w:szCs w:val="28"/>
        </w:rPr>
        <w:t>светонесущих</w:t>
      </w:r>
      <w:proofErr w:type="spellEnd"/>
      <w:r w:rsidR="00CF0E31">
        <w:rPr>
          <w:sz w:val="28"/>
          <w:szCs w:val="28"/>
        </w:rPr>
        <w:t xml:space="preserve"> проемов</w:t>
      </w:r>
      <w:r w:rsidR="0098180C">
        <w:rPr>
          <w:sz w:val="28"/>
          <w:szCs w:val="28"/>
        </w:rPr>
        <w:t xml:space="preserve"> в</w:t>
      </w:r>
      <w:r w:rsidR="0098180C" w:rsidRPr="0098180C">
        <w:rPr>
          <w:sz w:val="28"/>
          <w:szCs w:val="28"/>
        </w:rPr>
        <w:t xml:space="preserve"> кабинет</w:t>
      </w:r>
      <w:r w:rsidR="0098180C">
        <w:rPr>
          <w:sz w:val="28"/>
          <w:szCs w:val="28"/>
        </w:rPr>
        <w:t>е</w:t>
      </w:r>
      <w:r w:rsidR="0098180C" w:rsidRPr="0098180C">
        <w:rPr>
          <w:sz w:val="28"/>
          <w:szCs w:val="28"/>
        </w:rPr>
        <w:t xml:space="preserve"> математики</w:t>
      </w:r>
      <w:r w:rsidR="0098180C">
        <w:rPr>
          <w:sz w:val="28"/>
          <w:szCs w:val="28"/>
        </w:rPr>
        <w:t>.</w:t>
      </w:r>
    </w:p>
    <w:p w:rsidR="002C2052" w:rsidRPr="009A561A" w:rsidRDefault="002C2052" w:rsidP="009A561A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9A561A">
        <w:rPr>
          <w:b/>
          <w:sz w:val="28"/>
          <w:szCs w:val="28"/>
        </w:rPr>
        <w:t>Задача 2.</w:t>
      </w:r>
    </w:p>
    <w:p w:rsidR="002C2052" w:rsidRDefault="002C2052" w:rsidP="00DE4FF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Роспотребнадзор</w:t>
      </w:r>
      <w:proofErr w:type="spellEnd"/>
      <w:r>
        <w:rPr>
          <w:sz w:val="28"/>
          <w:szCs w:val="28"/>
        </w:rPr>
        <w:t xml:space="preserve"> города М. поступила жалоба от родителей детей </w:t>
      </w:r>
      <w:r w:rsidRPr="007D7571">
        <w:rPr>
          <w:rStyle w:val="s1"/>
          <w:sz w:val="28"/>
          <w:szCs w:val="28"/>
        </w:rPr>
        <w:t xml:space="preserve">детского </w:t>
      </w:r>
      <w:r>
        <w:rPr>
          <w:rStyle w:val="s1"/>
          <w:sz w:val="28"/>
          <w:szCs w:val="28"/>
        </w:rPr>
        <w:t>дошкольного учреждения (ДД</w:t>
      </w:r>
      <w:r w:rsidRPr="007D7571">
        <w:rPr>
          <w:rStyle w:val="s1"/>
          <w:sz w:val="28"/>
          <w:szCs w:val="28"/>
        </w:rPr>
        <w:t>У)</w:t>
      </w:r>
      <w:r>
        <w:rPr>
          <w:sz w:val="28"/>
          <w:szCs w:val="28"/>
        </w:rPr>
        <w:t xml:space="preserve"> № 5 на недостаточное естественное освещение. Специалистами </w:t>
      </w:r>
      <w:proofErr w:type="spellStart"/>
      <w:r>
        <w:rPr>
          <w:sz w:val="28"/>
          <w:szCs w:val="28"/>
        </w:rPr>
        <w:t>Роспотребнадзора</w:t>
      </w:r>
      <w:proofErr w:type="spellEnd"/>
      <w:r>
        <w:rPr>
          <w:sz w:val="28"/>
          <w:szCs w:val="28"/>
        </w:rPr>
        <w:t xml:space="preserve"> была рассмотрена жалоба и проведены необходимые измерения. Показатели естественного освещения помещений ДДУ представлены таблице 1.</w:t>
      </w:r>
    </w:p>
    <w:p w:rsidR="002C2052" w:rsidRPr="00DB660A" w:rsidRDefault="002C2052" w:rsidP="00DE4FFE">
      <w:pPr>
        <w:ind w:firstLine="540"/>
        <w:jc w:val="both"/>
        <w:rPr>
          <w:color w:val="000000"/>
          <w:sz w:val="28"/>
          <w:szCs w:val="28"/>
          <w:highlight w:val="yellow"/>
        </w:rPr>
      </w:pPr>
      <w:r w:rsidRPr="00D00B55">
        <w:rPr>
          <w:color w:val="000000"/>
          <w:sz w:val="28"/>
          <w:szCs w:val="28"/>
        </w:rPr>
        <w:t xml:space="preserve">Групповая ячейка, которая включает в себя раздевальную, групповую, игровую, спальную комнаты расположена на втором этаже ДДУ, естественное освещение комбинированное. </w:t>
      </w:r>
      <w:r>
        <w:rPr>
          <w:color w:val="000000"/>
          <w:sz w:val="28"/>
          <w:szCs w:val="28"/>
        </w:rPr>
        <w:t>Столовая расположена</w:t>
      </w:r>
      <w:r w:rsidRPr="00D00B55">
        <w:rPr>
          <w:color w:val="000000"/>
          <w:sz w:val="28"/>
          <w:szCs w:val="28"/>
        </w:rPr>
        <w:t xml:space="preserve"> на первом этаже здания, естественное освещение </w:t>
      </w:r>
      <w:r w:rsidRPr="00DB660A">
        <w:rPr>
          <w:color w:val="000000"/>
          <w:sz w:val="28"/>
          <w:szCs w:val="28"/>
        </w:rPr>
        <w:t>боковое правостороннее.</w:t>
      </w:r>
    </w:p>
    <w:p w:rsidR="002C2052" w:rsidRPr="00DB660A" w:rsidRDefault="002C2052" w:rsidP="00DE4FFE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B660A">
        <w:rPr>
          <w:rFonts w:ascii="Times New Roman" w:hAnsi="Times New Roman" w:cs="Times New Roman"/>
          <w:sz w:val="28"/>
          <w:szCs w:val="28"/>
        </w:rPr>
        <w:t>При комбинированном естественном освещении помещений ДДУ (раздевальная, групповая, игровая и спальня) значение КЕО представлено в точке, расположенной в геометрическом центре комнат.</w:t>
      </w:r>
      <w:r w:rsidRPr="00DB660A">
        <w:rPr>
          <w:sz w:val="28"/>
          <w:szCs w:val="28"/>
        </w:rPr>
        <w:t xml:space="preserve"> </w:t>
      </w:r>
      <w:r w:rsidRPr="00DB660A">
        <w:rPr>
          <w:rFonts w:ascii="Times New Roman" w:hAnsi="Times New Roman" w:cs="Times New Roman"/>
          <w:sz w:val="28"/>
          <w:szCs w:val="28"/>
        </w:rPr>
        <w:t>При правостороннем боковом освещении в столовой ДДУ значение КЕО представлено в точке, расположенной в геометрическом центре помещения.</w:t>
      </w:r>
    </w:p>
    <w:p w:rsidR="002C2052" w:rsidRPr="00170192" w:rsidRDefault="002C2052" w:rsidP="00DE4FFE">
      <w:pPr>
        <w:jc w:val="right"/>
        <w:rPr>
          <w:b/>
        </w:rPr>
      </w:pPr>
      <w:r w:rsidRPr="00170192">
        <w:rPr>
          <w:b/>
        </w:rPr>
        <w:t>Таблица 1.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5475"/>
        <w:gridCol w:w="1950"/>
      </w:tblGrid>
      <w:tr w:rsidR="00534604" w:rsidRPr="00DB660A" w:rsidTr="00A3683A">
        <w:trPr>
          <w:trHeight w:val="795"/>
        </w:trPr>
        <w:tc>
          <w:tcPr>
            <w:tcW w:w="2038" w:type="dxa"/>
            <w:vAlign w:val="center"/>
          </w:tcPr>
          <w:p w:rsidR="00534604" w:rsidRPr="00DB660A" w:rsidRDefault="00534604" w:rsidP="00534604">
            <w:pPr>
              <w:jc w:val="center"/>
            </w:pPr>
            <w:r w:rsidRPr="00DB660A">
              <w:t>Помещения</w:t>
            </w:r>
          </w:p>
        </w:tc>
        <w:tc>
          <w:tcPr>
            <w:tcW w:w="5475" w:type="dxa"/>
            <w:vAlign w:val="center"/>
          </w:tcPr>
          <w:p w:rsidR="00534604" w:rsidRPr="00DB660A" w:rsidRDefault="00A3683A" w:rsidP="00A3683A">
            <w:pPr>
              <w:jc w:val="center"/>
            </w:pPr>
            <w:r>
              <w:rPr>
                <w:color w:val="000000"/>
              </w:rPr>
              <w:t>П</w:t>
            </w:r>
            <w:r w:rsidR="00534604" w:rsidRPr="00DB660A">
              <w:rPr>
                <w:color w:val="000000"/>
              </w:rPr>
              <w:t xml:space="preserve">лоскость определения КЕО </w:t>
            </w:r>
            <w:r>
              <w:rPr>
                <w:color w:val="000000"/>
              </w:rPr>
              <w:t>(</w:t>
            </w:r>
            <w:r w:rsidR="00534604" w:rsidRPr="00DB660A">
              <w:rPr>
                <w:color w:val="000000"/>
              </w:rPr>
              <w:t>Г – горизонтальная</w:t>
            </w:r>
            <w:r>
              <w:rPr>
                <w:color w:val="000000"/>
              </w:rPr>
              <w:t>)</w:t>
            </w:r>
            <w:r w:rsidR="00534604" w:rsidRPr="00DB660A">
              <w:rPr>
                <w:color w:val="000000"/>
              </w:rPr>
              <w:t xml:space="preserve"> и высота плоскости над полом, м</w:t>
            </w:r>
          </w:p>
        </w:tc>
        <w:tc>
          <w:tcPr>
            <w:tcW w:w="1950" w:type="dxa"/>
            <w:vAlign w:val="center"/>
          </w:tcPr>
          <w:p w:rsidR="00A3683A" w:rsidRDefault="00534604" w:rsidP="00A3683A">
            <w:pPr>
              <w:jc w:val="center"/>
            </w:pPr>
            <w:r w:rsidRPr="00DB660A">
              <w:t>Естественное освещение</w:t>
            </w:r>
            <w:r>
              <w:t>,</w:t>
            </w:r>
          </w:p>
          <w:p w:rsidR="00534604" w:rsidRPr="00DB660A" w:rsidRDefault="00534604" w:rsidP="00A3683A">
            <w:pPr>
              <w:jc w:val="center"/>
              <w:rPr>
                <w:b/>
              </w:rPr>
            </w:pPr>
            <w:r w:rsidRPr="00DB660A">
              <w:rPr>
                <w:color w:val="000000"/>
              </w:rPr>
              <w:t xml:space="preserve">КЕО </w:t>
            </w:r>
            <w:proofErr w:type="spellStart"/>
            <w:r w:rsidRPr="00DB660A">
              <w:rPr>
                <w:color w:val="000000"/>
              </w:rPr>
              <w:t>е_</w:t>
            </w:r>
            <w:proofErr w:type="gramStart"/>
            <w:r w:rsidRPr="00DB660A">
              <w:rPr>
                <w:color w:val="000000"/>
              </w:rPr>
              <w:t>н</w:t>
            </w:r>
            <w:proofErr w:type="spellEnd"/>
            <w:proofErr w:type="gramEnd"/>
            <w:r w:rsidRPr="00DB660A">
              <w:rPr>
                <w:color w:val="000000"/>
              </w:rPr>
              <w:t>, %</w:t>
            </w:r>
          </w:p>
        </w:tc>
      </w:tr>
      <w:tr w:rsidR="00534604" w:rsidRPr="00B9176D" w:rsidTr="00A3683A">
        <w:tc>
          <w:tcPr>
            <w:tcW w:w="2038" w:type="dxa"/>
          </w:tcPr>
          <w:p w:rsidR="00534604" w:rsidRPr="00170192" w:rsidRDefault="00534604" w:rsidP="00F9359C">
            <w:pPr>
              <w:jc w:val="both"/>
            </w:pPr>
            <w:r w:rsidRPr="00170192">
              <w:t>Раздевальная</w:t>
            </w:r>
          </w:p>
        </w:tc>
        <w:tc>
          <w:tcPr>
            <w:tcW w:w="5475" w:type="dxa"/>
          </w:tcPr>
          <w:p w:rsidR="00534604" w:rsidRDefault="00534604" w:rsidP="00F9359C">
            <w:pPr>
              <w:jc w:val="center"/>
            </w:pPr>
            <w:r w:rsidRPr="00A06245">
              <w:t>Г-0,0</w:t>
            </w:r>
          </w:p>
        </w:tc>
        <w:tc>
          <w:tcPr>
            <w:tcW w:w="1950" w:type="dxa"/>
          </w:tcPr>
          <w:p w:rsidR="00534604" w:rsidRPr="00CC07E7" w:rsidRDefault="00B45E24" w:rsidP="00F9359C">
            <w:pPr>
              <w:jc w:val="center"/>
            </w:pPr>
            <w:r>
              <w:t>0,8</w:t>
            </w:r>
          </w:p>
        </w:tc>
      </w:tr>
      <w:tr w:rsidR="00534604" w:rsidRPr="00B9176D" w:rsidTr="00A3683A">
        <w:tc>
          <w:tcPr>
            <w:tcW w:w="2038" w:type="dxa"/>
          </w:tcPr>
          <w:p w:rsidR="00534604" w:rsidRPr="00170192" w:rsidRDefault="00534604" w:rsidP="00F9359C">
            <w:pPr>
              <w:tabs>
                <w:tab w:val="left" w:pos="180"/>
                <w:tab w:val="left" w:pos="540"/>
              </w:tabs>
              <w:ind w:right="736"/>
              <w:jc w:val="both"/>
            </w:pPr>
            <w:r w:rsidRPr="00170192">
              <w:t xml:space="preserve">Групповая </w:t>
            </w:r>
          </w:p>
        </w:tc>
        <w:tc>
          <w:tcPr>
            <w:tcW w:w="5475" w:type="dxa"/>
          </w:tcPr>
          <w:p w:rsidR="00534604" w:rsidRDefault="00534604" w:rsidP="00F9359C">
            <w:pPr>
              <w:jc w:val="center"/>
            </w:pPr>
            <w:r w:rsidRPr="00A06245">
              <w:t>Г-0,0</w:t>
            </w:r>
          </w:p>
        </w:tc>
        <w:tc>
          <w:tcPr>
            <w:tcW w:w="1950" w:type="dxa"/>
          </w:tcPr>
          <w:p w:rsidR="00534604" w:rsidRPr="00CC07E7" w:rsidRDefault="00534604" w:rsidP="00F9359C">
            <w:pPr>
              <w:jc w:val="center"/>
            </w:pPr>
            <w:r w:rsidRPr="00CC07E7">
              <w:t>1,7</w:t>
            </w:r>
          </w:p>
        </w:tc>
      </w:tr>
      <w:tr w:rsidR="00534604" w:rsidRPr="00B9176D" w:rsidTr="00A3683A">
        <w:tc>
          <w:tcPr>
            <w:tcW w:w="2038" w:type="dxa"/>
          </w:tcPr>
          <w:p w:rsidR="00534604" w:rsidRPr="00170192" w:rsidRDefault="00534604" w:rsidP="00F9359C">
            <w:pPr>
              <w:jc w:val="both"/>
            </w:pPr>
            <w:r w:rsidRPr="00170192">
              <w:t>Спальня</w:t>
            </w:r>
          </w:p>
        </w:tc>
        <w:tc>
          <w:tcPr>
            <w:tcW w:w="5475" w:type="dxa"/>
          </w:tcPr>
          <w:p w:rsidR="00534604" w:rsidRDefault="00534604" w:rsidP="00F9359C">
            <w:pPr>
              <w:jc w:val="center"/>
            </w:pPr>
            <w:r w:rsidRPr="00EE3CEA">
              <w:t>Г-0,0</w:t>
            </w:r>
          </w:p>
        </w:tc>
        <w:tc>
          <w:tcPr>
            <w:tcW w:w="1950" w:type="dxa"/>
          </w:tcPr>
          <w:p w:rsidR="00534604" w:rsidRPr="00CC07E7" w:rsidRDefault="00534604" w:rsidP="00F9359C">
            <w:pPr>
              <w:jc w:val="center"/>
            </w:pPr>
            <w:r w:rsidRPr="00CC07E7">
              <w:t>1,1</w:t>
            </w:r>
          </w:p>
        </w:tc>
      </w:tr>
      <w:tr w:rsidR="00534604" w:rsidRPr="00B9176D" w:rsidTr="00A3683A">
        <w:tc>
          <w:tcPr>
            <w:tcW w:w="2038" w:type="dxa"/>
          </w:tcPr>
          <w:p w:rsidR="00534604" w:rsidRPr="00170192" w:rsidRDefault="00534604" w:rsidP="00F9359C">
            <w:pPr>
              <w:jc w:val="both"/>
            </w:pPr>
            <w:r w:rsidRPr="00170192">
              <w:t>Игровая комната</w:t>
            </w:r>
          </w:p>
        </w:tc>
        <w:tc>
          <w:tcPr>
            <w:tcW w:w="5475" w:type="dxa"/>
          </w:tcPr>
          <w:p w:rsidR="00534604" w:rsidRDefault="00534604" w:rsidP="00F9359C">
            <w:pPr>
              <w:jc w:val="center"/>
            </w:pPr>
            <w:r w:rsidRPr="00EE3CEA">
              <w:t>Г-0,0</w:t>
            </w:r>
          </w:p>
        </w:tc>
        <w:tc>
          <w:tcPr>
            <w:tcW w:w="1950" w:type="dxa"/>
          </w:tcPr>
          <w:p w:rsidR="00534604" w:rsidRPr="00CC07E7" w:rsidRDefault="00534604" w:rsidP="00F9359C">
            <w:pPr>
              <w:jc w:val="center"/>
            </w:pPr>
            <w:r w:rsidRPr="00CC07E7">
              <w:t>1,0</w:t>
            </w:r>
          </w:p>
        </w:tc>
      </w:tr>
      <w:tr w:rsidR="00534604" w:rsidRPr="00B9176D" w:rsidTr="00A3683A">
        <w:tc>
          <w:tcPr>
            <w:tcW w:w="2038" w:type="dxa"/>
          </w:tcPr>
          <w:p w:rsidR="00534604" w:rsidRPr="00170192" w:rsidRDefault="00534604" w:rsidP="00F9359C">
            <w:pPr>
              <w:jc w:val="both"/>
            </w:pPr>
            <w:r w:rsidRPr="00170192">
              <w:t>Столовая</w:t>
            </w:r>
          </w:p>
        </w:tc>
        <w:tc>
          <w:tcPr>
            <w:tcW w:w="5475" w:type="dxa"/>
          </w:tcPr>
          <w:p w:rsidR="00534604" w:rsidRDefault="00534604" w:rsidP="00F9359C">
            <w:pPr>
              <w:jc w:val="center"/>
            </w:pPr>
            <w:r w:rsidRPr="00EE3CEA">
              <w:t>Г-0,0</w:t>
            </w:r>
          </w:p>
        </w:tc>
        <w:tc>
          <w:tcPr>
            <w:tcW w:w="1950" w:type="dxa"/>
          </w:tcPr>
          <w:p w:rsidR="00534604" w:rsidRPr="00CC07E7" w:rsidRDefault="00534604" w:rsidP="00534604">
            <w:pPr>
              <w:jc w:val="center"/>
            </w:pPr>
            <w:r>
              <w:t>1,55</w:t>
            </w:r>
          </w:p>
        </w:tc>
      </w:tr>
    </w:tbl>
    <w:p w:rsidR="00C93606" w:rsidRDefault="00C93606" w:rsidP="00C93606">
      <w:pPr>
        <w:pStyle w:val="p2"/>
        <w:spacing w:before="0" w:beforeAutospacing="0" w:after="0" w:afterAutospacing="0"/>
        <w:ind w:firstLine="709"/>
        <w:rPr>
          <w:rStyle w:val="s1"/>
          <w:sz w:val="28"/>
          <w:szCs w:val="28"/>
        </w:rPr>
      </w:pPr>
    </w:p>
    <w:p w:rsidR="00E76E88" w:rsidRPr="00E76E88" w:rsidRDefault="00E76E88" w:rsidP="00E76E88">
      <w:pPr>
        <w:ind w:firstLine="540"/>
        <w:jc w:val="both"/>
        <w:rPr>
          <w:rStyle w:val="s1"/>
          <w:sz w:val="28"/>
          <w:szCs w:val="28"/>
        </w:rPr>
      </w:pPr>
      <w:r w:rsidRPr="00E76E88">
        <w:rPr>
          <w:rStyle w:val="s1"/>
          <w:sz w:val="28"/>
          <w:szCs w:val="28"/>
        </w:rPr>
        <w:t>1. Оцените соблюдение гигиенических норм естественной освещенности в ДОУ № 11. Определите последствия нарушений гигиенических нормативов.</w:t>
      </w:r>
    </w:p>
    <w:p w:rsidR="00E76E88" w:rsidRDefault="00E76E88" w:rsidP="00E76E88">
      <w:pPr>
        <w:ind w:firstLine="540"/>
        <w:jc w:val="both"/>
        <w:rPr>
          <w:rStyle w:val="s1"/>
          <w:sz w:val="28"/>
          <w:szCs w:val="28"/>
        </w:rPr>
      </w:pPr>
      <w:r w:rsidRPr="00E76E88">
        <w:rPr>
          <w:rStyle w:val="s1"/>
          <w:sz w:val="28"/>
          <w:szCs w:val="28"/>
        </w:rPr>
        <w:t>2. Разработайте рекомендации, направленные на оптимизацию естественной световой среды в помещениях ДОУ.</w:t>
      </w:r>
    </w:p>
    <w:p w:rsidR="002C2052" w:rsidRPr="001D1F49" w:rsidRDefault="002C2052" w:rsidP="00E76E88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1D1F49">
        <w:rPr>
          <w:b/>
          <w:sz w:val="28"/>
          <w:szCs w:val="28"/>
        </w:rPr>
        <w:t>Эталон ответа к задаче 2.</w:t>
      </w:r>
    </w:p>
    <w:p w:rsidR="00A3683A" w:rsidRDefault="002C2052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1D1F49">
        <w:rPr>
          <w:sz w:val="28"/>
          <w:szCs w:val="28"/>
        </w:rPr>
        <w:t xml:space="preserve">1. </w:t>
      </w:r>
      <w:r w:rsidR="00A3683A">
        <w:rPr>
          <w:sz w:val="28"/>
          <w:szCs w:val="28"/>
        </w:rPr>
        <w:t xml:space="preserve">КЕО </w:t>
      </w:r>
      <w:r w:rsidRPr="001D1F49">
        <w:rPr>
          <w:sz w:val="28"/>
          <w:szCs w:val="28"/>
        </w:rPr>
        <w:t xml:space="preserve">при комбинированном </w:t>
      </w:r>
      <w:r w:rsidR="00A3683A">
        <w:rPr>
          <w:sz w:val="28"/>
          <w:szCs w:val="28"/>
        </w:rPr>
        <w:t xml:space="preserve">естественном </w:t>
      </w:r>
      <w:r w:rsidRPr="001D1F49">
        <w:rPr>
          <w:sz w:val="28"/>
          <w:szCs w:val="28"/>
        </w:rPr>
        <w:t xml:space="preserve">освещении </w:t>
      </w:r>
      <w:r w:rsidR="00A3683A">
        <w:rPr>
          <w:sz w:val="28"/>
          <w:szCs w:val="28"/>
        </w:rPr>
        <w:t xml:space="preserve">горизонтальной поверхности на уровне пола </w:t>
      </w:r>
      <w:proofErr w:type="gramStart"/>
      <w:r w:rsidRPr="001D1F49">
        <w:rPr>
          <w:sz w:val="28"/>
          <w:szCs w:val="28"/>
        </w:rPr>
        <w:t>в</w:t>
      </w:r>
      <w:proofErr w:type="gramEnd"/>
      <w:r w:rsidRPr="001D1F49">
        <w:rPr>
          <w:sz w:val="28"/>
          <w:szCs w:val="28"/>
        </w:rPr>
        <w:t xml:space="preserve"> раздевальной</w:t>
      </w:r>
      <w:r w:rsidR="00A3683A">
        <w:rPr>
          <w:sz w:val="28"/>
          <w:szCs w:val="28"/>
        </w:rPr>
        <w:t xml:space="preserve"> составляет 0,8 %, что не отвечает требованиям п. 61, табл. 2. </w:t>
      </w:r>
      <w:r w:rsidR="00A3683A" w:rsidRPr="00A3683A">
        <w:rPr>
          <w:sz w:val="28"/>
          <w:szCs w:val="28"/>
        </w:rPr>
        <w:t xml:space="preserve">СанПиН 2.2.1/2.1.1.1278-03 </w:t>
      </w:r>
      <w:r w:rsidR="00A3683A">
        <w:rPr>
          <w:sz w:val="28"/>
          <w:szCs w:val="28"/>
        </w:rPr>
        <w:t>«</w:t>
      </w:r>
      <w:r w:rsidR="00A3683A" w:rsidRPr="00A3683A">
        <w:rPr>
          <w:sz w:val="28"/>
          <w:szCs w:val="28"/>
        </w:rPr>
        <w:t xml:space="preserve">Гигиенические </w:t>
      </w:r>
      <w:r w:rsidR="00A3683A" w:rsidRPr="00A3683A">
        <w:rPr>
          <w:sz w:val="28"/>
          <w:szCs w:val="28"/>
        </w:rPr>
        <w:lastRenderedPageBreak/>
        <w:t>требования к естественному, искусственному и совмещенному освеще</w:t>
      </w:r>
      <w:r w:rsidR="00A3683A">
        <w:rPr>
          <w:sz w:val="28"/>
          <w:szCs w:val="28"/>
        </w:rPr>
        <w:t xml:space="preserve">нию жилых и общественных зданий» (Далее – </w:t>
      </w:r>
      <w:r w:rsidR="00A3683A" w:rsidRPr="00A3683A">
        <w:rPr>
          <w:sz w:val="28"/>
          <w:szCs w:val="28"/>
        </w:rPr>
        <w:t>СанПиН 2.2.1/2.1.1.1278-03</w:t>
      </w:r>
      <w:r w:rsidR="00A3683A">
        <w:rPr>
          <w:sz w:val="28"/>
          <w:szCs w:val="28"/>
        </w:rPr>
        <w:t xml:space="preserve">), </w:t>
      </w:r>
      <w:proofErr w:type="gramStart"/>
      <w:r w:rsidR="005014C5">
        <w:rPr>
          <w:sz w:val="28"/>
          <w:szCs w:val="28"/>
        </w:rPr>
        <w:t>который</w:t>
      </w:r>
      <w:proofErr w:type="gramEnd"/>
      <w:r w:rsidR="005014C5">
        <w:rPr>
          <w:sz w:val="28"/>
          <w:szCs w:val="28"/>
        </w:rPr>
        <w:t xml:space="preserve"> устанавливает норму КЕО</w:t>
      </w:r>
      <w:r w:rsidR="005014C5" w:rsidRPr="005014C5">
        <w:t xml:space="preserve"> </w:t>
      </w:r>
      <w:r w:rsidR="005014C5" w:rsidRPr="005014C5">
        <w:rPr>
          <w:sz w:val="28"/>
          <w:szCs w:val="28"/>
        </w:rPr>
        <w:t xml:space="preserve">при комбинированном естественном освещении горизонтальной поверхности на уровне пола в раздевальной </w:t>
      </w:r>
      <w:r w:rsidR="005014C5">
        <w:rPr>
          <w:sz w:val="28"/>
          <w:szCs w:val="28"/>
        </w:rPr>
        <w:t>равную</w:t>
      </w:r>
      <w:r w:rsidR="005014C5" w:rsidRPr="005014C5">
        <w:rPr>
          <w:sz w:val="28"/>
          <w:szCs w:val="28"/>
        </w:rPr>
        <w:t xml:space="preserve"> </w:t>
      </w:r>
      <w:r w:rsidR="005014C5">
        <w:rPr>
          <w:sz w:val="28"/>
          <w:szCs w:val="28"/>
        </w:rPr>
        <w:t>2</w:t>
      </w:r>
      <w:r w:rsidR="005014C5" w:rsidRPr="005014C5">
        <w:rPr>
          <w:sz w:val="28"/>
          <w:szCs w:val="28"/>
        </w:rPr>
        <w:t>,</w:t>
      </w:r>
      <w:r w:rsidR="005014C5">
        <w:rPr>
          <w:sz w:val="28"/>
          <w:szCs w:val="28"/>
        </w:rPr>
        <w:t>5</w:t>
      </w:r>
      <w:r w:rsidR="005014C5" w:rsidRPr="005014C5">
        <w:rPr>
          <w:sz w:val="28"/>
          <w:szCs w:val="28"/>
        </w:rPr>
        <w:t xml:space="preserve"> %</w:t>
      </w:r>
      <w:r w:rsidR="005014C5">
        <w:rPr>
          <w:sz w:val="28"/>
          <w:szCs w:val="28"/>
        </w:rPr>
        <w:t>.</w:t>
      </w:r>
    </w:p>
    <w:p w:rsidR="005014C5" w:rsidRDefault="005014C5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5014C5">
        <w:rPr>
          <w:sz w:val="28"/>
          <w:szCs w:val="28"/>
        </w:rPr>
        <w:t xml:space="preserve">КЕО при комбинированном естественном освещении горизонтальной поверхности на уровне пола </w:t>
      </w:r>
      <w:proofErr w:type="gramStart"/>
      <w:r w:rsidRPr="005014C5">
        <w:rPr>
          <w:sz w:val="28"/>
          <w:szCs w:val="28"/>
        </w:rPr>
        <w:t>в</w:t>
      </w:r>
      <w:proofErr w:type="gramEnd"/>
      <w:r w:rsidRPr="005014C5">
        <w:rPr>
          <w:sz w:val="28"/>
          <w:szCs w:val="28"/>
        </w:rPr>
        <w:t xml:space="preserve"> групповой составляет </w:t>
      </w:r>
      <w:r>
        <w:rPr>
          <w:sz w:val="28"/>
          <w:szCs w:val="28"/>
        </w:rPr>
        <w:t>1,7</w:t>
      </w:r>
      <w:r w:rsidRPr="005014C5">
        <w:rPr>
          <w:sz w:val="28"/>
          <w:szCs w:val="28"/>
        </w:rPr>
        <w:t xml:space="preserve"> %, что не отвечает требованиям п. 6</w:t>
      </w:r>
      <w:r>
        <w:rPr>
          <w:sz w:val="28"/>
          <w:szCs w:val="28"/>
        </w:rPr>
        <w:t>2</w:t>
      </w:r>
      <w:r w:rsidRPr="005014C5">
        <w:rPr>
          <w:sz w:val="28"/>
          <w:szCs w:val="28"/>
        </w:rPr>
        <w:t>, табл. 2. СанПиН 2.2</w:t>
      </w:r>
      <w:r>
        <w:rPr>
          <w:sz w:val="28"/>
          <w:szCs w:val="28"/>
        </w:rPr>
        <w:t>.1/2.1.1.1278-03</w:t>
      </w:r>
      <w:r w:rsidRPr="005014C5">
        <w:rPr>
          <w:sz w:val="28"/>
          <w:szCs w:val="28"/>
        </w:rPr>
        <w:t xml:space="preserve">, </w:t>
      </w:r>
      <w:proofErr w:type="gramStart"/>
      <w:r w:rsidRPr="005014C5">
        <w:rPr>
          <w:sz w:val="28"/>
          <w:szCs w:val="28"/>
        </w:rPr>
        <w:t>который</w:t>
      </w:r>
      <w:proofErr w:type="gramEnd"/>
      <w:r w:rsidRPr="005014C5">
        <w:rPr>
          <w:sz w:val="28"/>
          <w:szCs w:val="28"/>
        </w:rPr>
        <w:t xml:space="preserve"> устанавливает норму КЕО при комбинированном естественном освещении горизонтальной поверхности на уровне пола в групповой равн</w:t>
      </w:r>
      <w:r>
        <w:rPr>
          <w:sz w:val="28"/>
          <w:szCs w:val="28"/>
        </w:rPr>
        <w:t>ую</w:t>
      </w:r>
      <w:r w:rsidRPr="005014C5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5014C5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5014C5">
        <w:rPr>
          <w:sz w:val="28"/>
          <w:szCs w:val="28"/>
        </w:rPr>
        <w:t xml:space="preserve"> %.</w:t>
      </w:r>
    </w:p>
    <w:p w:rsidR="00A3683A" w:rsidRDefault="005014C5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5014C5">
        <w:rPr>
          <w:sz w:val="28"/>
          <w:szCs w:val="28"/>
        </w:rPr>
        <w:t xml:space="preserve">КЕО при комбинированном естественном освещении горизонтальной поверхности на уровне пола в </w:t>
      </w:r>
      <w:proofErr w:type="gramStart"/>
      <w:r w:rsidRPr="005014C5">
        <w:rPr>
          <w:sz w:val="28"/>
          <w:szCs w:val="28"/>
        </w:rPr>
        <w:t>г</w:t>
      </w:r>
      <w:proofErr w:type="gramEnd"/>
      <w:r w:rsidRPr="005014C5">
        <w:t xml:space="preserve"> </w:t>
      </w:r>
      <w:r w:rsidRPr="005014C5">
        <w:rPr>
          <w:sz w:val="28"/>
          <w:szCs w:val="28"/>
        </w:rPr>
        <w:t>спальне составляет 1,</w:t>
      </w:r>
      <w:r>
        <w:rPr>
          <w:sz w:val="28"/>
          <w:szCs w:val="28"/>
        </w:rPr>
        <w:t>1</w:t>
      </w:r>
      <w:r w:rsidRPr="005014C5">
        <w:rPr>
          <w:sz w:val="28"/>
          <w:szCs w:val="28"/>
        </w:rPr>
        <w:t xml:space="preserve"> %, что не отвечает требованиям п. 6</w:t>
      </w:r>
      <w:r>
        <w:rPr>
          <w:sz w:val="28"/>
          <w:szCs w:val="28"/>
        </w:rPr>
        <w:t>3</w:t>
      </w:r>
      <w:r w:rsidRPr="005014C5">
        <w:rPr>
          <w:sz w:val="28"/>
          <w:szCs w:val="28"/>
        </w:rPr>
        <w:t xml:space="preserve">, табл. 2. СанПиН 2.2.1/2.1.1.1278-03, </w:t>
      </w:r>
      <w:proofErr w:type="gramStart"/>
      <w:r w:rsidRPr="005014C5">
        <w:rPr>
          <w:sz w:val="28"/>
          <w:szCs w:val="28"/>
        </w:rPr>
        <w:t>который</w:t>
      </w:r>
      <w:proofErr w:type="gramEnd"/>
      <w:r w:rsidRPr="005014C5">
        <w:rPr>
          <w:sz w:val="28"/>
          <w:szCs w:val="28"/>
        </w:rPr>
        <w:t xml:space="preserve"> устанавливает норму КЕО при комбинированном естественном освещении горизонтальной поверхности на уровне пола в спальне равн</w:t>
      </w:r>
      <w:r>
        <w:rPr>
          <w:sz w:val="28"/>
          <w:szCs w:val="28"/>
        </w:rPr>
        <w:t>ую</w:t>
      </w:r>
      <w:r w:rsidRPr="005014C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5014C5">
        <w:rPr>
          <w:sz w:val="28"/>
          <w:szCs w:val="28"/>
        </w:rPr>
        <w:t>,0 %.</w:t>
      </w:r>
    </w:p>
    <w:p w:rsidR="005014C5" w:rsidRDefault="005014C5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5014C5">
        <w:rPr>
          <w:sz w:val="28"/>
          <w:szCs w:val="28"/>
        </w:rPr>
        <w:t xml:space="preserve">КЕО при комбинированном естественном освещении горизонтальной поверхности на уровне пола </w:t>
      </w:r>
      <w:proofErr w:type="gramStart"/>
      <w:r w:rsidRPr="005014C5">
        <w:rPr>
          <w:sz w:val="28"/>
          <w:szCs w:val="28"/>
        </w:rPr>
        <w:t>в</w:t>
      </w:r>
      <w:proofErr w:type="gramEnd"/>
      <w:r w:rsidRPr="005014C5">
        <w:rPr>
          <w:sz w:val="28"/>
          <w:szCs w:val="28"/>
        </w:rPr>
        <w:t xml:space="preserve"> </w:t>
      </w:r>
      <w:r>
        <w:rPr>
          <w:sz w:val="28"/>
          <w:szCs w:val="28"/>
        </w:rPr>
        <w:t>игровой</w:t>
      </w:r>
      <w:r w:rsidRPr="005014C5">
        <w:rPr>
          <w:sz w:val="28"/>
          <w:szCs w:val="28"/>
        </w:rPr>
        <w:t xml:space="preserve"> составляет 1,7 %, что не отвечает требованиям п. 62, табл. 2. СанПиН 2.2.1/2.1.1.1278-03, </w:t>
      </w:r>
      <w:proofErr w:type="gramStart"/>
      <w:r w:rsidRPr="005014C5">
        <w:rPr>
          <w:sz w:val="28"/>
          <w:szCs w:val="28"/>
        </w:rPr>
        <w:t>который</w:t>
      </w:r>
      <w:proofErr w:type="gramEnd"/>
      <w:r w:rsidRPr="005014C5">
        <w:rPr>
          <w:sz w:val="28"/>
          <w:szCs w:val="28"/>
        </w:rPr>
        <w:t xml:space="preserve"> устанавливает норму КЕО при комбинированном естественном освещении горизонтальной поверхности на уровне пола в </w:t>
      </w:r>
      <w:r>
        <w:rPr>
          <w:sz w:val="28"/>
          <w:szCs w:val="28"/>
        </w:rPr>
        <w:t>игр</w:t>
      </w:r>
      <w:r w:rsidRPr="005014C5">
        <w:rPr>
          <w:sz w:val="28"/>
          <w:szCs w:val="28"/>
        </w:rPr>
        <w:t>овой равн</w:t>
      </w:r>
      <w:r>
        <w:rPr>
          <w:sz w:val="28"/>
          <w:szCs w:val="28"/>
        </w:rPr>
        <w:t>ую</w:t>
      </w:r>
      <w:r w:rsidRPr="005014C5">
        <w:rPr>
          <w:sz w:val="28"/>
          <w:szCs w:val="28"/>
        </w:rPr>
        <w:t xml:space="preserve"> 4,0 %.</w:t>
      </w:r>
    </w:p>
    <w:p w:rsidR="005014C5" w:rsidRDefault="005014C5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5014C5">
        <w:rPr>
          <w:sz w:val="28"/>
          <w:szCs w:val="28"/>
        </w:rPr>
        <w:t xml:space="preserve">КЕО при боковом естественном освещении горизонтальной поверхности на уровне пола в </w:t>
      </w:r>
      <w:r w:rsidR="00CF0E31">
        <w:rPr>
          <w:sz w:val="28"/>
          <w:szCs w:val="28"/>
        </w:rPr>
        <w:t>столовой</w:t>
      </w:r>
      <w:r w:rsidRPr="005014C5">
        <w:rPr>
          <w:sz w:val="28"/>
          <w:szCs w:val="28"/>
        </w:rPr>
        <w:t xml:space="preserve"> составляет 1,</w:t>
      </w:r>
      <w:r w:rsidR="00CF0E31">
        <w:rPr>
          <w:sz w:val="28"/>
          <w:szCs w:val="28"/>
        </w:rPr>
        <w:t>55</w:t>
      </w:r>
      <w:r w:rsidRPr="005014C5">
        <w:rPr>
          <w:sz w:val="28"/>
          <w:szCs w:val="28"/>
        </w:rPr>
        <w:t xml:space="preserve"> %, что отвечает требованиям п. 62, табл. 2. СанПиН 2.2.1/2.1.1.1278-03, </w:t>
      </w:r>
      <w:proofErr w:type="gramStart"/>
      <w:r w:rsidRPr="005014C5">
        <w:rPr>
          <w:sz w:val="28"/>
          <w:szCs w:val="28"/>
        </w:rPr>
        <w:t>который</w:t>
      </w:r>
      <w:proofErr w:type="gramEnd"/>
      <w:r w:rsidRPr="005014C5">
        <w:rPr>
          <w:sz w:val="28"/>
          <w:szCs w:val="28"/>
        </w:rPr>
        <w:t xml:space="preserve"> устанавливает норму КЕО при </w:t>
      </w:r>
      <w:r w:rsidR="00CF0E31">
        <w:rPr>
          <w:sz w:val="28"/>
          <w:szCs w:val="28"/>
        </w:rPr>
        <w:t>боковом</w:t>
      </w:r>
      <w:r w:rsidRPr="005014C5">
        <w:rPr>
          <w:sz w:val="28"/>
          <w:szCs w:val="28"/>
        </w:rPr>
        <w:t xml:space="preserve"> естественном освещении горизонтальной поверхности на уровне пола в </w:t>
      </w:r>
      <w:r w:rsidR="00CF0E31">
        <w:rPr>
          <w:sz w:val="28"/>
          <w:szCs w:val="28"/>
        </w:rPr>
        <w:t>столовой</w:t>
      </w:r>
      <w:r w:rsidRPr="005014C5">
        <w:rPr>
          <w:sz w:val="28"/>
          <w:szCs w:val="28"/>
        </w:rPr>
        <w:t xml:space="preserve"> равную </w:t>
      </w:r>
      <w:r w:rsidR="00CF0E31">
        <w:rPr>
          <w:sz w:val="28"/>
          <w:szCs w:val="28"/>
        </w:rPr>
        <w:t>1,5</w:t>
      </w:r>
      <w:r w:rsidRPr="005014C5">
        <w:rPr>
          <w:sz w:val="28"/>
          <w:szCs w:val="28"/>
        </w:rPr>
        <w:t xml:space="preserve"> %.</w:t>
      </w:r>
    </w:p>
    <w:p w:rsidR="002C2052" w:rsidRPr="00170192" w:rsidRDefault="002C2052" w:rsidP="00DE4FFE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 w:rsidRPr="00170192">
        <w:rPr>
          <w:sz w:val="28"/>
          <w:szCs w:val="28"/>
        </w:rPr>
        <w:t>Длительное пребывание детей в помещениях, характеризующихся недостаточным естественным освещением, может приводить к развитию болезней глаза и его придаточного аппарата (миопия), при прогрессировании близорукости возможны необратимые изменения в глазу, значительная потеря зрения и частичная или полная утрата трудоспособности. А также из-за недостаточного освещения в помещении может возникнуть необходимость рассматривания объектов вблизи (например, интеллектуальных игрушек), что может приводить к формированию патологии опорно-двигательного аппарата (сколиозы).</w:t>
      </w:r>
    </w:p>
    <w:p w:rsidR="00B45E24" w:rsidRDefault="002C2052" w:rsidP="00DE4FFE">
      <w:pPr>
        <w:ind w:firstLine="540"/>
        <w:jc w:val="both"/>
        <w:rPr>
          <w:sz w:val="28"/>
          <w:szCs w:val="28"/>
        </w:rPr>
      </w:pPr>
      <w:r w:rsidRPr="00170192">
        <w:rPr>
          <w:sz w:val="28"/>
          <w:szCs w:val="28"/>
        </w:rPr>
        <w:t>2. Для достижения достаточного уровня освещения рекоменд</w:t>
      </w:r>
      <w:r w:rsidR="00F05D4F">
        <w:rPr>
          <w:sz w:val="28"/>
          <w:szCs w:val="28"/>
        </w:rPr>
        <w:t>уется</w:t>
      </w:r>
      <w:r w:rsidR="00CF0E31">
        <w:rPr>
          <w:sz w:val="28"/>
          <w:szCs w:val="28"/>
        </w:rPr>
        <w:t>:</w:t>
      </w:r>
      <w:r w:rsidRPr="00170192">
        <w:rPr>
          <w:sz w:val="28"/>
          <w:szCs w:val="28"/>
        </w:rPr>
        <w:t xml:space="preserve"> </w:t>
      </w:r>
      <w:r w:rsidR="0098180C" w:rsidRPr="0098180C">
        <w:rPr>
          <w:sz w:val="28"/>
          <w:szCs w:val="28"/>
        </w:rPr>
        <w:t>исключение возможных внутренних и внешних затеняющих объектов</w:t>
      </w:r>
      <w:r w:rsidR="0098180C">
        <w:rPr>
          <w:sz w:val="28"/>
          <w:szCs w:val="28"/>
        </w:rPr>
        <w:t>,</w:t>
      </w:r>
      <w:r w:rsidR="0098180C" w:rsidRPr="0098180C">
        <w:t xml:space="preserve"> </w:t>
      </w:r>
      <w:r w:rsidR="0098180C" w:rsidRPr="0098180C">
        <w:rPr>
          <w:sz w:val="28"/>
          <w:szCs w:val="28"/>
        </w:rPr>
        <w:t xml:space="preserve">препятствующих проникновению </w:t>
      </w:r>
      <w:r w:rsidR="002A0C49" w:rsidRPr="002A0C49">
        <w:rPr>
          <w:sz w:val="28"/>
          <w:szCs w:val="28"/>
        </w:rPr>
        <w:t xml:space="preserve">естественного </w:t>
      </w:r>
      <w:r w:rsidR="0098180C" w:rsidRPr="0098180C">
        <w:rPr>
          <w:sz w:val="28"/>
          <w:szCs w:val="28"/>
        </w:rPr>
        <w:t>света</w:t>
      </w:r>
      <w:r w:rsidR="0098180C">
        <w:rPr>
          <w:sz w:val="28"/>
          <w:szCs w:val="28"/>
        </w:rPr>
        <w:t>;</w:t>
      </w:r>
      <w:r w:rsidR="00B45E24" w:rsidRPr="00B45E24">
        <w:t xml:space="preserve"> </w:t>
      </w:r>
      <w:r w:rsidR="00B45E24" w:rsidRPr="00B45E24">
        <w:rPr>
          <w:sz w:val="28"/>
          <w:szCs w:val="28"/>
        </w:rPr>
        <w:t xml:space="preserve">провести реконструкцию </w:t>
      </w:r>
      <w:proofErr w:type="spellStart"/>
      <w:r w:rsidR="00B45E24" w:rsidRPr="00B45E24">
        <w:rPr>
          <w:sz w:val="28"/>
          <w:szCs w:val="28"/>
        </w:rPr>
        <w:t>светонесущих</w:t>
      </w:r>
      <w:proofErr w:type="spellEnd"/>
      <w:r w:rsidR="00B45E24" w:rsidRPr="00B45E24">
        <w:rPr>
          <w:sz w:val="28"/>
          <w:szCs w:val="28"/>
        </w:rPr>
        <w:t xml:space="preserve"> проемов</w:t>
      </w:r>
      <w:r w:rsidRPr="00170192">
        <w:rPr>
          <w:sz w:val="28"/>
          <w:szCs w:val="28"/>
        </w:rPr>
        <w:t>.</w:t>
      </w:r>
    </w:p>
    <w:p w:rsidR="002C2052" w:rsidRPr="00B53C9E" w:rsidRDefault="002C2052" w:rsidP="00B53C9E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B53C9E">
        <w:rPr>
          <w:b/>
          <w:sz w:val="28"/>
          <w:szCs w:val="28"/>
        </w:rPr>
        <w:t>Задача 3.</w:t>
      </w:r>
    </w:p>
    <w:p w:rsidR="002C2052" w:rsidRDefault="002C2052" w:rsidP="00DE4FF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Роспотребнадзор</w:t>
      </w:r>
      <w:proofErr w:type="spellEnd"/>
      <w:r>
        <w:rPr>
          <w:sz w:val="28"/>
          <w:szCs w:val="28"/>
        </w:rPr>
        <w:t xml:space="preserve"> города А. поступила жалоба от жильцов двух квартир (12, 13), расположенных на 1 этаже дома № 11а, на недостаточное естественное освещение. Специалистами </w:t>
      </w:r>
      <w:proofErr w:type="spellStart"/>
      <w:r>
        <w:rPr>
          <w:sz w:val="28"/>
          <w:szCs w:val="28"/>
        </w:rPr>
        <w:t>Роспотребнадзора</w:t>
      </w:r>
      <w:proofErr w:type="spellEnd"/>
      <w:r>
        <w:rPr>
          <w:sz w:val="28"/>
          <w:szCs w:val="28"/>
        </w:rPr>
        <w:t xml:space="preserve"> была рассмотрена жалоба и проведены необходимые измерения. Показатели естественного освещения помещений представлены таблице 1.</w:t>
      </w:r>
    </w:p>
    <w:p w:rsidR="002C2052" w:rsidRPr="00A11BCC" w:rsidRDefault="002C2052" w:rsidP="00DE4FFE">
      <w:pPr>
        <w:jc w:val="right"/>
        <w:rPr>
          <w:b/>
        </w:rPr>
      </w:pPr>
      <w:r>
        <w:rPr>
          <w:b/>
        </w:rPr>
        <w:lastRenderedPageBreak/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5387"/>
        <w:gridCol w:w="1666"/>
      </w:tblGrid>
      <w:tr w:rsidR="00FC530E" w:rsidRPr="00A11BCC" w:rsidTr="00FC530E">
        <w:trPr>
          <w:trHeight w:val="581"/>
        </w:trPr>
        <w:tc>
          <w:tcPr>
            <w:tcW w:w="2518" w:type="dxa"/>
            <w:vAlign w:val="center"/>
          </w:tcPr>
          <w:p w:rsidR="00FC530E" w:rsidRPr="00A11BCC" w:rsidRDefault="00FC530E" w:rsidP="00F06645">
            <w:pPr>
              <w:jc w:val="center"/>
            </w:pPr>
            <w:r w:rsidRPr="00A11BCC">
              <w:t>Помещения</w:t>
            </w:r>
          </w:p>
        </w:tc>
        <w:tc>
          <w:tcPr>
            <w:tcW w:w="5387" w:type="dxa"/>
            <w:vAlign w:val="center"/>
          </w:tcPr>
          <w:p w:rsidR="00FC530E" w:rsidRPr="00A11BCC" w:rsidRDefault="00FC530E" w:rsidP="00FC530E">
            <w:pPr>
              <w:jc w:val="center"/>
            </w:pPr>
            <w:r>
              <w:rPr>
                <w:color w:val="000000"/>
              </w:rPr>
              <w:t>П</w:t>
            </w:r>
            <w:r w:rsidRPr="00076CA2">
              <w:rPr>
                <w:color w:val="000000"/>
              </w:rPr>
              <w:t>лоскость определения КЕО (Г – горизонтальная) и высота плоскости над полом, м</w:t>
            </w:r>
          </w:p>
        </w:tc>
        <w:tc>
          <w:tcPr>
            <w:tcW w:w="1666" w:type="dxa"/>
            <w:vAlign w:val="center"/>
          </w:tcPr>
          <w:p w:rsidR="00FC530E" w:rsidRPr="00076CA2" w:rsidRDefault="00FC530E" w:rsidP="00F06645">
            <w:pPr>
              <w:jc w:val="center"/>
              <w:rPr>
                <w:b/>
              </w:rPr>
            </w:pPr>
            <w:r w:rsidRPr="00076CA2">
              <w:rPr>
                <w:color w:val="000000"/>
              </w:rPr>
              <w:t xml:space="preserve">КЕО </w:t>
            </w:r>
            <w:proofErr w:type="spellStart"/>
            <w:r w:rsidRPr="00076CA2">
              <w:rPr>
                <w:color w:val="000000"/>
              </w:rPr>
              <w:t>е_</w:t>
            </w:r>
            <w:proofErr w:type="gramStart"/>
            <w:r w:rsidRPr="00076CA2">
              <w:rPr>
                <w:color w:val="000000"/>
              </w:rPr>
              <w:t>н</w:t>
            </w:r>
            <w:proofErr w:type="spellEnd"/>
            <w:proofErr w:type="gramEnd"/>
            <w:r w:rsidRPr="00076CA2">
              <w:rPr>
                <w:color w:val="000000"/>
              </w:rPr>
              <w:t>, %</w:t>
            </w:r>
          </w:p>
        </w:tc>
      </w:tr>
      <w:tr w:rsidR="00FC530E" w:rsidRPr="00A11BCC" w:rsidTr="00FC530E">
        <w:tc>
          <w:tcPr>
            <w:tcW w:w="2518" w:type="dxa"/>
            <w:vAlign w:val="center"/>
          </w:tcPr>
          <w:p w:rsidR="00FC530E" w:rsidRPr="00A11BCC" w:rsidRDefault="00FC530E" w:rsidP="00FC530E">
            <w:r>
              <w:t>Квартира 12: кухня</w:t>
            </w:r>
          </w:p>
        </w:tc>
        <w:tc>
          <w:tcPr>
            <w:tcW w:w="5387" w:type="dxa"/>
            <w:vAlign w:val="center"/>
          </w:tcPr>
          <w:p w:rsidR="00FC530E" w:rsidRPr="00DF4C1C" w:rsidRDefault="00FC530E" w:rsidP="00F06645">
            <w:pPr>
              <w:autoSpaceDE w:val="0"/>
              <w:autoSpaceDN w:val="0"/>
              <w:adjustRightInd w:val="0"/>
              <w:jc w:val="center"/>
            </w:pPr>
            <w:r w:rsidRPr="00076CA2">
              <w:rPr>
                <w:color w:val="000000"/>
              </w:rPr>
              <w:t>Г – 0,0</w:t>
            </w:r>
          </w:p>
        </w:tc>
        <w:tc>
          <w:tcPr>
            <w:tcW w:w="1666" w:type="dxa"/>
            <w:vAlign w:val="center"/>
          </w:tcPr>
          <w:p w:rsidR="00FC530E" w:rsidRPr="00A11BCC" w:rsidRDefault="00FC530E" w:rsidP="00F06645">
            <w:pPr>
              <w:jc w:val="center"/>
            </w:pPr>
            <w:r>
              <w:t>0,15</w:t>
            </w:r>
          </w:p>
        </w:tc>
      </w:tr>
      <w:tr w:rsidR="00FC530E" w:rsidRPr="00A11BCC" w:rsidTr="00FC530E">
        <w:tc>
          <w:tcPr>
            <w:tcW w:w="2518" w:type="dxa"/>
            <w:vAlign w:val="center"/>
          </w:tcPr>
          <w:p w:rsidR="00FC530E" w:rsidRPr="00A11BCC" w:rsidRDefault="00FC530E" w:rsidP="00FC530E">
            <w:r>
              <w:t>Квартира 12: спальня</w:t>
            </w:r>
          </w:p>
        </w:tc>
        <w:tc>
          <w:tcPr>
            <w:tcW w:w="5387" w:type="dxa"/>
            <w:vAlign w:val="center"/>
          </w:tcPr>
          <w:p w:rsidR="00FC530E" w:rsidRPr="00DF4C1C" w:rsidRDefault="00FC530E" w:rsidP="00F06645">
            <w:pPr>
              <w:jc w:val="center"/>
            </w:pPr>
            <w:r w:rsidRPr="00076CA2">
              <w:rPr>
                <w:color w:val="000000"/>
              </w:rPr>
              <w:t>Г – 0,0</w:t>
            </w:r>
          </w:p>
        </w:tc>
        <w:tc>
          <w:tcPr>
            <w:tcW w:w="1666" w:type="dxa"/>
            <w:vAlign w:val="center"/>
          </w:tcPr>
          <w:p w:rsidR="00FC530E" w:rsidRPr="00A11BCC" w:rsidRDefault="00FC530E" w:rsidP="00F06645">
            <w:pPr>
              <w:jc w:val="center"/>
            </w:pPr>
            <w:r>
              <w:t>0,45</w:t>
            </w:r>
          </w:p>
        </w:tc>
      </w:tr>
      <w:tr w:rsidR="00FC530E" w:rsidRPr="00A11BCC" w:rsidTr="00FC530E">
        <w:tc>
          <w:tcPr>
            <w:tcW w:w="2518" w:type="dxa"/>
            <w:vAlign w:val="center"/>
          </w:tcPr>
          <w:p w:rsidR="00FC530E" w:rsidRPr="00A11BCC" w:rsidRDefault="00FC530E" w:rsidP="00FC530E">
            <w:r>
              <w:t>Квартира 13: кухня</w:t>
            </w:r>
          </w:p>
        </w:tc>
        <w:tc>
          <w:tcPr>
            <w:tcW w:w="5387" w:type="dxa"/>
            <w:vAlign w:val="center"/>
          </w:tcPr>
          <w:p w:rsidR="00FC530E" w:rsidRPr="00076CA2" w:rsidRDefault="00FC530E" w:rsidP="00F0664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76CA2">
              <w:rPr>
                <w:color w:val="000000"/>
              </w:rPr>
              <w:t>Г – 0,0</w:t>
            </w:r>
          </w:p>
        </w:tc>
        <w:tc>
          <w:tcPr>
            <w:tcW w:w="1666" w:type="dxa"/>
            <w:vAlign w:val="center"/>
          </w:tcPr>
          <w:p w:rsidR="00FC530E" w:rsidRPr="00A11BCC" w:rsidRDefault="00FC530E" w:rsidP="00F06645">
            <w:pPr>
              <w:jc w:val="center"/>
            </w:pPr>
            <w:r>
              <w:t>0,75</w:t>
            </w:r>
          </w:p>
        </w:tc>
      </w:tr>
      <w:tr w:rsidR="00FC530E" w:rsidRPr="00A11BCC" w:rsidTr="00FC530E">
        <w:tc>
          <w:tcPr>
            <w:tcW w:w="2518" w:type="dxa"/>
            <w:vAlign w:val="center"/>
          </w:tcPr>
          <w:p w:rsidR="00FC530E" w:rsidRDefault="00FC530E" w:rsidP="00FC530E">
            <w:r>
              <w:t>Квартира 13: спальня</w:t>
            </w:r>
          </w:p>
        </w:tc>
        <w:tc>
          <w:tcPr>
            <w:tcW w:w="5387" w:type="dxa"/>
            <w:vAlign w:val="center"/>
          </w:tcPr>
          <w:p w:rsidR="00FC530E" w:rsidRPr="00DF4C1C" w:rsidRDefault="00FC530E" w:rsidP="00F06645">
            <w:pPr>
              <w:jc w:val="center"/>
            </w:pPr>
            <w:r w:rsidRPr="00076CA2">
              <w:rPr>
                <w:color w:val="000000"/>
              </w:rPr>
              <w:t>Г – 0,0</w:t>
            </w:r>
          </w:p>
        </w:tc>
        <w:tc>
          <w:tcPr>
            <w:tcW w:w="1666" w:type="dxa"/>
            <w:vAlign w:val="center"/>
          </w:tcPr>
          <w:p w:rsidR="00FC530E" w:rsidRPr="00076CA2" w:rsidRDefault="00FC530E" w:rsidP="00F06645">
            <w:pPr>
              <w:jc w:val="center"/>
              <w:rPr>
                <w:highlight w:val="yellow"/>
              </w:rPr>
            </w:pPr>
            <w:r>
              <w:t>0,25</w:t>
            </w:r>
          </w:p>
        </w:tc>
      </w:tr>
      <w:tr w:rsidR="00FC530E" w:rsidRPr="00A11BCC" w:rsidTr="00FC530E">
        <w:tc>
          <w:tcPr>
            <w:tcW w:w="2518" w:type="dxa"/>
            <w:vAlign w:val="center"/>
          </w:tcPr>
          <w:p w:rsidR="00FC530E" w:rsidRDefault="00FC530E" w:rsidP="00FC530E">
            <w:r>
              <w:t>Квартира 13: гостиная</w:t>
            </w:r>
          </w:p>
        </w:tc>
        <w:tc>
          <w:tcPr>
            <w:tcW w:w="5387" w:type="dxa"/>
            <w:vAlign w:val="center"/>
          </w:tcPr>
          <w:p w:rsidR="00FC530E" w:rsidRPr="00DF4C1C" w:rsidRDefault="00FC530E" w:rsidP="00F06645">
            <w:pPr>
              <w:jc w:val="center"/>
            </w:pPr>
            <w:r w:rsidRPr="00076CA2">
              <w:rPr>
                <w:color w:val="000000"/>
              </w:rPr>
              <w:t>Г – 0,0</w:t>
            </w:r>
          </w:p>
        </w:tc>
        <w:tc>
          <w:tcPr>
            <w:tcW w:w="1666" w:type="dxa"/>
            <w:vAlign w:val="center"/>
          </w:tcPr>
          <w:p w:rsidR="00FC530E" w:rsidRPr="00A11BCC" w:rsidRDefault="00FC530E" w:rsidP="00F06645">
            <w:pPr>
              <w:jc w:val="center"/>
            </w:pPr>
            <w:r>
              <w:t>0,2</w:t>
            </w:r>
          </w:p>
        </w:tc>
      </w:tr>
    </w:tbl>
    <w:p w:rsidR="00454056" w:rsidRDefault="00454056" w:rsidP="00B53C9E">
      <w:pPr>
        <w:ind w:firstLine="540"/>
        <w:jc w:val="both"/>
        <w:rPr>
          <w:rStyle w:val="s1"/>
          <w:sz w:val="28"/>
          <w:szCs w:val="28"/>
        </w:rPr>
      </w:pPr>
    </w:p>
    <w:p w:rsidR="00B53C9E" w:rsidRDefault="00454056" w:rsidP="00B53C9E">
      <w:pPr>
        <w:ind w:firstLine="540"/>
        <w:jc w:val="both"/>
        <w:rPr>
          <w:rStyle w:val="s1"/>
          <w:sz w:val="28"/>
          <w:szCs w:val="28"/>
        </w:rPr>
      </w:pPr>
      <w:r w:rsidRPr="00454056">
        <w:rPr>
          <w:rStyle w:val="s1"/>
          <w:sz w:val="28"/>
          <w:szCs w:val="28"/>
        </w:rPr>
        <w:t>Дом № 11а пятиэтажный, расположен в жилом микрорайоне. Квартира № 12 расположена на первом этаже, двухкомнатная, естественное освещение боковое. Квартира № 13 расположена на первом этаже, трехкомнатная, естественное освещение боковое.</w:t>
      </w:r>
    </w:p>
    <w:p w:rsidR="00B53C9E" w:rsidRPr="00B53C9E" w:rsidRDefault="00B53C9E" w:rsidP="00B53C9E">
      <w:pPr>
        <w:ind w:firstLine="540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1. </w:t>
      </w:r>
      <w:r w:rsidRPr="00B53C9E">
        <w:rPr>
          <w:rStyle w:val="s1"/>
          <w:sz w:val="28"/>
          <w:szCs w:val="28"/>
        </w:rPr>
        <w:t xml:space="preserve">Оцените соблюдение гигиенических норм естественной освещенности </w:t>
      </w:r>
      <w:r w:rsidR="00B45E24">
        <w:rPr>
          <w:rStyle w:val="s1"/>
          <w:sz w:val="28"/>
          <w:szCs w:val="28"/>
        </w:rPr>
        <w:t xml:space="preserve">в помещениях </w:t>
      </w:r>
      <w:r>
        <w:rPr>
          <w:rStyle w:val="s1"/>
          <w:sz w:val="28"/>
          <w:szCs w:val="28"/>
        </w:rPr>
        <w:t xml:space="preserve">квартир </w:t>
      </w:r>
      <w:r w:rsidR="00B45E24">
        <w:rPr>
          <w:rStyle w:val="s1"/>
          <w:sz w:val="28"/>
          <w:szCs w:val="28"/>
        </w:rPr>
        <w:t xml:space="preserve">№ </w:t>
      </w:r>
      <w:r>
        <w:rPr>
          <w:rStyle w:val="s1"/>
          <w:sz w:val="28"/>
          <w:szCs w:val="28"/>
        </w:rPr>
        <w:t>12 и 13</w:t>
      </w:r>
      <w:r w:rsidRPr="00B53C9E">
        <w:rPr>
          <w:rStyle w:val="s1"/>
          <w:sz w:val="28"/>
          <w:szCs w:val="28"/>
        </w:rPr>
        <w:t>.</w:t>
      </w:r>
      <w:r w:rsidR="00454056">
        <w:rPr>
          <w:rStyle w:val="s1"/>
          <w:sz w:val="28"/>
          <w:szCs w:val="28"/>
        </w:rPr>
        <w:t xml:space="preserve"> </w:t>
      </w:r>
      <w:r w:rsidRPr="00B53C9E">
        <w:rPr>
          <w:rStyle w:val="s1"/>
          <w:sz w:val="28"/>
          <w:szCs w:val="28"/>
        </w:rPr>
        <w:t>Определите последствия нарушений гигиенических нормативов.</w:t>
      </w:r>
    </w:p>
    <w:p w:rsidR="00B53C9E" w:rsidRDefault="00454056" w:rsidP="00B53C9E">
      <w:pPr>
        <w:ind w:firstLine="540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2</w:t>
      </w:r>
      <w:r w:rsidR="00B53C9E" w:rsidRPr="00B53C9E">
        <w:rPr>
          <w:rStyle w:val="s1"/>
          <w:sz w:val="28"/>
          <w:szCs w:val="28"/>
        </w:rPr>
        <w:t xml:space="preserve">. Разработайте рекомендации, направленные на оптимизацию естественной световой среды в </w:t>
      </w:r>
      <w:r w:rsidR="00B53C9E">
        <w:rPr>
          <w:rStyle w:val="s1"/>
          <w:sz w:val="28"/>
          <w:szCs w:val="28"/>
        </w:rPr>
        <w:t>жилых помещениях</w:t>
      </w:r>
      <w:r w:rsidR="00B45E24">
        <w:rPr>
          <w:rStyle w:val="s1"/>
          <w:sz w:val="28"/>
          <w:szCs w:val="28"/>
        </w:rPr>
        <w:t>.</w:t>
      </w:r>
    </w:p>
    <w:p w:rsidR="002C2052" w:rsidRDefault="002C2052" w:rsidP="00B53C9E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5B3DB4">
        <w:rPr>
          <w:b/>
          <w:sz w:val="28"/>
          <w:szCs w:val="28"/>
        </w:rPr>
        <w:t xml:space="preserve">Эталон ответа к </w:t>
      </w:r>
      <w:r>
        <w:rPr>
          <w:b/>
          <w:sz w:val="28"/>
          <w:szCs w:val="28"/>
        </w:rPr>
        <w:t>задаче 3.</w:t>
      </w:r>
    </w:p>
    <w:p w:rsidR="00FC530E" w:rsidRDefault="002C2052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B2D92">
        <w:rPr>
          <w:sz w:val="28"/>
          <w:szCs w:val="28"/>
        </w:rPr>
        <w:t>В</w:t>
      </w:r>
      <w:r w:rsidR="00BB2D92" w:rsidRPr="00BB2D92">
        <w:rPr>
          <w:sz w:val="28"/>
          <w:szCs w:val="28"/>
        </w:rPr>
        <w:t xml:space="preserve"> кв. </w:t>
      </w:r>
      <w:r w:rsidR="00BB2D92">
        <w:rPr>
          <w:sz w:val="28"/>
          <w:szCs w:val="28"/>
        </w:rPr>
        <w:t xml:space="preserve">№ </w:t>
      </w:r>
      <w:r w:rsidR="00BB2D92" w:rsidRPr="00BB2D92">
        <w:rPr>
          <w:sz w:val="28"/>
          <w:szCs w:val="28"/>
        </w:rPr>
        <w:t xml:space="preserve">12 </w:t>
      </w:r>
      <w:r w:rsidR="00FC530E" w:rsidRPr="00FC530E">
        <w:rPr>
          <w:sz w:val="28"/>
          <w:szCs w:val="28"/>
        </w:rPr>
        <w:t xml:space="preserve">КЕО при боковом естественном освещении горизонтальной поверхности на уровне пола </w:t>
      </w:r>
      <w:r w:rsidR="00BB2D92">
        <w:rPr>
          <w:sz w:val="28"/>
          <w:szCs w:val="28"/>
        </w:rPr>
        <w:t>в кухне</w:t>
      </w:r>
      <w:r w:rsidR="00FC530E" w:rsidRPr="00FC530E">
        <w:rPr>
          <w:sz w:val="28"/>
          <w:szCs w:val="28"/>
        </w:rPr>
        <w:t xml:space="preserve"> составляет </w:t>
      </w:r>
      <w:r w:rsidR="00BB2D92">
        <w:rPr>
          <w:sz w:val="28"/>
          <w:szCs w:val="28"/>
        </w:rPr>
        <w:t>0,</w:t>
      </w:r>
      <w:r w:rsidR="00FC530E" w:rsidRPr="00FC530E">
        <w:rPr>
          <w:sz w:val="28"/>
          <w:szCs w:val="28"/>
        </w:rPr>
        <w:t xml:space="preserve">15 %, что </w:t>
      </w:r>
      <w:r w:rsidR="00BB2D92">
        <w:rPr>
          <w:sz w:val="28"/>
          <w:szCs w:val="28"/>
        </w:rPr>
        <w:t xml:space="preserve">не </w:t>
      </w:r>
      <w:r w:rsidR="00FC530E" w:rsidRPr="00FC530E">
        <w:rPr>
          <w:sz w:val="28"/>
          <w:szCs w:val="28"/>
        </w:rPr>
        <w:t xml:space="preserve">отвечает требованиям п. </w:t>
      </w:r>
      <w:r w:rsidR="00BB2D92">
        <w:rPr>
          <w:sz w:val="28"/>
          <w:szCs w:val="28"/>
        </w:rPr>
        <w:t>3</w:t>
      </w:r>
      <w:r w:rsidR="00FC530E" w:rsidRPr="00FC530E">
        <w:rPr>
          <w:sz w:val="28"/>
          <w:szCs w:val="28"/>
        </w:rPr>
        <w:t xml:space="preserve">, табл. </w:t>
      </w:r>
      <w:r w:rsidR="00BB2D92">
        <w:rPr>
          <w:sz w:val="28"/>
          <w:szCs w:val="28"/>
        </w:rPr>
        <w:t>1</w:t>
      </w:r>
      <w:r w:rsidR="00FC530E" w:rsidRPr="00FC530E">
        <w:rPr>
          <w:sz w:val="28"/>
          <w:szCs w:val="28"/>
        </w:rPr>
        <w:t>. СанПиН 2.2.1/2.1.1.1278-03</w:t>
      </w:r>
      <w:r w:rsidR="00EE5253">
        <w:rPr>
          <w:sz w:val="28"/>
          <w:szCs w:val="28"/>
        </w:rPr>
        <w:t xml:space="preserve"> </w:t>
      </w:r>
      <w:r w:rsidR="00EE5253" w:rsidRPr="00EE5253">
        <w:rPr>
          <w:sz w:val="28"/>
          <w:szCs w:val="28"/>
        </w:rPr>
        <w:t>«Гигиенические требования к естественному, искусственному и совмещенному освещению жилых и общественных зданий» (Далее – СанПиН 2.2.1/2.1.1</w:t>
      </w:r>
      <w:r w:rsidR="00EE5253">
        <w:rPr>
          <w:sz w:val="28"/>
          <w:szCs w:val="28"/>
        </w:rPr>
        <w:t>.1278-03)</w:t>
      </w:r>
      <w:r w:rsidR="00FC530E" w:rsidRPr="00FC530E">
        <w:rPr>
          <w:sz w:val="28"/>
          <w:szCs w:val="28"/>
        </w:rPr>
        <w:t xml:space="preserve">, </w:t>
      </w:r>
      <w:proofErr w:type="gramStart"/>
      <w:r w:rsidR="00FC530E" w:rsidRPr="00FC530E">
        <w:rPr>
          <w:sz w:val="28"/>
          <w:szCs w:val="28"/>
        </w:rPr>
        <w:t>который</w:t>
      </w:r>
      <w:proofErr w:type="gramEnd"/>
      <w:r w:rsidR="00FC530E" w:rsidRPr="00FC530E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пола в </w:t>
      </w:r>
      <w:r w:rsidR="00BB2D92">
        <w:rPr>
          <w:sz w:val="28"/>
          <w:szCs w:val="28"/>
        </w:rPr>
        <w:t>кухне</w:t>
      </w:r>
      <w:r w:rsidR="00FC530E" w:rsidRPr="00FC530E">
        <w:rPr>
          <w:sz w:val="28"/>
          <w:szCs w:val="28"/>
        </w:rPr>
        <w:t xml:space="preserve"> равную </w:t>
      </w:r>
      <w:r w:rsidR="00BB2D92">
        <w:rPr>
          <w:sz w:val="28"/>
          <w:szCs w:val="28"/>
        </w:rPr>
        <w:t>0,</w:t>
      </w:r>
      <w:r w:rsidR="00FC530E" w:rsidRPr="00FC530E">
        <w:rPr>
          <w:sz w:val="28"/>
          <w:szCs w:val="28"/>
        </w:rPr>
        <w:t>5 %.</w:t>
      </w:r>
    </w:p>
    <w:p w:rsidR="00FC530E" w:rsidRDefault="00BB2D92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2D92">
        <w:rPr>
          <w:sz w:val="28"/>
          <w:szCs w:val="28"/>
        </w:rPr>
        <w:t xml:space="preserve">В кв. № 12 КЕО при боковом естественном освещении горизонтальной поверхности на уровне пола в </w:t>
      </w:r>
      <w:r>
        <w:rPr>
          <w:sz w:val="28"/>
          <w:szCs w:val="28"/>
        </w:rPr>
        <w:t>спальне</w:t>
      </w:r>
      <w:r w:rsidRPr="00BB2D92">
        <w:rPr>
          <w:sz w:val="28"/>
          <w:szCs w:val="28"/>
        </w:rPr>
        <w:t xml:space="preserve"> составляет 0,</w:t>
      </w:r>
      <w:r>
        <w:rPr>
          <w:sz w:val="28"/>
          <w:szCs w:val="28"/>
        </w:rPr>
        <w:t>4</w:t>
      </w:r>
      <w:r w:rsidRPr="00BB2D92">
        <w:rPr>
          <w:sz w:val="28"/>
          <w:szCs w:val="28"/>
        </w:rPr>
        <w:t xml:space="preserve">5 %, что не отвечает требованиям п. </w:t>
      </w:r>
      <w:r w:rsidR="00454056">
        <w:rPr>
          <w:sz w:val="28"/>
          <w:szCs w:val="28"/>
        </w:rPr>
        <w:t>1</w:t>
      </w:r>
      <w:r w:rsidRPr="00BB2D92">
        <w:rPr>
          <w:sz w:val="28"/>
          <w:szCs w:val="28"/>
        </w:rPr>
        <w:t xml:space="preserve">, табл. 1. СанПиН 2.2.1/2.1.1.1278-03, </w:t>
      </w:r>
      <w:proofErr w:type="gramStart"/>
      <w:r w:rsidRPr="00BB2D92">
        <w:rPr>
          <w:sz w:val="28"/>
          <w:szCs w:val="28"/>
        </w:rPr>
        <w:t>который</w:t>
      </w:r>
      <w:proofErr w:type="gramEnd"/>
      <w:r w:rsidRPr="00BB2D92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пола в </w:t>
      </w:r>
      <w:r w:rsidR="00454056">
        <w:rPr>
          <w:sz w:val="28"/>
          <w:szCs w:val="28"/>
        </w:rPr>
        <w:t>спальне</w:t>
      </w:r>
      <w:r w:rsidRPr="00BB2D92">
        <w:rPr>
          <w:sz w:val="28"/>
          <w:szCs w:val="28"/>
        </w:rPr>
        <w:t xml:space="preserve"> равную 0,5 %.</w:t>
      </w:r>
    </w:p>
    <w:p w:rsidR="00BB2D92" w:rsidRDefault="00454056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54056">
        <w:rPr>
          <w:sz w:val="28"/>
          <w:szCs w:val="28"/>
        </w:rPr>
        <w:t>В кв. № 1</w:t>
      </w:r>
      <w:r>
        <w:rPr>
          <w:sz w:val="28"/>
          <w:szCs w:val="28"/>
        </w:rPr>
        <w:t>3</w:t>
      </w:r>
      <w:r w:rsidRPr="00454056">
        <w:rPr>
          <w:sz w:val="28"/>
          <w:szCs w:val="28"/>
        </w:rPr>
        <w:t xml:space="preserve"> КЕО при боковом естественном освещении горизонтальной поверхности на уровне пола в кухне составляет 0,</w:t>
      </w:r>
      <w:r>
        <w:rPr>
          <w:sz w:val="28"/>
          <w:szCs w:val="28"/>
        </w:rPr>
        <w:t>7</w:t>
      </w:r>
      <w:r w:rsidRPr="00454056">
        <w:rPr>
          <w:sz w:val="28"/>
          <w:szCs w:val="28"/>
        </w:rPr>
        <w:t xml:space="preserve">5 %, что отвечает требованиям п. 3, табл. 1. СанПиН 2.2.1/2.1.1.1278-03, </w:t>
      </w:r>
      <w:proofErr w:type="gramStart"/>
      <w:r w:rsidRPr="00454056">
        <w:rPr>
          <w:sz w:val="28"/>
          <w:szCs w:val="28"/>
        </w:rPr>
        <w:t>который</w:t>
      </w:r>
      <w:proofErr w:type="gramEnd"/>
      <w:r w:rsidRPr="00454056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пола в кухне равную 0,5 %.</w:t>
      </w:r>
    </w:p>
    <w:p w:rsidR="00BB2D92" w:rsidRDefault="00454056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54056">
        <w:rPr>
          <w:sz w:val="28"/>
          <w:szCs w:val="28"/>
        </w:rPr>
        <w:t>В кв. № 1</w:t>
      </w:r>
      <w:r>
        <w:rPr>
          <w:sz w:val="28"/>
          <w:szCs w:val="28"/>
        </w:rPr>
        <w:t>3</w:t>
      </w:r>
      <w:r w:rsidRPr="00454056">
        <w:rPr>
          <w:sz w:val="28"/>
          <w:szCs w:val="28"/>
        </w:rPr>
        <w:t xml:space="preserve"> КЕО при боковом естественном освещении горизонтальной поверхности на уровне пола в спальне составляет 0,</w:t>
      </w:r>
      <w:r>
        <w:rPr>
          <w:sz w:val="28"/>
          <w:szCs w:val="28"/>
        </w:rPr>
        <w:t>2</w:t>
      </w:r>
      <w:r w:rsidRPr="00454056">
        <w:rPr>
          <w:sz w:val="28"/>
          <w:szCs w:val="28"/>
        </w:rPr>
        <w:t xml:space="preserve">5 %, что не отвечает требованиям п. </w:t>
      </w:r>
      <w:r>
        <w:rPr>
          <w:sz w:val="28"/>
          <w:szCs w:val="28"/>
        </w:rPr>
        <w:t>1</w:t>
      </w:r>
      <w:r w:rsidRPr="00454056">
        <w:rPr>
          <w:sz w:val="28"/>
          <w:szCs w:val="28"/>
        </w:rPr>
        <w:t xml:space="preserve">, табл. 1. СанПиН 2.2.1/2.1.1.1278-03, </w:t>
      </w:r>
      <w:proofErr w:type="gramStart"/>
      <w:r w:rsidRPr="00454056">
        <w:rPr>
          <w:sz w:val="28"/>
          <w:szCs w:val="28"/>
        </w:rPr>
        <w:t>который</w:t>
      </w:r>
      <w:proofErr w:type="gramEnd"/>
      <w:r w:rsidRPr="00454056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пола в спальне равную 0,5 %.</w:t>
      </w:r>
    </w:p>
    <w:p w:rsidR="00454056" w:rsidRDefault="00454056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54056">
        <w:rPr>
          <w:sz w:val="28"/>
          <w:szCs w:val="28"/>
        </w:rPr>
        <w:t>В кв. № 1</w:t>
      </w:r>
      <w:r>
        <w:rPr>
          <w:sz w:val="28"/>
          <w:szCs w:val="28"/>
        </w:rPr>
        <w:t>3</w:t>
      </w:r>
      <w:r w:rsidRPr="00454056">
        <w:rPr>
          <w:sz w:val="28"/>
          <w:szCs w:val="28"/>
        </w:rPr>
        <w:t xml:space="preserve"> КЕО при боковом естественном освещении горизонтальной поверхности на уровне пола в </w:t>
      </w:r>
      <w:proofErr w:type="spellStart"/>
      <w:r>
        <w:rPr>
          <w:sz w:val="28"/>
          <w:szCs w:val="28"/>
        </w:rPr>
        <w:t>гостинной</w:t>
      </w:r>
      <w:proofErr w:type="spellEnd"/>
      <w:r w:rsidRPr="00454056">
        <w:rPr>
          <w:sz w:val="28"/>
          <w:szCs w:val="28"/>
        </w:rPr>
        <w:t xml:space="preserve"> составляет 0,</w:t>
      </w:r>
      <w:r>
        <w:rPr>
          <w:sz w:val="28"/>
          <w:szCs w:val="28"/>
        </w:rPr>
        <w:t>2</w:t>
      </w:r>
      <w:r w:rsidRPr="00454056">
        <w:rPr>
          <w:sz w:val="28"/>
          <w:szCs w:val="28"/>
        </w:rPr>
        <w:t xml:space="preserve"> %, что не отвечает требованиям п. </w:t>
      </w:r>
      <w:r>
        <w:rPr>
          <w:sz w:val="28"/>
          <w:szCs w:val="28"/>
        </w:rPr>
        <w:t>1</w:t>
      </w:r>
      <w:r w:rsidRPr="00454056">
        <w:rPr>
          <w:sz w:val="28"/>
          <w:szCs w:val="28"/>
        </w:rPr>
        <w:t xml:space="preserve">, табл. 1. СанПиН 2.2.1/2.1.1.1278-03, </w:t>
      </w:r>
      <w:proofErr w:type="gramStart"/>
      <w:r w:rsidRPr="00454056">
        <w:rPr>
          <w:sz w:val="28"/>
          <w:szCs w:val="28"/>
        </w:rPr>
        <w:t>который</w:t>
      </w:r>
      <w:proofErr w:type="gramEnd"/>
      <w:r w:rsidRPr="00454056">
        <w:rPr>
          <w:sz w:val="28"/>
          <w:szCs w:val="28"/>
        </w:rPr>
        <w:t xml:space="preserve"> устанавливает </w:t>
      </w:r>
      <w:r w:rsidRPr="00454056">
        <w:rPr>
          <w:sz w:val="28"/>
          <w:szCs w:val="28"/>
        </w:rPr>
        <w:lastRenderedPageBreak/>
        <w:t>норму КЕО при боковом естественном освещении горизонтальной поверхности на уровне пола в спальне равную 0,5 %.</w:t>
      </w:r>
    </w:p>
    <w:p w:rsidR="002C2052" w:rsidRPr="00CA48AD" w:rsidRDefault="002C2052" w:rsidP="00F05D4F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Проживание людей в помещениях, характеризующихся недостаточным естественным освещением, может приводить к снижению иммунитета, угнетению </w:t>
      </w:r>
      <w:proofErr w:type="spellStart"/>
      <w:r>
        <w:rPr>
          <w:sz w:val="28"/>
          <w:szCs w:val="28"/>
        </w:rPr>
        <w:t>общеобменных</w:t>
      </w:r>
      <w:proofErr w:type="spellEnd"/>
      <w:r>
        <w:rPr>
          <w:sz w:val="28"/>
          <w:szCs w:val="28"/>
        </w:rPr>
        <w:t xml:space="preserve"> процессов. При осуществлении работ в недостаточно освещенном помещении может приводить к развитию болезней глаза и его придаточного аппарата (миопия).</w:t>
      </w:r>
    </w:p>
    <w:p w:rsidR="002C2052" w:rsidRDefault="002C2052" w:rsidP="00DE4FF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Для достижения достаточного уровня освещения рекоменд</w:t>
      </w:r>
      <w:r w:rsidR="00F05D4F">
        <w:rPr>
          <w:sz w:val="28"/>
          <w:szCs w:val="28"/>
        </w:rPr>
        <w:t>уется:</w:t>
      </w:r>
      <w:r>
        <w:rPr>
          <w:sz w:val="28"/>
          <w:szCs w:val="28"/>
        </w:rPr>
        <w:t xml:space="preserve"> </w:t>
      </w:r>
      <w:r w:rsidR="00F05D4F" w:rsidRPr="00F05D4F">
        <w:rPr>
          <w:sz w:val="28"/>
          <w:szCs w:val="28"/>
        </w:rPr>
        <w:t xml:space="preserve">исключение возможных внутренних и внешних затеняющих объектов, препятствующих проникновению </w:t>
      </w:r>
      <w:r w:rsidR="002A0C49" w:rsidRPr="002A0C49">
        <w:rPr>
          <w:sz w:val="28"/>
          <w:szCs w:val="28"/>
        </w:rPr>
        <w:t xml:space="preserve">естественного </w:t>
      </w:r>
      <w:r w:rsidR="00F05D4F" w:rsidRPr="00F05D4F">
        <w:rPr>
          <w:sz w:val="28"/>
          <w:szCs w:val="28"/>
        </w:rPr>
        <w:t xml:space="preserve">света; провести реконструкцию </w:t>
      </w:r>
      <w:proofErr w:type="spellStart"/>
      <w:r w:rsidR="00F05D4F" w:rsidRPr="00F05D4F">
        <w:rPr>
          <w:sz w:val="28"/>
          <w:szCs w:val="28"/>
        </w:rPr>
        <w:t>светонесущих</w:t>
      </w:r>
      <w:proofErr w:type="spellEnd"/>
      <w:r w:rsidR="00F05D4F" w:rsidRPr="00F05D4F">
        <w:rPr>
          <w:sz w:val="28"/>
          <w:szCs w:val="28"/>
        </w:rPr>
        <w:t xml:space="preserve"> проемов</w:t>
      </w:r>
      <w:r w:rsidR="00F05D4F">
        <w:rPr>
          <w:sz w:val="28"/>
          <w:szCs w:val="28"/>
        </w:rPr>
        <w:t xml:space="preserve"> в кухне и спальне кв. № 12; в спальной и </w:t>
      </w:r>
      <w:proofErr w:type="spellStart"/>
      <w:r w:rsidR="00F05D4F">
        <w:rPr>
          <w:sz w:val="28"/>
          <w:szCs w:val="28"/>
        </w:rPr>
        <w:t>гостинной</w:t>
      </w:r>
      <w:proofErr w:type="spellEnd"/>
      <w:r w:rsidR="00F05D4F">
        <w:rPr>
          <w:sz w:val="28"/>
          <w:szCs w:val="28"/>
        </w:rPr>
        <w:t xml:space="preserve"> кв. № 13.</w:t>
      </w:r>
    </w:p>
    <w:p w:rsidR="002C2052" w:rsidRPr="00B53C9E" w:rsidRDefault="002C2052" w:rsidP="00B53C9E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B53C9E">
        <w:rPr>
          <w:b/>
          <w:sz w:val="28"/>
          <w:szCs w:val="28"/>
        </w:rPr>
        <w:t>Задача 4.</w:t>
      </w:r>
    </w:p>
    <w:p w:rsidR="002C2052" w:rsidRPr="00384367" w:rsidRDefault="002C2052" w:rsidP="00DE4FFE">
      <w:pPr>
        <w:ind w:firstLine="540"/>
        <w:jc w:val="both"/>
        <w:rPr>
          <w:sz w:val="28"/>
          <w:szCs w:val="28"/>
        </w:rPr>
      </w:pPr>
      <w:r w:rsidRPr="00384367">
        <w:rPr>
          <w:sz w:val="28"/>
          <w:szCs w:val="28"/>
        </w:rPr>
        <w:t xml:space="preserve">Директор </w:t>
      </w:r>
      <w:r>
        <w:rPr>
          <w:rStyle w:val="s1"/>
          <w:sz w:val="28"/>
          <w:szCs w:val="28"/>
        </w:rPr>
        <w:t>профессионального технического училища</w:t>
      </w:r>
      <w:r w:rsidRPr="00384367">
        <w:rPr>
          <w:rStyle w:val="s1"/>
          <w:sz w:val="28"/>
          <w:szCs w:val="28"/>
        </w:rPr>
        <w:t xml:space="preserve"> </w:t>
      </w:r>
      <w:r>
        <w:rPr>
          <w:rStyle w:val="s1"/>
          <w:sz w:val="28"/>
          <w:szCs w:val="28"/>
        </w:rPr>
        <w:t>(ПТУ)</w:t>
      </w:r>
      <w:r w:rsidRPr="00384367">
        <w:rPr>
          <w:sz w:val="28"/>
          <w:szCs w:val="28"/>
        </w:rPr>
        <w:t xml:space="preserve"> № 37 города Д. получил материалы, в которых были представлены результаты производственного контроля. Показатели естественного освещения помещений </w:t>
      </w:r>
      <w:r w:rsidR="00021DCC">
        <w:rPr>
          <w:sz w:val="28"/>
          <w:szCs w:val="28"/>
        </w:rPr>
        <w:t>ПТУ</w:t>
      </w:r>
      <w:r w:rsidRPr="00384367">
        <w:rPr>
          <w:sz w:val="28"/>
          <w:szCs w:val="28"/>
        </w:rPr>
        <w:t xml:space="preserve"> представлены таблице 1.</w:t>
      </w:r>
    </w:p>
    <w:p w:rsidR="002C2052" w:rsidRPr="00384367" w:rsidRDefault="002C2052" w:rsidP="00DE4FFE">
      <w:pPr>
        <w:jc w:val="right"/>
        <w:rPr>
          <w:b/>
        </w:rPr>
      </w:pPr>
      <w:r w:rsidRPr="00384367">
        <w:rPr>
          <w:b/>
        </w:rPr>
        <w:t>Таблица 1.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953"/>
        <w:gridCol w:w="1525"/>
      </w:tblGrid>
      <w:tr w:rsidR="00F05D4F" w:rsidRPr="006E6F1C" w:rsidTr="000573AB">
        <w:trPr>
          <w:trHeight w:val="655"/>
        </w:trPr>
        <w:tc>
          <w:tcPr>
            <w:tcW w:w="1985" w:type="dxa"/>
            <w:vAlign w:val="center"/>
          </w:tcPr>
          <w:p w:rsidR="00F05D4F" w:rsidRPr="00384367" w:rsidRDefault="00F05D4F" w:rsidP="00F06645">
            <w:pPr>
              <w:jc w:val="center"/>
            </w:pPr>
            <w:r w:rsidRPr="00384367">
              <w:t>Помещения</w:t>
            </w:r>
          </w:p>
        </w:tc>
        <w:tc>
          <w:tcPr>
            <w:tcW w:w="5953" w:type="dxa"/>
            <w:vAlign w:val="center"/>
          </w:tcPr>
          <w:p w:rsidR="000573AB" w:rsidRDefault="00F05D4F" w:rsidP="000573AB">
            <w:pPr>
              <w:jc w:val="center"/>
              <w:rPr>
                <w:color w:val="000000"/>
              </w:rPr>
            </w:pPr>
            <w:r w:rsidRPr="00384367">
              <w:rPr>
                <w:color w:val="000000"/>
              </w:rPr>
              <w:t>Рабочая поверхность и плоскость определения КЕО</w:t>
            </w:r>
          </w:p>
          <w:p w:rsidR="00F05D4F" w:rsidRPr="00384367" w:rsidRDefault="00F05D4F" w:rsidP="000573AB">
            <w:pPr>
              <w:jc w:val="center"/>
            </w:pPr>
            <w:r w:rsidRPr="00384367">
              <w:rPr>
                <w:color w:val="000000"/>
              </w:rPr>
              <w:t>(Г – горизонтальная) и высота плоскости над полом, м</w:t>
            </w:r>
          </w:p>
        </w:tc>
        <w:tc>
          <w:tcPr>
            <w:tcW w:w="1525" w:type="dxa"/>
            <w:vAlign w:val="center"/>
          </w:tcPr>
          <w:p w:rsidR="00F05D4F" w:rsidRPr="00384367" w:rsidRDefault="00F05D4F" w:rsidP="00F06645">
            <w:pPr>
              <w:jc w:val="center"/>
              <w:rPr>
                <w:b/>
              </w:rPr>
            </w:pPr>
            <w:r w:rsidRPr="00384367">
              <w:rPr>
                <w:color w:val="000000"/>
              </w:rPr>
              <w:t xml:space="preserve">КЕО </w:t>
            </w:r>
            <w:proofErr w:type="spellStart"/>
            <w:r w:rsidRPr="00384367">
              <w:rPr>
                <w:color w:val="000000"/>
              </w:rPr>
              <w:t>е_</w:t>
            </w:r>
            <w:proofErr w:type="gramStart"/>
            <w:r w:rsidRPr="00384367">
              <w:rPr>
                <w:color w:val="000000"/>
              </w:rPr>
              <w:t>н</w:t>
            </w:r>
            <w:proofErr w:type="spellEnd"/>
            <w:proofErr w:type="gramEnd"/>
            <w:r w:rsidRPr="00384367">
              <w:rPr>
                <w:color w:val="000000"/>
              </w:rPr>
              <w:t>, %</w:t>
            </w:r>
          </w:p>
        </w:tc>
      </w:tr>
      <w:tr w:rsidR="00F05D4F" w:rsidRPr="009335F6" w:rsidTr="000573AB">
        <w:tc>
          <w:tcPr>
            <w:tcW w:w="1985" w:type="dxa"/>
            <w:vAlign w:val="center"/>
          </w:tcPr>
          <w:p w:rsidR="00F05D4F" w:rsidRPr="009335F6" w:rsidRDefault="00F05D4F" w:rsidP="00F06645">
            <w:r w:rsidRPr="009335F6">
              <w:t>Учебный кабинет физики</w:t>
            </w:r>
          </w:p>
        </w:tc>
        <w:tc>
          <w:tcPr>
            <w:tcW w:w="5953" w:type="dxa"/>
            <w:vAlign w:val="center"/>
          </w:tcPr>
          <w:p w:rsidR="00F05D4F" w:rsidRPr="009335F6" w:rsidRDefault="00F05D4F" w:rsidP="00EE5253">
            <w:pPr>
              <w:autoSpaceDE w:val="0"/>
              <w:autoSpaceDN w:val="0"/>
              <w:adjustRightInd w:val="0"/>
              <w:jc w:val="center"/>
            </w:pPr>
            <w:r w:rsidRPr="009335F6">
              <w:t>Рабочи</w:t>
            </w:r>
            <w:r>
              <w:t>й</w:t>
            </w:r>
            <w:r w:rsidRPr="009335F6">
              <w:t xml:space="preserve"> стол и парты:</w:t>
            </w:r>
            <w:r w:rsidR="00EE5253">
              <w:t xml:space="preserve"> Г-0,8</w:t>
            </w:r>
          </w:p>
        </w:tc>
        <w:tc>
          <w:tcPr>
            <w:tcW w:w="1525" w:type="dxa"/>
            <w:vAlign w:val="center"/>
          </w:tcPr>
          <w:p w:rsidR="00F05D4F" w:rsidRPr="009335F6" w:rsidRDefault="00F05D4F" w:rsidP="00F06645">
            <w:pPr>
              <w:jc w:val="center"/>
            </w:pPr>
            <w:r w:rsidRPr="009335F6">
              <w:t>1,3</w:t>
            </w:r>
          </w:p>
        </w:tc>
      </w:tr>
      <w:tr w:rsidR="00F05D4F" w:rsidRPr="009335F6" w:rsidTr="000573AB">
        <w:tc>
          <w:tcPr>
            <w:tcW w:w="1985" w:type="dxa"/>
            <w:vAlign w:val="center"/>
          </w:tcPr>
          <w:p w:rsidR="00F05D4F" w:rsidRPr="009335F6" w:rsidRDefault="00F05D4F" w:rsidP="000573AB">
            <w:r w:rsidRPr="009335F6">
              <w:t>Кабинет информатики</w:t>
            </w:r>
          </w:p>
        </w:tc>
        <w:tc>
          <w:tcPr>
            <w:tcW w:w="5953" w:type="dxa"/>
            <w:vAlign w:val="center"/>
          </w:tcPr>
          <w:p w:rsidR="00F05D4F" w:rsidRPr="009335F6" w:rsidRDefault="00F05D4F" w:rsidP="00F06645">
            <w:pPr>
              <w:jc w:val="center"/>
            </w:pPr>
            <w:r w:rsidRPr="007C1C10">
              <w:rPr>
                <w:color w:val="000000"/>
              </w:rPr>
              <w:t xml:space="preserve">Рабочие столы </w:t>
            </w:r>
            <w:r w:rsidRPr="009335F6">
              <w:rPr>
                <w:color w:val="000000"/>
              </w:rPr>
              <w:t>Г – 0,8</w:t>
            </w:r>
          </w:p>
        </w:tc>
        <w:tc>
          <w:tcPr>
            <w:tcW w:w="1525" w:type="dxa"/>
            <w:vAlign w:val="center"/>
          </w:tcPr>
          <w:p w:rsidR="00F05D4F" w:rsidRPr="009335F6" w:rsidRDefault="00F05D4F" w:rsidP="00F06645">
            <w:pPr>
              <w:jc w:val="center"/>
            </w:pPr>
            <w:r w:rsidRPr="009335F6">
              <w:t>1,2</w:t>
            </w:r>
          </w:p>
        </w:tc>
      </w:tr>
      <w:tr w:rsidR="00F05D4F" w:rsidRPr="009335F6" w:rsidTr="000573AB">
        <w:tc>
          <w:tcPr>
            <w:tcW w:w="1985" w:type="dxa"/>
            <w:vAlign w:val="center"/>
          </w:tcPr>
          <w:p w:rsidR="00F05D4F" w:rsidRPr="009335F6" w:rsidRDefault="00F05D4F" w:rsidP="00F06645">
            <w:r w:rsidRPr="009335F6">
              <w:t>Рекреации</w:t>
            </w:r>
          </w:p>
        </w:tc>
        <w:tc>
          <w:tcPr>
            <w:tcW w:w="5953" w:type="dxa"/>
            <w:vAlign w:val="center"/>
          </w:tcPr>
          <w:p w:rsidR="00F05D4F" w:rsidRPr="009335F6" w:rsidRDefault="00F05D4F" w:rsidP="00F06645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9335F6">
              <w:rPr>
                <w:color w:val="000000"/>
              </w:rPr>
              <w:t>Г – 0,0</w:t>
            </w:r>
          </w:p>
        </w:tc>
        <w:tc>
          <w:tcPr>
            <w:tcW w:w="1525" w:type="dxa"/>
            <w:vAlign w:val="center"/>
          </w:tcPr>
          <w:p w:rsidR="00F05D4F" w:rsidRPr="009335F6" w:rsidRDefault="00F05D4F" w:rsidP="00F06645">
            <w:pPr>
              <w:jc w:val="center"/>
            </w:pPr>
            <w:r w:rsidRPr="009335F6">
              <w:t>0,35</w:t>
            </w:r>
          </w:p>
        </w:tc>
      </w:tr>
      <w:tr w:rsidR="00F05D4F" w:rsidRPr="009335F6" w:rsidTr="000573AB">
        <w:tc>
          <w:tcPr>
            <w:tcW w:w="1985" w:type="dxa"/>
            <w:vAlign w:val="center"/>
          </w:tcPr>
          <w:p w:rsidR="00F05D4F" w:rsidRPr="009335F6" w:rsidRDefault="00F05D4F" w:rsidP="00F06645">
            <w:r w:rsidRPr="009335F6">
              <w:t>Аудитория для чтения лекций</w:t>
            </w:r>
          </w:p>
        </w:tc>
        <w:tc>
          <w:tcPr>
            <w:tcW w:w="5953" w:type="dxa"/>
            <w:vAlign w:val="center"/>
          </w:tcPr>
          <w:p w:rsidR="00F05D4F" w:rsidRPr="009335F6" w:rsidRDefault="00F05D4F" w:rsidP="00F06645">
            <w:pPr>
              <w:jc w:val="center"/>
            </w:pPr>
            <w:r w:rsidRPr="007C1C10">
              <w:rPr>
                <w:color w:val="000000"/>
              </w:rPr>
              <w:t xml:space="preserve">Рабочие столы </w:t>
            </w:r>
            <w:r w:rsidRPr="009335F6">
              <w:rPr>
                <w:color w:val="000000"/>
              </w:rPr>
              <w:t>Г – 0,8</w:t>
            </w:r>
          </w:p>
        </w:tc>
        <w:tc>
          <w:tcPr>
            <w:tcW w:w="1525" w:type="dxa"/>
            <w:vAlign w:val="center"/>
          </w:tcPr>
          <w:p w:rsidR="00F05D4F" w:rsidRPr="009335F6" w:rsidRDefault="00F05D4F" w:rsidP="00F06645">
            <w:pPr>
              <w:jc w:val="center"/>
            </w:pPr>
            <w:r w:rsidRPr="009335F6">
              <w:t>0,9</w:t>
            </w:r>
          </w:p>
        </w:tc>
      </w:tr>
      <w:tr w:rsidR="00F05D4F" w:rsidRPr="009335F6" w:rsidTr="000573AB">
        <w:tc>
          <w:tcPr>
            <w:tcW w:w="1985" w:type="dxa"/>
            <w:vAlign w:val="center"/>
          </w:tcPr>
          <w:p w:rsidR="00F05D4F" w:rsidRPr="009335F6" w:rsidRDefault="00F05D4F" w:rsidP="00F06645">
            <w:r w:rsidRPr="009335F6">
              <w:t>Кабинет для преподавателей</w:t>
            </w:r>
          </w:p>
        </w:tc>
        <w:tc>
          <w:tcPr>
            <w:tcW w:w="5953" w:type="dxa"/>
            <w:vAlign w:val="center"/>
          </w:tcPr>
          <w:p w:rsidR="00F05D4F" w:rsidRPr="009335F6" w:rsidRDefault="00F05D4F" w:rsidP="00F06645">
            <w:pPr>
              <w:jc w:val="center"/>
            </w:pPr>
            <w:r w:rsidRPr="007C1C10">
              <w:rPr>
                <w:color w:val="000000"/>
              </w:rPr>
              <w:t xml:space="preserve">Рабочие столы </w:t>
            </w:r>
            <w:r w:rsidRPr="009335F6">
              <w:rPr>
                <w:color w:val="000000"/>
              </w:rPr>
              <w:t>Г – 0,8</w:t>
            </w:r>
          </w:p>
        </w:tc>
        <w:tc>
          <w:tcPr>
            <w:tcW w:w="1525" w:type="dxa"/>
            <w:vAlign w:val="center"/>
          </w:tcPr>
          <w:p w:rsidR="00F05D4F" w:rsidRPr="009335F6" w:rsidRDefault="00F05D4F" w:rsidP="00F06645">
            <w:pPr>
              <w:jc w:val="center"/>
            </w:pPr>
            <w:r w:rsidRPr="009335F6">
              <w:t>0,6</w:t>
            </w:r>
          </w:p>
        </w:tc>
      </w:tr>
    </w:tbl>
    <w:p w:rsidR="00F06645" w:rsidRDefault="00F06645" w:rsidP="00F06645">
      <w:pPr>
        <w:pStyle w:val="p2"/>
        <w:spacing w:before="0" w:beforeAutospacing="0" w:after="0" w:afterAutospacing="0"/>
        <w:ind w:firstLine="709"/>
        <w:jc w:val="both"/>
        <w:rPr>
          <w:rStyle w:val="s1"/>
          <w:sz w:val="28"/>
          <w:szCs w:val="28"/>
        </w:rPr>
      </w:pPr>
    </w:p>
    <w:p w:rsidR="00F06645" w:rsidRPr="00F06645" w:rsidRDefault="00F06645" w:rsidP="00F06645">
      <w:pPr>
        <w:pStyle w:val="p2"/>
        <w:spacing w:before="0" w:beforeAutospacing="0" w:after="0" w:afterAutospacing="0"/>
        <w:ind w:firstLine="709"/>
        <w:jc w:val="both"/>
        <w:rPr>
          <w:rStyle w:val="s1"/>
          <w:sz w:val="28"/>
          <w:szCs w:val="28"/>
        </w:rPr>
      </w:pPr>
      <w:r w:rsidRPr="00F06645">
        <w:rPr>
          <w:rStyle w:val="s1"/>
          <w:sz w:val="28"/>
          <w:szCs w:val="28"/>
        </w:rPr>
        <w:t>Кабинеты физики и информатики расположены на первом этаже ПТУ№ 37, естественное о</w:t>
      </w:r>
      <w:r w:rsidR="000573AB">
        <w:rPr>
          <w:rStyle w:val="s1"/>
          <w:sz w:val="28"/>
          <w:szCs w:val="28"/>
        </w:rPr>
        <w:t xml:space="preserve">свещение одностороннее боковое. </w:t>
      </w:r>
      <w:r w:rsidRPr="00F06645">
        <w:rPr>
          <w:rStyle w:val="s1"/>
          <w:sz w:val="28"/>
          <w:szCs w:val="28"/>
        </w:rPr>
        <w:t xml:space="preserve">Рекреации представлены общим коридором первого этажа здания с </w:t>
      </w:r>
      <w:r w:rsidR="000573AB">
        <w:rPr>
          <w:rStyle w:val="s1"/>
          <w:sz w:val="28"/>
          <w:szCs w:val="28"/>
        </w:rPr>
        <w:t xml:space="preserve">боковым </w:t>
      </w:r>
      <w:proofErr w:type="gramStart"/>
      <w:r w:rsidR="000573AB">
        <w:rPr>
          <w:rStyle w:val="s1"/>
          <w:sz w:val="28"/>
          <w:szCs w:val="28"/>
        </w:rPr>
        <w:t>одностороннем</w:t>
      </w:r>
      <w:proofErr w:type="gramEnd"/>
      <w:r w:rsidR="000573AB">
        <w:rPr>
          <w:rStyle w:val="s1"/>
          <w:sz w:val="28"/>
          <w:szCs w:val="28"/>
        </w:rPr>
        <w:t xml:space="preserve"> </w:t>
      </w:r>
      <w:r w:rsidRPr="00F06645">
        <w:rPr>
          <w:rStyle w:val="s1"/>
          <w:sz w:val="28"/>
          <w:szCs w:val="28"/>
        </w:rPr>
        <w:t>естественн</w:t>
      </w:r>
      <w:r w:rsidR="000573AB">
        <w:rPr>
          <w:rStyle w:val="s1"/>
          <w:sz w:val="28"/>
          <w:szCs w:val="28"/>
        </w:rPr>
        <w:t>ым</w:t>
      </w:r>
      <w:r w:rsidRPr="00F06645">
        <w:rPr>
          <w:rStyle w:val="s1"/>
          <w:sz w:val="28"/>
          <w:szCs w:val="28"/>
        </w:rPr>
        <w:t xml:space="preserve"> освещение</w:t>
      </w:r>
      <w:r w:rsidR="000573AB">
        <w:rPr>
          <w:rStyle w:val="s1"/>
          <w:sz w:val="28"/>
          <w:szCs w:val="28"/>
        </w:rPr>
        <w:t>м</w:t>
      </w:r>
      <w:r w:rsidRPr="00F06645">
        <w:rPr>
          <w:rStyle w:val="s1"/>
          <w:sz w:val="28"/>
          <w:szCs w:val="28"/>
        </w:rPr>
        <w:t>. Аудитория для чтения лекций расположена на втором этаже здания, естественное освещение боковое двустороннее</w:t>
      </w:r>
      <w:r w:rsidR="000573AB">
        <w:rPr>
          <w:rStyle w:val="s1"/>
          <w:sz w:val="28"/>
          <w:szCs w:val="28"/>
        </w:rPr>
        <w:t>.</w:t>
      </w:r>
      <w:r w:rsidRPr="00F06645">
        <w:rPr>
          <w:rStyle w:val="s1"/>
          <w:sz w:val="28"/>
          <w:szCs w:val="28"/>
        </w:rPr>
        <w:t xml:space="preserve"> Кабинет для преподавателей расположен на втором этаже, естественное освещение </w:t>
      </w:r>
      <w:r w:rsidR="000573AB">
        <w:rPr>
          <w:rStyle w:val="s1"/>
          <w:sz w:val="28"/>
          <w:szCs w:val="28"/>
        </w:rPr>
        <w:t xml:space="preserve">одностороннее </w:t>
      </w:r>
      <w:r w:rsidRPr="00F06645">
        <w:rPr>
          <w:rStyle w:val="s1"/>
          <w:sz w:val="28"/>
          <w:szCs w:val="28"/>
        </w:rPr>
        <w:t>боковое.</w:t>
      </w:r>
    </w:p>
    <w:p w:rsidR="00F06645" w:rsidRDefault="00F06645" w:rsidP="00F06645">
      <w:pPr>
        <w:pStyle w:val="p2"/>
        <w:spacing w:before="0" w:beforeAutospacing="0" w:after="0" w:afterAutospacing="0"/>
        <w:ind w:firstLine="709"/>
        <w:jc w:val="both"/>
        <w:rPr>
          <w:rStyle w:val="s1"/>
          <w:sz w:val="28"/>
          <w:szCs w:val="28"/>
        </w:rPr>
      </w:pPr>
      <w:r w:rsidRPr="00F06645">
        <w:rPr>
          <w:rStyle w:val="s1"/>
          <w:sz w:val="28"/>
          <w:szCs w:val="28"/>
        </w:rPr>
        <w:t>При одностороннем боковом освещении помещений ПТУ в учебных помещениях значение КЕО представлено в расчетной точке, расположенной на пересечении вертикальной плоскости характерного разреза помещения и условной рабочей поверхности на расстоянии 1,2 м от стены, наиболее удаленной от световых проемов. При боковом освещении остальных помещений значение КЕО представлено для геометрического центра помещений (на пересечении вертикальной плоскости характерного разреза помещения и рабочей поверхности).</w:t>
      </w:r>
    </w:p>
    <w:p w:rsidR="00C96A01" w:rsidRDefault="00C96A01" w:rsidP="00F06645">
      <w:pPr>
        <w:pStyle w:val="p2"/>
        <w:spacing w:before="0" w:beforeAutospacing="0" w:after="0" w:afterAutospacing="0"/>
        <w:ind w:firstLine="709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lastRenderedPageBreak/>
        <w:t xml:space="preserve">В аудитории для чтения лекция при </w:t>
      </w:r>
      <w:r w:rsidRPr="00C96A01">
        <w:rPr>
          <w:rStyle w:val="s1"/>
          <w:sz w:val="28"/>
          <w:szCs w:val="28"/>
        </w:rPr>
        <w:t xml:space="preserve">двухстороннем боковом освещении нормированное значение КЕО </w:t>
      </w:r>
      <w:r>
        <w:rPr>
          <w:rStyle w:val="s1"/>
          <w:sz w:val="28"/>
          <w:szCs w:val="28"/>
        </w:rPr>
        <w:t>представлено</w:t>
      </w:r>
      <w:r w:rsidRPr="00C96A01">
        <w:rPr>
          <w:rStyle w:val="s1"/>
          <w:sz w:val="28"/>
          <w:szCs w:val="28"/>
        </w:rPr>
        <w:t xml:space="preserve"> в геометрическом центре помещения (на пересечении вертикальной плоскости характерного разреза помещения и рабочей поверхности).</w:t>
      </w:r>
    </w:p>
    <w:p w:rsidR="00C96A01" w:rsidRDefault="00C96A01" w:rsidP="00F06645">
      <w:pPr>
        <w:pStyle w:val="p2"/>
        <w:spacing w:before="0" w:beforeAutospacing="0" w:after="0" w:afterAutospacing="0"/>
        <w:ind w:firstLine="709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1. Оцените правильность выбора точек измерения КЕО в помещениях ПТУ.</w:t>
      </w:r>
    </w:p>
    <w:p w:rsidR="00B53C9E" w:rsidRPr="00B53C9E" w:rsidRDefault="00C96A01" w:rsidP="00C96A01">
      <w:pPr>
        <w:ind w:firstLine="709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2</w:t>
      </w:r>
      <w:r w:rsidR="00C46119">
        <w:rPr>
          <w:rStyle w:val="s1"/>
          <w:sz w:val="28"/>
          <w:szCs w:val="28"/>
        </w:rPr>
        <w:t xml:space="preserve">. </w:t>
      </w:r>
      <w:r w:rsidR="00B53C9E" w:rsidRPr="00B53C9E">
        <w:rPr>
          <w:rStyle w:val="s1"/>
          <w:sz w:val="28"/>
          <w:szCs w:val="28"/>
        </w:rPr>
        <w:t xml:space="preserve">Оцените соблюдение гигиенических норм естественной освещенности в </w:t>
      </w:r>
      <w:r w:rsidR="00C46119">
        <w:rPr>
          <w:rStyle w:val="s1"/>
          <w:sz w:val="28"/>
          <w:szCs w:val="28"/>
        </w:rPr>
        <w:t>ПТУ</w:t>
      </w:r>
      <w:r w:rsidR="00B53C9E" w:rsidRPr="00B53C9E">
        <w:rPr>
          <w:rStyle w:val="s1"/>
          <w:sz w:val="28"/>
          <w:szCs w:val="28"/>
        </w:rPr>
        <w:t>. Определите последствия нарушений гигиенических нормативов.</w:t>
      </w:r>
    </w:p>
    <w:p w:rsidR="00C46119" w:rsidRDefault="00C96A01" w:rsidP="00C96A01">
      <w:pPr>
        <w:ind w:firstLine="709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>3</w:t>
      </w:r>
      <w:r w:rsidR="00B53C9E" w:rsidRPr="00B53C9E">
        <w:rPr>
          <w:rStyle w:val="s1"/>
          <w:sz w:val="28"/>
          <w:szCs w:val="28"/>
        </w:rPr>
        <w:t xml:space="preserve">. Разработайте рекомендации, направленные на оптимизацию естественной световой среды в помещениях </w:t>
      </w:r>
      <w:r w:rsidR="00C46119">
        <w:rPr>
          <w:rStyle w:val="s1"/>
          <w:sz w:val="28"/>
          <w:szCs w:val="28"/>
        </w:rPr>
        <w:t>ПТ</w:t>
      </w:r>
      <w:r w:rsidR="00B53C9E" w:rsidRPr="00B53C9E">
        <w:rPr>
          <w:rStyle w:val="s1"/>
          <w:sz w:val="28"/>
          <w:szCs w:val="28"/>
        </w:rPr>
        <w:t>У.</w:t>
      </w:r>
    </w:p>
    <w:p w:rsidR="002C2052" w:rsidRPr="001E3F5F" w:rsidRDefault="002C2052" w:rsidP="00B53C9E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1E3F5F">
        <w:rPr>
          <w:b/>
          <w:sz w:val="28"/>
          <w:szCs w:val="28"/>
        </w:rPr>
        <w:t xml:space="preserve">Эталон ответа к задаче </w:t>
      </w:r>
      <w:r>
        <w:rPr>
          <w:b/>
          <w:sz w:val="28"/>
          <w:szCs w:val="28"/>
        </w:rPr>
        <w:t>4</w:t>
      </w:r>
      <w:r w:rsidRPr="001E3F5F">
        <w:rPr>
          <w:b/>
          <w:sz w:val="28"/>
          <w:szCs w:val="28"/>
        </w:rPr>
        <w:t>.</w:t>
      </w:r>
    </w:p>
    <w:p w:rsidR="00C96A01" w:rsidRDefault="002C2052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36588E">
        <w:rPr>
          <w:sz w:val="28"/>
          <w:szCs w:val="28"/>
        </w:rPr>
        <w:t xml:space="preserve">1. </w:t>
      </w:r>
      <w:proofErr w:type="gramStart"/>
      <w:r w:rsidR="00C96A01" w:rsidRPr="00C96A01">
        <w:rPr>
          <w:sz w:val="28"/>
          <w:szCs w:val="28"/>
        </w:rPr>
        <w:t>При одностороннем боковом освещении помещений ПТУ в учебных помещениях значение КЕО представлено в расчетной точке, расположенной на пересечении вертикальной плоскости характерного разреза помещения и условной рабочей поверхности на расстоянии 1,2 м от стены, наиболе</w:t>
      </w:r>
      <w:r w:rsidR="00C96A01">
        <w:rPr>
          <w:sz w:val="28"/>
          <w:szCs w:val="28"/>
        </w:rPr>
        <w:t xml:space="preserve">е удаленной от световых проемов, что соответствует п. 2.3.3 </w:t>
      </w:r>
      <w:r w:rsidR="008B7A5F" w:rsidRPr="008B7A5F">
        <w:rPr>
          <w:sz w:val="28"/>
          <w:szCs w:val="28"/>
        </w:rPr>
        <w:t xml:space="preserve">СанПиН 2.2.1/2.1.1.1278-03 </w:t>
      </w:r>
      <w:r w:rsidR="00EE5253" w:rsidRPr="00EE5253">
        <w:rPr>
          <w:sz w:val="28"/>
          <w:szCs w:val="28"/>
        </w:rPr>
        <w:t>«Гигиенические требования к естественному, искусственному и совмещенному освещению жилых и общественных зданий» (Далее – СанПиН</w:t>
      </w:r>
      <w:proofErr w:type="gramEnd"/>
      <w:r w:rsidR="00EE5253" w:rsidRPr="00EE5253">
        <w:rPr>
          <w:sz w:val="28"/>
          <w:szCs w:val="28"/>
        </w:rPr>
        <w:t xml:space="preserve"> </w:t>
      </w:r>
      <w:proofErr w:type="gramStart"/>
      <w:r w:rsidR="00EE5253" w:rsidRPr="00EE5253">
        <w:rPr>
          <w:sz w:val="28"/>
          <w:szCs w:val="28"/>
        </w:rPr>
        <w:t>2.2.1/2.1.1.1278-03), который устанавливает</w:t>
      </w:r>
      <w:r w:rsidR="00EE5253">
        <w:rPr>
          <w:sz w:val="28"/>
          <w:szCs w:val="28"/>
        </w:rPr>
        <w:t>, что п</w:t>
      </w:r>
      <w:r w:rsidR="00EE5253" w:rsidRPr="00EE5253">
        <w:rPr>
          <w:sz w:val="28"/>
          <w:szCs w:val="28"/>
        </w:rPr>
        <w:t>ри одностороннем боковом освещении помещений ПТУ в учебных помещениях значение КЕО представлено в расчетной точке, расположенной на пересечении вертикальной плоскости характерного разреза помещения и условной рабочей поверхности на расстоянии 1,2 м от стены, наиболее удаленной от световых проемов</w:t>
      </w:r>
      <w:proofErr w:type="gramEnd"/>
    </w:p>
    <w:p w:rsidR="00C96A01" w:rsidRDefault="00EE5253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gramStart"/>
      <w:r w:rsidRPr="00EE5253">
        <w:rPr>
          <w:sz w:val="28"/>
          <w:szCs w:val="28"/>
        </w:rPr>
        <w:t>В аудитории для чтения лекция при двухстороннем боковом освещении нормированное значение КЕО представлено в геометрическом центре помещения</w:t>
      </w:r>
      <w:r>
        <w:rPr>
          <w:sz w:val="28"/>
          <w:szCs w:val="28"/>
        </w:rPr>
        <w:t xml:space="preserve">, что отвечает требованию п. 2.1.5 </w:t>
      </w:r>
      <w:r w:rsidRPr="00EE5253">
        <w:rPr>
          <w:sz w:val="28"/>
          <w:szCs w:val="28"/>
        </w:rPr>
        <w:t>СанПиН 2.2.1/2.1.1.1278-03</w:t>
      </w:r>
      <w:r>
        <w:rPr>
          <w:sz w:val="28"/>
          <w:szCs w:val="28"/>
        </w:rPr>
        <w:t>, который устанавливает, что пр</w:t>
      </w:r>
      <w:r w:rsidRPr="00EE5253">
        <w:rPr>
          <w:sz w:val="28"/>
          <w:szCs w:val="28"/>
        </w:rPr>
        <w:t>и двухстороннем боковом освещении помещений любого назначения нормированное значение КЕО должно быть обеспечено в геометрическом центре помещения (на пересечении вертикальной плоскости характерного разреза помещения и рабочей поверхности).</w:t>
      </w:r>
      <w:proofErr w:type="gramEnd"/>
    </w:p>
    <w:p w:rsidR="00C96A01" w:rsidRDefault="00EE5253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E5253">
        <w:rPr>
          <w:sz w:val="28"/>
          <w:szCs w:val="28"/>
        </w:rPr>
        <w:t xml:space="preserve">КЕО при боковом естественном освещении горизонтальной поверхности на уровне </w:t>
      </w:r>
      <w:r w:rsidR="006F4D96">
        <w:rPr>
          <w:sz w:val="28"/>
          <w:szCs w:val="28"/>
        </w:rPr>
        <w:t>рабочих столов</w:t>
      </w:r>
      <w:r w:rsidRPr="00EE5253">
        <w:rPr>
          <w:sz w:val="28"/>
          <w:szCs w:val="28"/>
        </w:rPr>
        <w:t xml:space="preserve"> в </w:t>
      </w:r>
      <w:r w:rsidR="00021DCC">
        <w:rPr>
          <w:sz w:val="28"/>
          <w:szCs w:val="28"/>
        </w:rPr>
        <w:t>кабинете физики</w:t>
      </w:r>
      <w:r w:rsidRPr="00EE5253">
        <w:rPr>
          <w:sz w:val="28"/>
          <w:szCs w:val="28"/>
        </w:rPr>
        <w:t xml:space="preserve"> составляет 1,</w:t>
      </w:r>
      <w:r w:rsidR="00021DCC">
        <w:rPr>
          <w:sz w:val="28"/>
          <w:szCs w:val="28"/>
        </w:rPr>
        <w:t>3</w:t>
      </w:r>
      <w:r w:rsidRPr="00EE5253">
        <w:rPr>
          <w:sz w:val="28"/>
          <w:szCs w:val="28"/>
        </w:rPr>
        <w:t xml:space="preserve"> %, что </w:t>
      </w:r>
      <w:r w:rsidR="00021DCC">
        <w:rPr>
          <w:sz w:val="28"/>
          <w:szCs w:val="28"/>
        </w:rPr>
        <w:t xml:space="preserve">не </w:t>
      </w:r>
      <w:r w:rsidRPr="00EE5253">
        <w:rPr>
          <w:sz w:val="28"/>
          <w:szCs w:val="28"/>
        </w:rPr>
        <w:t xml:space="preserve">отвечает требованиям п. </w:t>
      </w:r>
      <w:r w:rsidR="00021DCC">
        <w:rPr>
          <w:sz w:val="28"/>
          <w:szCs w:val="28"/>
        </w:rPr>
        <w:t>33</w:t>
      </w:r>
      <w:r w:rsidRPr="00EE5253">
        <w:rPr>
          <w:sz w:val="28"/>
          <w:szCs w:val="28"/>
        </w:rPr>
        <w:t xml:space="preserve">, табл. 2. СанПиН 2.2.1/2.1.1.1278-03, </w:t>
      </w:r>
      <w:proofErr w:type="gramStart"/>
      <w:r w:rsidRPr="00EE5253">
        <w:rPr>
          <w:sz w:val="28"/>
          <w:szCs w:val="28"/>
        </w:rPr>
        <w:t>который</w:t>
      </w:r>
      <w:proofErr w:type="gramEnd"/>
      <w:r w:rsidRPr="00EE5253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</w:t>
      </w:r>
      <w:r w:rsidR="006F4D96" w:rsidRPr="006F4D96">
        <w:rPr>
          <w:sz w:val="28"/>
          <w:szCs w:val="28"/>
        </w:rPr>
        <w:t>рабочих столов</w:t>
      </w:r>
      <w:r w:rsidRPr="00EE5253">
        <w:rPr>
          <w:sz w:val="28"/>
          <w:szCs w:val="28"/>
        </w:rPr>
        <w:t xml:space="preserve"> в </w:t>
      </w:r>
      <w:r w:rsidR="00021DCC" w:rsidRPr="00021DCC">
        <w:rPr>
          <w:sz w:val="28"/>
          <w:szCs w:val="28"/>
        </w:rPr>
        <w:t>кабинете физики</w:t>
      </w:r>
      <w:r w:rsidRPr="00EE5253">
        <w:rPr>
          <w:sz w:val="28"/>
          <w:szCs w:val="28"/>
        </w:rPr>
        <w:t xml:space="preserve"> равную 1,5 %.</w:t>
      </w:r>
    </w:p>
    <w:p w:rsidR="00C96A01" w:rsidRDefault="00021DCC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21DCC">
        <w:rPr>
          <w:sz w:val="28"/>
          <w:szCs w:val="28"/>
        </w:rPr>
        <w:t xml:space="preserve">КЕО при боковом естественном освещении горизонтальной поверхности на уровне </w:t>
      </w:r>
      <w:r w:rsidR="006F4D96" w:rsidRPr="006F4D96">
        <w:rPr>
          <w:sz w:val="28"/>
          <w:szCs w:val="28"/>
        </w:rPr>
        <w:t>рабочих столов</w:t>
      </w:r>
      <w:r w:rsidRPr="00021DCC">
        <w:rPr>
          <w:sz w:val="28"/>
          <w:szCs w:val="28"/>
        </w:rPr>
        <w:t xml:space="preserve"> в кабинете </w:t>
      </w:r>
      <w:r>
        <w:rPr>
          <w:sz w:val="28"/>
          <w:szCs w:val="28"/>
        </w:rPr>
        <w:t>информатики составляет 1,2</w:t>
      </w:r>
      <w:r w:rsidRPr="00021DCC">
        <w:rPr>
          <w:sz w:val="28"/>
          <w:szCs w:val="28"/>
        </w:rPr>
        <w:t xml:space="preserve"> %, что отвечает требованиям п. 3</w:t>
      </w:r>
      <w:r w:rsidR="000B14DD">
        <w:rPr>
          <w:sz w:val="28"/>
          <w:szCs w:val="28"/>
        </w:rPr>
        <w:t>5</w:t>
      </w:r>
      <w:r w:rsidRPr="00021DCC">
        <w:rPr>
          <w:sz w:val="28"/>
          <w:szCs w:val="28"/>
        </w:rPr>
        <w:t xml:space="preserve">, табл. 2. СанПиН 2.2.1/2.1.1.1278-03, </w:t>
      </w:r>
      <w:proofErr w:type="gramStart"/>
      <w:r w:rsidRPr="00021DCC">
        <w:rPr>
          <w:sz w:val="28"/>
          <w:szCs w:val="28"/>
        </w:rPr>
        <w:t>который</w:t>
      </w:r>
      <w:proofErr w:type="gramEnd"/>
      <w:r w:rsidRPr="00021DCC">
        <w:rPr>
          <w:sz w:val="28"/>
          <w:szCs w:val="28"/>
        </w:rPr>
        <w:t xml:space="preserve"> устанавливает норму КЕО при боковом естественном освещении </w:t>
      </w:r>
      <w:r w:rsidRPr="00021DCC">
        <w:rPr>
          <w:sz w:val="28"/>
          <w:szCs w:val="28"/>
        </w:rPr>
        <w:lastRenderedPageBreak/>
        <w:t xml:space="preserve">горизонтальной поверхности на уровне </w:t>
      </w:r>
      <w:r w:rsidR="006F4D96" w:rsidRPr="006F4D96">
        <w:rPr>
          <w:sz w:val="28"/>
          <w:szCs w:val="28"/>
        </w:rPr>
        <w:t>рабочих столов</w:t>
      </w:r>
      <w:r w:rsidRPr="00021DCC">
        <w:rPr>
          <w:sz w:val="28"/>
          <w:szCs w:val="28"/>
        </w:rPr>
        <w:t xml:space="preserve"> в кабинете </w:t>
      </w:r>
      <w:r w:rsidR="000B14DD" w:rsidRPr="000B14DD">
        <w:rPr>
          <w:sz w:val="28"/>
          <w:szCs w:val="28"/>
        </w:rPr>
        <w:t>информатики</w:t>
      </w:r>
      <w:r w:rsidR="000B14DD">
        <w:rPr>
          <w:sz w:val="28"/>
          <w:szCs w:val="28"/>
        </w:rPr>
        <w:t xml:space="preserve"> равную 1,2 %.</w:t>
      </w:r>
    </w:p>
    <w:p w:rsidR="00C96A01" w:rsidRDefault="000B14DD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B14DD">
        <w:rPr>
          <w:sz w:val="28"/>
          <w:szCs w:val="28"/>
        </w:rPr>
        <w:t xml:space="preserve">КЕО при боковом естественном освещении горизонтальной поверхности на уровне пола в </w:t>
      </w:r>
      <w:r>
        <w:rPr>
          <w:sz w:val="28"/>
          <w:szCs w:val="28"/>
        </w:rPr>
        <w:t>рекреации</w:t>
      </w:r>
      <w:r w:rsidRPr="000B14DD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0,35</w:t>
      </w:r>
      <w:r w:rsidRPr="000B14DD">
        <w:rPr>
          <w:sz w:val="28"/>
          <w:szCs w:val="28"/>
        </w:rPr>
        <w:t xml:space="preserve"> %, что </w:t>
      </w:r>
      <w:r>
        <w:rPr>
          <w:sz w:val="28"/>
          <w:szCs w:val="28"/>
        </w:rPr>
        <w:t xml:space="preserve">не </w:t>
      </w:r>
      <w:r w:rsidRPr="000B14DD">
        <w:rPr>
          <w:sz w:val="28"/>
          <w:szCs w:val="28"/>
        </w:rPr>
        <w:t xml:space="preserve">отвечает требованиям п. </w:t>
      </w:r>
      <w:r>
        <w:rPr>
          <w:sz w:val="28"/>
          <w:szCs w:val="28"/>
        </w:rPr>
        <w:t>47</w:t>
      </w:r>
      <w:r w:rsidRPr="000B14DD">
        <w:rPr>
          <w:sz w:val="28"/>
          <w:szCs w:val="28"/>
        </w:rPr>
        <w:t xml:space="preserve">, табл. 2. СанПиН 2.2.1/2.1.1.1278-03, </w:t>
      </w:r>
      <w:proofErr w:type="gramStart"/>
      <w:r w:rsidRPr="000B14DD">
        <w:rPr>
          <w:sz w:val="28"/>
          <w:szCs w:val="28"/>
        </w:rPr>
        <w:t>который</w:t>
      </w:r>
      <w:proofErr w:type="gramEnd"/>
      <w:r w:rsidRPr="000B14DD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пола в </w:t>
      </w:r>
      <w:r>
        <w:rPr>
          <w:sz w:val="28"/>
          <w:szCs w:val="28"/>
        </w:rPr>
        <w:t>рекреации</w:t>
      </w:r>
      <w:r w:rsidRPr="000B14DD">
        <w:rPr>
          <w:sz w:val="28"/>
          <w:szCs w:val="28"/>
        </w:rPr>
        <w:t xml:space="preserve"> равную </w:t>
      </w:r>
      <w:r>
        <w:rPr>
          <w:sz w:val="28"/>
          <w:szCs w:val="28"/>
        </w:rPr>
        <w:t>0,5 %.</w:t>
      </w:r>
    </w:p>
    <w:p w:rsidR="00C96A01" w:rsidRDefault="000B14DD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B14DD">
        <w:rPr>
          <w:sz w:val="28"/>
          <w:szCs w:val="28"/>
        </w:rPr>
        <w:t xml:space="preserve">КЕО при </w:t>
      </w:r>
      <w:r>
        <w:rPr>
          <w:sz w:val="28"/>
          <w:szCs w:val="28"/>
        </w:rPr>
        <w:t xml:space="preserve">двухстороннем </w:t>
      </w:r>
      <w:r w:rsidRPr="000B14DD">
        <w:rPr>
          <w:sz w:val="28"/>
          <w:szCs w:val="28"/>
        </w:rPr>
        <w:t xml:space="preserve">боковом естественном освещении горизонтальной поверхности на уровне </w:t>
      </w:r>
      <w:r w:rsidR="006F4D96" w:rsidRPr="006F4D96">
        <w:rPr>
          <w:sz w:val="28"/>
          <w:szCs w:val="28"/>
        </w:rPr>
        <w:t>рабочих столов</w:t>
      </w:r>
      <w:r w:rsidRPr="000B14DD">
        <w:rPr>
          <w:sz w:val="28"/>
          <w:szCs w:val="28"/>
        </w:rPr>
        <w:t xml:space="preserve"> в </w:t>
      </w:r>
      <w:r>
        <w:rPr>
          <w:sz w:val="28"/>
          <w:szCs w:val="28"/>
        </w:rPr>
        <w:t>аудитории для чтения лекций</w:t>
      </w:r>
      <w:r w:rsidRPr="000B14DD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0</w:t>
      </w:r>
      <w:r w:rsidRPr="000B14DD">
        <w:rPr>
          <w:sz w:val="28"/>
          <w:szCs w:val="28"/>
        </w:rPr>
        <w:t>,</w:t>
      </w:r>
      <w:r>
        <w:rPr>
          <w:sz w:val="28"/>
          <w:szCs w:val="28"/>
        </w:rPr>
        <w:t>9</w:t>
      </w:r>
      <w:r w:rsidRPr="000B14DD">
        <w:rPr>
          <w:sz w:val="28"/>
          <w:szCs w:val="28"/>
        </w:rPr>
        <w:t xml:space="preserve"> %, что </w:t>
      </w:r>
      <w:r>
        <w:rPr>
          <w:sz w:val="28"/>
          <w:szCs w:val="28"/>
        </w:rPr>
        <w:t xml:space="preserve">не </w:t>
      </w:r>
      <w:r w:rsidRPr="000B14DD">
        <w:rPr>
          <w:sz w:val="28"/>
          <w:szCs w:val="28"/>
        </w:rPr>
        <w:t>отвечает требованиям п. 3</w:t>
      </w:r>
      <w:r>
        <w:rPr>
          <w:sz w:val="28"/>
          <w:szCs w:val="28"/>
        </w:rPr>
        <w:t>3</w:t>
      </w:r>
      <w:r w:rsidRPr="000B14DD">
        <w:rPr>
          <w:sz w:val="28"/>
          <w:szCs w:val="28"/>
        </w:rPr>
        <w:t xml:space="preserve">, табл. 2. СанПиН 2.2.1/2.1.1.1278-03, </w:t>
      </w:r>
      <w:proofErr w:type="gramStart"/>
      <w:r w:rsidRPr="000B14DD">
        <w:rPr>
          <w:sz w:val="28"/>
          <w:szCs w:val="28"/>
        </w:rPr>
        <w:t>который</w:t>
      </w:r>
      <w:proofErr w:type="gramEnd"/>
      <w:r w:rsidRPr="000B14DD">
        <w:rPr>
          <w:sz w:val="28"/>
          <w:szCs w:val="28"/>
        </w:rPr>
        <w:t xml:space="preserve"> устанавливает норму КЕО при </w:t>
      </w:r>
      <w:r>
        <w:rPr>
          <w:sz w:val="28"/>
          <w:szCs w:val="28"/>
        </w:rPr>
        <w:t xml:space="preserve">двустороннем </w:t>
      </w:r>
      <w:r w:rsidRPr="000B14DD">
        <w:rPr>
          <w:sz w:val="28"/>
          <w:szCs w:val="28"/>
        </w:rPr>
        <w:t xml:space="preserve">боковом естественном освещении горизонтальной поверхности на уровне </w:t>
      </w:r>
      <w:r w:rsidR="006F4D96" w:rsidRPr="006F4D96">
        <w:rPr>
          <w:sz w:val="28"/>
          <w:szCs w:val="28"/>
        </w:rPr>
        <w:t>рабочих столов</w:t>
      </w:r>
      <w:r w:rsidRPr="000B14DD">
        <w:rPr>
          <w:sz w:val="28"/>
          <w:szCs w:val="28"/>
        </w:rPr>
        <w:t xml:space="preserve"> в кабинете информатики равную 1,</w:t>
      </w:r>
      <w:r>
        <w:rPr>
          <w:sz w:val="28"/>
          <w:szCs w:val="28"/>
        </w:rPr>
        <w:t>5</w:t>
      </w:r>
      <w:r w:rsidRPr="000B14DD">
        <w:rPr>
          <w:sz w:val="28"/>
          <w:szCs w:val="28"/>
        </w:rPr>
        <w:t xml:space="preserve"> %.</w:t>
      </w:r>
    </w:p>
    <w:p w:rsidR="000B14DD" w:rsidRDefault="000B14DD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B14DD">
        <w:rPr>
          <w:sz w:val="28"/>
          <w:szCs w:val="28"/>
        </w:rPr>
        <w:t xml:space="preserve">КЕО при боковом естественном освещении горизонтальной поверхности на уровне </w:t>
      </w:r>
      <w:r>
        <w:rPr>
          <w:sz w:val="28"/>
          <w:szCs w:val="28"/>
        </w:rPr>
        <w:t>рабочих столов в кабинете преподавателей</w:t>
      </w:r>
      <w:r w:rsidRPr="000B14DD">
        <w:rPr>
          <w:sz w:val="28"/>
          <w:szCs w:val="28"/>
        </w:rPr>
        <w:t xml:space="preserve"> составляет 0,</w:t>
      </w:r>
      <w:r>
        <w:rPr>
          <w:sz w:val="28"/>
          <w:szCs w:val="28"/>
        </w:rPr>
        <w:t>6</w:t>
      </w:r>
      <w:r w:rsidRPr="000B14DD">
        <w:rPr>
          <w:sz w:val="28"/>
          <w:szCs w:val="28"/>
        </w:rPr>
        <w:t xml:space="preserve"> %, что не отвечает требованиям п. </w:t>
      </w:r>
      <w:r>
        <w:rPr>
          <w:sz w:val="28"/>
          <w:szCs w:val="28"/>
        </w:rPr>
        <w:t>46</w:t>
      </w:r>
      <w:r w:rsidRPr="000B14DD">
        <w:rPr>
          <w:sz w:val="28"/>
          <w:szCs w:val="28"/>
        </w:rPr>
        <w:t xml:space="preserve">, табл. 2. СанПиН 2.2.1/2.1.1.1278-03, </w:t>
      </w:r>
      <w:proofErr w:type="gramStart"/>
      <w:r w:rsidRPr="000B14DD">
        <w:rPr>
          <w:sz w:val="28"/>
          <w:szCs w:val="28"/>
        </w:rPr>
        <w:t>который</w:t>
      </w:r>
      <w:proofErr w:type="gramEnd"/>
      <w:r w:rsidRPr="000B14DD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пола в рекреации равную </w:t>
      </w:r>
      <w:r w:rsidR="006F4D96">
        <w:rPr>
          <w:sz w:val="28"/>
          <w:szCs w:val="28"/>
        </w:rPr>
        <w:t>1,</w:t>
      </w:r>
      <w:r w:rsidRPr="000B14DD">
        <w:rPr>
          <w:sz w:val="28"/>
          <w:szCs w:val="28"/>
        </w:rPr>
        <w:t>0 %.</w:t>
      </w:r>
    </w:p>
    <w:p w:rsidR="002C2052" w:rsidRPr="00D96018" w:rsidRDefault="002C2052" w:rsidP="00DE4FFE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 w:rsidRPr="00D96018">
        <w:rPr>
          <w:sz w:val="28"/>
          <w:szCs w:val="28"/>
        </w:rPr>
        <w:t>Длительное пребывание людей в помещениях, характеризующихся недостаточным естественным освещением, может приводить к развитию болезней глаза и его придаточного аппарата (миопия), при прогрессировании близорукости возможны необратимые изменения в глазу, значительная потеря зрения и частичная или полная утрата трудоспособности. А также из-за недостаточного освещения в помещении может возникнуть необходимость рассматривания объектов вблизи (например, текста в учебнике), что может приводить к формированию патологии опорно-двигательного аппарата (сколиозы). Также может наступать утомление и переутомление при длительной и напряженной работе в недостаточно освещенных помещениях.</w:t>
      </w:r>
    </w:p>
    <w:p w:rsidR="006F4D96" w:rsidRDefault="002C2052" w:rsidP="00DE4FFE">
      <w:pPr>
        <w:ind w:firstLine="540"/>
        <w:jc w:val="both"/>
        <w:rPr>
          <w:sz w:val="28"/>
          <w:szCs w:val="28"/>
        </w:rPr>
      </w:pPr>
      <w:r w:rsidRPr="00D96018">
        <w:rPr>
          <w:sz w:val="28"/>
          <w:szCs w:val="28"/>
        </w:rPr>
        <w:t xml:space="preserve">2. Для достижения достаточного уровня освещения </w:t>
      </w:r>
      <w:r w:rsidR="006F4D96">
        <w:rPr>
          <w:sz w:val="28"/>
          <w:szCs w:val="28"/>
        </w:rPr>
        <w:t xml:space="preserve">в помещениях ПТУ </w:t>
      </w:r>
      <w:r w:rsidRPr="00D96018">
        <w:rPr>
          <w:sz w:val="28"/>
          <w:szCs w:val="28"/>
        </w:rPr>
        <w:t>рекоменд</w:t>
      </w:r>
      <w:r w:rsidR="006F4D96">
        <w:rPr>
          <w:sz w:val="28"/>
          <w:szCs w:val="28"/>
        </w:rPr>
        <w:t xml:space="preserve">уется: </w:t>
      </w:r>
      <w:r w:rsidR="006F4D96" w:rsidRPr="006F4D96">
        <w:rPr>
          <w:sz w:val="28"/>
          <w:szCs w:val="28"/>
        </w:rPr>
        <w:t xml:space="preserve">исключение возможных внутренних и внешних затеняющих объектов, препятствующих проникновению </w:t>
      </w:r>
      <w:r w:rsidR="002A0C49" w:rsidRPr="002A0C49">
        <w:rPr>
          <w:sz w:val="28"/>
          <w:szCs w:val="28"/>
        </w:rPr>
        <w:t xml:space="preserve">естественного </w:t>
      </w:r>
      <w:r w:rsidR="006F4D96" w:rsidRPr="006F4D96">
        <w:rPr>
          <w:sz w:val="28"/>
          <w:szCs w:val="28"/>
        </w:rPr>
        <w:t>света;</w:t>
      </w:r>
      <w:r w:rsidR="006F4D96">
        <w:rPr>
          <w:sz w:val="28"/>
          <w:szCs w:val="28"/>
        </w:rPr>
        <w:t xml:space="preserve"> использовать совмещенное освещение в кабинете физики, рекреации и кабинете преподавателей; </w:t>
      </w:r>
      <w:r w:rsidR="006F4D96" w:rsidRPr="006F4D96">
        <w:rPr>
          <w:sz w:val="28"/>
          <w:szCs w:val="28"/>
        </w:rPr>
        <w:t xml:space="preserve">провести реконструкцию </w:t>
      </w:r>
      <w:proofErr w:type="spellStart"/>
      <w:r w:rsidR="006F4D96" w:rsidRPr="006F4D96">
        <w:rPr>
          <w:sz w:val="28"/>
          <w:szCs w:val="28"/>
        </w:rPr>
        <w:t>светонесущих</w:t>
      </w:r>
      <w:proofErr w:type="spellEnd"/>
      <w:r w:rsidR="006F4D96" w:rsidRPr="006F4D96">
        <w:rPr>
          <w:sz w:val="28"/>
          <w:szCs w:val="28"/>
        </w:rPr>
        <w:t xml:space="preserve"> проемов в </w:t>
      </w:r>
      <w:r w:rsidR="006F4D96">
        <w:rPr>
          <w:sz w:val="28"/>
          <w:szCs w:val="28"/>
        </w:rPr>
        <w:t>аудитории для чтения лекций</w:t>
      </w:r>
      <w:r w:rsidR="006F4D96" w:rsidRPr="006F4D96">
        <w:rPr>
          <w:sz w:val="28"/>
          <w:szCs w:val="28"/>
        </w:rPr>
        <w:t>.</w:t>
      </w:r>
    </w:p>
    <w:p w:rsidR="002C2052" w:rsidRPr="00B53C9E" w:rsidRDefault="002C2052" w:rsidP="00B53C9E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B53C9E">
        <w:rPr>
          <w:b/>
          <w:sz w:val="28"/>
          <w:szCs w:val="28"/>
        </w:rPr>
        <w:t>Задача 5.</w:t>
      </w:r>
    </w:p>
    <w:p w:rsidR="002C2052" w:rsidRDefault="002C2052" w:rsidP="00DE4FF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  <w:r w:rsidRPr="007D7571">
        <w:rPr>
          <w:rStyle w:val="s1"/>
          <w:sz w:val="28"/>
          <w:szCs w:val="28"/>
        </w:rPr>
        <w:t>детского образовательного учреждения (ДОУ)</w:t>
      </w:r>
      <w:r>
        <w:rPr>
          <w:sz w:val="28"/>
          <w:szCs w:val="28"/>
        </w:rPr>
        <w:t xml:space="preserve"> № 4 города Л. получил материалы, в которых были представлены результаты производственного контроля. Показатели естественного освещения помещений ДОУ представлены таблице 1.</w:t>
      </w:r>
    </w:p>
    <w:p w:rsidR="002C2052" w:rsidRPr="00A11BCC" w:rsidRDefault="002C2052" w:rsidP="00DE4FFE">
      <w:pPr>
        <w:jc w:val="right"/>
        <w:rPr>
          <w:b/>
        </w:rPr>
      </w:pPr>
      <w:r>
        <w:rPr>
          <w:b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5953"/>
        <w:gridCol w:w="1525"/>
      </w:tblGrid>
      <w:tr w:rsidR="002A0C49" w:rsidRPr="00A11BCC" w:rsidTr="002A0C49">
        <w:trPr>
          <w:trHeight w:val="639"/>
        </w:trPr>
        <w:tc>
          <w:tcPr>
            <w:tcW w:w="2093" w:type="dxa"/>
            <w:vAlign w:val="center"/>
          </w:tcPr>
          <w:p w:rsidR="002A0C49" w:rsidRPr="00A11BCC" w:rsidRDefault="002A0C49" w:rsidP="00F06645">
            <w:pPr>
              <w:jc w:val="center"/>
            </w:pPr>
            <w:r w:rsidRPr="00A11BCC">
              <w:t>Помещения</w:t>
            </w:r>
          </w:p>
        </w:tc>
        <w:tc>
          <w:tcPr>
            <w:tcW w:w="5953" w:type="dxa"/>
            <w:vAlign w:val="center"/>
          </w:tcPr>
          <w:p w:rsidR="002A0C49" w:rsidRDefault="002A0C49" w:rsidP="002A0C49">
            <w:pPr>
              <w:jc w:val="center"/>
              <w:rPr>
                <w:color w:val="000000"/>
              </w:rPr>
            </w:pPr>
            <w:r w:rsidRPr="00076CA2">
              <w:rPr>
                <w:color w:val="000000"/>
              </w:rPr>
              <w:t>Рабочая поверхность и плоскость определения КЕО</w:t>
            </w:r>
          </w:p>
          <w:p w:rsidR="002A0C49" w:rsidRPr="00A11BCC" w:rsidRDefault="002A0C49" w:rsidP="002A0C49">
            <w:pPr>
              <w:jc w:val="center"/>
            </w:pPr>
            <w:r w:rsidRPr="00076CA2">
              <w:rPr>
                <w:color w:val="000000"/>
              </w:rPr>
              <w:t>(Г – горизонтальная) и высота плоскости над полом, м</w:t>
            </w:r>
          </w:p>
        </w:tc>
        <w:tc>
          <w:tcPr>
            <w:tcW w:w="1525" w:type="dxa"/>
            <w:vAlign w:val="center"/>
          </w:tcPr>
          <w:p w:rsidR="002A0C49" w:rsidRPr="00076CA2" w:rsidRDefault="002A0C49" w:rsidP="00F06645">
            <w:pPr>
              <w:jc w:val="center"/>
              <w:rPr>
                <w:b/>
              </w:rPr>
            </w:pPr>
            <w:r w:rsidRPr="00076CA2">
              <w:rPr>
                <w:color w:val="000000"/>
              </w:rPr>
              <w:t xml:space="preserve">КЕО </w:t>
            </w:r>
            <w:proofErr w:type="spellStart"/>
            <w:r w:rsidRPr="00076CA2">
              <w:rPr>
                <w:color w:val="000000"/>
              </w:rPr>
              <w:t>е_</w:t>
            </w:r>
            <w:proofErr w:type="gramStart"/>
            <w:r w:rsidRPr="00076CA2">
              <w:rPr>
                <w:color w:val="000000"/>
              </w:rPr>
              <w:t>н</w:t>
            </w:r>
            <w:proofErr w:type="spellEnd"/>
            <w:proofErr w:type="gramEnd"/>
            <w:r w:rsidRPr="00076CA2">
              <w:rPr>
                <w:color w:val="000000"/>
              </w:rPr>
              <w:t>, %</w:t>
            </w:r>
          </w:p>
        </w:tc>
      </w:tr>
      <w:tr w:rsidR="002A0C49" w:rsidRPr="00A11BCC" w:rsidTr="002A0C49">
        <w:tc>
          <w:tcPr>
            <w:tcW w:w="2093" w:type="dxa"/>
            <w:vAlign w:val="center"/>
          </w:tcPr>
          <w:p w:rsidR="002A0C49" w:rsidRPr="00A11BCC" w:rsidRDefault="002A0C49" w:rsidP="002A0C49">
            <w:r>
              <w:t>Классная комната</w:t>
            </w:r>
          </w:p>
        </w:tc>
        <w:tc>
          <w:tcPr>
            <w:tcW w:w="5953" w:type="dxa"/>
            <w:vAlign w:val="center"/>
          </w:tcPr>
          <w:p w:rsidR="002A0C49" w:rsidRPr="00DF4C1C" w:rsidRDefault="002A0C49" w:rsidP="002A0C49">
            <w:pPr>
              <w:autoSpaceDE w:val="0"/>
              <w:autoSpaceDN w:val="0"/>
              <w:adjustRightInd w:val="0"/>
              <w:jc w:val="center"/>
            </w:pPr>
            <w:r w:rsidRPr="00076CA2">
              <w:rPr>
                <w:color w:val="000000"/>
              </w:rPr>
              <w:t>Рабочи</w:t>
            </w:r>
            <w:r>
              <w:rPr>
                <w:color w:val="000000"/>
              </w:rPr>
              <w:t>й</w:t>
            </w:r>
            <w:r w:rsidRPr="00076CA2">
              <w:rPr>
                <w:color w:val="000000"/>
              </w:rPr>
              <w:t xml:space="preserve"> стол и парты: Г – 0,8</w:t>
            </w:r>
          </w:p>
        </w:tc>
        <w:tc>
          <w:tcPr>
            <w:tcW w:w="1525" w:type="dxa"/>
            <w:vAlign w:val="center"/>
          </w:tcPr>
          <w:p w:rsidR="002A0C49" w:rsidRPr="007F3045" w:rsidRDefault="002A0C49" w:rsidP="00F06645">
            <w:pPr>
              <w:jc w:val="center"/>
            </w:pPr>
            <w:r w:rsidRPr="007F3045">
              <w:t>3,5</w:t>
            </w:r>
          </w:p>
        </w:tc>
      </w:tr>
      <w:tr w:rsidR="002A0C49" w:rsidRPr="00A11BCC" w:rsidTr="002A0C49">
        <w:tc>
          <w:tcPr>
            <w:tcW w:w="2093" w:type="dxa"/>
            <w:vAlign w:val="center"/>
          </w:tcPr>
          <w:p w:rsidR="002A0C49" w:rsidRPr="00A11BCC" w:rsidRDefault="002A0C49" w:rsidP="002A0C49">
            <w:r>
              <w:lastRenderedPageBreak/>
              <w:t>Крытый бассейн</w:t>
            </w:r>
          </w:p>
        </w:tc>
        <w:tc>
          <w:tcPr>
            <w:tcW w:w="5953" w:type="dxa"/>
            <w:vAlign w:val="center"/>
          </w:tcPr>
          <w:p w:rsidR="002A0C49" w:rsidRPr="00DF4C1C" w:rsidRDefault="002A0C49" w:rsidP="00234DF5">
            <w:pPr>
              <w:jc w:val="center"/>
            </w:pPr>
            <w:r>
              <w:t>Г-поверхность воды</w:t>
            </w:r>
          </w:p>
        </w:tc>
        <w:tc>
          <w:tcPr>
            <w:tcW w:w="1525" w:type="dxa"/>
            <w:vAlign w:val="center"/>
          </w:tcPr>
          <w:p w:rsidR="002A0C49" w:rsidRPr="007F3045" w:rsidRDefault="002A0C49" w:rsidP="00F06645">
            <w:pPr>
              <w:jc w:val="center"/>
            </w:pPr>
            <w:r w:rsidRPr="007F3045">
              <w:t>2,0</w:t>
            </w:r>
          </w:p>
        </w:tc>
      </w:tr>
      <w:tr w:rsidR="002A0C49" w:rsidRPr="00A11BCC" w:rsidTr="002A0C49">
        <w:tc>
          <w:tcPr>
            <w:tcW w:w="2093" w:type="dxa"/>
            <w:vAlign w:val="center"/>
          </w:tcPr>
          <w:p w:rsidR="002A0C49" w:rsidRPr="00A11BCC" w:rsidRDefault="002A0C49" w:rsidP="002A0C49">
            <w:r>
              <w:t>Актовый зал</w:t>
            </w:r>
          </w:p>
        </w:tc>
        <w:tc>
          <w:tcPr>
            <w:tcW w:w="5953" w:type="dxa"/>
            <w:vAlign w:val="center"/>
          </w:tcPr>
          <w:p w:rsidR="002A0C49" w:rsidRPr="00076CA2" w:rsidRDefault="002A0C49" w:rsidP="00F06645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76CA2">
              <w:rPr>
                <w:color w:val="000000"/>
              </w:rPr>
              <w:t>Г – 0,0</w:t>
            </w:r>
          </w:p>
        </w:tc>
        <w:tc>
          <w:tcPr>
            <w:tcW w:w="1525" w:type="dxa"/>
            <w:vAlign w:val="center"/>
          </w:tcPr>
          <w:p w:rsidR="002A0C49" w:rsidRPr="007F3045" w:rsidRDefault="002A0C49" w:rsidP="00F06645">
            <w:pPr>
              <w:jc w:val="center"/>
            </w:pPr>
            <w:r>
              <w:t>0,9</w:t>
            </w:r>
          </w:p>
        </w:tc>
      </w:tr>
      <w:tr w:rsidR="002A0C49" w:rsidRPr="00A11BCC" w:rsidTr="002A0C49">
        <w:tc>
          <w:tcPr>
            <w:tcW w:w="2093" w:type="dxa"/>
            <w:vAlign w:val="center"/>
          </w:tcPr>
          <w:p w:rsidR="002A0C49" w:rsidRDefault="002A0C49" w:rsidP="002A0C49">
            <w:r>
              <w:t>Кабинет русского языка и литературы</w:t>
            </w:r>
          </w:p>
        </w:tc>
        <w:tc>
          <w:tcPr>
            <w:tcW w:w="5953" w:type="dxa"/>
            <w:vAlign w:val="center"/>
          </w:tcPr>
          <w:p w:rsidR="002A0C49" w:rsidRPr="00DF4C1C" w:rsidRDefault="002A0C49" w:rsidP="002A0C49">
            <w:pPr>
              <w:autoSpaceDE w:val="0"/>
              <w:autoSpaceDN w:val="0"/>
              <w:adjustRightInd w:val="0"/>
              <w:jc w:val="center"/>
            </w:pPr>
            <w:r w:rsidRPr="00076CA2">
              <w:rPr>
                <w:color w:val="000000"/>
              </w:rPr>
              <w:t>Рабочи</w:t>
            </w:r>
            <w:r>
              <w:rPr>
                <w:color w:val="000000"/>
              </w:rPr>
              <w:t>й</w:t>
            </w:r>
            <w:r w:rsidRPr="00076CA2">
              <w:rPr>
                <w:color w:val="000000"/>
              </w:rPr>
              <w:t xml:space="preserve"> стол и парты: Г – 0,8</w:t>
            </w:r>
          </w:p>
        </w:tc>
        <w:tc>
          <w:tcPr>
            <w:tcW w:w="1525" w:type="dxa"/>
            <w:vAlign w:val="center"/>
          </w:tcPr>
          <w:p w:rsidR="002A0C49" w:rsidRPr="007F3045" w:rsidRDefault="002A0C49" w:rsidP="00F06645">
            <w:pPr>
              <w:jc w:val="center"/>
            </w:pPr>
            <w:r w:rsidRPr="007F3045">
              <w:t>2,5</w:t>
            </w:r>
          </w:p>
        </w:tc>
      </w:tr>
      <w:tr w:rsidR="002A0C49" w:rsidRPr="00A11BCC" w:rsidTr="002A0C49">
        <w:tc>
          <w:tcPr>
            <w:tcW w:w="2093" w:type="dxa"/>
            <w:vAlign w:val="center"/>
          </w:tcPr>
          <w:p w:rsidR="002A0C49" w:rsidRDefault="002A0C49" w:rsidP="002A0C49">
            <w:r>
              <w:t>Рекреации</w:t>
            </w:r>
          </w:p>
        </w:tc>
        <w:tc>
          <w:tcPr>
            <w:tcW w:w="5953" w:type="dxa"/>
            <w:vAlign w:val="center"/>
          </w:tcPr>
          <w:p w:rsidR="002A0C49" w:rsidRPr="00DF4C1C" w:rsidRDefault="002A0C49" w:rsidP="00F06645">
            <w:pPr>
              <w:jc w:val="center"/>
            </w:pPr>
            <w:r w:rsidRPr="00076CA2">
              <w:rPr>
                <w:color w:val="000000"/>
              </w:rPr>
              <w:t>Г – 0,0</w:t>
            </w:r>
          </w:p>
        </w:tc>
        <w:tc>
          <w:tcPr>
            <w:tcW w:w="1525" w:type="dxa"/>
            <w:vAlign w:val="center"/>
          </w:tcPr>
          <w:p w:rsidR="002A0C49" w:rsidRPr="007F3045" w:rsidRDefault="002A0C49" w:rsidP="00B20DA0">
            <w:pPr>
              <w:jc w:val="center"/>
            </w:pPr>
            <w:r w:rsidRPr="007F3045">
              <w:t>0,</w:t>
            </w:r>
            <w:r w:rsidR="00B20DA0">
              <w:t>3</w:t>
            </w:r>
          </w:p>
        </w:tc>
      </w:tr>
    </w:tbl>
    <w:p w:rsidR="002A0C49" w:rsidRDefault="002A0C49" w:rsidP="002A0C49">
      <w:pPr>
        <w:pStyle w:val="p2"/>
        <w:spacing w:before="0" w:beforeAutospacing="0" w:after="0" w:afterAutospacing="0"/>
        <w:ind w:firstLine="709"/>
        <w:jc w:val="both"/>
        <w:rPr>
          <w:rStyle w:val="s1"/>
          <w:sz w:val="28"/>
          <w:szCs w:val="28"/>
        </w:rPr>
      </w:pPr>
    </w:p>
    <w:p w:rsidR="00C46119" w:rsidRDefault="002A0C49" w:rsidP="002A0C49">
      <w:pPr>
        <w:pStyle w:val="p2"/>
        <w:spacing w:before="0" w:beforeAutospacing="0" w:after="0" w:afterAutospacing="0"/>
        <w:ind w:firstLine="709"/>
        <w:jc w:val="both"/>
        <w:rPr>
          <w:rStyle w:val="s1"/>
          <w:sz w:val="28"/>
          <w:szCs w:val="28"/>
        </w:rPr>
      </w:pPr>
      <w:r w:rsidRPr="002A0C49">
        <w:rPr>
          <w:rStyle w:val="s1"/>
          <w:sz w:val="28"/>
          <w:szCs w:val="28"/>
        </w:rPr>
        <w:t>Классная комната для учащихся начальных классов расположена на первом этаже школы, естественное освещение боковое. Крытый бассейн расположен в отдельной пристройке, естественное освещение комбинированное. Актовый зал расположен на втором этаже здания школы, естественное освещение комбинированное. Кабинет русского языка и литературы расположен на первом этаже здания, естественное освещение боковое. Рекреации представлены общим коридором первого этажа с боковым естественным освещением.</w:t>
      </w:r>
    </w:p>
    <w:p w:rsidR="00C46119" w:rsidRPr="00C46119" w:rsidRDefault="00C46119" w:rsidP="00C46119">
      <w:pPr>
        <w:pStyle w:val="p2"/>
        <w:spacing w:before="0" w:beforeAutospacing="0" w:after="0" w:afterAutospacing="0"/>
        <w:ind w:left="-142" w:firstLine="851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1. </w:t>
      </w:r>
      <w:r w:rsidRPr="00C46119">
        <w:rPr>
          <w:rStyle w:val="s1"/>
          <w:sz w:val="28"/>
          <w:szCs w:val="28"/>
        </w:rPr>
        <w:t>Оцените соблюдение гигиенических норм естественной освещенности в ДОУ. Определите последствия нарушений гигиенических нормативов.</w:t>
      </w:r>
    </w:p>
    <w:p w:rsidR="002C2052" w:rsidRPr="007D7571" w:rsidRDefault="00C46119" w:rsidP="00C46119">
      <w:pPr>
        <w:pStyle w:val="p2"/>
        <w:spacing w:before="0" w:beforeAutospacing="0" w:after="0" w:afterAutospacing="0"/>
        <w:ind w:left="-142" w:firstLine="851"/>
        <w:jc w:val="both"/>
        <w:rPr>
          <w:sz w:val="28"/>
          <w:szCs w:val="28"/>
        </w:rPr>
      </w:pPr>
      <w:r w:rsidRPr="00C46119">
        <w:rPr>
          <w:rStyle w:val="s1"/>
          <w:sz w:val="28"/>
          <w:szCs w:val="28"/>
        </w:rPr>
        <w:t>2. Разработайте рекомендации, направленные на оптимизацию естественной световой среды в помещениях ДОУ.</w:t>
      </w:r>
    </w:p>
    <w:p w:rsidR="002C2052" w:rsidRDefault="002C2052" w:rsidP="00B53C9E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5B3DB4">
        <w:rPr>
          <w:b/>
          <w:sz w:val="28"/>
          <w:szCs w:val="28"/>
        </w:rPr>
        <w:t xml:space="preserve">Эталон ответа к </w:t>
      </w:r>
      <w:r>
        <w:rPr>
          <w:b/>
          <w:sz w:val="28"/>
          <w:szCs w:val="28"/>
        </w:rPr>
        <w:t>задаче 5.</w:t>
      </w:r>
    </w:p>
    <w:p w:rsidR="002A0C49" w:rsidRDefault="002C2052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A0C49" w:rsidRPr="002A0C49">
        <w:rPr>
          <w:sz w:val="28"/>
          <w:szCs w:val="28"/>
        </w:rPr>
        <w:t>КЕО при боковом естественном освещении горизонтальной поверхности на уровне рабоч</w:t>
      </w:r>
      <w:r w:rsidR="002A0C49">
        <w:rPr>
          <w:sz w:val="28"/>
          <w:szCs w:val="28"/>
        </w:rPr>
        <w:t>его</w:t>
      </w:r>
      <w:r w:rsidR="002A0C49" w:rsidRPr="002A0C49">
        <w:rPr>
          <w:sz w:val="28"/>
          <w:szCs w:val="28"/>
        </w:rPr>
        <w:t xml:space="preserve"> стол</w:t>
      </w:r>
      <w:r w:rsidR="002A0C49">
        <w:rPr>
          <w:sz w:val="28"/>
          <w:szCs w:val="28"/>
        </w:rPr>
        <w:t>а и па</w:t>
      </w:r>
      <w:proofErr w:type="gramStart"/>
      <w:r w:rsidR="002A0C49">
        <w:rPr>
          <w:sz w:val="28"/>
          <w:szCs w:val="28"/>
        </w:rPr>
        <w:t>рт</w:t>
      </w:r>
      <w:r w:rsidR="002A0C49" w:rsidRPr="002A0C49">
        <w:rPr>
          <w:sz w:val="28"/>
          <w:szCs w:val="28"/>
        </w:rPr>
        <w:t xml:space="preserve"> в </w:t>
      </w:r>
      <w:r w:rsidR="002A0C49">
        <w:rPr>
          <w:sz w:val="28"/>
          <w:szCs w:val="28"/>
        </w:rPr>
        <w:t>кл</w:t>
      </w:r>
      <w:proofErr w:type="gramEnd"/>
      <w:r w:rsidR="002A0C49">
        <w:rPr>
          <w:sz w:val="28"/>
          <w:szCs w:val="28"/>
        </w:rPr>
        <w:t>ассной комнате</w:t>
      </w:r>
      <w:r w:rsidR="002A0C49" w:rsidRPr="002A0C49">
        <w:rPr>
          <w:sz w:val="28"/>
          <w:szCs w:val="28"/>
        </w:rPr>
        <w:t xml:space="preserve"> составляет </w:t>
      </w:r>
      <w:r w:rsidR="00F97DBA">
        <w:rPr>
          <w:sz w:val="28"/>
          <w:szCs w:val="28"/>
        </w:rPr>
        <w:t>3</w:t>
      </w:r>
      <w:r w:rsidR="002A0C49" w:rsidRPr="002A0C49">
        <w:rPr>
          <w:sz w:val="28"/>
          <w:szCs w:val="28"/>
        </w:rPr>
        <w:t>,</w:t>
      </w:r>
      <w:r w:rsidR="00F97DBA">
        <w:rPr>
          <w:sz w:val="28"/>
          <w:szCs w:val="28"/>
        </w:rPr>
        <w:t>5</w:t>
      </w:r>
      <w:r w:rsidR="002A0C49" w:rsidRPr="002A0C49">
        <w:rPr>
          <w:sz w:val="28"/>
          <w:szCs w:val="28"/>
        </w:rPr>
        <w:t xml:space="preserve"> %, что не отвечает требованиям п. 33, табл. 2. </w:t>
      </w:r>
      <w:r w:rsidR="008B7A5F" w:rsidRPr="008B7A5F">
        <w:rPr>
          <w:sz w:val="28"/>
          <w:szCs w:val="28"/>
        </w:rPr>
        <w:t>СанПиН 2.2.1/2.1.1.1278-03 «Гигиенические требования к естественному, искусственному и совмещенному освещению жилых и общественных зданий» (Далее – СанПиН 2.2.1/2.1.1.1278-03)</w:t>
      </w:r>
      <w:r w:rsidR="002A0C49" w:rsidRPr="002A0C49">
        <w:rPr>
          <w:sz w:val="28"/>
          <w:szCs w:val="28"/>
        </w:rPr>
        <w:t xml:space="preserve">, </w:t>
      </w:r>
      <w:proofErr w:type="gramStart"/>
      <w:r w:rsidR="002A0C49" w:rsidRPr="002A0C49">
        <w:rPr>
          <w:sz w:val="28"/>
          <w:szCs w:val="28"/>
        </w:rPr>
        <w:t>который</w:t>
      </w:r>
      <w:proofErr w:type="gramEnd"/>
      <w:r w:rsidR="002A0C49" w:rsidRPr="002A0C49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</w:t>
      </w:r>
      <w:r w:rsidR="00F97DBA" w:rsidRPr="00F97DBA">
        <w:rPr>
          <w:sz w:val="28"/>
          <w:szCs w:val="28"/>
        </w:rPr>
        <w:t>рабочего стола и парт в классной комнате</w:t>
      </w:r>
      <w:r w:rsidR="002A0C49" w:rsidRPr="002A0C49">
        <w:rPr>
          <w:sz w:val="28"/>
          <w:szCs w:val="28"/>
        </w:rPr>
        <w:t xml:space="preserve"> равную 1,5 %.</w:t>
      </w:r>
    </w:p>
    <w:p w:rsidR="002A0C49" w:rsidRDefault="00F97DBA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97DBA">
        <w:rPr>
          <w:sz w:val="28"/>
          <w:szCs w:val="28"/>
        </w:rPr>
        <w:t xml:space="preserve">КЕО при </w:t>
      </w:r>
      <w:r>
        <w:rPr>
          <w:sz w:val="28"/>
          <w:szCs w:val="28"/>
        </w:rPr>
        <w:t>комбинированном</w:t>
      </w:r>
      <w:r w:rsidRPr="00F97DBA">
        <w:rPr>
          <w:sz w:val="28"/>
          <w:szCs w:val="28"/>
        </w:rPr>
        <w:t xml:space="preserve"> естественном освещении горизонтальной поверхности на уровне </w:t>
      </w:r>
      <w:r>
        <w:rPr>
          <w:sz w:val="28"/>
          <w:szCs w:val="28"/>
        </w:rPr>
        <w:t>поверхности воды</w:t>
      </w:r>
      <w:r w:rsidRPr="00F97D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бассейне </w:t>
      </w:r>
      <w:r w:rsidRPr="00F97DBA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2</w:t>
      </w:r>
      <w:r w:rsidRPr="00F97DBA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F97DBA">
        <w:rPr>
          <w:sz w:val="28"/>
          <w:szCs w:val="28"/>
        </w:rPr>
        <w:t xml:space="preserve"> %, что не отвечает требованиям п. </w:t>
      </w:r>
      <w:r>
        <w:rPr>
          <w:sz w:val="28"/>
          <w:szCs w:val="28"/>
        </w:rPr>
        <w:t>4</w:t>
      </w:r>
      <w:r w:rsidRPr="00F97DBA">
        <w:rPr>
          <w:sz w:val="28"/>
          <w:szCs w:val="28"/>
        </w:rPr>
        <w:t xml:space="preserve">3, табл. 2. СанПиН 2.2.1/2.1.1.1278-03, </w:t>
      </w:r>
      <w:proofErr w:type="gramStart"/>
      <w:r w:rsidRPr="00F97DBA">
        <w:rPr>
          <w:sz w:val="28"/>
          <w:szCs w:val="28"/>
        </w:rPr>
        <w:t>который</w:t>
      </w:r>
      <w:proofErr w:type="gramEnd"/>
      <w:r w:rsidRPr="00F97DBA">
        <w:rPr>
          <w:sz w:val="28"/>
          <w:szCs w:val="28"/>
        </w:rPr>
        <w:t xml:space="preserve"> устанавливает норму КЕО при </w:t>
      </w:r>
      <w:r>
        <w:rPr>
          <w:sz w:val="28"/>
          <w:szCs w:val="28"/>
        </w:rPr>
        <w:t>комбинированном</w:t>
      </w:r>
      <w:r w:rsidRPr="00F97DBA">
        <w:rPr>
          <w:sz w:val="28"/>
          <w:szCs w:val="28"/>
        </w:rPr>
        <w:t xml:space="preserve"> естественном освещении горизонтальной поверхности на уровне поверхности воды в бассейне равную </w:t>
      </w:r>
      <w:r>
        <w:rPr>
          <w:sz w:val="28"/>
          <w:szCs w:val="28"/>
        </w:rPr>
        <w:t>2</w:t>
      </w:r>
      <w:r w:rsidRPr="00F97DBA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F97DBA">
        <w:rPr>
          <w:sz w:val="28"/>
          <w:szCs w:val="28"/>
        </w:rPr>
        <w:t xml:space="preserve"> %.</w:t>
      </w:r>
    </w:p>
    <w:p w:rsidR="002A0C49" w:rsidRDefault="00F97DBA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97DBA">
        <w:rPr>
          <w:sz w:val="28"/>
          <w:szCs w:val="28"/>
        </w:rPr>
        <w:t xml:space="preserve">КЕО при комбинированном естественном освещении горизонтальной поверхности на уровне </w:t>
      </w:r>
      <w:r w:rsidR="008B7A5F">
        <w:rPr>
          <w:sz w:val="28"/>
          <w:szCs w:val="28"/>
        </w:rPr>
        <w:t>пола</w:t>
      </w:r>
      <w:r w:rsidR="00234565" w:rsidRPr="00234565">
        <w:rPr>
          <w:sz w:val="28"/>
          <w:szCs w:val="28"/>
        </w:rPr>
        <w:t xml:space="preserve"> </w:t>
      </w:r>
      <w:r w:rsidR="008B7A5F">
        <w:rPr>
          <w:sz w:val="28"/>
          <w:szCs w:val="28"/>
        </w:rPr>
        <w:t xml:space="preserve">в актовом зале </w:t>
      </w:r>
      <w:r w:rsidRPr="00F97DBA">
        <w:rPr>
          <w:sz w:val="28"/>
          <w:szCs w:val="28"/>
        </w:rPr>
        <w:t>составляет 0</w:t>
      </w:r>
      <w:r w:rsidR="00234565">
        <w:rPr>
          <w:sz w:val="28"/>
          <w:szCs w:val="28"/>
        </w:rPr>
        <w:t>,9</w:t>
      </w:r>
      <w:r w:rsidRPr="00F97DBA">
        <w:rPr>
          <w:sz w:val="28"/>
          <w:szCs w:val="28"/>
        </w:rPr>
        <w:t xml:space="preserve"> %, что </w:t>
      </w:r>
      <w:r w:rsidR="00234565">
        <w:rPr>
          <w:sz w:val="28"/>
          <w:szCs w:val="28"/>
        </w:rPr>
        <w:t xml:space="preserve">в соответствии с </w:t>
      </w:r>
      <w:r w:rsidRPr="00F97DBA">
        <w:rPr>
          <w:sz w:val="28"/>
          <w:szCs w:val="28"/>
        </w:rPr>
        <w:t>п. 4</w:t>
      </w:r>
      <w:r w:rsidR="00234565">
        <w:rPr>
          <w:sz w:val="28"/>
          <w:szCs w:val="28"/>
        </w:rPr>
        <w:t>4</w:t>
      </w:r>
      <w:r w:rsidRPr="00F97DBA">
        <w:rPr>
          <w:sz w:val="28"/>
          <w:szCs w:val="28"/>
        </w:rPr>
        <w:t>, табл. 2. СанПиН 2.2.1/2.1.1.1278-03</w:t>
      </w:r>
      <w:r w:rsidR="00234565">
        <w:rPr>
          <w:sz w:val="28"/>
          <w:szCs w:val="28"/>
        </w:rPr>
        <w:t xml:space="preserve"> не нормируется.</w:t>
      </w:r>
    </w:p>
    <w:p w:rsidR="00F97DBA" w:rsidRDefault="00234565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34565">
        <w:rPr>
          <w:sz w:val="28"/>
          <w:szCs w:val="28"/>
        </w:rPr>
        <w:t xml:space="preserve">КЕО при боковом естественном освещении горизонтальной поверхности на уровне рабочего стола и парт в </w:t>
      </w:r>
      <w:r>
        <w:rPr>
          <w:sz w:val="28"/>
          <w:szCs w:val="28"/>
        </w:rPr>
        <w:t>кабинете русского языка</w:t>
      </w:r>
      <w:r w:rsidRPr="002345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литературы </w:t>
      </w:r>
      <w:r w:rsidRPr="00234565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2</w:t>
      </w:r>
      <w:r w:rsidRPr="00234565">
        <w:rPr>
          <w:sz w:val="28"/>
          <w:szCs w:val="28"/>
        </w:rPr>
        <w:t xml:space="preserve">,5 %, что отвечает требованиям п. 33, табл. 2. СанПиН 2.2.1/2.1.1.1278-03, </w:t>
      </w:r>
      <w:proofErr w:type="gramStart"/>
      <w:r w:rsidRPr="00234565">
        <w:rPr>
          <w:sz w:val="28"/>
          <w:szCs w:val="28"/>
        </w:rPr>
        <w:t>который</w:t>
      </w:r>
      <w:proofErr w:type="gramEnd"/>
      <w:r w:rsidRPr="00234565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рабочего стола и парт в </w:t>
      </w:r>
      <w:r>
        <w:rPr>
          <w:sz w:val="28"/>
          <w:szCs w:val="28"/>
        </w:rPr>
        <w:t>кабинете русского языка и литературы</w:t>
      </w:r>
      <w:r w:rsidRPr="00234565">
        <w:rPr>
          <w:sz w:val="28"/>
          <w:szCs w:val="28"/>
        </w:rPr>
        <w:t xml:space="preserve"> равную 1,5 %.</w:t>
      </w:r>
    </w:p>
    <w:p w:rsidR="00F97DBA" w:rsidRDefault="00B20DA0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20DA0">
        <w:rPr>
          <w:sz w:val="28"/>
          <w:szCs w:val="28"/>
        </w:rPr>
        <w:lastRenderedPageBreak/>
        <w:t>КЕО при боковом естественном освещении горизонтальной поверхности на уровне пола в рекреации составляет 0,</w:t>
      </w:r>
      <w:r>
        <w:rPr>
          <w:sz w:val="28"/>
          <w:szCs w:val="28"/>
        </w:rPr>
        <w:t>3</w:t>
      </w:r>
      <w:r w:rsidRPr="00B20DA0">
        <w:rPr>
          <w:sz w:val="28"/>
          <w:szCs w:val="28"/>
        </w:rPr>
        <w:t xml:space="preserve"> %, что не отвечает требованиям п. 47, табл. 2. СанПиН 2.2.1/2.1.1.1278-03, </w:t>
      </w:r>
      <w:proofErr w:type="gramStart"/>
      <w:r w:rsidRPr="00B20DA0">
        <w:rPr>
          <w:sz w:val="28"/>
          <w:szCs w:val="28"/>
        </w:rPr>
        <w:t>который</w:t>
      </w:r>
      <w:proofErr w:type="gramEnd"/>
      <w:r w:rsidRPr="00B20DA0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пола в рекреации равную 0,5 %.</w:t>
      </w:r>
    </w:p>
    <w:p w:rsidR="00B20DA0" w:rsidRPr="00B20DA0" w:rsidRDefault="00B20DA0" w:rsidP="00B20DA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20DA0">
        <w:rPr>
          <w:sz w:val="28"/>
          <w:szCs w:val="28"/>
        </w:rPr>
        <w:t>Длительное пребывание людей в помещениях, характеризующихся недостаточным естественным освещением, может приводить к развитию болезней глаза и его придаточного аппарата (миопия), при прогрессировании близорукости возможны необратимые изменения в глазу, значительная потеря зрения и частичная или полная утрата трудоспособности. А также из-за недостаточного освещения в помещении может возникнуть необходимость рассматривания объектов вблизи (например, текста в учебнике), что может приводить к формированию патологии опорно-двигательного аппарата (сколиозы). Также может наступать утомление и переутомление при длительной и напряженной работе в недостаточно освещенных помещениях.</w:t>
      </w:r>
    </w:p>
    <w:p w:rsidR="002A0C49" w:rsidRDefault="00B20DA0" w:rsidP="00B20DA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20DA0">
        <w:rPr>
          <w:sz w:val="28"/>
          <w:szCs w:val="28"/>
        </w:rPr>
        <w:t xml:space="preserve">2. Для достижения достаточного уровня освещения в помещениях </w:t>
      </w:r>
      <w:r>
        <w:rPr>
          <w:sz w:val="28"/>
          <w:szCs w:val="28"/>
        </w:rPr>
        <w:t>ДОУ</w:t>
      </w:r>
      <w:r w:rsidRPr="00B20DA0">
        <w:rPr>
          <w:sz w:val="28"/>
          <w:szCs w:val="28"/>
        </w:rPr>
        <w:t xml:space="preserve"> рекомендуется: исключение возможных внутренних и внешних затеняющих объектов, препятствующих проникновению естественного света; использовать совмещенное освещение в </w:t>
      </w:r>
      <w:r>
        <w:rPr>
          <w:sz w:val="28"/>
          <w:szCs w:val="28"/>
        </w:rPr>
        <w:t>рекреации.</w:t>
      </w:r>
    </w:p>
    <w:p w:rsidR="002C2052" w:rsidRPr="00B53C9E" w:rsidRDefault="002C2052" w:rsidP="00B53C9E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B53C9E">
        <w:rPr>
          <w:b/>
          <w:sz w:val="28"/>
          <w:szCs w:val="28"/>
        </w:rPr>
        <w:t>Задача 6.</w:t>
      </w:r>
    </w:p>
    <w:p w:rsidR="002C2052" w:rsidRPr="00190A6C" w:rsidRDefault="002C2052" w:rsidP="00DE4FFE">
      <w:pPr>
        <w:ind w:firstLine="540"/>
        <w:jc w:val="both"/>
        <w:rPr>
          <w:sz w:val="28"/>
          <w:szCs w:val="28"/>
        </w:rPr>
      </w:pPr>
      <w:r w:rsidRPr="00190A6C">
        <w:rPr>
          <w:sz w:val="28"/>
          <w:szCs w:val="28"/>
        </w:rPr>
        <w:t>Главный врач районной больницы в г. Т. получил материалы, в которых были представлены результаты производственного контроля. Показатели естественного освещения помещений лечебно-профилактической организации (ЛПО) представлены таблице 1.</w:t>
      </w:r>
    </w:p>
    <w:p w:rsidR="002C2052" w:rsidRPr="00124409" w:rsidRDefault="002C2052" w:rsidP="00DE4FFE">
      <w:pPr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Палаты</w:t>
      </w:r>
      <w:r w:rsidRPr="009E2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пребывания пациентов </w:t>
      </w:r>
      <w:r w:rsidRPr="009E2FE6">
        <w:rPr>
          <w:color w:val="000000"/>
          <w:sz w:val="28"/>
          <w:szCs w:val="28"/>
        </w:rPr>
        <w:t xml:space="preserve">расположены на втором этаже </w:t>
      </w:r>
      <w:r>
        <w:rPr>
          <w:color w:val="000000"/>
          <w:sz w:val="28"/>
          <w:szCs w:val="28"/>
        </w:rPr>
        <w:t>ЛПО</w:t>
      </w:r>
      <w:r w:rsidRPr="009E2FE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естественное освещение боковое. Кабинет флюорографии </w:t>
      </w:r>
      <w:r w:rsidRPr="009E2FE6">
        <w:rPr>
          <w:color w:val="000000"/>
          <w:sz w:val="28"/>
          <w:szCs w:val="28"/>
        </w:rPr>
        <w:t>расположен на первом этаже здания</w:t>
      </w:r>
      <w:r>
        <w:rPr>
          <w:color w:val="000000"/>
          <w:sz w:val="28"/>
          <w:szCs w:val="28"/>
        </w:rPr>
        <w:t xml:space="preserve">, естественное освещение боковое. Смотровой кабинет расположен на первом этаже, естественное освещение боковое. Кабинет физиотерапии расположен на первом этаже, естественное освещение </w:t>
      </w:r>
      <w:r w:rsidRPr="00124409">
        <w:rPr>
          <w:color w:val="000000"/>
          <w:sz w:val="28"/>
          <w:szCs w:val="28"/>
        </w:rPr>
        <w:t>боковое.</w:t>
      </w:r>
    </w:p>
    <w:p w:rsidR="002C2052" w:rsidRPr="00A11BCC" w:rsidRDefault="002C2052" w:rsidP="00DE4FFE">
      <w:pPr>
        <w:jc w:val="right"/>
        <w:rPr>
          <w:b/>
        </w:rPr>
      </w:pPr>
      <w:r>
        <w:rPr>
          <w:b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5244"/>
        <w:gridCol w:w="1525"/>
      </w:tblGrid>
      <w:tr w:rsidR="00B20DA0" w:rsidRPr="00A11BCC" w:rsidTr="00B20DA0">
        <w:trPr>
          <w:trHeight w:val="797"/>
        </w:trPr>
        <w:tc>
          <w:tcPr>
            <w:tcW w:w="2802" w:type="dxa"/>
            <w:vAlign w:val="center"/>
          </w:tcPr>
          <w:p w:rsidR="00B20DA0" w:rsidRPr="00A11BCC" w:rsidRDefault="00B20DA0" w:rsidP="00B20DA0">
            <w:pPr>
              <w:jc w:val="center"/>
            </w:pPr>
            <w:r w:rsidRPr="00A11BCC">
              <w:t>Помещения</w:t>
            </w:r>
          </w:p>
        </w:tc>
        <w:tc>
          <w:tcPr>
            <w:tcW w:w="5244" w:type="dxa"/>
            <w:vAlign w:val="center"/>
          </w:tcPr>
          <w:p w:rsidR="00B20DA0" w:rsidRPr="00A11BCC" w:rsidRDefault="00B20DA0" w:rsidP="00B20DA0">
            <w:pPr>
              <w:jc w:val="both"/>
            </w:pPr>
            <w:r w:rsidRPr="00076CA2">
              <w:rPr>
                <w:color w:val="000000"/>
              </w:rPr>
              <w:t xml:space="preserve">Рабочая поверхность и плоскость определения КЕО </w:t>
            </w:r>
            <w:r>
              <w:rPr>
                <w:color w:val="000000"/>
              </w:rPr>
              <w:t>(Г – горизонтальная</w:t>
            </w:r>
            <w:r w:rsidRPr="00076CA2">
              <w:rPr>
                <w:color w:val="000000"/>
              </w:rPr>
              <w:t>) и высота плоскости над полом, м</w:t>
            </w:r>
          </w:p>
        </w:tc>
        <w:tc>
          <w:tcPr>
            <w:tcW w:w="1525" w:type="dxa"/>
            <w:vAlign w:val="center"/>
          </w:tcPr>
          <w:p w:rsidR="00B20DA0" w:rsidRPr="00076CA2" w:rsidRDefault="00B20DA0" w:rsidP="00B20DA0">
            <w:pPr>
              <w:jc w:val="center"/>
              <w:rPr>
                <w:b/>
              </w:rPr>
            </w:pPr>
            <w:r w:rsidRPr="00076CA2">
              <w:rPr>
                <w:color w:val="000000"/>
              </w:rPr>
              <w:t xml:space="preserve">КЕО </w:t>
            </w:r>
            <w:proofErr w:type="spellStart"/>
            <w:r w:rsidRPr="00076CA2">
              <w:rPr>
                <w:color w:val="000000"/>
              </w:rPr>
              <w:t>е_</w:t>
            </w:r>
            <w:proofErr w:type="gramStart"/>
            <w:r w:rsidRPr="00076CA2">
              <w:rPr>
                <w:color w:val="000000"/>
              </w:rPr>
              <w:t>н</w:t>
            </w:r>
            <w:proofErr w:type="spellEnd"/>
            <w:proofErr w:type="gramEnd"/>
            <w:r w:rsidRPr="00076CA2">
              <w:rPr>
                <w:color w:val="000000"/>
              </w:rPr>
              <w:t>, %</w:t>
            </w:r>
          </w:p>
        </w:tc>
      </w:tr>
      <w:tr w:rsidR="00B20DA0" w:rsidRPr="00A11BCC" w:rsidTr="00B20DA0">
        <w:tc>
          <w:tcPr>
            <w:tcW w:w="2802" w:type="dxa"/>
          </w:tcPr>
          <w:p w:rsidR="00B20DA0" w:rsidRPr="00A11BCC" w:rsidRDefault="00B20DA0" w:rsidP="00F9359C">
            <w:pPr>
              <w:jc w:val="both"/>
            </w:pPr>
            <w:r>
              <w:t>Палаты</w:t>
            </w:r>
          </w:p>
        </w:tc>
        <w:tc>
          <w:tcPr>
            <w:tcW w:w="5244" w:type="dxa"/>
          </w:tcPr>
          <w:p w:rsidR="00B20DA0" w:rsidRPr="00DF4C1C" w:rsidRDefault="00B20DA0" w:rsidP="00F9359C">
            <w:pPr>
              <w:autoSpaceDE w:val="0"/>
              <w:autoSpaceDN w:val="0"/>
              <w:adjustRightInd w:val="0"/>
              <w:jc w:val="center"/>
            </w:pPr>
            <w:r w:rsidRPr="00076CA2">
              <w:rPr>
                <w:color w:val="000000"/>
              </w:rPr>
              <w:t>Г – 0,</w:t>
            </w:r>
            <w:r>
              <w:rPr>
                <w:color w:val="000000"/>
              </w:rPr>
              <w:t>0</w:t>
            </w:r>
          </w:p>
        </w:tc>
        <w:tc>
          <w:tcPr>
            <w:tcW w:w="1525" w:type="dxa"/>
          </w:tcPr>
          <w:p w:rsidR="00B20DA0" w:rsidRPr="00A11BCC" w:rsidRDefault="00B20DA0" w:rsidP="00F9359C">
            <w:pPr>
              <w:jc w:val="center"/>
            </w:pPr>
            <w:r>
              <w:t>0,15</w:t>
            </w:r>
          </w:p>
        </w:tc>
      </w:tr>
      <w:tr w:rsidR="00B20DA0" w:rsidRPr="00A11BCC" w:rsidTr="00B20DA0">
        <w:tc>
          <w:tcPr>
            <w:tcW w:w="2802" w:type="dxa"/>
          </w:tcPr>
          <w:p w:rsidR="00B20DA0" w:rsidRPr="00A11BCC" w:rsidRDefault="00B20DA0" w:rsidP="00F9359C">
            <w:pPr>
              <w:jc w:val="both"/>
            </w:pPr>
            <w:r>
              <w:t>Кабинет флюорографии</w:t>
            </w:r>
          </w:p>
        </w:tc>
        <w:tc>
          <w:tcPr>
            <w:tcW w:w="5244" w:type="dxa"/>
          </w:tcPr>
          <w:p w:rsidR="00B20DA0" w:rsidRPr="00DF4C1C" w:rsidRDefault="00B20DA0" w:rsidP="00B53C9E">
            <w:pPr>
              <w:jc w:val="center"/>
            </w:pPr>
            <w:r w:rsidRPr="00B53C9E">
              <w:rPr>
                <w:color w:val="000000"/>
              </w:rPr>
              <w:t>Рабочи</w:t>
            </w:r>
            <w:r>
              <w:rPr>
                <w:color w:val="000000"/>
              </w:rPr>
              <w:t>й</w:t>
            </w:r>
            <w:r w:rsidRPr="00B53C9E">
              <w:rPr>
                <w:color w:val="000000"/>
              </w:rPr>
              <w:t xml:space="preserve"> стол </w:t>
            </w:r>
            <w:r w:rsidRPr="00076CA2">
              <w:rPr>
                <w:color w:val="000000"/>
              </w:rPr>
              <w:t>Г – 0,8</w:t>
            </w:r>
          </w:p>
        </w:tc>
        <w:tc>
          <w:tcPr>
            <w:tcW w:w="1525" w:type="dxa"/>
          </w:tcPr>
          <w:p w:rsidR="00B20DA0" w:rsidRPr="00A11BCC" w:rsidRDefault="00B20DA0" w:rsidP="00F9359C">
            <w:pPr>
              <w:jc w:val="center"/>
            </w:pPr>
            <w:r>
              <w:t>0,7</w:t>
            </w:r>
          </w:p>
        </w:tc>
      </w:tr>
      <w:tr w:rsidR="00B20DA0" w:rsidRPr="00A11BCC" w:rsidTr="00B20DA0">
        <w:tc>
          <w:tcPr>
            <w:tcW w:w="2802" w:type="dxa"/>
          </w:tcPr>
          <w:p w:rsidR="00B20DA0" w:rsidRPr="00A11BCC" w:rsidRDefault="00B20DA0" w:rsidP="00F9359C">
            <w:pPr>
              <w:jc w:val="both"/>
            </w:pPr>
            <w:r>
              <w:t>Смотровой кабинет</w:t>
            </w:r>
          </w:p>
        </w:tc>
        <w:tc>
          <w:tcPr>
            <w:tcW w:w="5244" w:type="dxa"/>
          </w:tcPr>
          <w:p w:rsidR="00B20DA0" w:rsidRPr="00076CA2" w:rsidRDefault="00B20DA0" w:rsidP="00B53C9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53C9E">
              <w:rPr>
                <w:color w:val="000000"/>
              </w:rPr>
              <w:t>Рабочи</w:t>
            </w:r>
            <w:r>
              <w:rPr>
                <w:color w:val="000000"/>
              </w:rPr>
              <w:t>й</w:t>
            </w:r>
            <w:r w:rsidRPr="00B53C9E">
              <w:rPr>
                <w:color w:val="000000"/>
              </w:rPr>
              <w:t xml:space="preserve"> стол </w:t>
            </w:r>
            <w:r>
              <w:rPr>
                <w:color w:val="000000"/>
              </w:rPr>
              <w:t>Г – 0,8</w:t>
            </w:r>
            <w:r w:rsidRPr="00076CA2">
              <w:rPr>
                <w:color w:val="000000"/>
              </w:rPr>
              <w:t xml:space="preserve"> </w:t>
            </w:r>
          </w:p>
        </w:tc>
        <w:tc>
          <w:tcPr>
            <w:tcW w:w="1525" w:type="dxa"/>
          </w:tcPr>
          <w:p w:rsidR="00B20DA0" w:rsidRPr="00A11BCC" w:rsidRDefault="00B20DA0" w:rsidP="00F9359C">
            <w:pPr>
              <w:jc w:val="center"/>
            </w:pPr>
            <w:r>
              <w:t>1,5</w:t>
            </w:r>
          </w:p>
        </w:tc>
      </w:tr>
      <w:tr w:rsidR="00B20DA0" w:rsidRPr="00A11BCC" w:rsidTr="00B20DA0">
        <w:tc>
          <w:tcPr>
            <w:tcW w:w="2802" w:type="dxa"/>
          </w:tcPr>
          <w:p w:rsidR="00B20DA0" w:rsidRDefault="00B20DA0" w:rsidP="00F9359C">
            <w:pPr>
              <w:jc w:val="both"/>
            </w:pPr>
            <w:r>
              <w:t>Кабинет физиотерапии</w:t>
            </w:r>
          </w:p>
        </w:tc>
        <w:tc>
          <w:tcPr>
            <w:tcW w:w="5244" w:type="dxa"/>
          </w:tcPr>
          <w:p w:rsidR="00B20DA0" w:rsidRPr="00DF4C1C" w:rsidRDefault="00B20DA0" w:rsidP="00F9359C">
            <w:pPr>
              <w:jc w:val="center"/>
            </w:pPr>
            <w:r w:rsidRPr="00B53C9E">
              <w:rPr>
                <w:color w:val="000000"/>
              </w:rPr>
              <w:t xml:space="preserve">Рабочий стол </w:t>
            </w:r>
            <w:r w:rsidRPr="00076CA2">
              <w:rPr>
                <w:color w:val="000000"/>
              </w:rPr>
              <w:t>Г – 0,8</w:t>
            </w:r>
          </w:p>
        </w:tc>
        <w:tc>
          <w:tcPr>
            <w:tcW w:w="1525" w:type="dxa"/>
          </w:tcPr>
          <w:p w:rsidR="00B20DA0" w:rsidRPr="00A11BCC" w:rsidRDefault="00B20DA0" w:rsidP="00F9359C">
            <w:pPr>
              <w:jc w:val="center"/>
            </w:pPr>
            <w:r>
              <w:t>0,7</w:t>
            </w:r>
          </w:p>
        </w:tc>
      </w:tr>
    </w:tbl>
    <w:p w:rsidR="00F06645" w:rsidRDefault="00F06645" w:rsidP="00F06645">
      <w:pPr>
        <w:pStyle w:val="p2"/>
        <w:spacing w:before="0" w:beforeAutospacing="0" w:after="0" w:afterAutospacing="0"/>
        <w:ind w:firstLine="709"/>
        <w:rPr>
          <w:rStyle w:val="s1"/>
          <w:sz w:val="28"/>
          <w:szCs w:val="28"/>
        </w:rPr>
      </w:pPr>
    </w:p>
    <w:p w:rsidR="00C46119" w:rsidRPr="00C46119" w:rsidRDefault="00C46119" w:rsidP="00B20DA0">
      <w:pPr>
        <w:pStyle w:val="p2"/>
        <w:spacing w:before="0" w:beforeAutospacing="0" w:after="0" w:afterAutospacing="0"/>
        <w:ind w:firstLine="709"/>
        <w:jc w:val="both"/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1. </w:t>
      </w:r>
      <w:r w:rsidRPr="00C46119">
        <w:rPr>
          <w:rStyle w:val="s1"/>
          <w:sz w:val="28"/>
          <w:szCs w:val="28"/>
        </w:rPr>
        <w:t xml:space="preserve">Оцените соблюдение гигиенических норм естественной освещенности в </w:t>
      </w:r>
      <w:r>
        <w:rPr>
          <w:rStyle w:val="s1"/>
          <w:sz w:val="28"/>
          <w:szCs w:val="28"/>
        </w:rPr>
        <w:t>ЛП</w:t>
      </w:r>
      <w:r w:rsidR="00B20DA0">
        <w:rPr>
          <w:rStyle w:val="s1"/>
          <w:sz w:val="28"/>
          <w:szCs w:val="28"/>
        </w:rPr>
        <w:t>О</w:t>
      </w:r>
      <w:r w:rsidRPr="00C46119">
        <w:rPr>
          <w:rStyle w:val="s1"/>
          <w:sz w:val="28"/>
          <w:szCs w:val="28"/>
        </w:rPr>
        <w:t>. Определите последствия нарушений гигиенических нормативов.</w:t>
      </w:r>
    </w:p>
    <w:p w:rsidR="002C2052" w:rsidRPr="007D7571" w:rsidRDefault="00C46119" w:rsidP="00B20DA0">
      <w:pPr>
        <w:pStyle w:val="p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46119">
        <w:rPr>
          <w:rStyle w:val="s1"/>
          <w:sz w:val="28"/>
          <w:szCs w:val="28"/>
        </w:rPr>
        <w:t xml:space="preserve">2. Разработайте рекомендации, направленные на оптимизацию естественной световой среды в помещениях </w:t>
      </w:r>
      <w:r>
        <w:rPr>
          <w:rStyle w:val="s1"/>
          <w:sz w:val="28"/>
          <w:szCs w:val="28"/>
        </w:rPr>
        <w:t>ЛПО</w:t>
      </w:r>
      <w:r w:rsidR="002C2052" w:rsidRPr="007D7571">
        <w:rPr>
          <w:rStyle w:val="s1"/>
          <w:sz w:val="28"/>
          <w:szCs w:val="28"/>
        </w:rPr>
        <w:t>.</w:t>
      </w:r>
    </w:p>
    <w:p w:rsidR="002C2052" w:rsidRDefault="002C2052" w:rsidP="00B53C9E">
      <w:pPr>
        <w:spacing w:before="120" w:after="120"/>
        <w:ind w:firstLine="540"/>
        <w:jc w:val="both"/>
        <w:rPr>
          <w:b/>
          <w:sz w:val="28"/>
          <w:szCs w:val="28"/>
        </w:rPr>
      </w:pPr>
      <w:r w:rsidRPr="005B3DB4">
        <w:rPr>
          <w:b/>
          <w:sz w:val="28"/>
          <w:szCs w:val="28"/>
        </w:rPr>
        <w:t xml:space="preserve">Эталон ответа к </w:t>
      </w:r>
      <w:r>
        <w:rPr>
          <w:b/>
          <w:sz w:val="28"/>
          <w:szCs w:val="28"/>
        </w:rPr>
        <w:t>задаче 6.</w:t>
      </w:r>
    </w:p>
    <w:p w:rsidR="008B7A5F" w:rsidRDefault="002C2052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8B7A5F" w:rsidRPr="008B7A5F">
        <w:rPr>
          <w:sz w:val="28"/>
          <w:szCs w:val="28"/>
        </w:rPr>
        <w:t xml:space="preserve">КЕО при боковом естественном освещении горизонтальной поверхности на уровне </w:t>
      </w:r>
      <w:r w:rsidR="008B7A5F">
        <w:rPr>
          <w:sz w:val="28"/>
          <w:szCs w:val="28"/>
        </w:rPr>
        <w:t>пола в палатах</w:t>
      </w:r>
      <w:r w:rsidR="008B7A5F" w:rsidRPr="008B7A5F">
        <w:rPr>
          <w:sz w:val="28"/>
          <w:szCs w:val="28"/>
        </w:rPr>
        <w:t xml:space="preserve"> составляет </w:t>
      </w:r>
      <w:r w:rsidR="008B7A5F">
        <w:rPr>
          <w:sz w:val="28"/>
          <w:szCs w:val="28"/>
        </w:rPr>
        <w:t>0</w:t>
      </w:r>
      <w:r w:rsidR="008B7A5F" w:rsidRPr="008B7A5F">
        <w:rPr>
          <w:sz w:val="28"/>
          <w:szCs w:val="28"/>
        </w:rPr>
        <w:t>,</w:t>
      </w:r>
      <w:r w:rsidR="008B7A5F">
        <w:rPr>
          <w:sz w:val="28"/>
          <w:szCs w:val="28"/>
        </w:rPr>
        <w:t>1</w:t>
      </w:r>
      <w:r w:rsidR="008B7A5F" w:rsidRPr="008B7A5F">
        <w:rPr>
          <w:sz w:val="28"/>
          <w:szCs w:val="28"/>
        </w:rPr>
        <w:t xml:space="preserve">5 %, что не отвечает требованиям п. </w:t>
      </w:r>
      <w:r w:rsidR="008B7A5F">
        <w:rPr>
          <w:sz w:val="28"/>
          <w:szCs w:val="28"/>
        </w:rPr>
        <w:t>126</w:t>
      </w:r>
      <w:r w:rsidR="008B7A5F" w:rsidRPr="008B7A5F">
        <w:rPr>
          <w:sz w:val="28"/>
          <w:szCs w:val="28"/>
        </w:rPr>
        <w:t xml:space="preserve">, табл. 2. СанПиН 2.2.1/2.1.1.1278-03 «Гигиенические требования к естественному, искусственному и совмещенному освещению жилых и общественных зданий» (Далее – СанПиН 2.2.1/2.1.1.1278-03), </w:t>
      </w:r>
      <w:proofErr w:type="gramStart"/>
      <w:r w:rsidR="008B7A5F" w:rsidRPr="008B7A5F">
        <w:rPr>
          <w:sz w:val="28"/>
          <w:szCs w:val="28"/>
        </w:rPr>
        <w:t>который</w:t>
      </w:r>
      <w:proofErr w:type="gramEnd"/>
      <w:r w:rsidR="008B7A5F" w:rsidRPr="008B7A5F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</w:t>
      </w:r>
      <w:r w:rsidR="008B7A5F">
        <w:rPr>
          <w:sz w:val="28"/>
          <w:szCs w:val="28"/>
        </w:rPr>
        <w:t xml:space="preserve">пола </w:t>
      </w:r>
      <w:r w:rsidR="008B7A5F" w:rsidRPr="008B7A5F">
        <w:rPr>
          <w:sz w:val="28"/>
          <w:szCs w:val="28"/>
        </w:rPr>
        <w:t xml:space="preserve">равную </w:t>
      </w:r>
      <w:r w:rsidR="008B7A5F">
        <w:rPr>
          <w:sz w:val="28"/>
          <w:szCs w:val="28"/>
        </w:rPr>
        <w:t>0</w:t>
      </w:r>
      <w:r w:rsidR="008B7A5F" w:rsidRPr="008B7A5F">
        <w:rPr>
          <w:sz w:val="28"/>
          <w:szCs w:val="28"/>
        </w:rPr>
        <w:t>,5 %.</w:t>
      </w:r>
    </w:p>
    <w:p w:rsidR="008B7A5F" w:rsidRDefault="00A321EC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321EC">
        <w:rPr>
          <w:sz w:val="28"/>
          <w:szCs w:val="28"/>
        </w:rPr>
        <w:t xml:space="preserve">КЕО при боковом естественном освещении горизонтальной поверхности на уровне рабочего стола в кабинете </w:t>
      </w:r>
      <w:r>
        <w:rPr>
          <w:sz w:val="28"/>
          <w:szCs w:val="28"/>
        </w:rPr>
        <w:t>флюорографии</w:t>
      </w:r>
      <w:r w:rsidRPr="00A321EC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0,7</w:t>
      </w:r>
      <w:r w:rsidRPr="00A321EC">
        <w:rPr>
          <w:sz w:val="28"/>
          <w:szCs w:val="28"/>
        </w:rPr>
        <w:t xml:space="preserve"> %, что отвечает требованиям п. </w:t>
      </w:r>
      <w:r>
        <w:rPr>
          <w:sz w:val="28"/>
          <w:szCs w:val="28"/>
        </w:rPr>
        <w:t>118</w:t>
      </w:r>
      <w:r w:rsidRPr="00A321EC">
        <w:rPr>
          <w:sz w:val="28"/>
          <w:szCs w:val="28"/>
        </w:rPr>
        <w:t xml:space="preserve">, табл. 2. СанПиН 2.2.1/2.1.1.1278-03, </w:t>
      </w:r>
      <w:proofErr w:type="gramStart"/>
      <w:r w:rsidRPr="00A321EC">
        <w:rPr>
          <w:sz w:val="28"/>
          <w:szCs w:val="28"/>
        </w:rPr>
        <w:t>который</w:t>
      </w:r>
      <w:proofErr w:type="gramEnd"/>
      <w:r w:rsidRPr="00A321EC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рабочего стола в кабинете флюорографии равную </w:t>
      </w:r>
      <w:r>
        <w:rPr>
          <w:sz w:val="28"/>
          <w:szCs w:val="28"/>
        </w:rPr>
        <w:t>0,7</w:t>
      </w:r>
      <w:r w:rsidRPr="00A321EC">
        <w:rPr>
          <w:sz w:val="28"/>
          <w:szCs w:val="28"/>
        </w:rPr>
        <w:t xml:space="preserve"> %.</w:t>
      </w:r>
    </w:p>
    <w:p w:rsidR="008B7A5F" w:rsidRDefault="00A321EC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321EC">
        <w:rPr>
          <w:sz w:val="28"/>
          <w:szCs w:val="28"/>
        </w:rPr>
        <w:t xml:space="preserve">КЕО при боковом естественном освещении горизонтальной поверхности на уровне рабочего стола в </w:t>
      </w:r>
      <w:r>
        <w:rPr>
          <w:sz w:val="28"/>
          <w:szCs w:val="28"/>
        </w:rPr>
        <w:t xml:space="preserve">смотровом </w:t>
      </w:r>
      <w:r w:rsidRPr="00A321EC">
        <w:rPr>
          <w:sz w:val="28"/>
          <w:szCs w:val="28"/>
        </w:rPr>
        <w:t xml:space="preserve">кабинете составляет </w:t>
      </w:r>
      <w:r>
        <w:rPr>
          <w:sz w:val="28"/>
          <w:szCs w:val="28"/>
        </w:rPr>
        <w:t>1,5</w:t>
      </w:r>
      <w:r w:rsidRPr="00A321EC">
        <w:rPr>
          <w:sz w:val="28"/>
          <w:szCs w:val="28"/>
        </w:rPr>
        <w:t xml:space="preserve"> %, что отвечает требованиям п. 11</w:t>
      </w:r>
      <w:r>
        <w:rPr>
          <w:sz w:val="28"/>
          <w:szCs w:val="28"/>
        </w:rPr>
        <w:t>0</w:t>
      </w:r>
      <w:r w:rsidRPr="00A321EC">
        <w:rPr>
          <w:sz w:val="28"/>
          <w:szCs w:val="28"/>
        </w:rPr>
        <w:t xml:space="preserve">, табл. 2. СанПиН 2.2.1/2.1.1.1278-03, </w:t>
      </w:r>
      <w:proofErr w:type="gramStart"/>
      <w:r w:rsidRPr="00A321EC">
        <w:rPr>
          <w:sz w:val="28"/>
          <w:szCs w:val="28"/>
        </w:rPr>
        <w:t>который</w:t>
      </w:r>
      <w:proofErr w:type="gramEnd"/>
      <w:r w:rsidRPr="00A321EC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рабочего стола в </w:t>
      </w:r>
      <w:r>
        <w:rPr>
          <w:sz w:val="28"/>
          <w:szCs w:val="28"/>
        </w:rPr>
        <w:t xml:space="preserve">смотровом </w:t>
      </w:r>
      <w:r w:rsidRPr="00A321EC">
        <w:rPr>
          <w:sz w:val="28"/>
          <w:szCs w:val="28"/>
        </w:rPr>
        <w:t xml:space="preserve">кабинете равную </w:t>
      </w:r>
      <w:r>
        <w:rPr>
          <w:sz w:val="28"/>
          <w:szCs w:val="28"/>
        </w:rPr>
        <w:t>1</w:t>
      </w:r>
      <w:r w:rsidRPr="00A321EC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A321EC">
        <w:rPr>
          <w:sz w:val="28"/>
          <w:szCs w:val="28"/>
        </w:rPr>
        <w:t xml:space="preserve"> %.</w:t>
      </w:r>
    </w:p>
    <w:p w:rsidR="00A321EC" w:rsidRDefault="00A321EC" w:rsidP="00DE4FF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321EC">
        <w:rPr>
          <w:sz w:val="28"/>
          <w:szCs w:val="28"/>
        </w:rPr>
        <w:t>КЕО при боковом естественном освещении горизонтальной поверхности на уровне рабочего стола в кабинете ф</w:t>
      </w:r>
      <w:r>
        <w:rPr>
          <w:sz w:val="28"/>
          <w:szCs w:val="28"/>
        </w:rPr>
        <w:t>изиотерапии</w:t>
      </w:r>
      <w:r w:rsidRPr="00A321EC">
        <w:rPr>
          <w:sz w:val="28"/>
          <w:szCs w:val="28"/>
        </w:rPr>
        <w:t xml:space="preserve"> составляет 0,7 %, что отвечает требованиям п. 11</w:t>
      </w:r>
      <w:r>
        <w:rPr>
          <w:sz w:val="28"/>
          <w:szCs w:val="28"/>
        </w:rPr>
        <w:t>4</w:t>
      </w:r>
      <w:r w:rsidRPr="00A321EC">
        <w:rPr>
          <w:sz w:val="28"/>
          <w:szCs w:val="28"/>
        </w:rPr>
        <w:t xml:space="preserve">, табл. 2. СанПиН 2.2.1/2.1.1.1278-03, </w:t>
      </w:r>
      <w:proofErr w:type="gramStart"/>
      <w:r w:rsidRPr="00A321EC">
        <w:rPr>
          <w:sz w:val="28"/>
          <w:szCs w:val="28"/>
        </w:rPr>
        <w:t>который</w:t>
      </w:r>
      <w:proofErr w:type="gramEnd"/>
      <w:r w:rsidRPr="00A321EC">
        <w:rPr>
          <w:sz w:val="28"/>
          <w:szCs w:val="28"/>
        </w:rPr>
        <w:t xml:space="preserve"> устанавливает норму КЕО при боковом естественном освещении горизонтальной поверхности на уровне рабочего стола в кабинете физиотерапии равную 0,7 %.</w:t>
      </w:r>
    </w:p>
    <w:p w:rsidR="002C2052" w:rsidRPr="00CA48AD" w:rsidRDefault="002C2052" w:rsidP="00DE4FFE">
      <w:pPr>
        <w:autoSpaceDE w:val="0"/>
        <w:autoSpaceDN w:val="0"/>
        <w:adjustRightInd w:val="0"/>
        <w:ind w:firstLine="54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Длительное пребывание пациентов в </w:t>
      </w:r>
      <w:proofErr w:type="gramStart"/>
      <w:r>
        <w:rPr>
          <w:sz w:val="28"/>
          <w:szCs w:val="28"/>
        </w:rPr>
        <w:t>палатах, характеризующихся недостаточным естественным освещением может</w:t>
      </w:r>
      <w:proofErr w:type="gramEnd"/>
      <w:r>
        <w:rPr>
          <w:sz w:val="28"/>
          <w:szCs w:val="28"/>
        </w:rPr>
        <w:t xml:space="preserve"> приводить к снижению иммунитета, угнетению </w:t>
      </w:r>
      <w:proofErr w:type="spellStart"/>
      <w:r>
        <w:rPr>
          <w:sz w:val="28"/>
          <w:szCs w:val="28"/>
        </w:rPr>
        <w:t>общеобменных</w:t>
      </w:r>
      <w:proofErr w:type="spellEnd"/>
      <w:r>
        <w:rPr>
          <w:sz w:val="28"/>
          <w:szCs w:val="28"/>
        </w:rPr>
        <w:t xml:space="preserve"> процессов, ухудшению процессов регенерации и реабилитации послеоперационных больных.</w:t>
      </w:r>
    </w:p>
    <w:p w:rsidR="002C2052" w:rsidRDefault="002C2052" w:rsidP="00DE4FF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46119">
        <w:rPr>
          <w:sz w:val="28"/>
          <w:szCs w:val="28"/>
        </w:rPr>
        <w:t>Р</w:t>
      </w:r>
      <w:r>
        <w:rPr>
          <w:sz w:val="28"/>
          <w:szCs w:val="28"/>
        </w:rPr>
        <w:t>екомендова</w:t>
      </w:r>
      <w:r w:rsidR="00C46119">
        <w:rPr>
          <w:sz w:val="28"/>
          <w:szCs w:val="28"/>
        </w:rPr>
        <w:t>ть:</w:t>
      </w:r>
      <w:r>
        <w:rPr>
          <w:sz w:val="28"/>
          <w:szCs w:val="28"/>
        </w:rPr>
        <w:t xml:space="preserve"> исключение возможных </w:t>
      </w:r>
      <w:r w:rsidR="00C46119">
        <w:rPr>
          <w:sz w:val="28"/>
          <w:szCs w:val="28"/>
        </w:rPr>
        <w:t xml:space="preserve">внутренних и внешних </w:t>
      </w:r>
      <w:r>
        <w:rPr>
          <w:sz w:val="28"/>
          <w:szCs w:val="28"/>
        </w:rPr>
        <w:t>затеняющих объектов, препятствующих прон</w:t>
      </w:r>
      <w:r w:rsidR="00C46119">
        <w:rPr>
          <w:sz w:val="28"/>
          <w:szCs w:val="28"/>
        </w:rPr>
        <w:t xml:space="preserve">икновению </w:t>
      </w:r>
      <w:r w:rsidR="00A321EC">
        <w:rPr>
          <w:sz w:val="28"/>
          <w:szCs w:val="28"/>
        </w:rPr>
        <w:t>естественного</w:t>
      </w:r>
      <w:r w:rsidR="00C46119">
        <w:rPr>
          <w:sz w:val="28"/>
          <w:szCs w:val="28"/>
        </w:rPr>
        <w:t xml:space="preserve"> света</w:t>
      </w:r>
      <w:r w:rsidR="002D6B2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321EC" w:rsidRPr="00A321EC">
        <w:rPr>
          <w:sz w:val="28"/>
          <w:szCs w:val="28"/>
        </w:rPr>
        <w:t xml:space="preserve">провести реконструкцию </w:t>
      </w:r>
      <w:proofErr w:type="spellStart"/>
      <w:r w:rsidR="00A321EC" w:rsidRPr="00A321EC">
        <w:rPr>
          <w:sz w:val="28"/>
          <w:szCs w:val="28"/>
        </w:rPr>
        <w:t>светонесущих</w:t>
      </w:r>
      <w:proofErr w:type="spellEnd"/>
      <w:r w:rsidR="00A321EC" w:rsidRPr="00A321EC">
        <w:rPr>
          <w:sz w:val="28"/>
          <w:szCs w:val="28"/>
        </w:rPr>
        <w:t xml:space="preserve"> проемов в</w:t>
      </w:r>
      <w:r w:rsidR="00A321EC">
        <w:rPr>
          <w:sz w:val="28"/>
          <w:szCs w:val="28"/>
        </w:rPr>
        <w:t xml:space="preserve"> палатах.</w:t>
      </w:r>
    </w:p>
    <w:p w:rsidR="002C2052" w:rsidRDefault="006601AC" w:rsidP="00F06645">
      <w:pPr>
        <w:spacing w:before="120" w:after="120"/>
        <w:ind w:firstLine="709"/>
        <w:rPr>
          <w:b/>
          <w:sz w:val="28"/>
          <w:szCs w:val="28"/>
        </w:rPr>
      </w:pPr>
      <w:r>
        <w:rPr>
          <w:b/>
          <w:bCs/>
          <w:sz w:val="28"/>
          <w:szCs w:val="28"/>
          <w:lang w:eastAsia="en-US"/>
        </w:rPr>
        <w:t>9</w:t>
      </w:r>
      <w:r w:rsidR="002C2052">
        <w:rPr>
          <w:b/>
          <w:bCs/>
          <w:sz w:val="28"/>
          <w:szCs w:val="28"/>
          <w:lang w:eastAsia="en-US"/>
        </w:rPr>
        <w:t xml:space="preserve">. </w:t>
      </w:r>
      <w:r w:rsidR="002C2052" w:rsidRPr="00D40A3B">
        <w:rPr>
          <w:b/>
          <w:sz w:val="28"/>
          <w:szCs w:val="28"/>
        </w:rPr>
        <w:t>Перечень практич</w:t>
      </w:r>
      <w:r w:rsidR="001820F3">
        <w:rPr>
          <w:b/>
          <w:sz w:val="28"/>
          <w:szCs w:val="28"/>
        </w:rPr>
        <w:t>еских умений по изучаемой теме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8456"/>
      </w:tblGrid>
      <w:tr w:rsidR="0005443B" w:rsidRPr="0005443B" w:rsidTr="00B335A5">
        <w:tc>
          <w:tcPr>
            <w:tcW w:w="900" w:type="dxa"/>
            <w:shd w:val="clear" w:color="auto" w:fill="auto"/>
            <w:vAlign w:val="center"/>
          </w:tcPr>
          <w:p w:rsidR="0005443B" w:rsidRPr="0005443B" w:rsidRDefault="0005443B" w:rsidP="0005443B">
            <w:pPr>
              <w:widowControl w:val="0"/>
              <w:ind w:left="-40"/>
              <w:jc w:val="center"/>
              <w:rPr>
                <w:sz w:val="28"/>
                <w:szCs w:val="28"/>
              </w:rPr>
            </w:pPr>
            <w:r w:rsidRPr="0005443B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05443B">
              <w:rPr>
                <w:b/>
                <w:sz w:val="28"/>
                <w:szCs w:val="28"/>
              </w:rPr>
              <w:t>п</w:t>
            </w:r>
            <w:proofErr w:type="gramEnd"/>
            <w:r w:rsidRPr="0005443B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8456" w:type="dxa"/>
            <w:shd w:val="clear" w:color="auto" w:fill="auto"/>
            <w:vAlign w:val="center"/>
          </w:tcPr>
          <w:p w:rsidR="0005443B" w:rsidRPr="0005443B" w:rsidRDefault="0005443B" w:rsidP="0005443B">
            <w:pPr>
              <w:widowControl w:val="0"/>
              <w:ind w:left="-40"/>
              <w:jc w:val="center"/>
              <w:rPr>
                <w:b/>
                <w:sz w:val="28"/>
                <w:szCs w:val="28"/>
              </w:rPr>
            </w:pPr>
            <w:r w:rsidRPr="0005443B">
              <w:rPr>
                <w:b/>
                <w:sz w:val="28"/>
                <w:szCs w:val="28"/>
              </w:rPr>
              <w:t>Практические умения</w:t>
            </w:r>
          </w:p>
        </w:tc>
      </w:tr>
      <w:tr w:rsidR="0005443B" w:rsidRPr="0005443B" w:rsidTr="00B335A5">
        <w:tc>
          <w:tcPr>
            <w:tcW w:w="9356" w:type="dxa"/>
            <w:gridSpan w:val="2"/>
            <w:shd w:val="clear" w:color="auto" w:fill="auto"/>
          </w:tcPr>
          <w:p w:rsidR="0005443B" w:rsidRPr="0005443B" w:rsidRDefault="0005443B" w:rsidP="0005443B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05443B">
              <w:rPr>
                <w:b/>
                <w:sz w:val="28"/>
                <w:szCs w:val="28"/>
                <w:lang w:val="en-US"/>
              </w:rPr>
              <w:t>I</w:t>
            </w:r>
            <w:r w:rsidRPr="0005443B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05443B">
              <w:rPr>
                <w:b/>
                <w:sz w:val="28"/>
                <w:szCs w:val="28"/>
              </w:rPr>
              <w:t xml:space="preserve"> семестр</w:t>
            </w:r>
          </w:p>
        </w:tc>
      </w:tr>
      <w:tr w:rsidR="0005443B" w:rsidRPr="0005443B" w:rsidTr="00B335A5">
        <w:tc>
          <w:tcPr>
            <w:tcW w:w="900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>1.</w:t>
            </w:r>
          </w:p>
        </w:tc>
        <w:tc>
          <w:tcPr>
            <w:tcW w:w="8456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jc w:val="both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>Выявлять соответствие (не соответствие) показателей факторов среды обитания  человека гигиеническим нормативам</w:t>
            </w:r>
          </w:p>
        </w:tc>
      </w:tr>
      <w:tr w:rsidR="0005443B" w:rsidRPr="0005443B" w:rsidTr="00B335A5">
        <w:tc>
          <w:tcPr>
            <w:tcW w:w="900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>2.</w:t>
            </w:r>
          </w:p>
        </w:tc>
        <w:tc>
          <w:tcPr>
            <w:tcW w:w="8456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jc w:val="both"/>
              <w:rPr>
                <w:b/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>Оценивать последствия нарушений гигиенических норм и правил для здоровья человека</w:t>
            </w:r>
          </w:p>
        </w:tc>
      </w:tr>
      <w:tr w:rsidR="0005443B" w:rsidRPr="0005443B" w:rsidTr="00B335A5">
        <w:tc>
          <w:tcPr>
            <w:tcW w:w="900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>3.</w:t>
            </w:r>
          </w:p>
        </w:tc>
        <w:tc>
          <w:tcPr>
            <w:tcW w:w="8456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jc w:val="both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 xml:space="preserve">Определять меры </w:t>
            </w:r>
            <w:proofErr w:type="gramStart"/>
            <w:r w:rsidRPr="0005443B">
              <w:rPr>
                <w:sz w:val="28"/>
                <w:szCs w:val="28"/>
              </w:rPr>
              <w:t>профилактики вредного воздействия факторов среды обитания человека</w:t>
            </w:r>
            <w:proofErr w:type="gramEnd"/>
            <w:r w:rsidRPr="0005443B">
              <w:rPr>
                <w:sz w:val="28"/>
                <w:szCs w:val="28"/>
              </w:rPr>
              <w:t>.</w:t>
            </w:r>
          </w:p>
        </w:tc>
      </w:tr>
      <w:tr w:rsidR="0005443B" w:rsidRPr="0005443B" w:rsidTr="00B335A5">
        <w:tc>
          <w:tcPr>
            <w:tcW w:w="900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>4.</w:t>
            </w:r>
          </w:p>
        </w:tc>
        <w:tc>
          <w:tcPr>
            <w:tcW w:w="8456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jc w:val="both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 xml:space="preserve">Ориентироваться в действующих нормативно-правовых актах, устанавливающих санитарно-эпидемиологические требования к </w:t>
            </w:r>
            <w:r w:rsidRPr="0005443B">
              <w:rPr>
                <w:sz w:val="28"/>
                <w:szCs w:val="28"/>
              </w:rPr>
              <w:lastRenderedPageBreak/>
              <w:t>факторам среды обитания человека</w:t>
            </w:r>
          </w:p>
        </w:tc>
      </w:tr>
      <w:tr w:rsidR="0005443B" w:rsidRPr="0005443B" w:rsidTr="00B335A5">
        <w:tc>
          <w:tcPr>
            <w:tcW w:w="900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ind w:left="34"/>
              <w:jc w:val="center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lastRenderedPageBreak/>
              <w:t>5.</w:t>
            </w:r>
          </w:p>
        </w:tc>
        <w:tc>
          <w:tcPr>
            <w:tcW w:w="8456" w:type="dxa"/>
            <w:shd w:val="clear" w:color="auto" w:fill="auto"/>
          </w:tcPr>
          <w:p w:rsidR="0005443B" w:rsidRPr="0005443B" w:rsidRDefault="0005443B" w:rsidP="0005443B">
            <w:pPr>
              <w:widowControl w:val="0"/>
              <w:jc w:val="both"/>
              <w:rPr>
                <w:sz w:val="28"/>
                <w:szCs w:val="28"/>
              </w:rPr>
            </w:pPr>
            <w:r w:rsidRPr="0005443B">
              <w:rPr>
                <w:sz w:val="28"/>
                <w:szCs w:val="28"/>
              </w:rPr>
              <w:t>Составлять тексты гигиенических оценок среды обитания человека</w:t>
            </w:r>
          </w:p>
        </w:tc>
      </w:tr>
    </w:tbl>
    <w:p w:rsidR="002C2052" w:rsidRDefault="006601AC" w:rsidP="006601AC">
      <w:pPr>
        <w:spacing w:before="120" w:after="120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2C2052">
        <w:rPr>
          <w:b/>
          <w:sz w:val="28"/>
          <w:szCs w:val="28"/>
        </w:rPr>
        <w:t>Рекомендации по выполнению НИРС.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8460"/>
      </w:tblGrid>
      <w:tr w:rsidR="002C2052" w:rsidRPr="00C471AE" w:rsidTr="002C6D7D">
        <w:tc>
          <w:tcPr>
            <w:tcW w:w="900" w:type="dxa"/>
            <w:vAlign w:val="center"/>
          </w:tcPr>
          <w:p w:rsidR="002C2052" w:rsidRPr="00C471AE" w:rsidRDefault="002C2052" w:rsidP="002C6D7D">
            <w:pPr>
              <w:widowControl w:val="0"/>
              <w:jc w:val="center"/>
              <w:rPr>
                <w:sz w:val="28"/>
                <w:szCs w:val="28"/>
              </w:rPr>
            </w:pPr>
            <w:r w:rsidRPr="00C471AE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C471AE">
              <w:rPr>
                <w:b/>
                <w:sz w:val="28"/>
                <w:szCs w:val="28"/>
              </w:rPr>
              <w:t>п</w:t>
            </w:r>
            <w:proofErr w:type="gramEnd"/>
            <w:r w:rsidRPr="00C471AE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8460" w:type="dxa"/>
            <w:vAlign w:val="center"/>
          </w:tcPr>
          <w:p w:rsidR="002C2052" w:rsidRPr="00C471AE" w:rsidRDefault="002C2052" w:rsidP="002C6D7D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C471AE">
              <w:rPr>
                <w:b/>
                <w:sz w:val="28"/>
                <w:szCs w:val="28"/>
              </w:rPr>
              <w:t>Темы НИРС</w:t>
            </w:r>
          </w:p>
        </w:tc>
      </w:tr>
      <w:tr w:rsidR="002C2052" w:rsidRPr="00C471AE" w:rsidTr="002C6D7D">
        <w:tc>
          <w:tcPr>
            <w:tcW w:w="900" w:type="dxa"/>
          </w:tcPr>
          <w:p w:rsidR="002C2052" w:rsidRPr="00C471AE" w:rsidRDefault="002C2052" w:rsidP="002C6D7D">
            <w:pPr>
              <w:widowControl w:val="0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:rsidR="002C2052" w:rsidRPr="007C5601" w:rsidRDefault="001E20F7" w:rsidP="001E20F7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2C2052" w:rsidRPr="007C5601">
              <w:rPr>
                <w:sz w:val="28"/>
                <w:szCs w:val="28"/>
              </w:rPr>
              <w:t>ветово</w:t>
            </w:r>
            <w:r>
              <w:rPr>
                <w:sz w:val="28"/>
                <w:szCs w:val="28"/>
              </w:rPr>
              <w:t>й</w:t>
            </w:r>
            <w:r w:rsidR="002C2052" w:rsidRPr="007C5601">
              <w:rPr>
                <w:sz w:val="28"/>
                <w:szCs w:val="28"/>
              </w:rPr>
              <w:t xml:space="preserve"> комфорт в помещениях образовательных учреждений.</w:t>
            </w:r>
          </w:p>
        </w:tc>
      </w:tr>
      <w:tr w:rsidR="002C2052" w:rsidRPr="00C471AE" w:rsidTr="002C6D7D">
        <w:tc>
          <w:tcPr>
            <w:tcW w:w="900" w:type="dxa"/>
          </w:tcPr>
          <w:p w:rsidR="002C2052" w:rsidRPr="00C471AE" w:rsidRDefault="002C2052" w:rsidP="002C6D7D">
            <w:pPr>
              <w:widowControl w:val="0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:rsidR="002C2052" w:rsidRPr="007C5601" w:rsidRDefault="001E20F7" w:rsidP="001E20F7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Естественная световая среда жилого и общественного помещения</w:t>
            </w:r>
          </w:p>
        </w:tc>
      </w:tr>
      <w:tr w:rsidR="002C2052" w:rsidRPr="00C471AE" w:rsidTr="002C6D7D">
        <w:tc>
          <w:tcPr>
            <w:tcW w:w="900" w:type="dxa"/>
          </w:tcPr>
          <w:p w:rsidR="002C2052" w:rsidRPr="00C471AE" w:rsidRDefault="002C2052" w:rsidP="002C6D7D">
            <w:pPr>
              <w:widowControl w:val="0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8460" w:type="dxa"/>
          </w:tcPr>
          <w:p w:rsidR="002C2052" w:rsidRPr="007C5601" w:rsidRDefault="001E20F7" w:rsidP="001E20F7">
            <w:pPr>
              <w:tabs>
                <w:tab w:val="left" w:pos="3810"/>
                <w:tab w:val="left" w:pos="4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Гигиеническое з</w:t>
            </w:r>
            <w:r w:rsidR="002C2052" w:rsidRPr="007C5601">
              <w:rPr>
                <w:sz w:val="28"/>
                <w:szCs w:val="28"/>
              </w:rPr>
              <w:t>начение естественного освещения в формиров</w:t>
            </w:r>
            <w:r w:rsidR="008D6742">
              <w:rPr>
                <w:sz w:val="28"/>
                <w:szCs w:val="28"/>
              </w:rPr>
              <w:t>ании здоровья детей и взрослых.</w:t>
            </w:r>
          </w:p>
        </w:tc>
      </w:tr>
    </w:tbl>
    <w:p w:rsidR="006601AC" w:rsidRPr="001521DE" w:rsidRDefault="006601AC" w:rsidP="006601AC">
      <w:pPr>
        <w:spacing w:before="120" w:after="12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Pr="001521DE">
        <w:rPr>
          <w:b/>
          <w:sz w:val="28"/>
          <w:szCs w:val="28"/>
        </w:rPr>
        <w:t>Рекомендованная литература по теме занятия:</w:t>
      </w:r>
    </w:p>
    <w:p w:rsidR="006601AC" w:rsidRPr="001521DE" w:rsidRDefault="006601AC" w:rsidP="006601AC">
      <w:pPr>
        <w:spacing w:before="12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11.1 </w:t>
      </w:r>
      <w:r w:rsidRPr="001521DE">
        <w:rPr>
          <w:b/>
          <w:sz w:val="28"/>
          <w:szCs w:val="28"/>
        </w:rPr>
        <w:t>Основная литература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1802"/>
        <w:gridCol w:w="2119"/>
        <w:gridCol w:w="1701"/>
        <w:gridCol w:w="1580"/>
        <w:gridCol w:w="1259"/>
      </w:tblGrid>
      <w:tr w:rsidR="006601AC" w:rsidRPr="001521DE" w:rsidTr="0005443B">
        <w:trPr>
          <w:trHeight w:val="540"/>
        </w:trPr>
        <w:tc>
          <w:tcPr>
            <w:tcW w:w="899" w:type="dxa"/>
            <w:vMerge w:val="restart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  <w:r w:rsidRPr="001521DE">
              <w:rPr>
                <w:b/>
              </w:rPr>
              <w:t xml:space="preserve">№ </w:t>
            </w:r>
            <w:proofErr w:type="gramStart"/>
            <w:r w:rsidRPr="001521DE">
              <w:rPr>
                <w:b/>
              </w:rPr>
              <w:t>п</w:t>
            </w:r>
            <w:proofErr w:type="gramEnd"/>
            <w:r w:rsidRPr="001521DE">
              <w:rPr>
                <w:b/>
              </w:rPr>
              <w:t>/п</w:t>
            </w:r>
          </w:p>
        </w:tc>
        <w:tc>
          <w:tcPr>
            <w:tcW w:w="1802" w:type="dxa"/>
            <w:vMerge w:val="restart"/>
            <w:vAlign w:val="center"/>
          </w:tcPr>
          <w:p w:rsidR="006601AC" w:rsidRPr="001521DE" w:rsidRDefault="006601AC" w:rsidP="00AA3BCB">
            <w:pPr>
              <w:ind w:left="-106" w:right="-108"/>
              <w:jc w:val="center"/>
              <w:rPr>
                <w:b/>
                <w:vertAlign w:val="superscript"/>
              </w:rPr>
            </w:pPr>
            <w:r w:rsidRPr="001521DE">
              <w:rPr>
                <w:b/>
              </w:rPr>
              <w:t>Наименование, вид издания</w:t>
            </w:r>
          </w:p>
        </w:tc>
        <w:tc>
          <w:tcPr>
            <w:tcW w:w="2119" w:type="dxa"/>
            <w:vMerge w:val="restart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  <w:r w:rsidRPr="001521DE">
              <w:rPr>
                <w:b/>
              </w:rPr>
              <w:t>Автор</w:t>
            </w:r>
            <w:proofErr w:type="gramStart"/>
            <w:r w:rsidRPr="001521DE">
              <w:rPr>
                <w:b/>
              </w:rPr>
              <w:t xml:space="preserve"> (-</w:t>
            </w:r>
            <w:proofErr w:type="gramEnd"/>
            <w:r w:rsidRPr="001521DE">
              <w:rPr>
                <w:b/>
              </w:rPr>
              <w:t>ы), составитель (-и), редактор (-ы)</w:t>
            </w:r>
          </w:p>
        </w:tc>
        <w:tc>
          <w:tcPr>
            <w:tcW w:w="1701" w:type="dxa"/>
            <w:vMerge w:val="restart"/>
            <w:vAlign w:val="center"/>
          </w:tcPr>
          <w:p w:rsidR="006601AC" w:rsidRPr="001521DE" w:rsidRDefault="006601AC" w:rsidP="00AA3BCB">
            <w:pPr>
              <w:ind w:left="-106" w:right="-108"/>
              <w:jc w:val="center"/>
              <w:rPr>
                <w:b/>
              </w:rPr>
            </w:pPr>
            <w:r w:rsidRPr="001521DE">
              <w:rPr>
                <w:b/>
              </w:rPr>
              <w:t>Место издания, издательство, год</w:t>
            </w:r>
          </w:p>
        </w:tc>
        <w:tc>
          <w:tcPr>
            <w:tcW w:w="2839" w:type="dxa"/>
            <w:gridSpan w:val="2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  <w:r w:rsidRPr="001521DE">
              <w:rPr>
                <w:b/>
              </w:rPr>
              <w:t>Кол-во экземпляров</w:t>
            </w:r>
            <w:r w:rsidRPr="001521DE">
              <w:t xml:space="preserve"> </w:t>
            </w:r>
          </w:p>
        </w:tc>
      </w:tr>
      <w:tr w:rsidR="006601AC" w:rsidRPr="001521DE" w:rsidTr="0005443B">
        <w:trPr>
          <w:trHeight w:val="660"/>
        </w:trPr>
        <w:tc>
          <w:tcPr>
            <w:tcW w:w="899" w:type="dxa"/>
            <w:vMerge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</w:p>
        </w:tc>
        <w:tc>
          <w:tcPr>
            <w:tcW w:w="1802" w:type="dxa"/>
            <w:vMerge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</w:p>
        </w:tc>
        <w:tc>
          <w:tcPr>
            <w:tcW w:w="2119" w:type="dxa"/>
            <w:vMerge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</w:p>
        </w:tc>
        <w:tc>
          <w:tcPr>
            <w:tcW w:w="1580" w:type="dxa"/>
            <w:vAlign w:val="center"/>
          </w:tcPr>
          <w:p w:rsidR="006601AC" w:rsidRPr="001521DE" w:rsidRDefault="006601AC" w:rsidP="00AA3BCB">
            <w:pPr>
              <w:ind w:right="-108" w:hanging="106"/>
              <w:jc w:val="center"/>
              <w:rPr>
                <w:b/>
              </w:rPr>
            </w:pPr>
            <w:r w:rsidRPr="001521DE">
              <w:rPr>
                <w:b/>
              </w:rPr>
              <w:t>в библиотеке</w:t>
            </w:r>
          </w:p>
        </w:tc>
        <w:tc>
          <w:tcPr>
            <w:tcW w:w="1259" w:type="dxa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  <w:r w:rsidRPr="001521DE">
              <w:rPr>
                <w:b/>
              </w:rPr>
              <w:t>на кафедре</w:t>
            </w:r>
          </w:p>
        </w:tc>
      </w:tr>
      <w:tr w:rsidR="006601AC" w:rsidRPr="00335B7B" w:rsidTr="0005443B">
        <w:trPr>
          <w:trHeight w:val="340"/>
        </w:trPr>
        <w:tc>
          <w:tcPr>
            <w:tcW w:w="899" w:type="dxa"/>
            <w:vAlign w:val="center"/>
          </w:tcPr>
          <w:p w:rsidR="006601AC" w:rsidRPr="00335B7B" w:rsidRDefault="006601AC" w:rsidP="00AA3BCB">
            <w:pPr>
              <w:ind w:left="180"/>
              <w:jc w:val="both"/>
            </w:pPr>
            <w:r w:rsidRPr="00335B7B">
              <w:t>1.</w:t>
            </w:r>
          </w:p>
        </w:tc>
        <w:tc>
          <w:tcPr>
            <w:tcW w:w="1802" w:type="dxa"/>
            <w:vAlign w:val="center"/>
          </w:tcPr>
          <w:p w:rsidR="006601AC" w:rsidRPr="00335B7B" w:rsidRDefault="006601AC" w:rsidP="00AA3BCB">
            <w:r w:rsidRPr="00335B7B">
              <w:t>Гигиена: в 2-х т., т</w:t>
            </w:r>
            <w:r>
              <w:t>.</w:t>
            </w:r>
            <w:r w:rsidRPr="00335B7B">
              <w:t xml:space="preserve"> 1, учебник</w:t>
            </w:r>
          </w:p>
        </w:tc>
        <w:tc>
          <w:tcPr>
            <w:tcW w:w="2119" w:type="dxa"/>
            <w:vAlign w:val="center"/>
          </w:tcPr>
          <w:p w:rsidR="006601AC" w:rsidRPr="00335B7B" w:rsidRDefault="006601AC" w:rsidP="00AA3BCB">
            <w:pPr>
              <w:jc w:val="both"/>
            </w:pPr>
            <w:r w:rsidRPr="00335B7B">
              <w:t>Под ред. Пивоварова Ю.П.</w:t>
            </w:r>
          </w:p>
        </w:tc>
        <w:tc>
          <w:tcPr>
            <w:tcW w:w="1701" w:type="dxa"/>
            <w:vAlign w:val="center"/>
          </w:tcPr>
          <w:p w:rsidR="006601AC" w:rsidRPr="00335B7B" w:rsidRDefault="006601AC" w:rsidP="00AA3BCB">
            <w:pPr>
              <w:ind w:left="-106" w:right="-110"/>
              <w:jc w:val="center"/>
            </w:pPr>
            <w:r w:rsidRPr="00335B7B">
              <w:t>Издательский центр «Академия», 2013</w:t>
            </w:r>
          </w:p>
        </w:tc>
        <w:tc>
          <w:tcPr>
            <w:tcW w:w="1580" w:type="dxa"/>
            <w:vAlign w:val="center"/>
          </w:tcPr>
          <w:p w:rsidR="006601AC" w:rsidRPr="00335B7B" w:rsidRDefault="006601AC" w:rsidP="00AA3BCB">
            <w:pPr>
              <w:jc w:val="center"/>
            </w:pPr>
          </w:p>
        </w:tc>
        <w:tc>
          <w:tcPr>
            <w:tcW w:w="1259" w:type="dxa"/>
            <w:vAlign w:val="center"/>
          </w:tcPr>
          <w:p w:rsidR="006601AC" w:rsidRPr="00335B7B" w:rsidRDefault="006601AC" w:rsidP="00AA3BCB">
            <w:pPr>
              <w:jc w:val="center"/>
            </w:pPr>
          </w:p>
        </w:tc>
      </w:tr>
    </w:tbl>
    <w:p w:rsidR="006601AC" w:rsidRPr="001521DE" w:rsidRDefault="006601AC" w:rsidP="006601AC">
      <w:pPr>
        <w:spacing w:before="12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11.2 </w:t>
      </w:r>
      <w:r w:rsidRPr="001521DE">
        <w:rPr>
          <w:b/>
          <w:sz w:val="28"/>
          <w:szCs w:val="28"/>
        </w:rPr>
        <w:t>Дополнительная литература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1978"/>
        <w:gridCol w:w="2157"/>
        <w:gridCol w:w="1802"/>
        <w:gridCol w:w="1259"/>
        <w:gridCol w:w="1261"/>
      </w:tblGrid>
      <w:tr w:rsidR="006601AC" w:rsidRPr="001521DE" w:rsidTr="00AA3BCB">
        <w:trPr>
          <w:trHeight w:val="540"/>
        </w:trPr>
        <w:tc>
          <w:tcPr>
            <w:tcW w:w="903" w:type="dxa"/>
            <w:vMerge w:val="restart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  <w:r w:rsidRPr="001521DE">
              <w:rPr>
                <w:b/>
              </w:rPr>
              <w:t xml:space="preserve">№ </w:t>
            </w:r>
            <w:proofErr w:type="gramStart"/>
            <w:r w:rsidRPr="001521DE">
              <w:rPr>
                <w:b/>
              </w:rPr>
              <w:t>п</w:t>
            </w:r>
            <w:proofErr w:type="gramEnd"/>
            <w:r w:rsidRPr="001521DE">
              <w:rPr>
                <w:b/>
              </w:rPr>
              <w:t>/п</w:t>
            </w:r>
          </w:p>
        </w:tc>
        <w:tc>
          <w:tcPr>
            <w:tcW w:w="1978" w:type="dxa"/>
            <w:vMerge w:val="restart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  <w:vertAlign w:val="superscript"/>
              </w:rPr>
            </w:pPr>
            <w:r w:rsidRPr="001521DE">
              <w:rPr>
                <w:b/>
              </w:rPr>
              <w:t>Наименование, вид издания</w:t>
            </w:r>
          </w:p>
        </w:tc>
        <w:tc>
          <w:tcPr>
            <w:tcW w:w="2157" w:type="dxa"/>
            <w:vMerge w:val="restart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  <w:r w:rsidRPr="001521DE">
              <w:rPr>
                <w:b/>
              </w:rPr>
              <w:t>Автор</w:t>
            </w:r>
            <w:proofErr w:type="gramStart"/>
            <w:r w:rsidRPr="001521DE">
              <w:rPr>
                <w:b/>
              </w:rPr>
              <w:t xml:space="preserve"> (-</w:t>
            </w:r>
            <w:proofErr w:type="gramEnd"/>
            <w:r w:rsidRPr="001521DE">
              <w:rPr>
                <w:b/>
              </w:rPr>
              <w:t>ы), составитель (-и), редактор (-ы)</w:t>
            </w:r>
          </w:p>
        </w:tc>
        <w:tc>
          <w:tcPr>
            <w:tcW w:w="1802" w:type="dxa"/>
            <w:vMerge w:val="restart"/>
            <w:vAlign w:val="center"/>
          </w:tcPr>
          <w:p w:rsidR="006601AC" w:rsidRPr="001521DE" w:rsidRDefault="006601AC" w:rsidP="00AA3BCB">
            <w:pPr>
              <w:ind w:left="-105" w:right="-108"/>
              <w:jc w:val="center"/>
              <w:rPr>
                <w:b/>
              </w:rPr>
            </w:pPr>
            <w:r w:rsidRPr="001521DE">
              <w:rPr>
                <w:b/>
              </w:rPr>
              <w:t>Место издания, издательство, год</w:t>
            </w:r>
          </w:p>
        </w:tc>
        <w:tc>
          <w:tcPr>
            <w:tcW w:w="2520" w:type="dxa"/>
            <w:gridSpan w:val="2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  <w:r w:rsidRPr="001521DE">
              <w:rPr>
                <w:b/>
              </w:rPr>
              <w:t>Кол-во экземпляров</w:t>
            </w:r>
            <w:r w:rsidRPr="001521DE">
              <w:t xml:space="preserve"> </w:t>
            </w:r>
          </w:p>
        </w:tc>
      </w:tr>
      <w:tr w:rsidR="006601AC" w:rsidRPr="001521DE" w:rsidTr="00AA3BCB">
        <w:trPr>
          <w:trHeight w:val="660"/>
        </w:trPr>
        <w:tc>
          <w:tcPr>
            <w:tcW w:w="903" w:type="dxa"/>
            <w:vMerge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</w:p>
        </w:tc>
        <w:tc>
          <w:tcPr>
            <w:tcW w:w="1978" w:type="dxa"/>
            <w:vMerge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</w:p>
        </w:tc>
        <w:tc>
          <w:tcPr>
            <w:tcW w:w="2157" w:type="dxa"/>
            <w:vMerge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</w:p>
        </w:tc>
        <w:tc>
          <w:tcPr>
            <w:tcW w:w="1802" w:type="dxa"/>
            <w:vMerge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</w:p>
        </w:tc>
        <w:tc>
          <w:tcPr>
            <w:tcW w:w="1259" w:type="dxa"/>
            <w:vAlign w:val="center"/>
          </w:tcPr>
          <w:p w:rsidR="006601AC" w:rsidRPr="001521DE" w:rsidRDefault="006601AC" w:rsidP="00AA3BCB">
            <w:pPr>
              <w:ind w:left="-108" w:right="-110"/>
              <w:jc w:val="center"/>
              <w:rPr>
                <w:b/>
              </w:rPr>
            </w:pPr>
            <w:r w:rsidRPr="001521DE">
              <w:rPr>
                <w:b/>
              </w:rPr>
              <w:t>в библиотеке</w:t>
            </w:r>
          </w:p>
        </w:tc>
        <w:tc>
          <w:tcPr>
            <w:tcW w:w="1261" w:type="dxa"/>
            <w:vAlign w:val="center"/>
          </w:tcPr>
          <w:p w:rsidR="006601AC" w:rsidRPr="001521DE" w:rsidRDefault="006601AC" w:rsidP="00AA3BCB">
            <w:pPr>
              <w:jc w:val="center"/>
              <w:rPr>
                <w:b/>
              </w:rPr>
            </w:pPr>
            <w:r w:rsidRPr="001521DE">
              <w:rPr>
                <w:b/>
              </w:rPr>
              <w:t>на кафедре</w:t>
            </w:r>
          </w:p>
        </w:tc>
      </w:tr>
      <w:tr w:rsidR="006601AC" w:rsidRPr="001521DE" w:rsidTr="00AA3BCB">
        <w:trPr>
          <w:trHeight w:val="340"/>
        </w:trPr>
        <w:tc>
          <w:tcPr>
            <w:tcW w:w="903" w:type="dxa"/>
            <w:vAlign w:val="center"/>
          </w:tcPr>
          <w:p w:rsidR="006601AC" w:rsidRPr="001521DE" w:rsidRDefault="006601AC" w:rsidP="00AA3BCB">
            <w:pPr>
              <w:jc w:val="center"/>
            </w:pPr>
            <w:r w:rsidRPr="001521DE">
              <w:t>1</w:t>
            </w:r>
          </w:p>
        </w:tc>
        <w:tc>
          <w:tcPr>
            <w:tcW w:w="1978" w:type="dxa"/>
            <w:vAlign w:val="center"/>
          </w:tcPr>
          <w:p w:rsidR="006601AC" w:rsidRPr="001521DE" w:rsidRDefault="006601AC" w:rsidP="00AA3BCB">
            <w:pPr>
              <w:jc w:val="center"/>
            </w:pPr>
            <w:r w:rsidRPr="001521DE">
              <w:t>2</w:t>
            </w:r>
          </w:p>
        </w:tc>
        <w:tc>
          <w:tcPr>
            <w:tcW w:w="2157" w:type="dxa"/>
            <w:vAlign w:val="center"/>
          </w:tcPr>
          <w:p w:rsidR="006601AC" w:rsidRPr="001521DE" w:rsidRDefault="006601AC" w:rsidP="00AA3BCB">
            <w:pPr>
              <w:jc w:val="center"/>
            </w:pPr>
            <w:r w:rsidRPr="001521DE">
              <w:t>3</w:t>
            </w:r>
          </w:p>
        </w:tc>
        <w:tc>
          <w:tcPr>
            <w:tcW w:w="1802" w:type="dxa"/>
            <w:vAlign w:val="center"/>
          </w:tcPr>
          <w:p w:rsidR="006601AC" w:rsidRPr="001521DE" w:rsidRDefault="006601AC" w:rsidP="00AA3BCB">
            <w:pPr>
              <w:jc w:val="center"/>
            </w:pPr>
            <w:r w:rsidRPr="001521DE">
              <w:t>4</w:t>
            </w:r>
          </w:p>
        </w:tc>
        <w:tc>
          <w:tcPr>
            <w:tcW w:w="1259" w:type="dxa"/>
            <w:vAlign w:val="center"/>
          </w:tcPr>
          <w:p w:rsidR="006601AC" w:rsidRPr="001521DE" w:rsidRDefault="006601AC" w:rsidP="00AA3BCB">
            <w:pPr>
              <w:jc w:val="center"/>
            </w:pPr>
            <w:r w:rsidRPr="001521DE">
              <w:t>5</w:t>
            </w:r>
          </w:p>
        </w:tc>
        <w:tc>
          <w:tcPr>
            <w:tcW w:w="1261" w:type="dxa"/>
            <w:vAlign w:val="center"/>
          </w:tcPr>
          <w:p w:rsidR="006601AC" w:rsidRPr="001521DE" w:rsidRDefault="006601AC" w:rsidP="00AA3BCB">
            <w:pPr>
              <w:jc w:val="center"/>
            </w:pPr>
            <w:r w:rsidRPr="001521DE">
              <w:t>6</w:t>
            </w:r>
          </w:p>
        </w:tc>
      </w:tr>
      <w:tr w:rsidR="006601AC" w:rsidRPr="001521DE" w:rsidTr="00AA3BCB">
        <w:trPr>
          <w:trHeight w:val="340"/>
        </w:trPr>
        <w:tc>
          <w:tcPr>
            <w:tcW w:w="903" w:type="dxa"/>
            <w:vAlign w:val="center"/>
          </w:tcPr>
          <w:p w:rsidR="006601AC" w:rsidRPr="001521DE" w:rsidRDefault="006601AC" w:rsidP="00AA3BCB">
            <w:pPr>
              <w:jc w:val="center"/>
            </w:pPr>
            <w:r>
              <w:t>1.</w:t>
            </w:r>
          </w:p>
        </w:tc>
        <w:tc>
          <w:tcPr>
            <w:tcW w:w="1978" w:type="dxa"/>
            <w:vAlign w:val="center"/>
          </w:tcPr>
          <w:p w:rsidR="006601AC" w:rsidRPr="001521DE" w:rsidRDefault="006601AC" w:rsidP="00AA3BCB">
            <w:r w:rsidRPr="00D06DD9">
              <w:t>Коммунальная гигиена: учеб</w:t>
            </w:r>
            <w:proofErr w:type="gramStart"/>
            <w:r w:rsidRPr="00D06DD9">
              <w:t>.</w:t>
            </w:r>
            <w:proofErr w:type="gramEnd"/>
            <w:r w:rsidRPr="00D06DD9">
              <w:t xml:space="preserve"> </w:t>
            </w:r>
            <w:proofErr w:type="gramStart"/>
            <w:r w:rsidRPr="00D06DD9">
              <w:t>п</w:t>
            </w:r>
            <w:proofErr w:type="gramEnd"/>
            <w:r w:rsidRPr="00D06DD9">
              <w:t xml:space="preserve">особие для </w:t>
            </w:r>
            <w:proofErr w:type="spellStart"/>
            <w:r w:rsidRPr="00D06DD9">
              <w:t>внеауд</w:t>
            </w:r>
            <w:proofErr w:type="spellEnd"/>
            <w:r w:rsidRPr="00D06DD9">
              <w:t>. работы студ. мед. вузов</w:t>
            </w:r>
          </w:p>
        </w:tc>
        <w:tc>
          <w:tcPr>
            <w:tcW w:w="2157" w:type="dxa"/>
            <w:vAlign w:val="center"/>
          </w:tcPr>
          <w:p w:rsidR="006601AC" w:rsidRPr="001521DE" w:rsidRDefault="006601AC" w:rsidP="00AA3BCB">
            <w:r w:rsidRPr="00D06DD9">
              <w:t xml:space="preserve">Л. Г. </w:t>
            </w:r>
            <w:proofErr w:type="spellStart"/>
            <w:r w:rsidRPr="00D06DD9">
              <w:t>Климацкая</w:t>
            </w:r>
            <w:proofErr w:type="spellEnd"/>
            <w:r w:rsidRPr="00D06DD9">
              <w:t>, С. В. Куркатов, Н. С. Шибанова [и др.]</w:t>
            </w:r>
          </w:p>
        </w:tc>
        <w:tc>
          <w:tcPr>
            <w:tcW w:w="1802" w:type="dxa"/>
            <w:vAlign w:val="center"/>
          </w:tcPr>
          <w:p w:rsidR="006601AC" w:rsidRPr="001521DE" w:rsidRDefault="006601AC" w:rsidP="00AA3BCB">
            <w:r w:rsidRPr="00D06DD9">
              <w:t xml:space="preserve">Красноярск: </w:t>
            </w:r>
            <w:proofErr w:type="spellStart"/>
            <w:r w:rsidRPr="00D06DD9">
              <w:t>КрасГМУ</w:t>
            </w:r>
            <w:proofErr w:type="spellEnd"/>
            <w:r w:rsidRPr="00D06DD9">
              <w:t>, 2009</w:t>
            </w:r>
          </w:p>
        </w:tc>
        <w:tc>
          <w:tcPr>
            <w:tcW w:w="1259" w:type="dxa"/>
            <w:vAlign w:val="center"/>
          </w:tcPr>
          <w:p w:rsidR="006601AC" w:rsidRPr="001521DE" w:rsidRDefault="006601AC" w:rsidP="00AA3BCB">
            <w:pPr>
              <w:jc w:val="center"/>
            </w:pPr>
            <w:r w:rsidRPr="00D06DD9">
              <w:t>750</w:t>
            </w:r>
          </w:p>
        </w:tc>
        <w:tc>
          <w:tcPr>
            <w:tcW w:w="1261" w:type="dxa"/>
            <w:vAlign w:val="center"/>
          </w:tcPr>
          <w:p w:rsidR="006601AC" w:rsidRPr="001521DE" w:rsidRDefault="006601AC" w:rsidP="00AA3BCB">
            <w:pPr>
              <w:jc w:val="center"/>
            </w:pPr>
            <w:r>
              <w:t>6</w:t>
            </w:r>
          </w:p>
        </w:tc>
      </w:tr>
    </w:tbl>
    <w:p w:rsidR="006601AC" w:rsidRPr="001521DE" w:rsidRDefault="006601AC" w:rsidP="006601AC">
      <w:pPr>
        <w:spacing w:before="120" w:after="12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11.3 </w:t>
      </w:r>
      <w:r w:rsidRPr="001521DE">
        <w:rPr>
          <w:b/>
          <w:sz w:val="28"/>
          <w:szCs w:val="28"/>
        </w:rPr>
        <w:t>Электронные ресурсы.</w:t>
      </w:r>
    </w:p>
    <w:p w:rsidR="006601AC" w:rsidRPr="00C40A29" w:rsidRDefault="006601AC" w:rsidP="006601AC">
      <w:pPr>
        <w:ind w:firstLine="708"/>
        <w:jc w:val="both"/>
        <w:rPr>
          <w:rStyle w:val="FontStyle11"/>
          <w:sz w:val="28"/>
          <w:szCs w:val="28"/>
        </w:rPr>
      </w:pPr>
      <w:r w:rsidRPr="00C40A29">
        <w:rPr>
          <w:rStyle w:val="FontStyle11"/>
          <w:sz w:val="28"/>
          <w:szCs w:val="28"/>
        </w:rPr>
        <w:t>1.</w:t>
      </w:r>
      <w:r>
        <w:rPr>
          <w:rStyle w:val="FontStyle11"/>
          <w:sz w:val="28"/>
          <w:szCs w:val="28"/>
        </w:rPr>
        <w:t xml:space="preserve"> ЭБС </w:t>
      </w:r>
      <w:proofErr w:type="spellStart"/>
      <w:r>
        <w:rPr>
          <w:rStyle w:val="FontStyle11"/>
          <w:sz w:val="28"/>
          <w:szCs w:val="28"/>
          <w:lang w:val="en-US"/>
        </w:rPr>
        <w:t>Colibris</w:t>
      </w:r>
      <w:proofErr w:type="spellEnd"/>
    </w:p>
    <w:p w:rsidR="006601AC" w:rsidRDefault="006601AC" w:rsidP="006601AC">
      <w:pPr>
        <w:ind w:firstLine="708"/>
        <w:jc w:val="both"/>
        <w:rPr>
          <w:rStyle w:val="FontStyle11"/>
          <w:sz w:val="28"/>
          <w:szCs w:val="28"/>
        </w:rPr>
      </w:pPr>
      <w:r w:rsidRPr="00C40A29">
        <w:rPr>
          <w:rStyle w:val="FontStyle11"/>
          <w:sz w:val="28"/>
          <w:szCs w:val="28"/>
        </w:rPr>
        <w:t>2.</w:t>
      </w:r>
      <w:r>
        <w:rPr>
          <w:rStyle w:val="FontStyle11"/>
          <w:sz w:val="28"/>
          <w:szCs w:val="28"/>
        </w:rPr>
        <w:t xml:space="preserve"> </w:t>
      </w:r>
      <w:r w:rsidRPr="00D51523">
        <w:rPr>
          <w:rStyle w:val="FontStyle11"/>
          <w:sz w:val="28"/>
          <w:szCs w:val="28"/>
        </w:rPr>
        <w:t>ИПС</w:t>
      </w:r>
      <w:r w:rsidRPr="00C40A29">
        <w:rPr>
          <w:rStyle w:val="FontStyle11"/>
          <w:sz w:val="28"/>
          <w:szCs w:val="28"/>
        </w:rPr>
        <w:t xml:space="preserve"> </w:t>
      </w:r>
      <w:r>
        <w:rPr>
          <w:rStyle w:val="FontStyle11"/>
          <w:sz w:val="28"/>
          <w:szCs w:val="28"/>
        </w:rPr>
        <w:t>Консультант</w:t>
      </w:r>
      <w:r w:rsidRPr="00C40A29">
        <w:rPr>
          <w:rStyle w:val="FontStyle11"/>
          <w:sz w:val="28"/>
          <w:szCs w:val="28"/>
        </w:rPr>
        <w:t xml:space="preserve"> </w:t>
      </w:r>
      <w:r>
        <w:rPr>
          <w:rStyle w:val="FontStyle11"/>
          <w:sz w:val="28"/>
          <w:szCs w:val="28"/>
        </w:rPr>
        <w:t>плюс</w:t>
      </w:r>
    </w:p>
    <w:p w:rsidR="006601AC" w:rsidRPr="00C40A29" w:rsidRDefault="006601AC" w:rsidP="006601AC">
      <w:pPr>
        <w:ind w:firstLine="708"/>
        <w:jc w:val="both"/>
        <w:rPr>
          <w:sz w:val="28"/>
          <w:szCs w:val="28"/>
        </w:rPr>
      </w:pPr>
      <w:r>
        <w:rPr>
          <w:rStyle w:val="FontStyle11"/>
          <w:sz w:val="28"/>
          <w:szCs w:val="28"/>
        </w:rPr>
        <w:t>3. ЭБС Консультант студента</w:t>
      </w:r>
    </w:p>
    <w:p w:rsidR="006601AC" w:rsidRDefault="006601AC" w:rsidP="006601AC">
      <w:pPr>
        <w:pStyle w:val="af5"/>
        <w:ind w:left="709"/>
        <w:jc w:val="left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4</w:t>
      </w:r>
      <w:r w:rsidRPr="00C40A29">
        <w:rPr>
          <w:rFonts w:ascii="Times New Roman" w:hAnsi="Times New Roman"/>
          <w:b w:val="0"/>
          <w:caps/>
          <w:sz w:val="28"/>
          <w:szCs w:val="28"/>
        </w:rPr>
        <w:t>.</w:t>
      </w:r>
      <w:r>
        <w:rPr>
          <w:rFonts w:ascii="Times New Roman" w:hAnsi="Times New Roman"/>
          <w:b w:val="0"/>
          <w:caps/>
          <w:sz w:val="28"/>
          <w:szCs w:val="28"/>
        </w:rPr>
        <w:t xml:space="preserve"> </w:t>
      </w:r>
      <w:r w:rsidRPr="00CE4B53">
        <w:rPr>
          <w:rFonts w:ascii="Times New Roman" w:hAnsi="Times New Roman"/>
          <w:b w:val="0"/>
          <w:caps/>
          <w:sz w:val="28"/>
          <w:szCs w:val="28"/>
        </w:rPr>
        <w:t>НЭБ</w:t>
      </w:r>
      <w:r w:rsidRPr="00C40A29">
        <w:rPr>
          <w:rFonts w:ascii="Times New Roman" w:hAnsi="Times New Roman"/>
          <w:b w:val="0"/>
          <w:caps/>
          <w:sz w:val="28"/>
          <w:szCs w:val="28"/>
        </w:rPr>
        <w:t xml:space="preserve"> </w:t>
      </w:r>
      <w:r w:rsidRPr="00CE4B53">
        <w:rPr>
          <w:rFonts w:ascii="Times New Roman" w:hAnsi="Times New Roman"/>
          <w:b w:val="0"/>
          <w:caps/>
          <w:sz w:val="28"/>
          <w:szCs w:val="28"/>
          <w:lang w:val="en-US"/>
        </w:rPr>
        <w:t>E</w:t>
      </w:r>
      <w:r w:rsidRPr="00C40A29">
        <w:rPr>
          <w:rFonts w:ascii="Times New Roman" w:hAnsi="Times New Roman"/>
          <w:b w:val="0"/>
          <w:caps/>
          <w:sz w:val="28"/>
          <w:szCs w:val="28"/>
        </w:rPr>
        <w:t>-</w:t>
      </w:r>
      <w:r w:rsidRPr="00CE4B53">
        <w:rPr>
          <w:rFonts w:ascii="Times New Roman" w:hAnsi="Times New Roman"/>
          <w:b w:val="0"/>
          <w:caps/>
          <w:sz w:val="28"/>
          <w:szCs w:val="28"/>
          <w:lang w:val="en-US"/>
        </w:rPr>
        <w:t>library</w:t>
      </w:r>
    </w:p>
    <w:p w:rsidR="006601AC" w:rsidRDefault="006601AC" w:rsidP="006601AC">
      <w:pPr>
        <w:pStyle w:val="af5"/>
        <w:spacing w:before="120" w:after="120"/>
        <w:ind w:left="709"/>
        <w:jc w:val="left"/>
        <w:rPr>
          <w:rFonts w:ascii="Times New Roman" w:hAnsi="Times New Roman"/>
          <w:sz w:val="28"/>
          <w:szCs w:val="28"/>
        </w:rPr>
      </w:pPr>
      <w:r w:rsidRPr="00C40A29">
        <w:rPr>
          <w:rFonts w:ascii="Times New Roman" w:hAnsi="Times New Roman"/>
          <w:caps/>
          <w:sz w:val="28"/>
          <w:szCs w:val="28"/>
        </w:rPr>
        <w:t>1</w:t>
      </w:r>
      <w:r>
        <w:rPr>
          <w:rFonts w:ascii="Times New Roman" w:hAnsi="Times New Roman"/>
          <w:caps/>
          <w:sz w:val="28"/>
          <w:szCs w:val="28"/>
        </w:rPr>
        <w:t>1</w:t>
      </w:r>
      <w:r w:rsidRPr="00C40A29">
        <w:rPr>
          <w:rFonts w:ascii="Times New Roman" w:hAnsi="Times New Roman"/>
          <w:caps/>
          <w:sz w:val="28"/>
          <w:szCs w:val="28"/>
        </w:rPr>
        <w:t xml:space="preserve">.4. </w:t>
      </w:r>
      <w:r>
        <w:rPr>
          <w:rFonts w:ascii="Times New Roman" w:hAnsi="Times New Roman"/>
          <w:caps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анитарно-эпидемиологические</w:t>
      </w:r>
      <w:r w:rsidRPr="00C40A29">
        <w:rPr>
          <w:rFonts w:ascii="Times New Roman" w:hAnsi="Times New Roman"/>
          <w:sz w:val="28"/>
          <w:szCs w:val="28"/>
        </w:rPr>
        <w:t xml:space="preserve"> акты</w:t>
      </w:r>
    </w:p>
    <w:p w:rsidR="002C2052" w:rsidRPr="008D6742" w:rsidRDefault="006601AC" w:rsidP="006601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601AC">
        <w:rPr>
          <w:sz w:val="28"/>
          <w:szCs w:val="28"/>
        </w:rPr>
        <w:t>СанПиН 2.2.1/2.1.1.1278-03 Гигиенические требования к естественному, искусственному и совмещенному освещению жилых и</w:t>
      </w:r>
      <w:r>
        <w:rPr>
          <w:sz w:val="28"/>
          <w:szCs w:val="28"/>
        </w:rPr>
        <w:t xml:space="preserve"> общественных зданий</w:t>
      </w:r>
    </w:p>
    <w:sectPr w:rsidR="002C2052" w:rsidRPr="008D6742" w:rsidSect="008F6E2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62F"/>
    <w:multiLevelType w:val="hybridMultilevel"/>
    <w:tmpl w:val="8B5CE4D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E37B10"/>
    <w:multiLevelType w:val="hybridMultilevel"/>
    <w:tmpl w:val="CE3A0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A3192"/>
    <w:multiLevelType w:val="multilevel"/>
    <w:tmpl w:val="8998F70E"/>
    <w:lvl w:ilvl="0">
      <w:start w:val="1"/>
      <w:numFmt w:val="decimal"/>
      <w:suff w:val="space"/>
      <w:lvlText w:val="%1."/>
      <w:lvlJc w:val="left"/>
      <w:pPr>
        <w:ind w:left="567" w:hanging="567"/>
      </w:pPr>
      <w:rPr>
        <w:rFonts w:cs="Times New Roman" w:hint="default"/>
        <w:b w:val="0"/>
      </w:rPr>
    </w:lvl>
    <w:lvl w:ilvl="1">
      <w:start w:val="1"/>
      <w:numFmt w:val="decimal"/>
      <w:suff w:val="space"/>
      <w:lvlText w:val="%2)"/>
      <w:lvlJc w:val="left"/>
      <w:pPr>
        <w:ind w:left="2835" w:hanging="28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">
    <w:nsid w:val="0E5D4316"/>
    <w:multiLevelType w:val="hybridMultilevel"/>
    <w:tmpl w:val="B3AE8DB2"/>
    <w:lvl w:ilvl="0" w:tplc="04190011">
      <w:start w:val="1"/>
      <w:numFmt w:val="decimal"/>
      <w:lvlText w:val="%1)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">
    <w:nsid w:val="10A362C6"/>
    <w:multiLevelType w:val="hybridMultilevel"/>
    <w:tmpl w:val="AF9214A0"/>
    <w:lvl w:ilvl="0" w:tplc="A9603D8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5CF6699"/>
    <w:multiLevelType w:val="hybridMultilevel"/>
    <w:tmpl w:val="6D2A6B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70B68"/>
    <w:multiLevelType w:val="hybridMultilevel"/>
    <w:tmpl w:val="9E6AB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33C6B"/>
    <w:multiLevelType w:val="hybridMultilevel"/>
    <w:tmpl w:val="1E646D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A3687F"/>
    <w:multiLevelType w:val="hybridMultilevel"/>
    <w:tmpl w:val="6126489A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6455AE"/>
    <w:multiLevelType w:val="hybridMultilevel"/>
    <w:tmpl w:val="9A1474D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F7A43F2"/>
    <w:multiLevelType w:val="hybridMultilevel"/>
    <w:tmpl w:val="B5D6641C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575009"/>
    <w:multiLevelType w:val="hybridMultilevel"/>
    <w:tmpl w:val="7EB0962E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>
    <w:nsid w:val="20896DCF"/>
    <w:multiLevelType w:val="hybridMultilevel"/>
    <w:tmpl w:val="FB62845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8937D7"/>
    <w:multiLevelType w:val="hybridMultilevel"/>
    <w:tmpl w:val="E3688F16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4C96CB2"/>
    <w:multiLevelType w:val="hybridMultilevel"/>
    <w:tmpl w:val="71D214DC"/>
    <w:lvl w:ilvl="0" w:tplc="04190011">
      <w:start w:val="1"/>
      <w:numFmt w:val="decimal"/>
      <w:lvlText w:val="%1)"/>
      <w:lvlJc w:val="left"/>
      <w:pPr>
        <w:ind w:left="3272" w:hanging="360"/>
      </w:p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>
    <w:nsid w:val="25A85689"/>
    <w:multiLevelType w:val="hybridMultilevel"/>
    <w:tmpl w:val="1D9EBC36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>
    <w:nsid w:val="26333CAA"/>
    <w:multiLevelType w:val="hybridMultilevel"/>
    <w:tmpl w:val="ED5A50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C45540"/>
    <w:multiLevelType w:val="hybridMultilevel"/>
    <w:tmpl w:val="8F5C4520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B13351F"/>
    <w:multiLevelType w:val="hybridMultilevel"/>
    <w:tmpl w:val="48BEF4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B3B2338"/>
    <w:multiLevelType w:val="hybridMultilevel"/>
    <w:tmpl w:val="C57CD4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E2213A2"/>
    <w:multiLevelType w:val="hybridMultilevel"/>
    <w:tmpl w:val="C9902F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1C583A"/>
    <w:multiLevelType w:val="hybridMultilevel"/>
    <w:tmpl w:val="022A836E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25A5271"/>
    <w:multiLevelType w:val="hybridMultilevel"/>
    <w:tmpl w:val="65FE4842"/>
    <w:lvl w:ilvl="0" w:tplc="741CE32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328D0797"/>
    <w:multiLevelType w:val="hybridMultilevel"/>
    <w:tmpl w:val="C450C6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0083FA3"/>
    <w:multiLevelType w:val="hybridMultilevel"/>
    <w:tmpl w:val="0C6A835C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206321E"/>
    <w:multiLevelType w:val="hybridMultilevel"/>
    <w:tmpl w:val="BA9A33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72C2E8C"/>
    <w:multiLevelType w:val="hybridMultilevel"/>
    <w:tmpl w:val="BAF4C6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DE0777"/>
    <w:multiLevelType w:val="hybridMultilevel"/>
    <w:tmpl w:val="45EE0B6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EF1000"/>
    <w:multiLevelType w:val="hybridMultilevel"/>
    <w:tmpl w:val="EE7239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F979BC"/>
    <w:multiLevelType w:val="hybridMultilevel"/>
    <w:tmpl w:val="FD428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D7480"/>
    <w:multiLevelType w:val="hybridMultilevel"/>
    <w:tmpl w:val="2716D8F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FD7608"/>
    <w:multiLevelType w:val="hybridMultilevel"/>
    <w:tmpl w:val="CECE741C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75A2E31"/>
    <w:multiLevelType w:val="hybridMultilevel"/>
    <w:tmpl w:val="9BEE766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871127C"/>
    <w:multiLevelType w:val="hybridMultilevel"/>
    <w:tmpl w:val="C67C1B7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BC479B0"/>
    <w:multiLevelType w:val="hybridMultilevel"/>
    <w:tmpl w:val="A12CADBC"/>
    <w:lvl w:ilvl="0" w:tplc="14E4EB2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1B2070B"/>
    <w:multiLevelType w:val="hybridMultilevel"/>
    <w:tmpl w:val="D20A6FC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>
    <w:nsid w:val="73486E67"/>
    <w:multiLevelType w:val="multilevel"/>
    <w:tmpl w:val="8998F70E"/>
    <w:lvl w:ilvl="0">
      <w:start w:val="1"/>
      <w:numFmt w:val="decimal"/>
      <w:suff w:val="space"/>
      <w:lvlText w:val="%1."/>
      <w:lvlJc w:val="left"/>
      <w:pPr>
        <w:ind w:left="567" w:hanging="567"/>
      </w:pPr>
      <w:rPr>
        <w:rFonts w:cs="Times New Roman" w:hint="default"/>
        <w:b w:val="0"/>
      </w:rPr>
    </w:lvl>
    <w:lvl w:ilvl="1">
      <w:start w:val="1"/>
      <w:numFmt w:val="decimal"/>
      <w:suff w:val="space"/>
      <w:lvlText w:val="%2)"/>
      <w:lvlJc w:val="left"/>
      <w:pPr>
        <w:ind w:left="2835" w:hanging="28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7">
    <w:nsid w:val="777A58AE"/>
    <w:multiLevelType w:val="multilevel"/>
    <w:tmpl w:val="8998F70E"/>
    <w:lvl w:ilvl="0">
      <w:start w:val="1"/>
      <w:numFmt w:val="decimal"/>
      <w:suff w:val="space"/>
      <w:lvlText w:val="%1."/>
      <w:lvlJc w:val="left"/>
      <w:pPr>
        <w:ind w:left="567" w:hanging="567"/>
      </w:pPr>
      <w:rPr>
        <w:rFonts w:cs="Times New Roman" w:hint="default"/>
        <w:b w:val="0"/>
      </w:rPr>
    </w:lvl>
    <w:lvl w:ilvl="1">
      <w:start w:val="1"/>
      <w:numFmt w:val="decimal"/>
      <w:suff w:val="space"/>
      <w:lvlText w:val="%2)"/>
      <w:lvlJc w:val="left"/>
      <w:pPr>
        <w:ind w:left="2835" w:hanging="283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8">
    <w:nsid w:val="7FF77828"/>
    <w:multiLevelType w:val="hybridMultilevel"/>
    <w:tmpl w:val="D4A09DC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4"/>
  </w:num>
  <w:num w:numId="3">
    <w:abstractNumId w:val="37"/>
  </w:num>
  <w:num w:numId="4">
    <w:abstractNumId w:val="23"/>
  </w:num>
  <w:num w:numId="5">
    <w:abstractNumId w:val="36"/>
  </w:num>
  <w:num w:numId="6">
    <w:abstractNumId w:val="2"/>
  </w:num>
  <w:num w:numId="7">
    <w:abstractNumId w:val="34"/>
  </w:num>
  <w:num w:numId="8">
    <w:abstractNumId w:val="31"/>
  </w:num>
  <w:num w:numId="9">
    <w:abstractNumId w:val="10"/>
  </w:num>
  <w:num w:numId="10">
    <w:abstractNumId w:val="17"/>
  </w:num>
  <w:num w:numId="11">
    <w:abstractNumId w:val="13"/>
  </w:num>
  <w:num w:numId="12">
    <w:abstractNumId w:val="32"/>
  </w:num>
  <w:num w:numId="13">
    <w:abstractNumId w:val="8"/>
  </w:num>
  <w:num w:numId="14">
    <w:abstractNumId w:val="21"/>
  </w:num>
  <w:num w:numId="15">
    <w:abstractNumId w:val="9"/>
  </w:num>
  <w:num w:numId="16">
    <w:abstractNumId w:val="24"/>
  </w:num>
  <w:num w:numId="17">
    <w:abstractNumId w:val="0"/>
  </w:num>
  <w:num w:numId="18">
    <w:abstractNumId w:val="11"/>
  </w:num>
  <w:num w:numId="19">
    <w:abstractNumId w:val="33"/>
  </w:num>
  <w:num w:numId="20">
    <w:abstractNumId w:val="3"/>
  </w:num>
  <w:num w:numId="21">
    <w:abstractNumId w:val="5"/>
  </w:num>
  <w:num w:numId="22">
    <w:abstractNumId w:val="15"/>
  </w:num>
  <w:num w:numId="23">
    <w:abstractNumId w:val="35"/>
  </w:num>
  <w:num w:numId="24">
    <w:abstractNumId w:val="20"/>
  </w:num>
  <w:num w:numId="25">
    <w:abstractNumId w:val="7"/>
  </w:num>
  <w:num w:numId="26">
    <w:abstractNumId w:val="26"/>
  </w:num>
  <w:num w:numId="27">
    <w:abstractNumId w:val="6"/>
  </w:num>
  <w:num w:numId="28">
    <w:abstractNumId w:val="18"/>
  </w:num>
  <w:num w:numId="29">
    <w:abstractNumId w:val="38"/>
  </w:num>
  <w:num w:numId="30">
    <w:abstractNumId w:val="25"/>
  </w:num>
  <w:num w:numId="31">
    <w:abstractNumId w:val="1"/>
  </w:num>
  <w:num w:numId="32">
    <w:abstractNumId w:val="16"/>
  </w:num>
  <w:num w:numId="33">
    <w:abstractNumId w:val="19"/>
  </w:num>
  <w:num w:numId="34">
    <w:abstractNumId w:val="29"/>
  </w:num>
  <w:num w:numId="35">
    <w:abstractNumId w:val="14"/>
  </w:num>
  <w:num w:numId="36">
    <w:abstractNumId w:val="28"/>
  </w:num>
  <w:num w:numId="37">
    <w:abstractNumId w:val="30"/>
  </w:num>
  <w:num w:numId="38">
    <w:abstractNumId w:val="12"/>
  </w:num>
  <w:num w:numId="39">
    <w:abstractNumId w:val="2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80"/>
    <w:rsid w:val="00003919"/>
    <w:rsid w:val="000154A4"/>
    <w:rsid w:val="0001770C"/>
    <w:rsid w:val="00021DCC"/>
    <w:rsid w:val="0003035D"/>
    <w:rsid w:val="000340AF"/>
    <w:rsid w:val="00042CA5"/>
    <w:rsid w:val="00045E95"/>
    <w:rsid w:val="00047EFF"/>
    <w:rsid w:val="0005443B"/>
    <w:rsid w:val="000573AB"/>
    <w:rsid w:val="00061768"/>
    <w:rsid w:val="00065366"/>
    <w:rsid w:val="000707C6"/>
    <w:rsid w:val="00076CA2"/>
    <w:rsid w:val="000A0D39"/>
    <w:rsid w:val="000A14D8"/>
    <w:rsid w:val="000A1CFC"/>
    <w:rsid w:val="000A494C"/>
    <w:rsid w:val="000B14DD"/>
    <w:rsid w:val="000C5469"/>
    <w:rsid w:val="000C6EFA"/>
    <w:rsid w:val="000C76FA"/>
    <w:rsid w:val="000D1DAB"/>
    <w:rsid w:val="000D7659"/>
    <w:rsid w:val="000E0321"/>
    <w:rsid w:val="000E1438"/>
    <w:rsid w:val="000E3E9F"/>
    <w:rsid w:val="000E4F74"/>
    <w:rsid w:val="00107123"/>
    <w:rsid w:val="00115D2F"/>
    <w:rsid w:val="00124409"/>
    <w:rsid w:val="001249F8"/>
    <w:rsid w:val="001475E2"/>
    <w:rsid w:val="00154996"/>
    <w:rsid w:val="0015505B"/>
    <w:rsid w:val="00156F3C"/>
    <w:rsid w:val="00170192"/>
    <w:rsid w:val="00171389"/>
    <w:rsid w:val="001771CB"/>
    <w:rsid w:val="001820F3"/>
    <w:rsid w:val="001872CC"/>
    <w:rsid w:val="00190A6C"/>
    <w:rsid w:val="00193DD1"/>
    <w:rsid w:val="001B1B48"/>
    <w:rsid w:val="001B3DC5"/>
    <w:rsid w:val="001D1F49"/>
    <w:rsid w:val="001E1776"/>
    <w:rsid w:val="001E20F7"/>
    <w:rsid w:val="001E3F5F"/>
    <w:rsid w:val="001E6609"/>
    <w:rsid w:val="00213FB5"/>
    <w:rsid w:val="0022371D"/>
    <w:rsid w:val="00234565"/>
    <w:rsid w:val="00234DF5"/>
    <w:rsid w:val="00235D6D"/>
    <w:rsid w:val="00241531"/>
    <w:rsid w:val="00243D75"/>
    <w:rsid w:val="00246594"/>
    <w:rsid w:val="00247930"/>
    <w:rsid w:val="00251874"/>
    <w:rsid w:val="002553EB"/>
    <w:rsid w:val="002579DF"/>
    <w:rsid w:val="00260B6E"/>
    <w:rsid w:val="00262EBD"/>
    <w:rsid w:val="00277212"/>
    <w:rsid w:val="00292693"/>
    <w:rsid w:val="002945D8"/>
    <w:rsid w:val="0029612B"/>
    <w:rsid w:val="002A0C49"/>
    <w:rsid w:val="002A398D"/>
    <w:rsid w:val="002C2052"/>
    <w:rsid w:val="002C6D7D"/>
    <w:rsid w:val="002D6B27"/>
    <w:rsid w:val="002D7A1D"/>
    <w:rsid w:val="002E1262"/>
    <w:rsid w:val="002E162F"/>
    <w:rsid w:val="00301202"/>
    <w:rsid w:val="00311FC0"/>
    <w:rsid w:val="003178A8"/>
    <w:rsid w:val="00322CBE"/>
    <w:rsid w:val="003415A3"/>
    <w:rsid w:val="00342986"/>
    <w:rsid w:val="0034447E"/>
    <w:rsid w:val="00350175"/>
    <w:rsid w:val="003504BE"/>
    <w:rsid w:val="0036359A"/>
    <w:rsid w:val="00364E2F"/>
    <w:rsid w:val="0036588E"/>
    <w:rsid w:val="003719AE"/>
    <w:rsid w:val="00377416"/>
    <w:rsid w:val="00384367"/>
    <w:rsid w:val="0038621E"/>
    <w:rsid w:val="00386F7E"/>
    <w:rsid w:val="00387C4D"/>
    <w:rsid w:val="00396158"/>
    <w:rsid w:val="003A0C21"/>
    <w:rsid w:val="003B4F12"/>
    <w:rsid w:val="003B5B98"/>
    <w:rsid w:val="003C33DE"/>
    <w:rsid w:val="003C6055"/>
    <w:rsid w:val="003C699A"/>
    <w:rsid w:val="003D4C54"/>
    <w:rsid w:val="003D5272"/>
    <w:rsid w:val="003D5F47"/>
    <w:rsid w:val="003E1F9B"/>
    <w:rsid w:val="004009C9"/>
    <w:rsid w:val="00411D48"/>
    <w:rsid w:val="00424D56"/>
    <w:rsid w:val="0042699B"/>
    <w:rsid w:val="004326BF"/>
    <w:rsid w:val="004448A6"/>
    <w:rsid w:val="004510CE"/>
    <w:rsid w:val="00454056"/>
    <w:rsid w:val="004655F2"/>
    <w:rsid w:val="004665CF"/>
    <w:rsid w:val="00471DC2"/>
    <w:rsid w:val="00480277"/>
    <w:rsid w:val="00482E96"/>
    <w:rsid w:val="004871D6"/>
    <w:rsid w:val="00487C48"/>
    <w:rsid w:val="0049583A"/>
    <w:rsid w:val="004A6F69"/>
    <w:rsid w:val="004B0C6B"/>
    <w:rsid w:val="004B1D5A"/>
    <w:rsid w:val="004B7412"/>
    <w:rsid w:val="004C679D"/>
    <w:rsid w:val="004D33B4"/>
    <w:rsid w:val="004D4512"/>
    <w:rsid w:val="004E570D"/>
    <w:rsid w:val="005014C5"/>
    <w:rsid w:val="0050664E"/>
    <w:rsid w:val="005071FA"/>
    <w:rsid w:val="005179E0"/>
    <w:rsid w:val="00526B09"/>
    <w:rsid w:val="00532DF3"/>
    <w:rsid w:val="00534604"/>
    <w:rsid w:val="00552AF2"/>
    <w:rsid w:val="005559BC"/>
    <w:rsid w:val="00566D2C"/>
    <w:rsid w:val="00566FFC"/>
    <w:rsid w:val="0059153B"/>
    <w:rsid w:val="00591DCE"/>
    <w:rsid w:val="00593EDB"/>
    <w:rsid w:val="005A220A"/>
    <w:rsid w:val="005A25B3"/>
    <w:rsid w:val="005A4FCD"/>
    <w:rsid w:val="005A7F82"/>
    <w:rsid w:val="005B3DB4"/>
    <w:rsid w:val="005C246A"/>
    <w:rsid w:val="005D0445"/>
    <w:rsid w:val="005D1A65"/>
    <w:rsid w:val="005F07ED"/>
    <w:rsid w:val="005F49AF"/>
    <w:rsid w:val="00613C80"/>
    <w:rsid w:val="00615EED"/>
    <w:rsid w:val="006205B3"/>
    <w:rsid w:val="0062420C"/>
    <w:rsid w:val="00637DA3"/>
    <w:rsid w:val="00653CAE"/>
    <w:rsid w:val="006601AC"/>
    <w:rsid w:val="006723EE"/>
    <w:rsid w:val="006723FC"/>
    <w:rsid w:val="006749A8"/>
    <w:rsid w:val="00682F9B"/>
    <w:rsid w:val="00693049"/>
    <w:rsid w:val="006A18BB"/>
    <w:rsid w:val="006B4976"/>
    <w:rsid w:val="006B5470"/>
    <w:rsid w:val="006B5906"/>
    <w:rsid w:val="006C3721"/>
    <w:rsid w:val="006C4C68"/>
    <w:rsid w:val="006D4E68"/>
    <w:rsid w:val="006D5D91"/>
    <w:rsid w:val="006E67AB"/>
    <w:rsid w:val="006E6F1C"/>
    <w:rsid w:val="006F4D96"/>
    <w:rsid w:val="00710333"/>
    <w:rsid w:val="00714197"/>
    <w:rsid w:val="00721664"/>
    <w:rsid w:val="00737EB8"/>
    <w:rsid w:val="0074275B"/>
    <w:rsid w:val="00752B96"/>
    <w:rsid w:val="007565E3"/>
    <w:rsid w:val="00766967"/>
    <w:rsid w:val="00767DD1"/>
    <w:rsid w:val="00767E13"/>
    <w:rsid w:val="00786FAD"/>
    <w:rsid w:val="00791F43"/>
    <w:rsid w:val="00793BD6"/>
    <w:rsid w:val="007B2FFE"/>
    <w:rsid w:val="007B41DB"/>
    <w:rsid w:val="007C1C10"/>
    <w:rsid w:val="007C5601"/>
    <w:rsid w:val="007C5AFD"/>
    <w:rsid w:val="007C6088"/>
    <w:rsid w:val="007D7571"/>
    <w:rsid w:val="007E4E20"/>
    <w:rsid w:val="007F052C"/>
    <w:rsid w:val="007F1779"/>
    <w:rsid w:val="007F29AA"/>
    <w:rsid w:val="007F3045"/>
    <w:rsid w:val="00805F47"/>
    <w:rsid w:val="00812337"/>
    <w:rsid w:val="00813D1B"/>
    <w:rsid w:val="00816331"/>
    <w:rsid w:val="00816BFB"/>
    <w:rsid w:val="00817F51"/>
    <w:rsid w:val="0083077C"/>
    <w:rsid w:val="00831D9D"/>
    <w:rsid w:val="00836435"/>
    <w:rsid w:val="00841DE0"/>
    <w:rsid w:val="0084229A"/>
    <w:rsid w:val="008434F5"/>
    <w:rsid w:val="00851C6F"/>
    <w:rsid w:val="00877F4A"/>
    <w:rsid w:val="008914A8"/>
    <w:rsid w:val="008936AB"/>
    <w:rsid w:val="008A1990"/>
    <w:rsid w:val="008A6BEC"/>
    <w:rsid w:val="008B1002"/>
    <w:rsid w:val="008B7A5F"/>
    <w:rsid w:val="008D14FA"/>
    <w:rsid w:val="008D6742"/>
    <w:rsid w:val="008E22F8"/>
    <w:rsid w:val="008E680A"/>
    <w:rsid w:val="008F6E23"/>
    <w:rsid w:val="009067A6"/>
    <w:rsid w:val="00913270"/>
    <w:rsid w:val="009258B1"/>
    <w:rsid w:val="00932218"/>
    <w:rsid w:val="009335F6"/>
    <w:rsid w:val="009349C6"/>
    <w:rsid w:val="009354CB"/>
    <w:rsid w:val="009427E4"/>
    <w:rsid w:val="00944D4B"/>
    <w:rsid w:val="009469C7"/>
    <w:rsid w:val="009610CA"/>
    <w:rsid w:val="00961A39"/>
    <w:rsid w:val="00964F03"/>
    <w:rsid w:val="00967955"/>
    <w:rsid w:val="00980AF6"/>
    <w:rsid w:val="0098180C"/>
    <w:rsid w:val="00984AC2"/>
    <w:rsid w:val="0098663E"/>
    <w:rsid w:val="009967F6"/>
    <w:rsid w:val="00996C90"/>
    <w:rsid w:val="009A03B5"/>
    <w:rsid w:val="009A290A"/>
    <w:rsid w:val="009A561A"/>
    <w:rsid w:val="009B302B"/>
    <w:rsid w:val="009B3641"/>
    <w:rsid w:val="009C36A4"/>
    <w:rsid w:val="009D35AB"/>
    <w:rsid w:val="009D6240"/>
    <w:rsid w:val="009E0289"/>
    <w:rsid w:val="009E2FE6"/>
    <w:rsid w:val="009E7222"/>
    <w:rsid w:val="009F38F3"/>
    <w:rsid w:val="00A01FC6"/>
    <w:rsid w:val="00A0356C"/>
    <w:rsid w:val="00A03BA4"/>
    <w:rsid w:val="00A06245"/>
    <w:rsid w:val="00A11BCC"/>
    <w:rsid w:val="00A162A4"/>
    <w:rsid w:val="00A256CE"/>
    <w:rsid w:val="00A321EC"/>
    <w:rsid w:val="00A3683A"/>
    <w:rsid w:val="00A40788"/>
    <w:rsid w:val="00A4335E"/>
    <w:rsid w:val="00A45347"/>
    <w:rsid w:val="00A469D5"/>
    <w:rsid w:val="00A552F2"/>
    <w:rsid w:val="00A5531B"/>
    <w:rsid w:val="00A55702"/>
    <w:rsid w:val="00A64962"/>
    <w:rsid w:val="00A65FF6"/>
    <w:rsid w:val="00A66420"/>
    <w:rsid w:val="00A74814"/>
    <w:rsid w:val="00A76C35"/>
    <w:rsid w:val="00A927D7"/>
    <w:rsid w:val="00A95027"/>
    <w:rsid w:val="00AA3BCB"/>
    <w:rsid w:val="00AA555F"/>
    <w:rsid w:val="00AB1EB4"/>
    <w:rsid w:val="00AB356A"/>
    <w:rsid w:val="00AB5826"/>
    <w:rsid w:val="00AC2BEB"/>
    <w:rsid w:val="00AC397F"/>
    <w:rsid w:val="00AD2C04"/>
    <w:rsid w:val="00AE47CF"/>
    <w:rsid w:val="00AF3A37"/>
    <w:rsid w:val="00AF5F3C"/>
    <w:rsid w:val="00B01A03"/>
    <w:rsid w:val="00B03590"/>
    <w:rsid w:val="00B05D38"/>
    <w:rsid w:val="00B20DA0"/>
    <w:rsid w:val="00B21447"/>
    <w:rsid w:val="00B23C87"/>
    <w:rsid w:val="00B26C30"/>
    <w:rsid w:val="00B271F5"/>
    <w:rsid w:val="00B30F0C"/>
    <w:rsid w:val="00B37F09"/>
    <w:rsid w:val="00B45E24"/>
    <w:rsid w:val="00B53C9E"/>
    <w:rsid w:val="00B55C6B"/>
    <w:rsid w:val="00B67625"/>
    <w:rsid w:val="00B76748"/>
    <w:rsid w:val="00B805BE"/>
    <w:rsid w:val="00B9176D"/>
    <w:rsid w:val="00BB2D92"/>
    <w:rsid w:val="00BB7FD6"/>
    <w:rsid w:val="00BC2AAA"/>
    <w:rsid w:val="00BD0E68"/>
    <w:rsid w:val="00BD58B0"/>
    <w:rsid w:val="00BD5E0A"/>
    <w:rsid w:val="00BE2175"/>
    <w:rsid w:val="00BF2C42"/>
    <w:rsid w:val="00BF3113"/>
    <w:rsid w:val="00BF5009"/>
    <w:rsid w:val="00C01060"/>
    <w:rsid w:val="00C0763A"/>
    <w:rsid w:val="00C115D7"/>
    <w:rsid w:val="00C14C37"/>
    <w:rsid w:val="00C30682"/>
    <w:rsid w:val="00C315E7"/>
    <w:rsid w:val="00C32D4A"/>
    <w:rsid w:val="00C4127F"/>
    <w:rsid w:val="00C42C0E"/>
    <w:rsid w:val="00C46119"/>
    <w:rsid w:val="00C46BE6"/>
    <w:rsid w:val="00C471AE"/>
    <w:rsid w:val="00C50079"/>
    <w:rsid w:val="00C51AC3"/>
    <w:rsid w:val="00C52CF1"/>
    <w:rsid w:val="00C52D11"/>
    <w:rsid w:val="00C65234"/>
    <w:rsid w:val="00C724CC"/>
    <w:rsid w:val="00C80225"/>
    <w:rsid w:val="00C8067F"/>
    <w:rsid w:val="00C9340B"/>
    <w:rsid w:val="00C93606"/>
    <w:rsid w:val="00C96A01"/>
    <w:rsid w:val="00CA3298"/>
    <w:rsid w:val="00CA48AD"/>
    <w:rsid w:val="00CB2FA9"/>
    <w:rsid w:val="00CB32A5"/>
    <w:rsid w:val="00CC07E7"/>
    <w:rsid w:val="00CC21B2"/>
    <w:rsid w:val="00CD2D4A"/>
    <w:rsid w:val="00CE4221"/>
    <w:rsid w:val="00CF0ABF"/>
    <w:rsid w:val="00CF0B9D"/>
    <w:rsid w:val="00CF0E31"/>
    <w:rsid w:val="00CF1058"/>
    <w:rsid w:val="00CF38BA"/>
    <w:rsid w:val="00CF65A6"/>
    <w:rsid w:val="00D005BF"/>
    <w:rsid w:val="00D00B55"/>
    <w:rsid w:val="00D1335B"/>
    <w:rsid w:val="00D33E85"/>
    <w:rsid w:val="00D36BF2"/>
    <w:rsid w:val="00D40A3B"/>
    <w:rsid w:val="00D75064"/>
    <w:rsid w:val="00D90A2B"/>
    <w:rsid w:val="00D90B06"/>
    <w:rsid w:val="00D958CF"/>
    <w:rsid w:val="00D96018"/>
    <w:rsid w:val="00DB11F6"/>
    <w:rsid w:val="00DB3F0A"/>
    <w:rsid w:val="00DB660A"/>
    <w:rsid w:val="00DC35F7"/>
    <w:rsid w:val="00DC3E36"/>
    <w:rsid w:val="00DC4102"/>
    <w:rsid w:val="00DC71B5"/>
    <w:rsid w:val="00DD1912"/>
    <w:rsid w:val="00DD46B4"/>
    <w:rsid w:val="00DE0366"/>
    <w:rsid w:val="00DE4FFE"/>
    <w:rsid w:val="00DE60A6"/>
    <w:rsid w:val="00DF4C1C"/>
    <w:rsid w:val="00E0060F"/>
    <w:rsid w:val="00E02BE5"/>
    <w:rsid w:val="00E14609"/>
    <w:rsid w:val="00E1698B"/>
    <w:rsid w:val="00E252D6"/>
    <w:rsid w:val="00E26A5A"/>
    <w:rsid w:val="00E41A7F"/>
    <w:rsid w:val="00E463C4"/>
    <w:rsid w:val="00E72340"/>
    <w:rsid w:val="00E73715"/>
    <w:rsid w:val="00E76E88"/>
    <w:rsid w:val="00E76FF5"/>
    <w:rsid w:val="00E81E80"/>
    <w:rsid w:val="00E90865"/>
    <w:rsid w:val="00EA793C"/>
    <w:rsid w:val="00EB148B"/>
    <w:rsid w:val="00EB3A23"/>
    <w:rsid w:val="00EC4AE5"/>
    <w:rsid w:val="00EC6119"/>
    <w:rsid w:val="00ED0AF2"/>
    <w:rsid w:val="00ED7CE9"/>
    <w:rsid w:val="00EE3CEA"/>
    <w:rsid w:val="00EE43AD"/>
    <w:rsid w:val="00EE5253"/>
    <w:rsid w:val="00EE578B"/>
    <w:rsid w:val="00EE68F2"/>
    <w:rsid w:val="00EF5994"/>
    <w:rsid w:val="00EF6F2F"/>
    <w:rsid w:val="00F00C92"/>
    <w:rsid w:val="00F05D4F"/>
    <w:rsid w:val="00F06645"/>
    <w:rsid w:val="00F17DAC"/>
    <w:rsid w:val="00F2133B"/>
    <w:rsid w:val="00F25AB0"/>
    <w:rsid w:val="00F25E8F"/>
    <w:rsid w:val="00F26BF9"/>
    <w:rsid w:val="00F3454E"/>
    <w:rsid w:val="00F366A5"/>
    <w:rsid w:val="00F53D33"/>
    <w:rsid w:val="00F86DC7"/>
    <w:rsid w:val="00F91301"/>
    <w:rsid w:val="00F9359C"/>
    <w:rsid w:val="00F97DBA"/>
    <w:rsid w:val="00FA673D"/>
    <w:rsid w:val="00FB0322"/>
    <w:rsid w:val="00FB390D"/>
    <w:rsid w:val="00FB68E6"/>
    <w:rsid w:val="00FB7EC9"/>
    <w:rsid w:val="00FC2623"/>
    <w:rsid w:val="00FC530E"/>
    <w:rsid w:val="00FC5616"/>
    <w:rsid w:val="00FD06E2"/>
    <w:rsid w:val="00FD13E8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8A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944D4B"/>
    <w:pPr>
      <w:spacing w:after="192"/>
      <w:outlineLvl w:val="0"/>
    </w:pPr>
    <w:rPr>
      <w:rFonts w:eastAsia="Calibri"/>
      <w:kern w:val="36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44D4B"/>
    <w:rPr>
      <w:rFonts w:cs="Times New Roman"/>
      <w:kern w:val="36"/>
      <w:sz w:val="36"/>
      <w:szCs w:val="36"/>
      <w:lang w:val="ru-RU" w:eastAsia="ru-RU" w:bidi="ar-SA"/>
    </w:rPr>
  </w:style>
  <w:style w:type="paragraph" w:styleId="a3">
    <w:name w:val="footer"/>
    <w:basedOn w:val="a"/>
    <w:link w:val="a4"/>
    <w:uiPriority w:val="99"/>
    <w:rsid w:val="003178A8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3178A8"/>
    <w:rPr>
      <w:rFonts w:ascii="Times New Roman" w:hAnsi="Times New Roman" w:cs="Times New Roman"/>
      <w:sz w:val="20"/>
      <w:lang w:eastAsia="ru-RU"/>
    </w:rPr>
  </w:style>
  <w:style w:type="paragraph" w:customStyle="1" w:styleId="03">
    <w:name w:val="_з03_прил"/>
    <w:basedOn w:val="a"/>
    <w:uiPriority w:val="99"/>
    <w:rsid w:val="003178A8"/>
    <w:pPr>
      <w:keepNext/>
      <w:keepLines/>
      <w:suppressAutoHyphens/>
      <w:jc w:val="right"/>
      <w:outlineLvl w:val="1"/>
    </w:pPr>
    <w:rPr>
      <w:b/>
      <w:bCs/>
      <w:sz w:val="28"/>
      <w:szCs w:val="28"/>
    </w:rPr>
  </w:style>
  <w:style w:type="character" w:styleId="a5">
    <w:name w:val="Hyperlink"/>
    <w:uiPriority w:val="99"/>
    <w:semiHidden/>
    <w:rsid w:val="00F2133B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F2133B"/>
    <w:pPr>
      <w:ind w:left="720"/>
      <w:contextualSpacing/>
    </w:pPr>
  </w:style>
  <w:style w:type="paragraph" w:styleId="a7">
    <w:name w:val="header"/>
    <w:basedOn w:val="a"/>
    <w:link w:val="a8"/>
    <w:uiPriority w:val="99"/>
    <w:rsid w:val="00F86DC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uiPriority w:val="99"/>
    <w:semiHidden/>
    <w:locked/>
    <w:rsid w:val="00961A39"/>
    <w:rPr>
      <w:rFonts w:ascii="Times New Roman" w:hAnsi="Times New Roman" w:cs="Times New Roman"/>
      <w:sz w:val="24"/>
    </w:rPr>
  </w:style>
  <w:style w:type="character" w:customStyle="1" w:styleId="a8">
    <w:name w:val="Верхний колонтитул Знак"/>
    <w:link w:val="a7"/>
    <w:uiPriority w:val="99"/>
    <w:locked/>
    <w:rsid w:val="00F86DC7"/>
    <w:rPr>
      <w:lang w:val="ru-RU" w:eastAsia="ru-RU"/>
    </w:rPr>
  </w:style>
  <w:style w:type="paragraph" w:styleId="a9">
    <w:name w:val="Body Text Indent"/>
    <w:basedOn w:val="a"/>
    <w:link w:val="aa"/>
    <w:uiPriority w:val="99"/>
    <w:rsid w:val="00F86DC7"/>
    <w:pPr>
      <w:spacing w:after="120"/>
      <w:ind w:left="283"/>
    </w:pPr>
    <w:rPr>
      <w:rFonts w:eastAsia="Calibri"/>
    </w:rPr>
  </w:style>
  <w:style w:type="character" w:customStyle="1" w:styleId="aa">
    <w:name w:val="Основной текст с отступом Знак"/>
    <w:link w:val="a9"/>
    <w:uiPriority w:val="99"/>
    <w:semiHidden/>
    <w:locked/>
    <w:rsid w:val="00961A39"/>
    <w:rPr>
      <w:rFonts w:ascii="Times New Roman" w:hAnsi="Times New Roman" w:cs="Times New Roman"/>
      <w:sz w:val="24"/>
    </w:rPr>
  </w:style>
  <w:style w:type="paragraph" w:styleId="2">
    <w:name w:val="Body Text 2"/>
    <w:basedOn w:val="a"/>
    <w:link w:val="20"/>
    <w:uiPriority w:val="99"/>
    <w:rsid w:val="00F86DC7"/>
    <w:pPr>
      <w:spacing w:after="120" w:line="480" w:lineRule="auto"/>
    </w:pPr>
    <w:rPr>
      <w:rFonts w:eastAsia="Calibri"/>
    </w:rPr>
  </w:style>
  <w:style w:type="character" w:customStyle="1" w:styleId="20">
    <w:name w:val="Основной текст 2 Знак"/>
    <w:link w:val="2"/>
    <w:uiPriority w:val="99"/>
    <w:semiHidden/>
    <w:locked/>
    <w:rsid w:val="00961A39"/>
    <w:rPr>
      <w:rFonts w:ascii="Times New Roman" w:hAnsi="Times New Roman" w:cs="Times New Roman"/>
      <w:sz w:val="24"/>
    </w:rPr>
  </w:style>
  <w:style w:type="paragraph" w:styleId="ab">
    <w:name w:val="Normal (Web)"/>
    <w:basedOn w:val="a"/>
    <w:uiPriority w:val="99"/>
    <w:rsid w:val="009B3641"/>
    <w:pPr>
      <w:spacing w:before="100" w:beforeAutospacing="1" w:after="100" w:afterAutospacing="1"/>
    </w:pPr>
    <w:rPr>
      <w:rFonts w:eastAsia="Calibri"/>
    </w:rPr>
  </w:style>
  <w:style w:type="paragraph" w:styleId="ac">
    <w:name w:val="Subtitle"/>
    <w:basedOn w:val="a"/>
    <w:link w:val="ad"/>
    <w:uiPriority w:val="99"/>
    <w:qFormat/>
    <w:locked/>
    <w:rsid w:val="00980AF6"/>
    <w:pPr>
      <w:jc w:val="right"/>
    </w:pPr>
    <w:rPr>
      <w:rFonts w:ascii="Calibri" w:eastAsia="Calibri" w:hAnsi="Calibri"/>
      <w:b/>
      <w:sz w:val="40"/>
      <w:szCs w:val="20"/>
    </w:rPr>
  </w:style>
  <w:style w:type="character" w:customStyle="1" w:styleId="SubtitleChar">
    <w:name w:val="Subtitle Char"/>
    <w:uiPriority w:val="99"/>
    <w:locked/>
    <w:rsid w:val="00961A39"/>
    <w:rPr>
      <w:rFonts w:ascii="Cambria" w:hAnsi="Cambria" w:cs="Times New Roman"/>
      <w:sz w:val="24"/>
    </w:rPr>
  </w:style>
  <w:style w:type="character" w:customStyle="1" w:styleId="ad">
    <w:name w:val="Подзаголовок Знак"/>
    <w:link w:val="ac"/>
    <w:uiPriority w:val="99"/>
    <w:locked/>
    <w:rsid w:val="00980AF6"/>
    <w:rPr>
      <w:b/>
      <w:sz w:val="40"/>
      <w:lang w:val="ru-RU" w:eastAsia="ru-RU"/>
    </w:rPr>
  </w:style>
  <w:style w:type="character" w:customStyle="1" w:styleId="grame">
    <w:name w:val="grame"/>
    <w:uiPriority w:val="99"/>
    <w:rsid w:val="005A4FCD"/>
  </w:style>
  <w:style w:type="paragraph" w:customStyle="1" w:styleId="ConsPlusNormal">
    <w:name w:val="ConsPlusNormal"/>
    <w:uiPriority w:val="99"/>
    <w:rsid w:val="0024793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e">
    <w:name w:val="Table Grid"/>
    <w:basedOn w:val="a1"/>
    <w:uiPriority w:val="99"/>
    <w:locked/>
    <w:rsid w:val="0037741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uiPriority w:val="99"/>
    <w:rsid w:val="007D7571"/>
  </w:style>
  <w:style w:type="paragraph" w:customStyle="1" w:styleId="p2">
    <w:name w:val="p2"/>
    <w:basedOn w:val="a"/>
    <w:uiPriority w:val="99"/>
    <w:rsid w:val="007D7571"/>
    <w:pPr>
      <w:spacing w:before="100" w:beforeAutospacing="1" w:after="100" w:afterAutospacing="1"/>
    </w:pPr>
  </w:style>
  <w:style w:type="character" w:styleId="af">
    <w:name w:val="Strong"/>
    <w:uiPriority w:val="99"/>
    <w:qFormat/>
    <w:locked/>
    <w:rsid w:val="001E6609"/>
    <w:rPr>
      <w:rFonts w:cs="Times New Roman"/>
      <w:b/>
      <w:bCs/>
    </w:rPr>
  </w:style>
  <w:style w:type="character" w:customStyle="1" w:styleId="FontStyle12">
    <w:name w:val="Font Style12"/>
    <w:uiPriority w:val="99"/>
    <w:rsid w:val="00065366"/>
    <w:rPr>
      <w:rFonts w:ascii="Times New Roman" w:hAnsi="Times New Roman"/>
      <w:sz w:val="26"/>
    </w:rPr>
  </w:style>
  <w:style w:type="character" w:styleId="af0">
    <w:name w:val="Emphasis"/>
    <w:uiPriority w:val="99"/>
    <w:qFormat/>
    <w:locked/>
    <w:rsid w:val="00042CA5"/>
    <w:rPr>
      <w:rFonts w:cs="Times New Roman"/>
      <w:i/>
      <w:iCs/>
    </w:rPr>
  </w:style>
  <w:style w:type="paragraph" w:styleId="af1">
    <w:name w:val="Body Text"/>
    <w:basedOn w:val="a"/>
    <w:link w:val="af2"/>
    <w:uiPriority w:val="99"/>
    <w:rsid w:val="00C51AC3"/>
    <w:pPr>
      <w:spacing w:after="120"/>
    </w:pPr>
  </w:style>
  <w:style w:type="character" w:customStyle="1" w:styleId="af2">
    <w:name w:val="Основной текст Знак"/>
    <w:link w:val="af1"/>
    <w:uiPriority w:val="99"/>
    <w:semiHidden/>
    <w:locked/>
    <w:rsid w:val="004009C9"/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767E13"/>
    <w:pPr>
      <w:widowControl w:val="0"/>
      <w:autoSpaceDE w:val="0"/>
      <w:autoSpaceDN w:val="0"/>
      <w:adjustRightInd w:val="0"/>
    </w:pPr>
    <w:rPr>
      <w:rFonts w:ascii="Courier New" w:eastAsia="MS Mincho" w:hAnsi="Courier New" w:cs="Courier New"/>
      <w:lang w:eastAsia="ja-JP"/>
    </w:rPr>
  </w:style>
  <w:style w:type="paragraph" w:styleId="af3">
    <w:name w:val="Balloon Text"/>
    <w:basedOn w:val="a"/>
    <w:link w:val="af4"/>
    <w:uiPriority w:val="99"/>
    <w:semiHidden/>
    <w:unhideWhenUsed/>
    <w:rsid w:val="00FC530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C530E"/>
    <w:rPr>
      <w:rFonts w:ascii="Tahoma" w:eastAsia="Times New Roman" w:hAnsi="Tahoma" w:cs="Tahoma"/>
      <w:sz w:val="16"/>
      <w:szCs w:val="16"/>
    </w:rPr>
  </w:style>
  <w:style w:type="paragraph" w:styleId="af5">
    <w:name w:val="Title"/>
    <w:basedOn w:val="a"/>
    <w:link w:val="af6"/>
    <w:qFormat/>
    <w:locked/>
    <w:rsid w:val="006601AC"/>
    <w:pPr>
      <w:tabs>
        <w:tab w:val="left" w:pos="708"/>
      </w:tabs>
      <w:jc w:val="center"/>
    </w:pPr>
    <w:rPr>
      <w:rFonts w:ascii="Calibri" w:hAnsi="Calibri"/>
      <w:b/>
      <w:szCs w:val="20"/>
    </w:rPr>
  </w:style>
  <w:style w:type="character" w:customStyle="1" w:styleId="af6">
    <w:name w:val="Название Знак"/>
    <w:basedOn w:val="a0"/>
    <w:link w:val="af5"/>
    <w:rsid w:val="006601AC"/>
    <w:rPr>
      <w:rFonts w:eastAsia="Times New Roman"/>
      <w:b/>
      <w:sz w:val="24"/>
    </w:rPr>
  </w:style>
  <w:style w:type="character" w:customStyle="1" w:styleId="FontStyle11">
    <w:name w:val="Font Style11"/>
    <w:rsid w:val="006601AC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8A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944D4B"/>
    <w:pPr>
      <w:spacing w:after="192"/>
      <w:outlineLvl w:val="0"/>
    </w:pPr>
    <w:rPr>
      <w:rFonts w:eastAsia="Calibri"/>
      <w:kern w:val="36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44D4B"/>
    <w:rPr>
      <w:rFonts w:cs="Times New Roman"/>
      <w:kern w:val="36"/>
      <w:sz w:val="36"/>
      <w:szCs w:val="36"/>
      <w:lang w:val="ru-RU" w:eastAsia="ru-RU" w:bidi="ar-SA"/>
    </w:rPr>
  </w:style>
  <w:style w:type="paragraph" w:styleId="a3">
    <w:name w:val="footer"/>
    <w:basedOn w:val="a"/>
    <w:link w:val="a4"/>
    <w:uiPriority w:val="99"/>
    <w:rsid w:val="003178A8"/>
    <w:pPr>
      <w:tabs>
        <w:tab w:val="center" w:pos="4677"/>
        <w:tab w:val="right" w:pos="9355"/>
      </w:tabs>
    </w:pPr>
    <w:rPr>
      <w:rFonts w:eastAsia="Calibri"/>
      <w:sz w:val="20"/>
      <w:szCs w:val="20"/>
    </w:rPr>
  </w:style>
  <w:style w:type="character" w:customStyle="1" w:styleId="a4">
    <w:name w:val="Нижний колонтитул Знак"/>
    <w:link w:val="a3"/>
    <w:uiPriority w:val="99"/>
    <w:locked/>
    <w:rsid w:val="003178A8"/>
    <w:rPr>
      <w:rFonts w:ascii="Times New Roman" w:hAnsi="Times New Roman" w:cs="Times New Roman"/>
      <w:sz w:val="20"/>
      <w:lang w:eastAsia="ru-RU"/>
    </w:rPr>
  </w:style>
  <w:style w:type="paragraph" w:customStyle="1" w:styleId="03">
    <w:name w:val="_з03_прил"/>
    <w:basedOn w:val="a"/>
    <w:uiPriority w:val="99"/>
    <w:rsid w:val="003178A8"/>
    <w:pPr>
      <w:keepNext/>
      <w:keepLines/>
      <w:suppressAutoHyphens/>
      <w:jc w:val="right"/>
      <w:outlineLvl w:val="1"/>
    </w:pPr>
    <w:rPr>
      <w:b/>
      <w:bCs/>
      <w:sz w:val="28"/>
      <w:szCs w:val="28"/>
    </w:rPr>
  </w:style>
  <w:style w:type="character" w:styleId="a5">
    <w:name w:val="Hyperlink"/>
    <w:uiPriority w:val="99"/>
    <w:semiHidden/>
    <w:rsid w:val="00F2133B"/>
    <w:rPr>
      <w:rFonts w:cs="Times New Roman"/>
      <w:color w:val="0000FF"/>
      <w:u w:val="single"/>
    </w:rPr>
  </w:style>
  <w:style w:type="paragraph" w:styleId="a6">
    <w:name w:val="List Paragraph"/>
    <w:basedOn w:val="a"/>
    <w:uiPriority w:val="99"/>
    <w:qFormat/>
    <w:rsid w:val="00F2133B"/>
    <w:pPr>
      <w:ind w:left="720"/>
      <w:contextualSpacing/>
    </w:pPr>
  </w:style>
  <w:style w:type="paragraph" w:styleId="a7">
    <w:name w:val="header"/>
    <w:basedOn w:val="a"/>
    <w:link w:val="a8"/>
    <w:uiPriority w:val="99"/>
    <w:rsid w:val="00F86DC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alibri" w:eastAsia="Calibri" w:hAnsi="Calibri"/>
      <w:sz w:val="20"/>
      <w:szCs w:val="20"/>
    </w:rPr>
  </w:style>
  <w:style w:type="character" w:customStyle="1" w:styleId="HeaderChar">
    <w:name w:val="Header Char"/>
    <w:uiPriority w:val="99"/>
    <w:semiHidden/>
    <w:locked/>
    <w:rsid w:val="00961A39"/>
    <w:rPr>
      <w:rFonts w:ascii="Times New Roman" w:hAnsi="Times New Roman" w:cs="Times New Roman"/>
      <w:sz w:val="24"/>
    </w:rPr>
  </w:style>
  <w:style w:type="character" w:customStyle="1" w:styleId="a8">
    <w:name w:val="Верхний колонтитул Знак"/>
    <w:link w:val="a7"/>
    <w:uiPriority w:val="99"/>
    <w:locked/>
    <w:rsid w:val="00F86DC7"/>
    <w:rPr>
      <w:lang w:val="ru-RU" w:eastAsia="ru-RU"/>
    </w:rPr>
  </w:style>
  <w:style w:type="paragraph" w:styleId="a9">
    <w:name w:val="Body Text Indent"/>
    <w:basedOn w:val="a"/>
    <w:link w:val="aa"/>
    <w:uiPriority w:val="99"/>
    <w:rsid w:val="00F86DC7"/>
    <w:pPr>
      <w:spacing w:after="120"/>
      <w:ind w:left="283"/>
    </w:pPr>
    <w:rPr>
      <w:rFonts w:eastAsia="Calibri"/>
    </w:rPr>
  </w:style>
  <w:style w:type="character" w:customStyle="1" w:styleId="aa">
    <w:name w:val="Основной текст с отступом Знак"/>
    <w:link w:val="a9"/>
    <w:uiPriority w:val="99"/>
    <w:semiHidden/>
    <w:locked/>
    <w:rsid w:val="00961A39"/>
    <w:rPr>
      <w:rFonts w:ascii="Times New Roman" w:hAnsi="Times New Roman" w:cs="Times New Roman"/>
      <w:sz w:val="24"/>
    </w:rPr>
  </w:style>
  <w:style w:type="paragraph" w:styleId="2">
    <w:name w:val="Body Text 2"/>
    <w:basedOn w:val="a"/>
    <w:link w:val="20"/>
    <w:uiPriority w:val="99"/>
    <w:rsid w:val="00F86DC7"/>
    <w:pPr>
      <w:spacing w:after="120" w:line="480" w:lineRule="auto"/>
    </w:pPr>
    <w:rPr>
      <w:rFonts w:eastAsia="Calibri"/>
    </w:rPr>
  </w:style>
  <w:style w:type="character" w:customStyle="1" w:styleId="20">
    <w:name w:val="Основной текст 2 Знак"/>
    <w:link w:val="2"/>
    <w:uiPriority w:val="99"/>
    <w:semiHidden/>
    <w:locked/>
    <w:rsid w:val="00961A39"/>
    <w:rPr>
      <w:rFonts w:ascii="Times New Roman" w:hAnsi="Times New Roman" w:cs="Times New Roman"/>
      <w:sz w:val="24"/>
    </w:rPr>
  </w:style>
  <w:style w:type="paragraph" w:styleId="ab">
    <w:name w:val="Normal (Web)"/>
    <w:basedOn w:val="a"/>
    <w:uiPriority w:val="99"/>
    <w:rsid w:val="009B3641"/>
    <w:pPr>
      <w:spacing w:before="100" w:beforeAutospacing="1" w:after="100" w:afterAutospacing="1"/>
    </w:pPr>
    <w:rPr>
      <w:rFonts w:eastAsia="Calibri"/>
    </w:rPr>
  </w:style>
  <w:style w:type="paragraph" w:styleId="ac">
    <w:name w:val="Subtitle"/>
    <w:basedOn w:val="a"/>
    <w:link w:val="ad"/>
    <w:uiPriority w:val="99"/>
    <w:qFormat/>
    <w:locked/>
    <w:rsid w:val="00980AF6"/>
    <w:pPr>
      <w:jc w:val="right"/>
    </w:pPr>
    <w:rPr>
      <w:rFonts w:ascii="Calibri" w:eastAsia="Calibri" w:hAnsi="Calibri"/>
      <w:b/>
      <w:sz w:val="40"/>
      <w:szCs w:val="20"/>
    </w:rPr>
  </w:style>
  <w:style w:type="character" w:customStyle="1" w:styleId="SubtitleChar">
    <w:name w:val="Subtitle Char"/>
    <w:uiPriority w:val="99"/>
    <w:locked/>
    <w:rsid w:val="00961A39"/>
    <w:rPr>
      <w:rFonts w:ascii="Cambria" w:hAnsi="Cambria" w:cs="Times New Roman"/>
      <w:sz w:val="24"/>
    </w:rPr>
  </w:style>
  <w:style w:type="character" w:customStyle="1" w:styleId="ad">
    <w:name w:val="Подзаголовок Знак"/>
    <w:link w:val="ac"/>
    <w:uiPriority w:val="99"/>
    <w:locked/>
    <w:rsid w:val="00980AF6"/>
    <w:rPr>
      <w:b/>
      <w:sz w:val="40"/>
      <w:lang w:val="ru-RU" w:eastAsia="ru-RU"/>
    </w:rPr>
  </w:style>
  <w:style w:type="character" w:customStyle="1" w:styleId="grame">
    <w:name w:val="grame"/>
    <w:uiPriority w:val="99"/>
    <w:rsid w:val="005A4FCD"/>
  </w:style>
  <w:style w:type="paragraph" w:customStyle="1" w:styleId="ConsPlusNormal">
    <w:name w:val="ConsPlusNormal"/>
    <w:uiPriority w:val="99"/>
    <w:rsid w:val="0024793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e">
    <w:name w:val="Table Grid"/>
    <w:basedOn w:val="a1"/>
    <w:uiPriority w:val="99"/>
    <w:locked/>
    <w:rsid w:val="0037741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uiPriority w:val="99"/>
    <w:rsid w:val="007D7571"/>
  </w:style>
  <w:style w:type="paragraph" w:customStyle="1" w:styleId="p2">
    <w:name w:val="p2"/>
    <w:basedOn w:val="a"/>
    <w:uiPriority w:val="99"/>
    <w:rsid w:val="007D7571"/>
    <w:pPr>
      <w:spacing w:before="100" w:beforeAutospacing="1" w:after="100" w:afterAutospacing="1"/>
    </w:pPr>
  </w:style>
  <w:style w:type="character" w:styleId="af">
    <w:name w:val="Strong"/>
    <w:uiPriority w:val="99"/>
    <w:qFormat/>
    <w:locked/>
    <w:rsid w:val="001E6609"/>
    <w:rPr>
      <w:rFonts w:cs="Times New Roman"/>
      <w:b/>
      <w:bCs/>
    </w:rPr>
  </w:style>
  <w:style w:type="character" w:customStyle="1" w:styleId="FontStyle12">
    <w:name w:val="Font Style12"/>
    <w:uiPriority w:val="99"/>
    <w:rsid w:val="00065366"/>
    <w:rPr>
      <w:rFonts w:ascii="Times New Roman" w:hAnsi="Times New Roman"/>
      <w:sz w:val="26"/>
    </w:rPr>
  </w:style>
  <w:style w:type="character" w:styleId="af0">
    <w:name w:val="Emphasis"/>
    <w:uiPriority w:val="99"/>
    <w:qFormat/>
    <w:locked/>
    <w:rsid w:val="00042CA5"/>
    <w:rPr>
      <w:rFonts w:cs="Times New Roman"/>
      <w:i/>
      <w:iCs/>
    </w:rPr>
  </w:style>
  <w:style w:type="paragraph" w:styleId="af1">
    <w:name w:val="Body Text"/>
    <w:basedOn w:val="a"/>
    <w:link w:val="af2"/>
    <w:uiPriority w:val="99"/>
    <w:rsid w:val="00C51AC3"/>
    <w:pPr>
      <w:spacing w:after="120"/>
    </w:pPr>
  </w:style>
  <w:style w:type="character" w:customStyle="1" w:styleId="af2">
    <w:name w:val="Основной текст Знак"/>
    <w:link w:val="af1"/>
    <w:uiPriority w:val="99"/>
    <w:semiHidden/>
    <w:locked/>
    <w:rsid w:val="004009C9"/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767E13"/>
    <w:pPr>
      <w:widowControl w:val="0"/>
      <w:autoSpaceDE w:val="0"/>
      <w:autoSpaceDN w:val="0"/>
      <w:adjustRightInd w:val="0"/>
    </w:pPr>
    <w:rPr>
      <w:rFonts w:ascii="Courier New" w:eastAsia="MS Mincho" w:hAnsi="Courier New" w:cs="Courier New"/>
      <w:lang w:eastAsia="ja-JP"/>
    </w:rPr>
  </w:style>
  <w:style w:type="paragraph" w:styleId="af3">
    <w:name w:val="Balloon Text"/>
    <w:basedOn w:val="a"/>
    <w:link w:val="af4"/>
    <w:uiPriority w:val="99"/>
    <w:semiHidden/>
    <w:unhideWhenUsed/>
    <w:rsid w:val="00FC530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C530E"/>
    <w:rPr>
      <w:rFonts w:ascii="Tahoma" w:eastAsia="Times New Roman" w:hAnsi="Tahoma" w:cs="Tahoma"/>
      <w:sz w:val="16"/>
      <w:szCs w:val="16"/>
    </w:rPr>
  </w:style>
  <w:style w:type="paragraph" w:styleId="af5">
    <w:name w:val="Title"/>
    <w:basedOn w:val="a"/>
    <w:link w:val="af6"/>
    <w:qFormat/>
    <w:locked/>
    <w:rsid w:val="006601AC"/>
    <w:pPr>
      <w:tabs>
        <w:tab w:val="left" w:pos="708"/>
      </w:tabs>
      <w:jc w:val="center"/>
    </w:pPr>
    <w:rPr>
      <w:rFonts w:ascii="Calibri" w:hAnsi="Calibri"/>
      <w:b/>
      <w:szCs w:val="20"/>
    </w:rPr>
  </w:style>
  <w:style w:type="character" w:customStyle="1" w:styleId="af6">
    <w:name w:val="Название Знак"/>
    <w:basedOn w:val="a0"/>
    <w:link w:val="af5"/>
    <w:rsid w:val="006601AC"/>
    <w:rPr>
      <w:rFonts w:eastAsia="Times New Roman"/>
      <w:b/>
      <w:sz w:val="24"/>
    </w:rPr>
  </w:style>
  <w:style w:type="character" w:customStyle="1" w:styleId="FontStyle11">
    <w:name w:val="Font Style11"/>
    <w:rsid w:val="006601AC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27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0%BE%D0%BB%D1%8F%D1%80%D0%BD%D1%8B%D0%B5_%D1%81%D0%B8%D1%8F%D0%BD%D0%B8%D1%8F" TargetMode="External"/><Relationship Id="rId13" Type="http://schemas.openxmlformats.org/officeDocument/2006/relationships/hyperlink" Target="http://ru.wikipedia.org/wiki/%D0%9E%D1%81%D0%B2%D0%B5%D1%89%D1%91%D0%BD%D0%BD%D0%BE%D1%81%D1%82%D1%8C" TargetMode="External"/><Relationship Id="rId18" Type="http://schemas.openxmlformats.org/officeDocument/2006/relationships/hyperlink" Target="http://ru.wikipedia.org/wiki/%D0%A2%D0%B5%D0%BB%D0%B5%D1%81%D0%BD%D1%8B%D0%B9_%D1%83%D0%B3%D0%BE%D0%B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A1%D0%B2%D0%B5%D1%82%D0%BE%D0%B2%D0%BE%D0%B9_%D0%BF%D0%BE%D1%82%D0%BE%D0%BA" TargetMode="External"/><Relationship Id="rId7" Type="http://schemas.openxmlformats.org/officeDocument/2006/relationships/hyperlink" Target="http://ru.wikipedia.org/wiki/%D0%A1%D0%BE%D0%BB%D0%BD%D1%86%D0%B5" TargetMode="External"/><Relationship Id="rId12" Type="http://schemas.openxmlformats.org/officeDocument/2006/relationships/hyperlink" Target="http://globuslight.ru/osveshchenie_proizvodstvennyh.php" TargetMode="External"/><Relationship Id="rId17" Type="http://schemas.openxmlformats.org/officeDocument/2006/relationships/hyperlink" Target="http://ru.wikipedia.org/wiki/%D0%9A%D0%B0%D0%BD%D0%B4%D0%B5%D0%BB%D0%B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A1%D0%B8%D0%BB%D0%B0_%D1%81%D0%B2%D0%B5%D1%82%D0%B0" TargetMode="External"/><Relationship Id="rId20" Type="http://schemas.openxmlformats.org/officeDocument/2006/relationships/hyperlink" Target="http://ru.wikipedia.org/wiki/%D0%9C%D0%B5%D1%82%D1%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roisa.com/index.php?option=com_content&amp;task=blogsection&amp;id=31&amp;Itemid=68" TargetMode="External"/><Relationship Id="rId24" Type="http://schemas.openxmlformats.org/officeDocument/2006/relationships/hyperlink" Target="http://ru.wikipedia.org/wiki/%D0%9D%D0%B5%D0%B1%D0%BE%D1%81%D0%B2%D0%BE%D0%B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98%D0%B7%D0%BE%D1%82%D1%80%D0%BE%D0%BF%D0%B8%D1%8F" TargetMode="External"/><Relationship Id="rId23" Type="http://schemas.openxmlformats.org/officeDocument/2006/relationships/hyperlink" Target="http://ru.wikipedia.org/wiki/%D0%9E%D1%81%D0%B2%D0%B5%D1%89%D1%91%D0%BD%D0%BD%D0%BE%D1%81%D1%82%D1%8C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ru.wikipedia.org/wiki/%D0%A1%D1%82%D0%B5%D1%80%D0%B0%D0%B4%D0%B8%D0%B0%D0%B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C%D0%B8%D0%BD%D0%B5%D1%80%D0%B0%D0%BB" TargetMode="External"/><Relationship Id="rId14" Type="http://schemas.openxmlformats.org/officeDocument/2006/relationships/hyperlink" Target="http://ru.wikipedia.org/wiki/%D0%9D%D0%B5%D0%B1%D0%BE%D1%81%D0%B2%D0%BE%D0%B4" TargetMode="External"/><Relationship Id="rId22" Type="http://schemas.openxmlformats.org/officeDocument/2006/relationships/hyperlink" Target="http://ru.wikipedia.org/wiki/%D0%9B%D1%8E%D0%BC%D0%B5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689FB-E605-439F-8039-334BABBE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10520</Words>
  <Characters>59968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бюджетное образовательное учреждение высшего профессионального образования «Красноярский государственный медицинский университет имени профессора В</vt:lpstr>
    </vt:vector>
  </TitlesOfParts>
  <Company/>
  <LinksUpToDate>false</LinksUpToDate>
  <CharactersWithSpaces>70348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бюджетное образовательное учреждение высшего профессионального образования «Красноярский государственный медицинский университет имени профессора В</dc:title>
  <dc:creator>МельниковаЕА</dc:creator>
  <cp:lastModifiedBy> Куркатов</cp:lastModifiedBy>
  <cp:revision>6</cp:revision>
  <cp:lastPrinted>2015-06-09T04:54:00Z</cp:lastPrinted>
  <dcterms:created xsi:type="dcterms:W3CDTF">2016-06-06T11:14:00Z</dcterms:created>
  <dcterms:modified xsi:type="dcterms:W3CDTF">2016-08-23T01:43:00Z</dcterms:modified>
</cp:coreProperties>
</file>