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884" w:rsidRDefault="008B1912" w:rsidP="008B1912">
      <w:pPr>
        <w:jc w:val="center"/>
        <w:rPr>
          <w:b/>
          <w:sz w:val="28"/>
        </w:rPr>
      </w:pPr>
      <w:r w:rsidRPr="008B1912">
        <w:rPr>
          <w:b/>
          <w:sz w:val="28"/>
        </w:rPr>
        <w:t>Лабораторная работа. Электронные словари.</w:t>
      </w:r>
    </w:p>
    <w:p w:rsidR="008B1912" w:rsidRDefault="008B1912" w:rsidP="008B1912">
      <w:pPr>
        <w:rPr>
          <w:sz w:val="24"/>
        </w:rPr>
      </w:pPr>
      <w:r>
        <w:rPr>
          <w:sz w:val="24"/>
        </w:rPr>
        <w:t>В связи с скоротечным развитием информационных технологий филологические науки и все прилежащие к ним сегменты также подвергаются дигитализации. Каждый человек в своей жизни использовал такую вещь, как словарь, когда пытался узнать значение услышанного впервые слова или при изучении иностранного языка. Безусловно, работа со словарем кропотлива, требует концентрации и весомых временных затрат. Однако, сейчас каждый пользователь сети интернет может найти в поисковой системе электронную версию словаря, и, воспользовавшись ей, получить желаемую информацию быстрее, вероятно, в большем объеме, чем она представлена в печатном издании.</w:t>
      </w:r>
    </w:p>
    <w:p w:rsidR="0044371D" w:rsidRDefault="008B1912" w:rsidP="008B1912">
      <w:pPr>
        <w:rPr>
          <w:sz w:val="24"/>
        </w:rPr>
      </w:pPr>
      <w:r>
        <w:rPr>
          <w:sz w:val="24"/>
        </w:rPr>
        <w:t xml:space="preserve">Тем не менее, каждый из электронных словарей имеет индивидуальные трактовки одного и того же слова, в разном его </w:t>
      </w:r>
      <w:r w:rsidR="0044371D">
        <w:rPr>
          <w:sz w:val="24"/>
        </w:rPr>
        <w:t>ко</w:t>
      </w:r>
      <w:r w:rsidR="00684997">
        <w:rPr>
          <w:sz w:val="24"/>
        </w:rPr>
        <w:t>нтекстном употреблении. Перевед</w:t>
      </w:r>
      <w:r w:rsidR="0044371D">
        <w:rPr>
          <w:sz w:val="24"/>
        </w:rPr>
        <w:t xml:space="preserve">я слово «Любовь» в трех различных </w:t>
      </w:r>
      <w:r w:rsidR="00684997">
        <w:rPr>
          <w:sz w:val="24"/>
        </w:rPr>
        <w:t xml:space="preserve">двуязычных </w:t>
      </w:r>
      <w:r w:rsidR="0044371D">
        <w:rPr>
          <w:sz w:val="24"/>
        </w:rPr>
        <w:t xml:space="preserve">словарях, можно убедиться в этом на практике. </w:t>
      </w:r>
      <w:r w:rsidR="0044371D">
        <w:rPr>
          <w:noProof/>
          <w:sz w:val="24"/>
          <w:lang w:eastAsia="ru-RU"/>
        </w:rPr>
        <w:drawing>
          <wp:inline distT="0" distB="0" distL="0" distR="0" wp14:anchorId="29B6705F" wp14:editId="5701AE86">
            <wp:extent cx="5205845" cy="292818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260" cy="294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912" w:rsidRDefault="0044371D" w:rsidP="008B1912">
      <w:pPr>
        <w:rPr>
          <w:sz w:val="24"/>
        </w:rPr>
      </w:pPr>
      <w:r>
        <w:rPr>
          <w:sz w:val="24"/>
        </w:rPr>
        <w:t>1</w:t>
      </w:r>
    </w:p>
    <w:p w:rsidR="0044371D" w:rsidRDefault="0044371D" w:rsidP="008B1912">
      <w:pPr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219DBD7F" wp14:editId="3B7B6A62">
            <wp:extent cx="5154075" cy="289906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у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424" cy="292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1D" w:rsidRDefault="0044371D" w:rsidP="008B1912">
      <w:pPr>
        <w:rPr>
          <w:sz w:val="24"/>
        </w:rPr>
      </w:pPr>
      <w:r>
        <w:rPr>
          <w:sz w:val="24"/>
        </w:rPr>
        <w:t>2</w:t>
      </w:r>
    </w:p>
    <w:p w:rsidR="0044371D" w:rsidRDefault="0044371D" w:rsidP="008B1912">
      <w:pPr>
        <w:rPr>
          <w:sz w:val="24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ымянныйж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1D" w:rsidRDefault="0044371D" w:rsidP="008B1912">
      <w:pPr>
        <w:rPr>
          <w:sz w:val="24"/>
        </w:rPr>
      </w:pPr>
      <w:r>
        <w:rPr>
          <w:sz w:val="24"/>
        </w:rPr>
        <w:t>3</w:t>
      </w:r>
    </w:p>
    <w:p w:rsidR="0044371D" w:rsidRDefault="00684997" w:rsidP="008B1912">
      <w:pPr>
        <w:rPr>
          <w:sz w:val="24"/>
        </w:rPr>
      </w:pPr>
      <w:r>
        <w:rPr>
          <w:sz w:val="24"/>
        </w:rPr>
        <w:t xml:space="preserve">  </w:t>
      </w:r>
      <w:r w:rsidR="0044371D">
        <w:rPr>
          <w:sz w:val="24"/>
        </w:rPr>
        <w:t xml:space="preserve">Таким образом, проанализировав определения одного и того же термина тремя различными электронными словарями можно сделать вывод, что информацию, предоставленную </w:t>
      </w:r>
      <w:r>
        <w:rPr>
          <w:sz w:val="24"/>
        </w:rPr>
        <w:t xml:space="preserve">онлайн-словарями пользователь должен тщательно сортировать и обдумывать, прежде, чем использовать ее, поскольку многообразие определений, данных этими базами данных, не всегда качественно. Электронные словари – это собирательная платформа, зачастую сочетающая в себе сотни различных изданий словарей. Определения, которые получает пользователь на свой запрос, могут быть идентичны, но могут и различаться (как на трех скриншотах, представленных выше) зависит это лишь от того, насколько много изданий вмещает в себя определенный электронный словарь. </w:t>
      </w:r>
    </w:p>
    <w:p w:rsidR="00684997" w:rsidRDefault="00684997" w:rsidP="008B1912">
      <w:pPr>
        <w:rPr>
          <w:sz w:val="24"/>
        </w:rPr>
      </w:pPr>
    </w:p>
    <w:p w:rsidR="00684997" w:rsidRDefault="00684997" w:rsidP="008B1912">
      <w:pPr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  <w:t>Задание:</w:t>
      </w:r>
    </w:p>
    <w:p w:rsidR="00A335AF" w:rsidRDefault="00684997" w:rsidP="008B1912">
      <w:pPr>
        <w:rPr>
          <w:color w:val="000000" w:themeColor="text1"/>
          <w:sz w:val="24"/>
        </w:rPr>
      </w:pPr>
      <w:r w:rsidRPr="00684997">
        <w:rPr>
          <w:color w:val="000000" w:themeColor="text1"/>
          <w:sz w:val="24"/>
        </w:rPr>
        <w:t xml:space="preserve">Используя </w:t>
      </w:r>
      <w:r>
        <w:rPr>
          <w:color w:val="000000" w:themeColor="text1"/>
          <w:sz w:val="24"/>
        </w:rPr>
        <w:t xml:space="preserve">также 3 разных электронных словаря русского языка сравнить, какие определения они отводят </w:t>
      </w:r>
      <w:r w:rsidR="00A335AF">
        <w:rPr>
          <w:color w:val="000000" w:themeColor="text1"/>
          <w:sz w:val="24"/>
        </w:rPr>
        <w:t>словам: 1) Боль</w:t>
      </w:r>
      <w:r w:rsidR="00A335AF" w:rsidRPr="00A335AF">
        <w:rPr>
          <w:color w:val="000000" w:themeColor="text1"/>
          <w:sz w:val="24"/>
        </w:rPr>
        <w:t>; 2)</w:t>
      </w:r>
      <w:r w:rsidR="00A335AF">
        <w:rPr>
          <w:color w:val="000000" w:themeColor="text1"/>
          <w:sz w:val="24"/>
        </w:rPr>
        <w:t xml:space="preserve"> Красота</w:t>
      </w:r>
      <w:r w:rsidR="00A335AF" w:rsidRPr="00A335AF">
        <w:rPr>
          <w:color w:val="000000" w:themeColor="text1"/>
          <w:sz w:val="24"/>
        </w:rPr>
        <w:t>; 3)</w:t>
      </w:r>
      <w:r w:rsidR="00A335AF">
        <w:rPr>
          <w:color w:val="000000" w:themeColor="text1"/>
          <w:sz w:val="24"/>
        </w:rPr>
        <w:t xml:space="preserve"> Тон</w:t>
      </w:r>
      <w:r w:rsidR="00A335AF" w:rsidRPr="00A335AF">
        <w:rPr>
          <w:color w:val="000000" w:themeColor="text1"/>
          <w:sz w:val="24"/>
        </w:rPr>
        <w:t>;</w:t>
      </w:r>
      <w:r w:rsidR="00A335AF">
        <w:rPr>
          <w:color w:val="000000" w:themeColor="text1"/>
          <w:sz w:val="24"/>
        </w:rPr>
        <w:t xml:space="preserve"> </w:t>
      </w:r>
    </w:p>
    <w:p w:rsidR="00A335AF" w:rsidRPr="00A335AF" w:rsidRDefault="00A335AF" w:rsidP="008B1912">
      <w:pPr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Какова разница в количестве трактовок? Совпадают ли некоторые определения? </w:t>
      </w:r>
      <w:bookmarkStart w:id="0" w:name="_GoBack"/>
      <w:bookmarkEnd w:id="0"/>
    </w:p>
    <w:p w:rsidR="00684997" w:rsidRPr="008B1912" w:rsidRDefault="00684997" w:rsidP="008B1912">
      <w:pPr>
        <w:rPr>
          <w:sz w:val="24"/>
        </w:rPr>
      </w:pPr>
    </w:p>
    <w:sectPr w:rsidR="00684997" w:rsidRPr="008B1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E62" w:rsidRDefault="00714E62" w:rsidP="0044371D">
      <w:pPr>
        <w:spacing w:after="0" w:line="240" w:lineRule="auto"/>
      </w:pPr>
      <w:r>
        <w:separator/>
      </w:r>
    </w:p>
  </w:endnote>
  <w:endnote w:type="continuationSeparator" w:id="0">
    <w:p w:rsidR="00714E62" w:rsidRDefault="00714E62" w:rsidP="00443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E62" w:rsidRDefault="00714E62" w:rsidP="0044371D">
      <w:pPr>
        <w:spacing w:after="0" w:line="240" w:lineRule="auto"/>
      </w:pPr>
      <w:r>
        <w:separator/>
      </w:r>
    </w:p>
  </w:footnote>
  <w:footnote w:type="continuationSeparator" w:id="0">
    <w:p w:rsidR="00714E62" w:rsidRDefault="00714E62" w:rsidP="004437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1912"/>
    <w:rsid w:val="00001884"/>
    <w:rsid w:val="0044371D"/>
    <w:rsid w:val="00684997"/>
    <w:rsid w:val="00714E62"/>
    <w:rsid w:val="008B1912"/>
    <w:rsid w:val="00A3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76F529-3C32-4F1B-86E7-EEDBD48F4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437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4371D"/>
  </w:style>
  <w:style w:type="paragraph" w:styleId="a5">
    <w:name w:val="footer"/>
    <w:basedOn w:val="a"/>
    <w:link w:val="a6"/>
    <w:uiPriority w:val="99"/>
    <w:unhideWhenUsed/>
    <w:rsid w:val="004437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43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278</Words>
  <Characters>1588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2018-12-24T20:49:00Z</dcterms:created>
  <dcterms:modified xsi:type="dcterms:W3CDTF">2018-12-24T21:28:00Z</dcterms:modified>
</cp:coreProperties>
</file>