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F60C" w14:textId="77777777" w:rsidR="000A07C0" w:rsidRPr="00354046" w:rsidRDefault="000A07C0" w:rsidP="000A07C0">
      <w:pPr>
        <w:widowControl/>
        <w:spacing w:line="360" w:lineRule="atLeast"/>
        <w:jc w:val="center"/>
        <w:outlineLvl w:val="0"/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>日报三</w:t>
      </w:r>
    </w:p>
    <w:p w14:paraId="4B90F61D" w14:textId="77777777" w:rsidR="000A07C0" w:rsidRPr="00354046" w:rsidRDefault="000A07C0" w:rsidP="000A07C0">
      <w:pPr>
        <w:widowControl/>
        <w:spacing w:line="360" w:lineRule="atLeast"/>
        <w:jc w:val="center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日期：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2026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年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月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30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日</w:t>
      </w:r>
    </w:p>
    <w:p w14:paraId="133E8284" w14:textId="77777777" w:rsidR="000A07C0" w:rsidRPr="00354046" w:rsidRDefault="000A07C0" w:rsidP="000A07C0">
      <w:pPr>
        <w:widowControl/>
        <w:spacing w:line="360" w:lineRule="atLeast"/>
        <w:jc w:val="center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阶段：核心功能实现</w:t>
      </w:r>
    </w:p>
    <w:p w14:paraId="6021BC78" w14:textId="77777777" w:rsidR="000A07C0" w:rsidRPr="00354046" w:rsidRDefault="000A07C0" w:rsidP="000A07C0">
      <w:pPr>
        <w:widowControl/>
        <w:spacing w:line="360" w:lineRule="atLeast"/>
        <w:jc w:val="center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小组：龙骑团小组</w:t>
      </w:r>
    </w:p>
    <w:p w14:paraId="0948427B" w14:textId="77777777" w:rsidR="000A07C0" w:rsidRPr="00354046" w:rsidRDefault="000A07C0" w:rsidP="000A07C0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一、今日工作内容</w:t>
      </w:r>
    </w:p>
    <w:p w14:paraId="342B17F7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根据研发计划，今日（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月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30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日）工作为开发基础实体链接功能，共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4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项任务：</w:t>
      </w:r>
    </w:p>
    <w:p w14:paraId="744329CE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3531"/>
        <w:gridCol w:w="1490"/>
        <w:gridCol w:w="1019"/>
      </w:tblGrid>
      <w:tr w:rsidR="000A07C0" w:rsidRPr="00354046" w14:paraId="2EF95FCE" w14:textId="77777777" w:rsidTr="000A0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7C430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721E451E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0E4E8E61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76B8EA17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0A07C0" w:rsidRPr="00354046" w14:paraId="4AB32B0C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2798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44D02E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实现标准名称匹配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Skill</w:t>
            </w:r>
          </w:p>
        </w:tc>
        <w:tc>
          <w:tcPr>
            <w:tcW w:w="0" w:type="auto"/>
            <w:vAlign w:val="center"/>
            <w:hideMark/>
          </w:tcPr>
          <w:p w14:paraId="34F34602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</w:t>
            </w:r>
          </w:p>
        </w:tc>
        <w:tc>
          <w:tcPr>
            <w:tcW w:w="0" w:type="auto"/>
            <w:vAlign w:val="center"/>
            <w:hideMark/>
          </w:tcPr>
          <w:p w14:paraId="73D197A3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3C48F81C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3550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15229E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实现别名精确匹配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Skill</w:t>
            </w:r>
          </w:p>
        </w:tc>
        <w:tc>
          <w:tcPr>
            <w:tcW w:w="0" w:type="auto"/>
            <w:vAlign w:val="center"/>
            <w:hideMark/>
          </w:tcPr>
          <w:p w14:paraId="71DDD818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刘浩、张宸悉</w:t>
            </w:r>
          </w:p>
        </w:tc>
        <w:tc>
          <w:tcPr>
            <w:tcW w:w="0" w:type="auto"/>
            <w:vAlign w:val="center"/>
            <w:hideMark/>
          </w:tcPr>
          <w:p w14:paraId="66B8029C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47AD11CA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110E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92197B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实现模糊匹配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Skill</w:t>
            </w:r>
          </w:p>
        </w:tc>
        <w:tc>
          <w:tcPr>
            <w:tcW w:w="0" w:type="auto"/>
            <w:vAlign w:val="center"/>
            <w:hideMark/>
          </w:tcPr>
          <w:p w14:paraId="4CE863E4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刘浩、刘恒搏</w:t>
            </w:r>
          </w:p>
        </w:tc>
        <w:tc>
          <w:tcPr>
            <w:tcW w:w="0" w:type="auto"/>
            <w:vAlign w:val="center"/>
            <w:hideMark/>
          </w:tcPr>
          <w:p w14:paraId="0A4D045D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03109DDE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6074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D11577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开发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/link 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单条实体链接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API 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5631291B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刘浩、刘天雨</w:t>
            </w:r>
          </w:p>
        </w:tc>
        <w:tc>
          <w:tcPr>
            <w:tcW w:w="0" w:type="auto"/>
            <w:vAlign w:val="center"/>
            <w:hideMark/>
          </w:tcPr>
          <w:p w14:paraId="3702D776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2F84F284" w14:textId="77777777" w:rsidR="000A07C0" w:rsidRPr="00354046" w:rsidRDefault="000A07C0" w:rsidP="000A07C0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二、工作内容详细说明</w:t>
      </w:r>
    </w:p>
    <w:p w14:paraId="1A587385" w14:textId="77777777" w:rsidR="000A07C0" w:rsidRPr="00354046" w:rsidRDefault="000A07C0" w:rsidP="000A07C0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2.1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实现标准名称匹配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Skill</w:t>
      </w:r>
    </w:p>
    <w:p w14:paraId="4E547D52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工作目标：优先匹配实体标准全称，作为最高优先级召回策略。</w:t>
      </w:r>
    </w:p>
    <w:p w14:paraId="1A58A1FC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具体工作：</w:t>
      </w:r>
    </w:p>
    <w:p w14:paraId="554B094D" w14:textId="77777777" w:rsidR="000A07C0" w:rsidRPr="00354046" w:rsidRDefault="000A07C0" w:rsidP="000A07C0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在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elagent/core/match/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下新建标准名称匹配工具类；</w:t>
      </w:r>
    </w:p>
    <w:p w14:paraId="3AB0B720" w14:textId="77777777" w:rsidR="000A07C0" w:rsidRPr="00354046" w:rsidRDefault="000A07C0" w:rsidP="000A07C0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接收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Mention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文本，直接检索知识库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standard_name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字段，完全一致直接命中候选实体；</w:t>
      </w:r>
    </w:p>
    <w:p w14:paraId="286E0C89" w14:textId="77777777" w:rsidR="000A07C0" w:rsidRPr="00354046" w:rsidRDefault="000A07C0" w:rsidP="000A07C0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匹配成功赋予最高匹配分数，标记匹配来源为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标准名匹配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”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</w:p>
    <w:p w14:paraId="20E3A94E" w14:textId="77777777" w:rsidR="000A07C0" w:rsidRPr="00354046" w:rsidRDefault="000A07C0" w:rsidP="000A07C0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编写单元测试，验证标准名称精准召回效果。</w:t>
      </w:r>
    </w:p>
    <w:p w14:paraId="58E2DE64" w14:textId="77777777" w:rsidR="000A07C0" w:rsidRPr="00354046" w:rsidRDefault="000A07C0" w:rsidP="000A07C0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完成情况：已完成，标准实体名称可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100%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精准召回。</w:t>
      </w:r>
    </w:p>
    <w:p w14:paraId="127A7FFE" w14:textId="77777777" w:rsidR="000A07C0" w:rsidRPr="00354046" w:rsidRDefault="000A07C0" w:rsidP="000A07C0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2.2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实现别名精确匹配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Skill</w:t>
      </w:r>
    </w:p>
    <w:p w14:paraId="008CE8B4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工作目标：依托昨日别名词典，完成简称、缩写、曾用名精准匹配。</w:t>
      </w:r>
    </w:p>
    <w:p w14:paraId="38C7E20F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具体工作：</w:t>
      </w:r>
    </w:p>
    <w:p w14:paraId="67383AC8" w14:textId="77777777" w:rsidR="000A07C0" w:rsidRPr="00354046" w:rsidRDefault="000A07C0" w:rsidP="000A07C0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调用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kb_manager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读取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aliases.json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，建立内存别名哈希表；</w:t>
      </w:r>
    </w:p>
    <w:p w14:paraId="7333EE15" w14:textId="77777777" w:rsidR="000A07C0" w:rsidRPr="00354046" w:rsidRDefault="000A07C0" w:rsidP="000A07C0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输入指称文本与别名库精确比对，命中后返回对应标准实体；</w:t>
      </w:r>
    </w:p>
    <w:p w14:paraId="2A419D42" w14:textId="77777777" w:rsidR="000A07C0" w:rsidRPr="00354046" w:rsidRDefault="000A07C0" w:rsidP="000A07C0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区分别名匹配与标准名匹配分数权重，标准名优先级高于别名；</w:t>
      </w:r>
    </w:p>
    <w:p w14:paraId="323AA9BF" w14:textId="77777777" w:rsidR="000A07C0" w:rsidRPr="00354046" w:rsidRDefault="000A07C0" w:rsidP="000A07C0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完成情况：已完成，各类简称、英文缩写均可正常匹配对应实体。</w:t>
      </w:r>
    </w:p>
    <w:p w14:paraId="0F8EC3C8" w14:textId="77777777" w:rsidR="000A07C0" w:rsidRPr="00354046" w:rsidRDefault="000A07C0" w:rsidP="000A07C0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2.3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实现模糊匹配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Skill</w:t>
      </w:r>
    </w:p>
    <w:p w14:paraId="72F97664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工作目标：处理文字错别字、少量文字缺失场景，补充精准匹配之外的召回候选。</w:t>
      </w:r>
    </w:p>
    <w:p w14:paraId="673FD702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具体工作：</w:t>
      </w:r>
    </w:p>
    <w:p w14:paraId="17284B29" w14:textId="77777777" w:rsidR="000A07C0" w:rsidRPr="00354046" w:rsidRDefault="000A07C0" w:rsidP="000A07C0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基于字符串相似度算法实现模糊匹配逻辑；</w:t>
      </w:r>
    </w:p>
    <w:p w14:paraId="7FD818CA" w14:textId="77777777" w:rsidR="000A07C0" w:rsidRPr="00354046" w:rsidRDefault="000A07C0" w:rsidP="000A07C0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设置相似度阈值，仅保留高分候选实体；</w:t>
      </w:r>
    </w:p>
    <w:p w14:paraId="203C06BB" w14:textId="77777777" w:rsidR="000A07C0" w:rsidRPr="00354046" w:rsidRDefault="000A07C0" w:rsidP="000A07C0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降低模糊匹配分数权重，避免干扰精准匹配结果；</w:t>
      </w:r>
    </w:p>
    <w:p w14:paraId="39DAE576" w14:textId="77777777" w:rsidR="000A07C0" w:rsidRPr="00354046" w:rsidRDefault="000A07C0" w:rsidP="000A07C0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完成情况：已完成，可召回文字轻微差异的相关实体。</w:t>
      </w:r>
    </w:p>
    <w:p w14:paraId="1DA1BC2E" w14:textId="77777777" w:rsidR="000A07C0" w:rsidRPr="00354046" w:rsidRDefault="000A07C0" w:rsidP="000A07C0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2.4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实现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/link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单条实体链接接口</w:t>
      </w:r>
    </w:p>
    <w:p w14:paraId="60BD0228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工作目标：整合三类匹配能力，封装单条实体链接主流程，对外提供标准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POST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接口。</w:t>
      </w:r>
    </w:p>
    <w:p w14:paraId="4E08A361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具体工作：</w:t>
      </w:r>
    </w:p>
    <w:p w14:paraId="3C709AD4" w14:textId="77777777" w:rsidR="000A07C0" w:rsidRPr="00354046" w:rsidRDefault="000A07C0" w:rsidP="000A07C0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在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FastAPI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中新增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/link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路由，接收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Mention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、上下文文本入参；</w:t>
      </w:r>
    </w:p>
    <w:p w14:paraId="46F081A5" w14:textId="77777777" w:rsidR="000A07C0" w:rsidRPr="00354046" w:rsidRDefault="000A07C0" w:rsidP="000A07C0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串联标准名匹配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→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别名匹配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→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模糊匹配多路召回流程；</w:t>
      </w:r>
    </w:p>
    <w:p w14:paraId="13AA6D7D" w14:textId="77777777" w:rsidR="000A07C0" w:rsidRPr="00354046" w:rsidRDefault="000A07C0" w:rsidP="000A07C0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统一封装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Candidate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候选实体返回结构；</w:t>
      </w:r>
    </w:p>
    <w:p w14:paraId="0C370006" w14:textId="77777777" w:rsidR="000A07C0" w:rsidRPr="00354046" w:rsidRDefault="000A07C0" w:rsidP="000A07C0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增加入参校验、异常捕获，返回标准化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JSON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结果；</w:t>
      </w:r>
    </w:p>
    <w:p w14:paraId="35088EB8" w14:textId="77777777" w:rsidR="000A07C0" w:rsidRPr="00354046" w:rsidRDefault="000A07C0" w:rsidP="000A07C0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使用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Postman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本地接口调试，接口调用正常无报错。</w:t>
      </w:r>
    </w:p>
    <w:p w14:paraId="2457E696" w14:textId="77777777" w:rsidR="000A07C0" w:rsidRPr="00354046" w:rsidRDefault="000A07C0" w:rsidP="000A07C0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完成情况：已完成，单条实体链接接口可正常调用，完整返回候选实体列表。</w:t>
      </w:r>
    </w:p>
    <w:p w14:paraId="5B35D5BE" w14:textId="77777777" w:rsidR="000A07C0" w:rsidRPr="00354046" w:rsidRDefault="000A07C0" w:rsidP="000A07C0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三、组员分工与完成情况</w:t>
      </w:r>
    </w:p>
    <w:p w14:paraId="3B55BE47" w14:textId="77777777" w:rsidR="000A07C0" w:rsidRPr="00354046" w:rsidRDefault="000A07C0" w:rsidP="000A07C0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3.1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刘浩（组长，工作量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55%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637184FB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4504"/>
        <w:gridCol w:w="1019"/>
      </w:tblGrid>
      <w:tr w:rsidR="000A07C0" w:rsidRPr="00354046" w14:paraId="68861898" w14:textId="77777777" w:rsidTr="000A0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76D33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58F4F31A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481F016A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0A07C0" w:rsidRPr="00354046" w14:paraId="575C458A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7E4B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7C05D9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整体多路召回匹配流程架构设计</w:t>
            </w:r>
          </w:p>
        </w:tc>
        <w:tc>
          <w:tcPr>
            <w:tcW w:w="0" w:type="auto"/>
            <w:vAlign w:val="center"/>
            <w:hideMark/>
          </w:tcPr>
          <w:p w14:paraId="13F92064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3B7A1653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953B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3DA099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标准名匹配、接口主逻辑全部代码开发</w:t>
            </w:r>
          </w:p>
        </w:tc>
        <w:tc>
          <w:tcPr>
            <w:tcW w:w="0" w:type="auto"/>
            <w:vAlign w:val="center"/>
            <w:hideMark/>
          </w:tcPr>
          <w:p w14:paraId="5446CED8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6955CAC0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5088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995E33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匹配分数权重、优先级规则设计</w:t>
            </w:r>
          </w:p>
        </w:tc>
        <w:tc>
          <w:tcPr>
            <w:tcW w:w="0" w:type="auto"/>
            <w:vAlign w:val="center"/>
            <w:hideMark/>
          </w:tcPr>
          <w:p w14:paraId="3ABFC0D7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11CC4FD9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0F01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5C5860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接口请求响应模型封装、全局异常处理</w:t>
            </w:r>
          </w:p>
        </w:tc>
        <w:tc>
          <w:tcPr>
            <w:tcW w:w="0" w:type="auto"/>
            <w:vAlign w:val="center"/>
            <w:hideMark/>
          </w:tcPr>
          <w:p w14:paraId="16B751DD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3E73D107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F306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BB1A0C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全部代码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Review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、注释标准化、进度统筹</w:t>
            </w:r>
          </w:p>
        </w:tc>
        <w:tc>
          <w:tcPr>
            <w:tcW w:w="0" w:type="auto"/>
            <w:vAlign w:val="center"/>
            <w:hideMark/>
          </w:tcPr>
          <w:p w14:paraId="0EE33BA5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7C26DA32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完成进度：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798DBC80" w14:textId="77777777" w:rsidR="000A07C0" w:rsidRPr="00354046" w:rsidRDefault="000A07C0" w:rsidP="000A07C0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3.2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刘恒搏（组员，工作量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15%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4D8582F2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3650"/>
        <w:gridCol w:w="1019"/>
      </w:tblGrid>
      <w:tr w:rsidR="000A07C0" w:rsidRPr="00354046" w14:paraId="0B94C272" w14:textId="77777777" w:rsidTr="000A0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D4EEA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31C9280C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0D122150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0A07C0" w:rsidRPr="00354046" w14:paraId="06133A51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54B9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6317B9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模糊匹配相似度算法辅助编写</w:t>
            </w:r>
          </w:p>
        </w:tc>
        <w:tc>
          <w:tcPr>
            <w:tcW w:w="0" w:type="auto"/>
            <w:vAlign w:val="center"/>
            <w:hideMark/>
          </w:tcPr>
          <w:p w14:paraId="5091D7DE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4130C9CF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E0A9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A785D0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模糊匹配测试用例搭建与结果校验</w:t>
            </w:r>
          </w:p>
        </w:tc>
        <w:tc>
          <w:tcPr>
            <w:tcW w:w="0" w:type="auto"/>
            <w:vAlign w:val="center"/>
            <w:hideMark/>
          </w:tcPr>
          <w:p w14:paraId="5BC57545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07BAD9B4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完成进度：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263E7727" w14:textId="77777777" w:rsidR="000A07C0" w:rsidRPr="00354046" w:rsidRDefault="000A07C0" w:rsidP="000A07C0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3.3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张宸悉（组员，工作量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15%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456DE5D0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2930"/>
        <w:gridCol w:w="1019"/>
      </w:tblGrid>
      <w:tr w:rsidR="000A07C0" w:rsidRPr="00354046" w14:paraId="5E5DD7E8" w14:textId="77777777" w:rsidTr="000A0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643D1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053467F2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4684592C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0A07C0" w:rsidRPr="00354046" w14:paraId="59025617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C0D6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62BE9D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别名匹配模块辅助代码编写</w:t>
            </w:r>
          </w:p>
        </w:tc>
        <w:tc>
          <w:tcPr>
            <w:tcW w:w="0" w:type="auto"/>
            <w:vAlign w:val="center"/>
            <w:hideMark/>
          </w:tcPr>
          <w:p w14:paraId="253763F4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45DE8107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9103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A10612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别名匹配多场景测试验证</w:t>
            </w:r>
          </w:p>
        </w:tc>
        <w:tc>
          <w:tcPr>
            <w:tcW w:w="0" w:type="auto"/>
            <w:vAlign w:val="center"/>
            <w:hideMark/>
          </w:tcPr>
          <w:p w14:paraId="16729C2F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0408CE1A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完成进度：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60D765C7" w14:textId="77777777" w:rsidR="000A07C0" w:rsidRPr="00354046" w:rsidRDefault="000A07C0" w:rsidP="000A07C0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3.4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刘天雨（组员，工作量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15%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4268752F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4091"/>
        <w:gridCol w:w="1019"/>
      </w:tblGrid>
      <w:tr w:rsidR="000A07C0" w:rsidRPr="00354046" w14:paraId="09EF12FB" w14:textId="77777777" w:rsidTr="000A0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46983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73308D78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28B02E5B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0A07C0" w:rsidRPr="00354046" w14:paraId="52310347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EA52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31A51C0A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FastAPI 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路由注册、参数校验辅助开发</w:t>
            </w:r>
          </w:p>
        </w:tc>
        <w:tc>
          <w:tcPr>
            <w:tcW w:w="0" w:type="auto"/>
            <w:vAlign w:val="center"/>
            <w:hideMark/>
          </w:tcPr>
          <w:p w14:paraId="263173B7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01CB7134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A5CB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801EE8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Postman 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接口多场景调试、报错记录</w:t>
            </w:r>
          </w:p>
        </w:tc>
        <w:tc>
          <w:tcPr>
            <w:tcW w:w="0" w:type="auto"/>
            <w:vAlign w:val="center"/>
            <w:hideMark/>
          </w:tcPr>
          <w:p w14:paraId="5C2E9308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74C27C74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完成进度：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642D608E" w14:textId="77777777" w:rsidR="000A07C0" w:rsidRPr="00354046" w:rsidRDefault="000A07C0" w:rsidP="000A07C0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四、整体进度</w:t>
      </w:r>
    </w:p>
    <w:p w14:paraId="3BDE2671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2"/>
        <w:gridCol w:w="1490"/>
        <w:gridCol w:w="1014"/>
        <w:gridCol w:w="1014"/>
        <w:gridCol w:w="775"/>
      </w:tblGrid>
      <w:tr w:rsidR="000A07C0" w:rsidRPr="00354046" w14:paraId="01558832" w14:textId="77777777" w:rsidTr="000A0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58462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任务</w:t>
            </w:r>
          </w:p>
        </w:tc>
        <w:tc>
          <w:tcPr>
            <w:tcW w:w="0" w:type="auto"/>
            <w:vAlign w:val="center"/>
            <w:hideMark/>
          </w:tcPr>
          <w:p w14:paraId="3B647A72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18BA2EE6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计划进度</w:t>
            </w:r>
          </w:p>
        </w:tc>
        <w:tc>
          <w:tcPr>
            <w:tcW w:w="0" w:type="auto"/>
            <w:vAlign w:val="center"/>
            <w:hideMark/>
          </w:tcPr>
          <w:p w14:paraId="39A5EBF8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实际进度</w:t>
            </w:r>
          </w:p>
        </w:tc>
        <w:tc>
          <w:tcPr>
            <w:tcW w:w="0" w:type="auto"/>
            <w:vAlign w:val="center"/>
            <w:hideMark/>
          </w:tcPr>
          <w:p w14:paraId="2D5A6EB3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状态</w:t>
            </w:r>
          </w:p>
        </w:tc>
      </w:tr>
      <w:tr w:rsidR="000A07C0" w:rsidRPr="00354046" w14:paraId="369B07F6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9E5C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标准名称匹配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Skill</w:t>
            </w:r>
          </w:p>
        </w:tc>
        <w:tc>
          <w:tcPr>
            <w:tcW w:w="0" w:type="auto"/>
            <w:vAlign w:val="center"/>
            <w:hideMark/>
          </w:tcPr>
          <w:p w14:paraId="1B06121B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</w:t>
            </w:r>
          </w:p>
        </w:tc>
        <w:tc>
          <w:tcPr>
            <w:tcW w:w="0" w:type="auto"/>
            <w:vAlign w:val="center"/>
            <w:hideMark/>
          </w:tcPr>
          <w:p w14:paraId="52F15D37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091E4CB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803031B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0001359F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4A72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别名精确匹配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Skill</w:t>
            </w:r>
          </w:p>
        </w:tc>
        <w:tc>
          <w:tcPr>
            <w:tcW w:w="0" w:type="auto"/>
            <w:vAlign w:val="center"/>
            <w:hideMark/>
          </w:tcPr>
          <w:p w14:paraId="6B6DEEB3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刘浩、张宸悉</w:t>
            </w:r>
          </w:p>
        </w:tc>
        <w:tc>
          <w:tcPr>
            <w:tcW w:w="0" w:type="auto"/>
            <w:vAlign w:val="center"/>
            <w:hideMark/>
          </w:tcPr>
          <w:p w14:paraId="736B2975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1226503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F8A1980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4E61BD5F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BA60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模糊匹配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Skill</w:t>
            </w:r>
          </w:p>
        </w:tc>
        <w:tc>
          <w:tcPr>
            <w:tcW w:w="0" w:type="auto"/>
            <w:vAlign w:val="center"/>
            <w:hideMark/>
          </w:tcPr>
          <w:p w14:paraId="5164D5C2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刘浩、刘恒搏</w:t>
            </w:r>
          </w:p>
        </w:tc>
        <w:tc>
          <w:tcPr>
            <w:tcW w:w="0" w:type="auto"/>
            <w:vAlign w:val="center"/>
            <w:hideMark/>
          </w:tcPr>
          <w:p w14:paraId="246955DC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80F9F5A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A613603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46A1FB94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CCC4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/link 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单条链接接口</w:t>
            </w:r>
          </w:p>
        </w:tc>
        <w:tc>
          <w:tcPr>
            <w:tcW w:w="0" w:type="auto"/>
            <w:vAlign w:val="center"/>
            <w:hideMark/>
          </w:tcPr>
          <w:p w14:paraId="317E3A38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刘浩、刘天雨</w:t>
            </w:r>
          </w:p>
        </w:tc>
        <w:tc>
          <w:tcPr>
            <w:tcW w:w="0" w:type="auto"/>
            <w:vAlign w:val="center"/>
            <w:hideMark/>
          </w:tcPr>
          <w:p w14:paraId="528C46F7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A8B5CA7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F6E5439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4F3D33C2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整体进度：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Phase1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天任务全部完成，基础匹配链路打通。</w:t>
      </w:r>
    </w:p>
    <w:p w14:paraId="79F76EE4" w14:textId="77777777" w:rsidR="000A07C0" w:rsidRPr="00354046" w:rsidRDefault="000A07C0" w:rsidP="000A07C0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五、遇到的问题</w:t>
      </w:r>
    </w:p>
    <w:p w14:paraId="246623BB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0"/>
        <w:gridCol w:w="3971"/>
        <w:gridCol w:w="2255"/>
      </w:tblGrid>
      <w:tr w:rsidR="000A07C0" w:rsidRPr="00354046" w14:paraId="45EFD775" w14:textId="77777777" w:rsidTr="000A0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57CFE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1F492818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解决方案</w:t>
            </w:r>
          </w:p>
        </w:tc>
        <w:tc>
          <w:tcPr>
            <w:tcW w:w="0" w:type="auto"/>
            <w:vAlign w:val="center"/>
            <w:hideMark/>
          </w:tcPr>
          <w:p w14:paraId="5493D218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影响</w:t>
            </w:r>
          </w:p>
        </w:tc>
      </w:tr>
      <w:tr w:rsidR="000A07C0" w:rsidRPr="00354046" w14:paraId="3AD8CDEA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7D32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模糊匹配召回大量无关实体</w:t>
            </w:r>
          </w:p>
        </w:tc>
        <w:tc>
          <w:tcPr>
            <w:tcW w:w="0" w:type="auto"/>
            <w:vAlign w:val="center"/>
            <w:hideMark/>
          </w:tcPr>
          <w:p w14:paraId="5BB4AAE6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提高相似度阈值，降低模糊匹配分数权重，后置处理过滤低分层候选</w:t>
            </w:r>
          </w:p>
        </w:tc>
        <w:tc>
          <w:tcPr>
            <w:tcW w:w="0" w:type="auto"/>
            <w:vAlign w:val="center"/>
            <w:hideMark/>
          </w:tcPr>
          <w:p w14:paraId="3D0D1B30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召回候选数量减少，提升后续消歧效率</w:t>
            </w:r>
          </w:p>
        </w:tc>
      </w:tr>
      <w:tr w:rsidR="000A07C0" w:rsidRPr="00354046" w14:paraId="39E643C7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5CCE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长短指称匹配分数区分不明显</w:t>
            </w:r>
          </w:p>
        </w:tc>
        <w:tc>
          <w:tcPr>
            <w:tcW w:w="0" w:type="auto"/>
            <w:vAlign w:val="center"/>
            <w:hideMark/>
          </w:tcPr>
          <w:p w14:paraId="4DD519A9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针对实体名称长度增加加权系数，长名称匹配分数上浮</w:t>
            </w:r>
          </w:p>
        </w:tc>
        <w:tc>
          <w:tcPr>
            <w:tcW w:w="0" w:type="auto"/>
            <w:vAlign w:val="center"/>
            <w:hideMark/>
          </w:tcPr>
          <w:p w14:paraId="03464589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匹配优先级逻辑更加合理</w:t>
            </w:r>
          </w:p>
        </w:tc>
      </w:tr>
      <w:tr w:rsidR="000A07C0" w:rsidRPr="00354046" w14:paraId="6ED7D2DE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0D2D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接口入参缺失、格式错误未友好提示</w:t>
            </w:r>
          </w:p>
        </w:tc>
        <w:tc>
          <w:tcPr>
            <w:tcW w:w="0" w:type="auto"/>
            <w:vAlign w:val="center"/>
            <w:hideMark/>
          </w:tcPr>
          <w:p w14:paraId="42DD46B2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增加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Pydantic 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模型参数校验，自定义错误返回信息</w:t>
            </w:r>
          </w:p>
        </w:tc>
        <w:tc>
          <w:tcPr>
            <w:tcW w:w="0" w:type="auto"/>
            <w:vAlign w:val="center"/>
            <w:hideMark/>
          </w:tcPr>
          <w:p w14:paraId="3DEE0237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无，接口健壮性提升</w:t>
            </w:r>
          </w:p>
        </w:tc>
      </w:tr>
    </w:tbl>
    <w:p w14:paraId="68C17526" w14:textId="77777777" w:rsidR="000A07C0" w:rsidRPr="00354046" w:rsidRDefault="000A07C0" w:rsidP="000A07C0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六、今日交付物</w:t>
      </w:r>
    </w:p>
    <w:p w14:paraId="60B81F39" w14:textId="77777777" w:rsidR="000A07C0" w:rsidRPr="00354046" w:rsidRDefault="000A07C0" w:rsidP="000A07C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826"/>
        <w:gridCol w:w="1490"/>
        <w:gridCol w:w="775"/>
      </w:tblGrid>
      <w:tr w:rsidR="000A07C0" w:rsidRPr="00354046" w14:paraId="313FA68F" w14:textId="77777777" w:rsidTr="000A0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2C78B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交付物</w:t>
            </w:r>
          </w:p>
        </w:tc>
        <w:tc>
          <w:tcPr>
            <w:tcW w:w="0" w:type="auto"/>
            <w:vAlign w:val="center"/>
            <w:hideMark/>
          </w:tcPr>
          <w:p w14:paraId="23FDE050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路径</w:t>
            </w:r>
          </w:p>
        </w:tc>
        <w:tc>
          <w:tcPr>
            <w:tcW w:w="0" w:type="auto"/>
            <w:vAlign w:val="center"/>
            <w:hideMark/>
          </w:tcPr>
          <w:p w14:paraId="5D93151B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6E9DA7EA" w14:textId="77777777" w:rsidR="000A07C0" w:rsidRPr="00354046" w:rsidRDefault="000A07C0" w:rsidP="0083423A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状态</w:t>
            </w:r>
          </w:p>
        </w:tc>
      </w:tr>
      <w:tr w:rsidR="000A07C0" w:rsidRPr="00354046" w14:paraId="14A5D58F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57AD0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标准名匹配模块</w:t>
            </w:r>
          </w:p>
        </w:tc>
        <w:tc>
          <w:tcPr>
            <w:tcW w:w="0" w:type="auto"/>
            <w:vAlign w:val="center"/>
            <w:hideMark/>
          </w:tcPr>
          <w:p w14:paraId="0BA5669E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elagent/core/match/std_match.py</w:t>
            </w:r>
          </w:p>
        </w:tc>
        <w:tc>
          <w:tcPr>
            <w:tcW w:w="0" w:type="auto"/>
            <w:vAlign w:val="center"/>
            <w:hideMark/>
          </w:tcPr>
          <w:p w14:paraId="635E61FC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</w:t>
            </w:r>
          </w:p>
        </w:tc>
        <w:tc>
          <w:tcPr>
            <w:tcW w:w="0" w:type="auto"/>
            <w:vAlign w:val="center"/>
            <w:hideMark/>
          </w:tcPr>
          <w:p w14:paraId="36E1EF4B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065E3703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831A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别名匹配模块</w:t>
            </w:r>
          </w:p>
        </w:tc>
        <w:tc>
          <w:tcPr>
            <w:tcW w:w="0" w:type="auto"/>
            <w:vAlign w:val="center"/>
            <w:hideMark/>
          </w:tcPr>
          <w:p w14:paraId="16F8401C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elagent/core/match/alias_match.py</w:t>
            </w:r>
          </w:p>
        </w:tc>
        <w:tc>
          <w:tcPr>
            <w:tcW w:w="0" w:type="auto"/>
            <w:vAlign w:val="center"/>
            <w:hideMark/>
          </w:tcPr>
          <w:p w14:paraId="4CC02679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张宸悉、刘浩</w:t>
            </w:r>
          </w:p>
        </w:tc>
        <w:tc>
          <w:tcPr>
            <w:tcW w:w="0" w:type="auto"/>
            <w:vAlign w:val="center"/>
            <w:hideMark/>
          </w:tcPr>
          <w:p w14:paraId="0290C18F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0EBE28B2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1A13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模糊匹配模块</w:t>
            </w:r>
          </w:p>
        </w:tc>
        <w:tc>
          <w:tcPr>
            <w:tcW w:w="0" w:type="auto"/>
            <w:vAlign w:val="center"/>
            <w:hideMark/>
          </w:tcPr>
          <w:p w14:paraId="79022D45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elagent/core/match/fuzzy_match.py</w:t>
            </w:r>
          </w:p>
        </w:tc>
        <w:tc>
          <w:tcPr>
            <w:tcW w:w="0" w:type="auto"/>
            <w:vAlign w:val="center"/>
            <w:hideMark/>
          </w:tcPr>
          <w:p w14:paraId="638FB3F0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刘恒搏、刘浩</w:t>
            </w:r>
          </w:p>
        </w:tc>
        <w:tc>
          <w:tcPr>
            <w:tcW w:w="0" w:type="auto"/>
            <w:vAlign w:val="center"/>
            <w:hideMark/>
          </w:tcPr>
          <w:p w14:paraId="1AF6F267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0A07C0" w:rsidRPr="00354046" w14:paraId="699F074C" w14:textId="77777777" w:rsidTr="000A0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EEE2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单条实体链接接口</w:t>
            </w:r>
          </w:p>
        </w:tc>
        <w:tc>
          <w:tcPr>
            <w:tcW w:w="0" w:type="auto"/>
            <w:vAlign w:val="center"/>
            <w:hideMark/>
          </w:tcPr>
          <w:p w14:paraId="2078331D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elagent/api/main.py</w:t>
            </w:r>
          </w:p>
        </w:tc>
        <w:tc>
          <w:tcPr>
            <w:tcW w:w="0" w:type="auto"/>
            <w:vAlign w:val="center"/>
            <w:hideMark/>
          </w:tcPr>
          <w:p w14:paraId="3E4D9F4D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刘天雨、刘浩</w:t>
            </w:r>
          </w:p>
        </w:tc>
        <w:tc>
          <w:tcPr>
            <w:tcW w:w="0" w:type="auto"/>
            <w:vAlign w:val="center"/>
            <w:hideMark/>
          </w:tcPr>
          <w:p w14:paraId="42E5168D" w14:textId="77777777" w:rsidR="000A07C0" w:rsidRPr="00354046" w:rsidRDefault="000A07C0" w:rsidP="0083423A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14E7D3EA" w14:textId="77777777" w:rsidR="000A07C0" w:rsidRDefault="000A07C0" w:rsidP="000A07C0">
      <w:pPr>
        <w:rPr>
          <w:rFonts w:hint="eastAsia"/>
        </w:rPr>
      </w:pPr>
    </w:p>
    <w:p w14:paraId="03F24F13" w14:textId="77777777" w:rsidR="004847EE" w:rsidRPr="000A07C0" w:rsidRDefault="004847EE" w:rsidP="000A07C0"/>
    <w:sectPr w:rsidR="004847EE" w:rsidRPr="000A07C0" w:rsidSect="000A07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2127"/>
    <w:multiLevelType w:val="multilevel"/>
    <w:tmpl w:val="4038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7832C3"/>
    <w:multiLevelType w:val="multilevel"/>
    <w:tmpl w:val="5846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CE63F2"/>
    <w:multiLevelType w:val="multilevel"/>
    <w:tmpl w:val="FE1E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A450D0"/>
    <w:multiLevelType w:val="multilevel"/>
    <w:tmpl w:val="E010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1947749">
    <w:abstractNumId w:val="1"/>
  </w:num>
  <w:num w:numId="2" w16cid:durableId="1336879396">
    <w:abstractNumId w:val="3"/>
  </w:num>
  <w:num w:numId="3" w16cid:durableId="1840806529">
    <w:abstractNumId w:val="0"/>
  </w:num>
  <w:num w:numId="4" w16cid:durableId="652565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2BA9"/>
    <w:rsid w:val="000A07C0"/>
    <w:rsid w:val="000D081A"/>
    <w:rsid w:val="00293616"/>
    <w:rsid w:val="002A5743"/>
    <w:rsid w:val="003701D9"/>
    <w:rsid w:val="003F646B"/>
    <w:rsid w:val="004847EE"/>
    <w:rsid w:val="004B6A70"/>
    <w:rsid w:val="00554444"/>
    <w:rsid w:val="00933061"/>
    <w:rsid w:val="00987F5E"/>
    <w:rsid w:val="00992612"/>
    <w:rsid w:val="00D02BA9"/>
    <w:rsid w:val="00D4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853AA"/>
  <w15:chartTrackingRefBased/>
  <w15:docId w15:val="{09B9EA49-1A78-4017-8986-0B862192D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7C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2B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B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B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B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B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B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B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B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正文宋体小四"/>
    <w:basedOn w:val="a"/>
    <w:link w:val="a4"/>
    <w:qFormat/>
    <w:rsid w:val="004B6A70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sz w:val="24"/>
      <w:szCs w:val="24"/>
    </w:rPr>
  </w:style>
  <w:style w:type="character" w:customStyle="1" w:styleId="a4">
    <w:name w:val="正文宋体小四 字符"/>
    <w:basedOn w:val="a0"/>
    <w:link w:val="a3"/>
    <w:rsid w:val="004B6A70"/>
    <w:rPr>
      <w:rFonts w:ascii="宋体" w:hAnsi="宋体" w:cs="宋体"/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D02B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2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2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2B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2B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2B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2B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2B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2BA9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D02B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D02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02B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D02B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D02B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D02BA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D02BA9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D02BA9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D02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D02BA9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D02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刘</dc:creator>
  <cp:keywords/>
  <dc:description/>
  <cp:lastModifiedBy>浩 刘</cp:lastModifiedBy>
  <cp:revision>2</cp:revision>
  <dcterms:created xsi:type="dcterms:W3CDTF">2026-06-29T08:10:00Z</dcterms:created>
  <dcterms:modified xsi:type="dcterms:W3CDTF">2026-06-29T08:12:00Z</dcterms:modified>
</cp:coreProperties>
</file>