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высшего образования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"Национальный исследовательский университет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"Высшая школа экономики"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Московский институт электроники и математики им. А.Н. Тихонова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Департамент компьютерной инженерии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Отчет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по проектной работе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 xml:space="preserve">Разработка библиотеки </w:t>
      </w:r>
      <w:r w:rsidRPr="00902550">
        <w:rPr>
          <w:rFonts w:ascii="Times New Roman" w:hAnsi="Times New Roman" w:cs="Times New Roman"/>
          <w:lang w:val="en-US"/>
        </w:rPr>
        <w:t>Decimal</w:t>
      </w:r>
      <w:r w:rsidRPr="00902550">
        <w:rPr>
          <w:rFonts w:ascii="Times New Roman" w:hAnsi="Times New Roman" w:cs="Times New Roman"/>
        </w:rPr>
        <w:t xml:space="preserve"> на языке си</w:t>
      </w: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Выполнил студент:</w:t>
      </w: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Мирумян Артём Ромуальдович, БИВ234</w:t>
      </w:r>
    </w:p>
    <w:p w:rsidR="00CB6D28" w:rsidRPr="00902550" w:rsidRDefault="00CB6D28" w:rsidP="00C63D6D">
      <w:pPr>
        <w:spacing w:line="360" w:lineRule="auto"/>
        <w:jc w:val="right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</w:p>
    <w:p w:rsidR="00CB6D28" w:rsidRPr="00902550" w:rsidRDefault="00CB6D28" w:rsidP="00C63D6D">
      <w:pPr>
        <w:spacing w:line="360" w:lineRule="auto"/>
        <w:jc w:val="center"/>
        <w:rPr>
          <w:rFonts w:ascii="Times New Roman" w:hAnsi="Times New Roman" w:cs="Times New Roman"/>
        </w:rPr>
      </w:pPr>
      <w:r w:rsidRPr="00902550">
        <w:rPr>
          <w:rFonts w:ascii="Times New Roman" w:hAnsi="Times New Roman" w:cs="Times New Roman"/>
        </w:rPr>
        <w:t>Москва 202</w:t>
      </w:r>
      <w:r w:rsidR="006031C9">
        <w:rPr>
          <w:rFonts w:ascii="Times New Roman" w:hAnsi="Times New Roman" w:cs="Times New Roman"/>
        </w:rPr>
        <w:t>4</w:t>
      </w:r>
    </w:p>
    <w:p w:rsidR="00CB6D28" w:rsidRPr="00902550" w:rsidRDefault="00CB6D28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6152486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6D28" w:rsidRPr="00902550" w:rsidRDefault="00CB6D28" w:rsidP="00C63D6D">
          <w:pPr>
            <w:pStyle w:val="af0"/>
            <w:spacing w:line="360" w:lineRule="auto"/>
            <w:rPr>
              <w:rFonts w:ascii="Times New Roman" w:hAnsi="Times New Roman" w:cs="Times New Roman"/>
            </w:rPr>
          </w:pPr>
          <w:r w:rsidRPr="00902550">
            <w:rPr>
              <w:rFonts w:ascii="Times New Roman" w:hAnsi="Times New Roman" w:cs="Times New Roman"/>
            </w:rPr>
            <w:t>Оглавление</w:t>
          </w:r>
        </w:p>
        <w:p w:rsidR="00902550" w:rsidRPr="00902550" w:rsidRDefault="00CB6D28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902550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902550">
            <w:rPr>
              <w:rFonts w:ascii="Times New Roman" w:hAnsi="Times New Roman" w:cs="Times New Roman"/>
            </w:rPr>
            <w:instrText>TOC \o "1-3" \h \z \u</w:instrText>
          </w:r>
          <w:r w:rsidRPr="00902550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69099654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Аннотация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_Toc169099654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5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1. Введение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_Toc169099655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6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2. Обзор использованных источников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_Toc169099656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57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3. Ресурсное обеспечение проекта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_Toc169099657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 w:rsidP="0090255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58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3.1. Инструменты разработки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_Toc169099658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0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3.2. Программное обеспечение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_Toc169099660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61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4. Описание проектного решения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_Toc169099661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 w:rsidP="0090255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2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5. Планы развития проекта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_Toc169099662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4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5.1. Оптимизация производительности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_Toc169099664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5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5.2. Добавление новых функций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_Toc169099665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66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6. Анализ полученных результатов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_Toc169099666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7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6.1. Точность вычислений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_Toc169099667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8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6.2. Простота использования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_Toc169099668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9099669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ru-RU"/>
                <w14:ligatures w14:val="none"/>
              </w:rPr>
              <w:t>6.3. Тестирование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_Toc169099669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70" w:history="1">
            <w:r w:rsidR="00902550" w:rsidRPr="00902550">
              <w:rPr>
                <w:rStyle w:val="af1"/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t>7. Выводы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_Toc169099670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02550" w:rsidRPr="00902550" w:rsidRDefault="0000000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9099671" w:history="1">
            <w:r w:rsidR="00902550" w:rsidRPr="00902550">
              <w:rPr>
                <w:rStyle w:val="af1"/>
                <w:rFonts w:ascii="Times New Roman" w:hAnsi="Times New Roman" w:cs="Times New Roman"/>
                <w:noProof/>
              </w:rPr>
              <w:t>8. Список литературы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instrText xml:space="preserve"> PAGEREF _Toc169099671 \h </w:instrTex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02550" w:rsidRPr="009025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B6D28" w:rsidRPr="00902550" w:rsidRDefault="00CB6D28" w:rsidP="00C63D6D">
          <w:pPr>
            <w:spacing w:line="360" w:lineRule="auto"/>
            <w:rPr>
              <w:rFonts w:ascii="Times New Roman" w:hAnsi="Times New Roman" w:cs="Times New Roman"/>
            </w:rPr>
          </w:pPr>
          <w:r w:rsidRPr="0090255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B6D28" w:rsidRPr="00902550" w:rsidRDefault="00CB6D28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C63D6D" w:rsidRDefault="00C63D6D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902550" w:rsidRPr="00902550" w:rsidRDefault="0090255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0" w:name="_Toc169099654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lastRenderedPageBreak/>
        <w:t>Аннотация</w:t>
      </w:r>
      <w:bookmarkEnd w:id="0"/>
    </w:p>
    <w:p w:rsidR="00423590" w:rsidRPr="00902550" w:rsidRDefault="00423590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Целью данной курсовой работы является разработка библиотеки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color w:val="000000"/>
          <w:sz w:val="28"/>
          <w:szCs w:val="28"/>
        </w:rPr>
        <w:t xml:space="preserve">на языке программирования C, предназначенной для выполнения арифметических операций с десятичными числами высокой точности. Актуальность темы заключается </w:t>
      </w:r>
      <w:proofErr w:type="gramStart"/>
      <w:r w:rsidRPr="00902550">
        <w:rPr>
          <w:color w:val="000000"/>
          <w:sz w:val="28"/>
          <w:szCs w:val="28"/>
        </w:rPr>
        <w:t>в широком использование</w:t>
      </w:r>
      <w:proofErr w:type="gramEnd"/>
      <w:r w:rsidRPr="00902550">
        <w:rPr>
          <w:color w:val="000000"/>
          <w:sz w:val="28"/>
          <w:szCs w:val="28"/>
        </w:rPr>
        <w:t xml:space="preserve"> десятичной арифметики в финансовых и научных приложениях, где требуется точное представление чисел и выполнение вычислений без ошибок округления, характерных для двоичной арифметики.</w:t>
      </w:r>
    </w:p>
    <w:p w:rsidR="00423590" w:rsidRPr="00902550" w:rsidRDefault="00423590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В ходе работы были проанализированы существующие решения, применяемые при работе с десятичными числами. На основе полученных данных была написана библиотека, обеспечивающая основные операции с десятичными числами, включая сложение, вычитание, умножение и деление и другие функции.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2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" w:name="_Toc169099655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1. Введение</w:t>
      </w:r>
      <w:bookmarkEnd w:id="1"/>
    </w:p>
    <w:p w:rsidR="00423590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Десятичная арифметика является неотъемлемой частью множества приложений, где точность вычислений имеет большое значение. Без использования специализированных методов для работы с десятичными числами в таких областях, как финансы, наука и инженерия, выполнение точных вычислений становится затруднительным из-за ошибок округления, присущих двоичной арифметике. Поэтому существует потребность в разработке библиотек, которые обеспечивают высокоточную работу с десятичными числами.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1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2" w:name="_Toc169099656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2. </w:t>
      </w:r>
      <w:r w:rsidR="00CB6D28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Обзор использованных источников</w:t>
      </w:r>
      <w:bookmarkEnd w:id="2"/>
    </w:p>
    <w:p w:rsidR="00F77DD7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При создании библиотеки были использованы следующие сайты:</w:t>
      </w:r>
    </w:p>
    <w:p w:rsidR="00665915" w:rsidRPr="00902550" w:rsidRDefault="00CB6D2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467886" w:themeColor="hyperlink"/>
          <w:kern w:val="0"/>
          <w:sz w:val="28"/>
          <w:szCs w:val="28"/>
          <w:u w:val="single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https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://</w:t>
      </w:r>
      <w:proofErr w:type="spellStart"/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stackoverflow</w:t>
      </w:r>
      <w:proofErr w:type="spellEnd"/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</w:t>
      </w:r>
      <w:r w:rsidR="00AC4E82"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на этом сайте я находил решение проблем, возникавших во время работы.</w:t>
      </w:r>
    </w:p>
    <w:p w:rsidR="00F77DD7" w:rsidRPr="00902550" w:rsidRDefault="00AC4E82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https://metanit.com – на этом сайте хорошо описан язык си и в принципе им можно пользоваться как документацией.</w:t>
      </w:r>
    </w:p>
    <w:p w:rsidR="00F77DD7" w:rsidRPr="00902550" w:rsidRDefault="00000000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hyperlink r:id="rId8" w:history="1"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https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://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www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.</w:t>
        </w:r>
        <w:proofErr w:type="spellStart"/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youtube</w:t>
        </w:r>
        <w:proofErr w:type="spellEnd"/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eastAsia="ru-RU"/>
            <w14:ligatures w14:val="none"/>
          </w:rPr>
          <w:t>.</w:t>
        </w:r>
        <w:r w:rsidR="00AC4E82" w:rsidRPr="00902550">
          <w:rPr>
            <w:rStyle w:val="af1"/>
            <w:rFonts w:ascii="Times New Roman" w:eastAsia="Times New Roman" w:hAnsi="Times New Roman" w:cs="Times New Roman"/>
            <w:kern w:val="0"/>
            <w:sz w:val="28"/>
            <w:szCs w:val="28"/>
            <w:lang w:val="en-US" w:eastAsia="ru-RU"/>
            <w14:ligatures w14:val="none"/>
          </w:rPr>
          <w:t>com</w:t>
        </w:r>
      </w:hyperlink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– на этом сайте есть много обучающих видео, в том числе и по библиотеке 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decimal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30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3" w:name="_Toc169099657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3. </w:t>
      </w:r>
      <w:r w:rsidR="00F77DD7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 xml:space="preserve">Ресурсное 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обеспечение проекта</w:t>
      </w:r>
      <w:bookmarkEnd w:id="3"/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4" w:name="_Toc169099658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3.1. Инструменты разработки</w:t>
      </w:r>
      <w:bookmarkEnd w:id="4"/>
    </w:p>
    <w:p w:rsidR="000C7785" w:rsidRPr="00902550" w:rsidRDefault="000C7785" w:rsidP="00C63D6D">
      <w:pPr>
        <w:spacing w:before="100" w:beforeAutospacing="1" w:after="100" w:afterAutospacing="1" w:line="360" w:lineRule="auto"/>
        <w:ind w:left="708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5" w:name="_Toc169099659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Для редактирования кода библиотеки был использован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code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и Текстовый блокнот. Для компиляции библиотеки был использован компилятор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gcc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bookmarkEnd w:id="5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6" w:name="_Toc169099660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3.</w:t>
      </w:r>
      <w:r w:rsidR="000C7785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2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Программное обеспечение</w:t>
      </w:r>
      <w:bookmarkEnd w:id="6"/>
    </w:p>
    <w:p w:rsidR="000C7785" w:rsidRPr="00902550" w:rsidRDefault="000C7785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Проект был создан с помощью ПО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Visual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Studio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code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Для работы библиотеки были использованы модули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math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stdio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stdlib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для тестов была использована библиотека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check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. В ходе разработки я писал проект, используя две операционных системы: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Windows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10 и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MacOS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Sonoma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7" w:name="_Toc169099661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4. Описание проектного решения</w:t>
      </w:r>
      <w:bookmarkEnd w:id="7"/>
    </w:p>
    <w:p w:rsidR="00423590" w:rsidRPr="00902550" w:rsidRDefault="000C778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 xml:space="preserve">Сначала был написан заголовочный файл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hse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decimal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.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h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1, Рис. 2)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в котором были прописаны все функции, которые должна включать в себя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библиотека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:</w:t>
      </w:r>
      <w:proofErr w:type="gramEnd"/>
    </w:p>
    <w:p w:rsidR="00665915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56A65F0A" wp14:editId="7718C0EE">
            <wp:extent cx="4622241" cy="4718096"/>
            <wp:effectExtent l="0" t="0" r="635" b="0"/>
            <wp:docPr id="118455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58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900" cy="47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</w:t>
      </w:r>
    </w:p>
    <w:p w:rsidR="00353C11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1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Заголовочный файл.</w:t>
      </w:r>
    </w:p>
    <w:p w:rsidR="00353C11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502546AE" wp14:editId="2AF77D9F">
            <wp:extent cx="5940425" cy="4577715"/>
            <wp:effectExtent l="0" t="0" r="3175" b="0"/>
            <wp:docPr id="1913618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18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Рис. 2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. Заголовочный файл. 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0C778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После </w:t>
      </w:r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были написаны арифметические функции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3)</w:t>
      </w:r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(а в ходе их написания были написаны вспомогательные функции</w:t>
      </w:r>
      <w:proofErr w:type="gramStart"/>
      <w:r w:rsidR="00353C11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</w:t>
      </w:r>
      <w:r w:rsidR="00665915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:</w:t>
      </w:r>
      <w:proofErr w:type="gramEnd"/>
    </w:p>
    <w:p w:rsidR="00353C11" w:rsidRPr="00902550" w:rsidRDefault="00353C1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334AA6FA" wp14:editId="47184D82">
            <wp:extent cx="5940425" cy="1799590"/>
            <wp:effectExtent l="0" t="0" r="3175" b="3810"/>
            <wp:docPr id="1964662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62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3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Арифметические функции.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353C11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Также в ходе работы были написаны операторы сравнения (Рис. 4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) :</w:t>
      </w:r>
      <w:proofErr w:type="gramEnd"/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val="en-US" w:eastAsia="ru-RU"/>
          <w14:ligatures w14:val="none"/>
        </w:rPr>
        <w:drawing>
          <wp:inline distT="0" distB="0" distL="0" distR="0" wp14:anchorId="7B3CAAFA" wp14:editId="14E0D279">
            <wp:extent cx="5940425" cy="2887980"/>
            <wp:effectExtent l="0" t="0" r="3175" b="0"/>
            <wp:docPr id="172858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8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4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Операторы сравнения.</w:t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Заключительным этапом работы были написаны конвертеры типов данных (Рис. 5) и тесты (Рис. 6), а также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makefile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(Рис. 7) для автоматизации компиляции библиотеки и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тестов :</w:t>
      </w:r>
      <w:proofErr w:type="gramEnd"/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2B78CE56" wp14:editId="65ACE76F">
            <wp:extent cx="5940425" cy="2179320"/>
            <wp:effectExtent l="0" t="0" r="3175" b="5080"/>
            <wp:docPr id="39966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4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15" w:rsidRPr="00902550" w:rsidRDefault="00665915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5</w:t>
      </w:r>
      <w:r w:rsidR="001B6CE9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 Конвертеры типов данных.</w:t>
      </w:r>
    </w:p>
    <w:p w:rsidR="00665915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lastRenderedPageBreak/>
        <w:drawing>
          <wp:inline distT="0" distB="0" distL="0" distR="0" wp14:anchorId="4C2BD09F" wp14:editId="56A0E277">
            <wp:extent cx="5940425" cy="3975735"/>
            <wp:effectExtent l="0" t="0" r="3175" b="0"/>
            <wp:docPr id="154036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7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6. Тесты (так как тестов очень много, тут пример только двух из них)</w:t>
      </w: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1B6CE9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3B29ADC1" wp14:editId="2C3E255F">
            <wp:extent cx="4968948" cy="3994811"/>
            <wp:effectExtent l="0" t="0" r="0" b="5715"/>
            <wp:docPr id="77533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6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870" cy="40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9A" w:rsidRPr="00902550" w:rsidRDefault="001B6CE9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lastRenderedPageBreak/>
        <w:t>Рис. 7</w:t>
      </w:r>
      <w:r w:rsidRPr="00902550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. Makefile</w:t>
      </w:r>
    </w:p>
    <w:p w:rsidR="00077A9A" w:rsidRPr="00902550" w:rsidRDefault="000B4B4A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Также можно заметить, что в 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Makefile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прописана цель </w:t>
      </w:r>
      <w:proofErr w:type="spell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gcov</w:t>
      </w:r>
      <w:proofErr w:type="spellEnd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_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report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которая 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проверяет покрытие программы и функций тестами:</w:t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/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ab/>
      </w:r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создает </w:t>
      </w:r>
      <w:proofErr w:type="gramStart"/>
      <w:r w:rsidR="00AC4E82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отчеты :</w:t>
      </w:r>
      <w:proofErr w:type="gramEnd"/>
      <w:r w:rsidR="00AC4E82" w:rsidRPr="00902550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3185A0CF" wp14:editId="05EF6CE2">
            <wp:extent cx="5940425" cy="2011680"/>
            <wp:effectExtent l="0" t="0" r="3175" b="0"/>
            <wp:docPr id="188736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9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F" w:rsidRPr="00902550" w:rsidRDefault="00AC005F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Рис. 8. Файлы отчетов.</w:t>
      </w:r>
    </w:p>
    <w:p w:rsidR="00AC4E82" w:rsidRPr="00902550" w:rsidRDefault="00AC4E82" w:rsidP="00C63D6D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 открывает основной </w:t>
      </w:r>
      <w:proofErr w:type="gramStart"/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:</w:t>
      </w:r>
      <w:proofErr w:type="gramEnd"/>
    </w:p>
    <w:p w:rsidR="00AC4E82" w:rsidRPr="00902550" w:rsidRDefault="00AC4E82" w:rsidP="00AC005F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noProof/>
          <w:color w:val="000000"/>
          <w:kern w:val="0"/>
          <w:lang w:val="en-US" w:eastAsia="ru-RU"/>
          <w14:ligatures w14:val="none"/>
        </w:rPr>
        <w:drawing>
          <wp:inline distT="0" distB="0" distL="0" distR="0" wp14:anchorId="28904C51" wp14:editId="22C7CCEB">
            <wp:extent cx="5940425" cy="3373120"/>
            <wp:effectExtent l="0" t="0" r="3175" b="5080"/>
            <wp:docPr id="1820247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7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5F" w:rsidRPr="00902550" w:rsidRDefault="00AC005F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Рис. 9. Отчет.</w:t>
      </w:r>
    </w:p>
    <w:p w:rsidR="00423590" w:rsidRPr="00902550" w:rsidRDefault="00F32678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8" w:name="_Toc169099662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lastRenderedPageBreak/>
        <w:t>5. Планы развития проекта</w:t>
      </w:r>
      <w:bookmarkEnd w:id="8"/>
    </w:p>
    <w:p w:rsidR="001B6CE9" w:rsidRPr="00902550" w:rsidRDefault="001B6CE9" w:rsidP="00C63D6D">
      <w:pPr>
        <w:spacing w:before="100" w:beforeAutospacing="1" w:after="100" w:afterAutospacing="1" w:line="360" w:lineRule="auto"/>
        <w:outlineLvl w:val="2"/>
        <w:rPr>
          <w:rFonts w:ascii="Times New Roman" w:hAnsi="Times New Roman" w:cs="Times New Roman"/>
          <w:color w:val="000000"/>
          <w:sz w:val="28"/>
          <w:szCs w:val="28"/>
        </w:rPr>
      </w:pPr>
      <w:bookmarkStart w:id="9" w:name="_Toc169099663"/>
      <w:r w:rsidRPr="00902550">
        <w:rPr>
          <w:rFonts w:ascii="Times New Roman" w:hAnsi="Times New Roman" w:cs="Times New Roman"/>
          <w:color w:val="000000"/>
          <w:sz w:val="28"/>
          <w:szCs w:val="28"/>
        </w:rPr>
        <w:t>В данном разделе описываются возможные направления дальнейшего развития и улучшения библиотеки</w:t>
      </w:r>
      <w:r w:rsidRPr="00902550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Fonts w:ascii="Times New Roman" w:hAnsi="Times New Roman" w:cs="Times New Roman"/>
          <w:color w:val="000000"/>
          <w:sz w:val="28"/>
          <w:szCs w:val="28"/>
        </w:rPr>
        <w:t>. Эти улучшения могут включать оптимизацию производительности, добавление новых функций и расширение поддержки на другие платформы.</w:t>
      </w:r>
      <w:bookmarkEnd w:id="9"/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0" w:name="_Toc169099664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5.1. Оптимизация производительности</w:t>
      </w:r>
      <w:bookmarkEnd w:id="10"/>
    </w:p>
    <w:p w:rsidR="00864001" w:rsidRPr="00902550" w:rsidRDefault="00864001" w:rsidP="00C63D6D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gramStart"/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  </w:t>
      </w:r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Алгоритмическая</w:t>
      </w:r>
      <w:proofErr w:type="gramEnd"/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оптимизация</w:t>
      </w:r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Анализ и улучшение текущих алгоритмов для выполнения арифметических операций с десятичными числами. Например, использование более эффективных алгоритмов умножения и деления.</w:t>
      </w:r>
    </w:p>
    <w:p w:rsidR="00423590" w:rsidRPr="00902550" w:rsidRDefault="00864001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proofErr w:type="gramStart"/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  </w:t>
      </w:r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Оптимизация</w:t>
      </w:r>
      <w:proofErr w:type="gramEnd"/>
      <w:r w:rsidRPr="0090255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 работы с памятью</w:t>
      </w:r>
      <w:r w:rsidRPr="0090255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Сокращение количества выделений и освобождений памяти. </w: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1" w:name="_Toc169099665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5.2. Добавление новых функций</w:t>
      </w:r>
      <w:bookmarkEnd w:id="11"/>
    </w:p>
    <w:p w:rsidR="00423590" w:rsidRPr="00902550" w:rsidRDefault="00864001" w:rsidP="00C63D6D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Style w:val="af3"/>
          <w:rFonts w:ascii="Times New Roman" w:hAnsi="Times New Roman" w:cs="Times New Roman"/>
          <w:color w:val="000000"/>
          <w:sz w:val="28"/>
          <w:szCs w:val="28"/>
        </w:rPr>
        <w:t>Расширенные математические функции</w:t>
      </w:r>
      <w:r w:rsidRPr="00902550">
        <w:rPr>
          <w:rFonts w:ascii="Times New Roman" w:hAnsi="Times New Roman" w:cs="Times New Roman"/>
          <w:color w:val="000000"/>
          <w:sz w:val="28"/>
          <w:szCs w:val="28"/>
        </w:rPr>
        <w:t>: Реализация дополнительных математических функций, таких как возведение в степень, вычисление квадратного корня, логарифмов и тригонометрических функций.</w:t>
      </w:r>
      <w:r w:rsidR="00423590"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423590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2" w:name="_Toc169099666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6. Анализ полученных результатов</w:t>
      </w:r>
      <w:bookmarkEnd w:id="12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 этом разделе проводится анализ результатов, полученных в процессе разработки и тестирования библиотеки decimal.h. 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3" w:name="_Toc169099667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6.1. Точность вычислений</w:t>
      </w:r>
      <w:bookmarkEnd w:id="13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Одной из основных целей разработки библиотеки decimal.h было обеспечение высокой точности арифметических операций с десятичными числами. Проведенное тестирование показало, что библиотека успешно справляется с этой задачей. Основные операции (сложение, вычитание, умножение и деление) выполняются без ошибок округления, что особенно важно для финансовых и научных приложений.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4" w:name="_Toc169099668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</w:t>
      </w:r>
      <w:r w:rsidR="00C63D6D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2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Простота использования</w:t>
      </w:r>
      <w:bookmarkEnd w:id="14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Одной из целей разработки было создание библиотеки, которая легко интегрируется в существующие проекты на языке C. Интерфейс библиотеки был разработан таким образом, чтобы обеспечить интуитивно понятное использование функций и минимизировать сложности при интеграции. Функции библиотеки имеют понятные названия.</w:t>
      </w:r>
    </w:p>
    <w:p w:rsidR="00864001" w:rsidRPr="00902550" w:rsidRDefault="00864001" w:rsidP="00C63D6D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bookmarkStart w:id="15" w:name="_Toc169099669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6.</w:t>
      </w:r>
      <w:r w:rsidR="00C63D6D"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3</w:t>
      </w: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t>. Тестирование</w:t>
      </w:r>
      <w:bookmarkEnd w:id="15"/>
    </w:p>
    <w:p w:rsidR="00864001" w:rsidRPr="00902550" w:rsidRDefault="00864001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 ходе разработки библиотеки были написаны и проведены тесты для всех функций. Тесты покрывают различные сценарии использования библиотеки, включая обработку крайних случаев и исключительных ситуаций. Высокий уровень покрытия тестами обеспечивает надежность и корректность работы библиотеки.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</w:pPr>
      <w:bookmarkStart w:id="16" w:name="_Toc169099670"/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ru-RU"/>
          <w14:ligatures w14:val="none"/>
        </w:rPr>
        <w:t>7. Выводы</w:t>
      </w:r>
      <w:bookmarkEnd w:id="16"/>
    </w:p>
    <w:p w:rsidR="000247CE" w:rsidRPr="00902550" w:rsidRDefault="000247CE" w:rsidP="00C63D6D">
      <w:pPr>
        <w:pStyle w:val="ac"/>
        <w:spacing w:line="360" w:lineRule="auto"/>
        <w:rPr>
          <w:color w:val="000000"/>
          <w:sz w:val="28"/>
          <w:szCs w:val="28"/>
        </w:rPr>
      </w:pPr>
      <w:r w:rsidRPr="00902550">
        <w:rPr>
          <w:color w:val="000000"/>
          <w:sz w:val="28"/>
          <w:szCs w:val="28"/>
        </w:rPr>
        <w:t>В ходе выполнения курсовой работы была разработана библиотека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decimal.h</w:t>
      </w:r>
      <w:r w:rsidRPr="00902550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02550">
        <w:rPr>
          <w:color w:val="000000"/>
          <w:sz w:val="28"/>
          <w:szCs w:val="28"/>
        </w:rPr>
        <w:t>на языке C для работы с десятичными числами.</w:t>
      </w:r>
    </w:p>
    <w:p w:rsidR="000247CE" w:rsidRPr="00902550" w:rsidRDefault="000247CE" w:rsidP="00C63D6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Основные достижения проекта включают:</w:t>
      </w:r>
    </w:p>
    <w:p w:rsidR="000247CE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Точность вычислений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Библиотека обеспечивает высокую точность выполнения арифметических операций, что делает её подходящей для финансовых и научных приложений.</w:t>
      </w:r>
    </w:p>
    <w:p w:rsidR="000247CE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Надежность и устойчивость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Реализованы механизмы обработки ошибок и проверки корректности входных данных, что повышает надежность использования библиотеки.</w:t>
      </w:r>
    </w:p>
    <w:p w:rsidR="00423590" w:rsidRPr="00902550" w:rsidRDefault="000247CE" w:rsidP="00C63D6D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255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Простота интеграции</w:t>
      </w:r>
      <w:r w:rsidRPr="0090255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: Разработанный интерфейс библиотеки интуитивно понятен и легко интегрируется в существующие проекты на языке C.</w:t>
      </w:r>
    </w:p>
    <w:p w:rsidR="00423590" w:rsidRPr="00902550" w:rsidRDefault="00F32678" w:rsidP="00C63D6D">
      <w:pPr>
        <w:spacing w:after="0" w:line="36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pict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:rsidR="00423590" w:rsidRPr="00902550" w:rsidRDefault="00423590" w:rsidP="00C63D6D">
      <w:pPr>
        <w:spacing w:line="360" w:lineRule="auto"/>
        <w:rPr>
          <w:rFonts w:ascii="Times New Roman" w:hAnsi="Times New Roman" w:cs="Times New Roman"/>
        </w:rPr>
      </w:pPr>
    </w:p>
    <w:p w:rsidR="000247CE" w:rsidRPr="00902550" w:rsidRDefault="000247CE" w:rsidP="00C63D6D">
      <w:pPr>
        <w:pStyle w:val="2"/>
        <w:spacing w:line="360" w:lineRule="auto"/>
        <w:rPr>
          <w:rFonts w:ascii="Times New Roman" w:hAnsi="Times New Roman" w:cs="Times New Roman"/>
          <w:color w:val="000000"/>
        </w:rPr>
      </w:pPr>
      <w:bookmarkStart w:id="17" w:name="_Toc169099671"/>
      <w:r w:rsidRPr="00902550">
        <w:rPr>
          <w:rFonts w:ascii="Times New Roman" w:hAnsi="Times New Roman" w:cs="Times New Roman"/>
          <w:color w:val="000000"/>
        </w:rPr>
        <w:t>8. Список литературы</w:t>
      </w:r>
      <w:bookmarkEnd w:id="17"/>
    </w:p>
    <w:p w:rsidR="000247CE" w:rsidRPr="00902550" w:rsidRDefault="000247CE" w:rsidP="00C63D6D">
      <w:pPr>
        <w:pStyle w:val="ac"/>
        <w:numPr>
          <w:ilvl w:val="0"/>
          <w:numId w:val="3"/>
        </w:numPr>
        <w:spacing w:line="360" w:lineRule="auto"/>
        <w:rPr>
          <w:color w:val="000000"/>
        </w:rPr>
      </w:pPr>
      <w:r w:rsidRPr="00902550">
        <w:rPr>
          <w:color w:val="000000"/>
          <w:lang w:val="en-US"/>
        </w:rPr>
        <w:t>Kernighan, B. W., &amp; Ritchie, D. M. (1988).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rStyle w:val="af4"/>
          <w:rFonts w:eastAsiaTheme="majorEastAsia"/>
          <w:color w:val="000000"/>
          <w:lang w:val="en-US"/>
        </w:rPr>
        <w:t>The C Programming Language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color w:val="000000"/>
          <w:lang w:val="en-US"/>
        </w:rPr>
        <w:t xml:space="preserve">(2nd ed.). </w:t>
      </w:r>
      <w:proofErr w:type="spellStart"/>
      <w:r w:rsidRPr="00902550">
        <w:rPr>
          <w:color w:val="000000"/>
        </w:rPr>
        <w:t>Prentice</w:t>
      </w:r>
      <w:proofErr w:type="spellEnd"/>
      <w:r w:rsidRPr="00902550">
        <w:rPr>
          <w:color w:val="000000"/>
        </w:rPr>
        <w:t xml:space="preserve"> Hall.</w:t>
      </w:r>
    </w:p>
    <w:p w:rsidR="000247CE" w:rsidRPr="00902550" w:rsidRDefault="000247CE" w:rsidP="00C63D6D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Классическое руководство по языку программирования C от его создателей. В книге содержатся основные концепции и примеры программирования на языке C.</w:t>
      </w:r>
    </w:p>
    <w:p w:rsidR="000247CE" w:rsidRPr="00902550" w:rsidRDefault="000247CE" w:rsidP="00C63D6D">
      <w:pPr>
        <w:pStyle w:val="ac"/>
        <w:numPr>
          <w:ilvl w:val="0"/>
          <w:numId w:val="3"/>
        </w:numPr>
        <w:spacing w:line="360" w:lineRule="auto"/>
        <w:rPr>
          <w:color w:val="000000"/>
          <w:lang w:val="en-US"/>
        </w:rPr>
      </w:pPr>
      <w:r w:rsidRPr="00902550">
        <w:rPr>
          <w:color w:val="000000"/>
          <w:lang w:val="en-US"/>
        </w:rPr>
        <w:t xml:space="preserve">Press, W. H., </w:t>
      </w:r>
      <w:proofErr w:type="spellStart"/>
      <w:r w:rsidRPr="00902550">
        <w:rPr>
          <w:color w:val="000000"/>
          <w:lang w:val="en-US"/>
        </w:rPr>
        <w:t>Teukolsky</w:t>
      </w:r>
      <w:proofErr w:type="spellEnd"/>
      <w:r w:rsidRPr="00902550">
        <w:rPr>
          <w:color w:val="000000"/>
          <w:lang w:val="en-US"/>
        </w:rPr>
        <w:t xml:space="preserve">, S. A., </w:t>
      </w:r>
      <w:proofErr w:type="spellStart"/>
      <w:r w:rsidRPr="00902550">
        <w:rPr>
          <w:color w:val="000000"/>
          <w:lang w:val="en-US"/>
        </w:rPr>
        <w:t>Vetterling</w:t>
      </w:r>
      <w:proofErr w:type="spellEnd"/>
      <w:r w:rsidRPr="00902550">
        <w:rPr>
          <w:color w:val="000000"/>
          <w:lang w:val="en-US"/>
        </w:rPr>
        <w:t>, W. T., &amp; Flannery, B. P. (2007).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rStyle w:val="af4"/>
          <w:rFonts w:eastAsiaTheme="majorEastAsia"/>
          <w:color w:val="000000"/>
          <w:lang w:val="en-US"/>
        </w:rPr>
        <w:t>Numerical Recipes: The Art of Scientific Computing</w:t>
      </w:r>
      <w:r w:rsidRPr="00902550">
        <w:rPr>
          <w:rStyle w:val="apple-converted-space"/>
          <w:rFonts w:eastAsiaTheme="majorEastAsia"/>
          <w:color w:val="000000"/>
          <w:lang w:val="en-US"/>
        </w:rPr>
        <w:t> </w:t>
      </w:r>
      <w:r w:rsidRPr="00902550">
        <w:rPr>
          <w:color w:val="000000"/>
          <w:lang w:val="en-US"/>
        </w:rPr>
        <w:t>(3rd ed.). Cambridge University Press.</w:t>
      </w:r>
    </w:p>
    <w:p w:rsidR="000247CE" w:rsidRPr="00902550" w:rsidRDefault="000247CE" w:rsidP="00C63D6D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02550">
        <w:rPr>
          <w:rFonts w:ascii="Times New Roman" w:hAnsi="Times New Roman" w:cs="Times New Roman"/>
          <w:color w:val="000000"/>
          <w:sz w:val="28"/>
          <w:szCs w:val="28"/>
        </w:rPr>
        <w:t>Основное руководство по численным методам, включая алгоритмы и код на языке C для различных численных вычислений.</w:t>
      </w:r>
    </w:p>
    <w:p w:rsidR="000247CE" w:rsidRPr="00902550" w:rsidRDefault="000247CE" w:rsidP="00C63D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247CE" w:rsidRPr="00902550">
      <w:footerReference w:type="even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2678" w:rsidRDefault="00F32678" w:rsidP="00423590">
      <w:pPr>
        <w:spacing w:after="0" w:line="240" w:lineRule="auto"/>
      </w:pPr>
      <w:r>
        <w:separator/>
      </w:r>
    </w:p>
  </w:endnote>
  <w:endnote w:type="continuationSeparator" w:id="0">
    <w:p w:rsidR="00F32678" w:rsidRDefault="00F32678" w:rsidP="00423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879211877"/>
      <w:docPartObj>
        <w:docPartGallery w:val="Page Numbers (Bottom of Page)"/>
        <w:docPartUnique/>
      </w:docPartObj>
    </w:sdtPr>
    <w:sdtContent>
      <w:p w:rsidR="00423590" w:rsidRDefault="00423590" w:rsidP="00C9003C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423590" w:rsidRDefault="00423590" w:rsidP="00423590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486903531"/>
      <w:docPartObj>
        <w:docPartGallery w:val="Page Numbers (Bottom of Page)"/>
        <w:docPartUnique/>
      </w:docPartObj>
    </w:sdtPr>
    <w:sdtContent>
      <w:p w:rsidR="00423590" w:rsidRDefault="00423590" w:rsidP="00C9003C">
        <w:pPr>
          <w:pStyle w:val="ad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:rsidR="00423590" w:rsidRDefault="00423590" w:rsidP="00423590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2678" w:rsidRDefault="00F32678" w:rsidP="00423590">
      <w:pPr>
        <w:spacing w:after="0" w:line="240" w:lineRule="auto"/>
      </w:pPr>
      <w:r>
        <w:separator/>
      </w:r>
    </w:p>
  </w:footnote>
  <w:footnote w:type="continuationSeparator" w:id="0">
    <w:p w:rsidR="00F32678" w:rsidRDefault="00F32678" w:rsidP="00423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A397B"/>
    <w:multiLevelType w:val="multilevel"/>
    <w:tmpl w:val="E9C6D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DF0D5A"/>
    <w:multiLevelType w:val="multilevel"/>
    <w:tmpl w:val="E280F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E473B6"/>
    <w:multiLevelType w:val="multilevel"/>
    <w:tmpl w:val="9D228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0743226">
    <w:abstractNumId w:val="2"/>
  </w:num>
  <w:num w:numId="2" w16cid:durableId="591815229">
    <w:abstractNumId w:val="0"/>
  </w:num>
  <w:num w:numId="3" w16cid:durableId="506292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90"/>
    <w:rsid w:val="000247CE"/>
    <w:rsid w:val="00077A9A"/>
    <w:rsid w:val="000B4B4A"/>
    <w:rsid w:val="000C7785"/>
    <w:rsid w:val="001660B9"/>
    <w:rsid w:val="001B6CE9"/>
    <w:rsid w:val="001C5146"/>
    <w:rsid w:val="00353C11"/>
    <w:rsid w:val="00423590"/>
    <w:rsid w:val="00426BEB"/>
    <w:rsid w:val="005F50D5"/>
    <w:rsid w:val="006031C9"/>
    <w:rsid w:val="00665915"/>
    <w:rsid w:val="006A642F"/>
    <w:rsid w:val="00864001"/>
    <w:rsid w:val="008C6D3A"/>
    <w:rsid w:val="00902550"/>
    <w:rsid w:val="009B7413"/>
    <w:rsid w:val="00A35597"/>
    <w:rsid w:val="00AC005F"/>
    <w:rsid w:val="00AC4E82"/>
    <w:rsid w:val="00B205D3"/>
    <w:rsid w:val="00C63D6D"/>
    <w:rsid w:val="00C65872"/>
    <w:rsid w:val="00CB6D28"/>
    <w:rsid w:val="00F32678"/>
    <w:rsid w:val="00F7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66FED"/>
  <w15:chartTrackingRefBased/>
  <w15:docId w15:val="{74F55A29-94C9-B646-8237-B460EA28B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23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3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3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3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3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3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3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3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23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23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35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35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3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3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3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3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3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3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3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3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3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3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3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35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3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35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359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423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converted-space">
    <w:name w:val="apple-converted-space"/>
    <w:basedOn w:val="a0"/>
    <w:rsid w:val="00423590"/>
  </w:style>
  <w:style w:type="character" w:styleId="HTML">
    <w:name w:val="HTML Code"/>
    <w:basedOn w:val="a0"/>
    <w:uiPriority w:val="99"/>
    <w:semiHidden/>
    <w:unhideWhenUsed/>
    <w:rsid w:val="00423590"/>
    <w:rPr>
      <w:rFonts w:ascii="Courier New" w:eastAsia="Times New Roman" w:hAnsi="Courier New" w:cs="Courier New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423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23590"/>
  </w:style>
  <w:style w:type="character" w:styleId="af">
    <w:name w:val="page number"/>
    <w:basedOn w:val="a0"/>
    <w:uiPriority w:val="99"/>
    <w:semiHidden/>
    <w:unhideWhenUsed/>
    <w:rsid w:val="00423590"/>
  </w:style>
  <w:style w:type="paragraph" w:styleId="af0">
    <w:name w:val="TOC Heading"/>
    <w:basedOn w:val="1"/>
    <w:next w:val="a"/>
    <w:uiPriority w:val="39"/>
    <w:unhideWhenUsed/>
    <w:qFormat/>
    <w:rsid w:val="00CB6D2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CB6D28"/>
    <w:pPr>
      <w:spacing w:before="120" w:after="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B6D28"/>
    <w:pPr>
      <w:spacing w:after="0"/>
      <w:ind w:left="480"/>
    </w:pPr>
    <w:rPr>
      <w:sz w:val="20"/>
      <w:szCs w:val="20"/>
    </w:rPr>
  </w:style>
  <w:style w:type="character" w:styleId="af1">
    <w:name w:val="Hyperlink"/>
    <w:basedOn w:val="a0"/>
    <w:uiPriority w:val="99"/>
    <w:unhideWhenUsed/>
    <w:rsid w:val="00CB6D28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CB6D28"/>
    <w:pPr>
      <w:spacing w:before="120" w:after="0"/>
    </w:pPr>
    <w:rPr>
      <w:b/>
      <w:bCs/>
      <w:i/>
      <w:iCs/>
    </w:rPr>
  </w:style>
  <w:style w:type="paragraph" w:styleId="41">
    <w:name w:val="toc 4"/>
    <w:basedOn w:val="a"/>
    <w:next w:val="a"/>
    <w:autoRedefine/>
    <w:uiPriority w:val="39"/>
    <w:semiHidden/>
    <w:unhideWhenUsed/>
    <w:rsid w:val="00CB6D28"/>
    <w:pPr>
      <w:spacing w:after="0"/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CB6D28"/>
    <w:pPr>
      <w:spacing w:after="0"/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B6D28"/>
    <w:pPr>
      <w:spacing w:after="0"/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B6D28"/>
    <w:pPr>
      <w:spacing w:after="0"/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B6D28"/>
    <w:pPr>
      <w:spacing w:after="0"/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B6D28"/>
    <w:pPr>
      <w:spacing w:after="0"/>
      <w:ind w:left="1920"/>
    </w:pPr>
    <w:rPr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F77DD7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864001"/>
    <w:rPr>
      <w:b/>
      <w:bCs/>
    </w:rPr>
  </w:style>
  <w:style w:type="character" w:customStyle="1" w:styleId="line-clamp-1">
    <w:name w:val="line-clamp-1"/>
    <w:basedOn w:val="a0"/>
    <w:rsid w:val="00864001"/>
  </w:style>
  <w:style w:type="character" w:styleId="af4">
    <w:name w:val="Emphasis"/>
    <w:basedOn w:val="a0"/>
    <w:uiPriority w:val="20"/>
    <w:qFormat/>
    <w:rsid w:val="000247CE"/>
    <w:rPr>
      <w:i/>
      <w:iCs/>
    </w:rPr>
  </w:style>
  <w:style w:type="character" w:styleId="af5">
    <w:name w:val="FollowedHyperlink"/>
    <w:basedOn w:val="a0"/>
    <w:uiPriority w:val="99"/>
    <w:semiHidden/>
    <w:unhideWhenUsed/>
    <w:rsid w:val="00AC4E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1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7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3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5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8FC6F5-5CE9-CE46-A301-9723AED35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2024-06-10T16:39:00Z</dcterms:created>
  <dcterms:modified xsi:type="dcterms:W3CDTF">2024-06-13T10:18:00Z</dcterms:modified>
</cp:coreProperties>
</file>