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>Федеральное государственное автономное образовательное учреждение</w:t>
      </w: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>высшего образования</w:t>
      </w: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>"Национальный исследовательский университет</w:t>
      </w: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>"Высшая школа экономики"</w:t>
      </w: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>Московский институт электроники и математики им. А.Н. Тихонова</w:t>
      </w: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>Департамент компьютерной инженерии</w:t>
      </w: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>Отчет</w:t>
      </w: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>по проектной работе</w:t>
      </w: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 xml:space="preserve">Разработка библиотеки </w:t>
      </w:r>
      <w:r w:rsidRPr="00902550">
        <w:rPr>
          <w:rFonts w:ascii="Times New Roman" w:hAnsi="Times New Roman" w:cs="Times New Roman"/>
          <w:lang w:val="en-US"/>
        </w:rPr>
        <w:t>Decimal</w:t>
      </w:r>
      <w:r w:rsidRPr="00902550">
        <w:rPr>
          <w:rFonts w:ascii="Times New Roman" w:hAnsi="Times New Roman" w:cs="Times New Roman"/>
        </w:rPr>
        <w:t xml:space="preserve"> на языке си</w:t>
      </w: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right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>Выполнил студент:</w:t>
      </w:r>
    </w:p>
    <w:p w:rsidR="00CB6D28" w:rsidRPr="00902550" w:rsidRDefault="00CB6D28" w:rsidP="00C63D6D">
      <w:pPr>
        <w:spacing w:line="360" w:lineRule="auto"/>
        <w:jc w:val="right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>Мирумян Артём Ромуальдович, БИВ234</w:t>
      </w:r>
    </w:p>
    <w:p w:rsidR="00CB6D28" w:rsidRPr="00902550" w:rsidRDefault="00CB6D28" w:rsidP="00C63D6D">
      <w:pPr>
        <w:spacing w:line="360" w:lineRule="auto"/>
        <w:jc w:val="right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>Москва 2021</w:t>
      </w:r>
    </w:p>
    <w:p w:rsidR="00CB6D28" w:rsidRPr="00902550" w:rsidRDefault="00CB6D28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161524865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B6D28" w:rsidRPr="00902550" w:rsidRDefault="00CB6D28" w:rsidP="00C63D6D">
          <w:pPr>
            <w:pStyle w:val="af0"/>
            <w:spacing w:line="360" w:lineRule="auto"/>
            <w:rPr>
              <w:rFonts w:ascii="Times New Roman" w:hAnsi="Times New Roman" w:cs="Times New Roman"/>
            </w:rPr>
          </w:pPr>
          <w:r w:rsidRPr="00902550">
            <w:rPr>
              <w:rFonts w:ascii="Times New Roman" w:hAnsi="Times New Roman" w:cs="Times New Roman"/>
            </w:rPr>
            <w:t>Оглавление</w:t>
          </w:r>
        </w:p>
        <w:p w:rsidR="00902550" w:rsidRPr="00902550" w:rsidRDefault="00CB6D28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r w:rsidRPr="00902550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902550">
            <w:rPr>
              <w:rFonts w:ascii="Times New Roman" w:hAnsi="Times New Roman" w:cs="Times New Roman"/>
            </w:rPr>
            <w:instrText>TOC \o "1-3" \h \z \u</w:instrText>
          </w:r>
          <w:r w:rsidRPr="00902550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69099654" w:history="1">
            <w:r w:rsidR="00902550" w:rsidRPr="00902550">
              <w:rPr>
                <w:rStyle w:val="af1"/>
                <w:rFonts w:ascii="Times New Roman" w:eastAsia="Times New Roman" w:hAnsi="Times New Roman" w:cs="Times New Roman"/>
                <w:noProof/>
                <w:kern w:val="0"/>
                <w:lang w:eastAsia="ru-RU"/>
                <w14:ligatures w14:val="none"/>
              </w:rPr>
              <w:t>Аннотация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_Toc169099654 \h </w:instrTex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90255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9099655" w:history="1">
            <w:r w:rsidRPr="00902550">
              <w:rPr>
                <w:rStyle w:val="af1"/>
                <w:rFonts w:ascii="Times New Roman" w:eastAsia="Times New Roman" w:hAnsi="Times New Roman" w:cs="Times New Roman"/>
                <w:noProof/>
                <w:kern w:val="0"/>
                <w:lang w:eastAsia="ru-RU"/>
                <w14:ligatures w14:val="none"/>
              </w:rPr>
              <w:t>1. Введение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_Toc169099655 \h </w:instrTex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90255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9099656" w:history="1">
            <w:r w:rsidRPr="00902550">
              <w:rPr>
                <w:rStyle w:val="af1"/>
                <w:rFonts w:ascii="Times New Roman" w:eastAsia="Times New Roman" w:hAnsi="Times New Roman" w:cs="Times New Roman"/>
                <w:noProof/>
                <w:kern w:val="0"/>
                <w:lang w:eastAsia="ru-RU"/>
                <w14:ligatures w14:val="none"/>
              </w:rPr>
              <w:t>2. Обзор использованных источников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_Toc169099656 \h </w:instrTex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90255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9099657" w:history="1">
            <w:r w:rsidRPr="00902550">
              <w:rPr>
                <w:rStyle w:val="af1"/>
                <w:rFonts w:ascii="Times New Roman" w:eastAsia="Times New Roman" w:hAnsi="Times New Roman" w:cs="Times New Roman"/>
                <w:noProof/>
                <w:kern w:val="0"/>
                <w:lang w:eastAsia="ru-RU"/>
                <w14:ligatures w14:val="none"/>
              </w:rPr>
              <w:t>3. Ресурсное обеспечение проекта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_Toc169099657 \h </w:instrTex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902550" w:rsidP="0090255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9099658" w:history="1">
            <w:r w:rsidRPr="00902550">
              <w:rPr>
                <w:rStyle w:val="af1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3.1. Инструменты разработки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_Toc169099658 \h </w:instrTex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90255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9099660" w:history="1">
            <w:r w:rsidRPr="00902550">
              <w:rPr>
                <w:rStyle w:val="af1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3.2. Программное обеспечение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_Toc169099660 \h </w:instrTex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90255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9099661" w:history="1">
            <w:r w:rsidRPr="00902550">
              <w:rPr>
                <w:rStyle w:val="af1"/>
                <w:rFonts w:ascii="Times New Roman" w:eastAsia="Times New Roman" w:hAnsi="Times New Roman" w:cs="Times New Roman"/>
                <w:noProof/>
                <w:kern w:val="0"/>
                <w:lang w:eastAsia="ru-RU"/>
                <w14:ligatures w14:val="none"/>
              </w:rPr>
              <w:t>4. Описание проектного решения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_Toc169099661 \h </w:instrTex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902550" w:rsidP="0090255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9099662" w:history="1">
            <w:r w:rsidRPr="00902550">
              <w:rPr>
                <w:rStyle w:val="af1"/>
                <w:rFonts w:ascii="Times New Roman" w:eastAsia="Times New Roman" w:hAnsi="Times New Roman" w:cs="Times New Roman"/>
                <w:noProof/>
                <w:kern w:val="0"/>
                <w:lang w:eastAsia="ru-RU"/>
                <w14:ligatures w14:val="none"/>
              </w:rPr>
              <w:t>5. Планы развития проекта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_Toc169099662 \h </w:instrTex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90255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9099664" w:history="1">
            <w:r w:rsidRPr="00902550">
              <w:rPr>
                <w:rStyle w:val="af1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5.1. Оптимизация производительности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_Toc169099664 \h </w:instrTex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90255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9099665" w:history="1">
            <w:r w:rsidRPr="00902550">
              <w:rPr>
                <w:rStyle w:val="af1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5.2. Добавление новых функций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_Toc169099665 \h </w:instrTex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90255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9099666" w:history="1">
            <w:r w:rsidRPr="00902550">
              <w:rPr>
                <w:rStyle w:val="af1"/>
                <w:rFonts w:ascii="Times New Roman" w:eastAsia="Times New Roman" w:hAnsi="Times New Roman" w:cs="Times New Roman"/>
                <w:noProof/>
                <w:kern w:val="0"/>
                <w:lang w:eastAsia="ru-RU"/>
                <w14:ligatures w14:val="none"/>
              </w:rPr>
              <w:t>6. Анализ полученных результатов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_Toc169099666 \h </w:instrTex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90255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9099667" w:history="1">
            <w:r w:rsidRPr="00902550">
              <w:rPr>
                <w:rStyle w:val="af1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6.1. Точность вычислений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_Toc169099667 \h </w:instrTex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90255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9099668" w:history="1">
            <w:r w:rsidRPr="00902550">
              <w:rPr>
                <w:rStyle w:val="af1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6.2. Простота использования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_Toc169099668 \h </w:instrTex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90255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9099669" w:history="1">
            <w:r w:rsidRPr="00902550">
              <w:rPr>
                <w:rStyle w:val="af1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6.3. Тестирование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_Toc169099669 \h </w:instrTex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90255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9099670" w:history="1">
            <w:r w:rsidRPr="00902550">
              <w:rPr>
                <w:rStyle w:val="af1"/>
                <w:rFonts w:ascii="Times New Roman" w:eastAsia="Times New Roman" w:hAnsi="Times New Roman" w:cs="Times New Roman"/>
                <w:noProof/>
                <w:kern w:val="0"/>
                <w:lang w:eastAsia="ru-RU"/>
                <w14:ligatures w14:val="none"/>
              </w:rPr>
              <w:t>7. Выводы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_Toc169099670 \h </w:instrTex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90255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9099671" w:history="1">
            <w:r w:rsidRPr="00902550">
              <w:rPr>
                <w:rStyle w:val="af1"/>
                <w:rFonts w:ascii="Times New Roman" w:hAnsi="Times New Roman" w:cs="Times New Roman"/>
                <w:noProof/>
              </w:rPr>
              <w:t>8. Список литературы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_Toc169099671 \h </w:instrTex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B6D28" w:rsidRPr="00902550" w:rsidRDefault="00CB6D28" w:rsidP="00C63D6D">
          <w:pPr>
            <w:spacing w:line="360" w:lineRule="auto"/>
            <w:rPr>
              <w:rFonts w:ascii="Times New Roman" w:hAnsi="Times New Roman" w:cs="Times New Roman"/>
            </w:rPr>
          </w:pPr>
          <w:r w:rsidRPr="00902550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CB6D28" w:rsidRPr="00902550" w:rsidRDefault="00CB6D28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</w:p>
    <w:p w:rsidR="00C63D6D" w:rsidRDefault="00C63D6D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</w:p>
    <w:p w:rsidR="00902550" w:rsidRDefault="0090255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</w:p>
    <w:p w:rsidR="00902550" w:rsidRDefault="0090255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</w:p>
    <w:p w:rsidR="00902550" w:rsidRDefault="0090255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</w:p>
    <w:p w:rsidR="00902550" w:rsidRDefault="0090255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</w:p>
    <w:p w:rsidR="00902550" w:rsidRPr="00902550" w:rsidRDefault="0090255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</w:p>
    <w:p w:rsidR="00423590" w:rsidRPr="00902550" w:rsidRDefault="0042359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  <w:bookmarkStart w:id="0" w:name="_Toc169099654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lastRenderedPageBreak/>
        <w:t>Аннотация</w:t>
      </w:r>
      <w:bookmarkEnd w:id="0"/>
    </w:p>
    <w:p w:rsidR="00423590" w:rsidRPr="00902550" w:rsidRDefault="00423590" w:rsidP="00C63D6D">
      <w:pPr>
        <w:pStyle w:val="ac"/>
        <w:spacing w:line="360" w:lineRule="auto"/>
        <w:rPr>
          <w:color w:val="000000"/>
          <w:sz w:val="28"/>
          <w:szCs w:val="28"/>
        </w:rPr>
      </w:pPr>
      <w:r w:rsidRPr="00902550">
        <w:rPr>
          <w:color w:val="000000"/>
          <w:sz w:val="28"/>
          <w:szCs w:val="28"/>
        </w:rPr>
        <w:t>Целью данной курсовой работы является разработка библиотеки</w:t>
      </w:r>
      <w:r w:rsidRPr="00902550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902550">
        <w:rPr>
          <w:rStyle w:val="HTML"/>
          <w:rFonts w:ascii="Times New Roman" w:eastAsiaTheme="majorEastAsia" w:hAnsi="Times New Roman" w:cs="Times New Roman"/>
          <w:color w:val="000000"/>
          <w:sz w:val="28"/>
          <w:szCs w:val="28"/>
        </w:rPr>
        <w:t>decimal.h</w:t>
      </w:r>
      <w:r w:rsidRPr="00902550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902550">
        <w:rPr>
          <w:color w:val="000000"/>
          <w:sz w:val="28"/>
          <w:szCs w:val="28"/>
        </w:rPr>
        <w:t xml:space="preserve">на языке программирования C, предназначенной для выполнения арифметических операций с десятичными числами высокой точности. Актуальность темы заключается </w:t>
      </w:r>
      <w:proofErr w:type="gramStart"/>
      <w:r w:rsidRPr="00902550">
        <w:rPr>
          <w:color w:val="000000"/>
          <w:sz w:val="28"/>
          <w:szCs w:val="28"/>
        </w:rPr>
        <w:t>в широком использование</w:t>
      </w:r>
      <w:proofErr w:type="gramEnd"/>
      <w:r w:rsidRPr="00902550">
        <w:rPr>
          <w:color w:val="000000"/>
          <w:sz w:val="28"/>
          <w:szCs w:val="28"/>
        </w:rPr>
        <w:t xml:space="preserve"> десятичной арифметики в финансовых и научных приложениях, где требуется точное представление чисел и выполнение вычислений без ошибок округления, характерных для двоичной арифметики.</w:t>
      </w:r>
    </w:p>
    <w:p w:rsidR="00423590" w:rsidRPr="00902550" w:rsidRDefault="00423590" w:rsidP="00C63D6D">
      <w:pPr>
        <w:pStyle w:val="ac"/>
        <w:spacing w:line="360" w:lineRule="auto"/>
        <w:rPr>
          <w:color w:val="000000"/>
          <w:sz w:val="28"/>
          <w:szCs w:val="28"/>
        </w:rPr>
      </w:pPr>
      <w:r w:rsidRPr="00902550">
        <w:rPr>
          <w:color w:val="000000"/>
          <w:sz w:val="28"/>
          <w:szCs w:val="28"/>
        </w:rPr>
        <w:t>В ходе работы были проанализированы существующие решения, применяемые при работе с десятичными числами. На основе полученных данных была написана библиотека, обеспечивающая основные операции с десятичными числами, включая сложение, вычитание, умножение и деление и другие функции.</w:t>
      </w:r>
    </w:p>
    <w:p w:rsidR="00423590" w:rsidRPr="00902550" w:rsidRDefault="00C65872" w:rsidP="00C63D6D">
      <w:pPr>
        <w:spacing w:after="0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C65872">
        <w:rPr>
          <w:rFonts w:ascii="Times New Roman" w:eastAsia="Times New Roman" w:hAnsi="Times New Roman" w:cs="Times New Roman"/>
          <w:noProof/>
          <w:kern w:val="0"/>
          <w:lang w:eastAsia="ru-RU"/>
        </w:rPr>
        <w:pict>
          <v:rect id="_x0000_i1032" alt="" style="width:467.75pt;height:.05pt;mso-width-percent:0;mso-height-percent:0;mso-width-percent:0;mso-height-percent:0" o:hralign="center" o:hrstd="t" o:hr="t" fillcolor="#a0a0a0" stroked="f"/>
        </w:pict>
      </w:r>
    </w:p>
    <w:p w:rsidR="00423590" w:rsidRPr="00902550" w:rsidRDefault="0042359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  <w:bookmarkStart w:id="1" w:name="_Toc169099655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t>1. Введение</w:t>
      </w:r>
      <w:bookmarkEnd w:id="1"/>
    </w:p>
    <w:p w:rsidR="00423590" w:rsidRPr="00902550" w:rsidRDefault="00CB6D28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hAnsi="Times New Roman" w:cs="Times New Roman"/>
          <w:color w:val="000000"/>
          <w:sz w:val="28"/>
          <w:szCs w:val="28"/>
        </w:rPr>
        <w:t>Десятичная арифметика является неотъемлемой частью множества приложений, где точность вычислений имеет большое значение. Без использования специализированных методов для работы с десятичными числами в таких областях, как финансы, наука и инженерия, выполнение точных вычислений становится затруднительным из-за ошибок округления, присущих двоичной арифметике. Поэтому существует потребность в разработке библиотек, которые обеспечивают высокоточную работу с десятичными числами.</w:t>
      </w:r>
    </w:p>
    <w:p w:rsidR="00423590" w:rsidRPr="00902550" w:rsidRDefault="00C65872" w:rsidP="00C63D6D">
      <w:pPr>
        <w:spacing w:after="0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C65872">
        <w:rPr>
          <w:rFonts w:ascii="Times New Roman" w:eastAsia="Times New Roman" w:hAnsi="Times New Roman" w:cs="Times New Roman"/>
          <w:noProof/>
          <w:kern w:val="0"/>
          <w:lang w:eastAsia="ru-RU"/>
        </w:rPr>
        <w:pict>
          <v:rect id="_x0000_i1031" alt="" style="width:467.75pt;height:.05pt;mso-width-percent:0;mso-height-percent:0;mso-width-percent:0;mso-height-percent:0" o:hralign="center" o:hrstd="t" o:hr="t" fillcolor="#a0a0a0" stroked="f"/>
        </w:pict>
      </w:r>
    </w:p>
    <w:p w:rsidR="00423590" w:rsidRPr="00902550" w:rsidRDefault="0042359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  <w:bookmarkStart w:id="2" w:name="_Toc169099656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t xml:space="preserve">2. </w:t>
      </w:r>
      <w:r w:rsidR="00CB6D28"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t>Обзор использованных источников</w:t>
      </w:r>
      <w:bookmarkEnd w:id="2"/>
    </w:p>
    <w:p w:rsidR="00F77DD7" w:rsidRPr="00902550" w:rsidRDefault="00CB6D28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При создании библиотеки были использованы следующие сайты:</w:t>
      </w:r>
    </w:p>
    <w:p w:rsidR="00665915" w:rsidRPr="00902550" w:rsidRDefault="00CB6D28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467886" w:themeColor="hyperlink"/>
          <w:kern w:val="0"/>
          <w:sz w:val="28"/>
          <w:szCs w:val="28"/>
          <w:u w:val="single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="00AC4E82" w:rsidRPr="00902550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https</w:t>
      </w:r>
      <w:r w:rsidR="00AC4E82" w:rsidRPr="009025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://</w:t>
      </w:r>
      <w:proofErr w:type="spellStart"/>
      <w:r w:rsidR="00AC4E82" w:rsidRPr="00902550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stackoverflow</w:t>
      </w:r>
      <w:proofErr w:type="spellEnd"/>
      <w:r w:rsidR="00AC4E82" w:rsidRPr="009025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AC4E82" w:rsidRPr="00902550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com</w:t>
      </w:r>
      <w:r w:rsidR="00AC4E82" w:rsidRPr="009025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- на этом сайте я находил решение проблем, возникавших во время работы.</w:t>
      </w:r>
    </w:p>
    <w:p w:rsidR="00F77DD7" w:rsidRPr="00902550" w:rsidRDefault="00AC4E82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https://metanit.com – на этом сайте хорошо описан язык си и в принципе им можно пользоваться как документацией.</w:t>
      </w:r>
    </w:p>
    <w:p w:rsidR="00F77DD7" w:rsidRPr="00902550" w:rsidRDefault="00000000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hyperlink r:id="rId8" w:history="1">
        <w:r w:rsidR="00AC4E82" w:rsidRPr="00902550">
          <w:rPr>
            <w:rStyle w:val="af1"/>
            <w:rFonts w:ascii="Times New Roman" w:eastAsia="Times New Roman" w:hAnsi="Times New Roman" w:cs="Times New Roman"/>
            <w:kern w:val="0"/>
            <w:sz w:val="28"/>
            <w:szCs w:val="28"/>
            <w:lang w:val="en-US" w:eastAsia="ru-RU"/>
            <w14:ligatures w14:val="none"/>
          </w:rPr>
          <w:t>https</w:t>
        </w:r>
        <w:r w:rsidR="00AC4E82" w:rsidRPr="00902550">
          <w:rPr>
            <w:rStyle w:val="af1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://</w:t>
        </w:r>
        <w:r w:rsidR="00AC4E82" w:rsidRPr="00902550">
          <w:rPr>
            <w:rStyle w:val="af1"/>
            <w:rFonts w:ascii="Times New Roman" w:eastAsia="Times New Roman" w:hAnsi="Times New Roman" w:cs="Times New Roman"/>
            <w:kern w:val="0"/>
            <w:sz w:val="28"/>
            <w:szCs w:val="28"/>
            <w:lang w:val="en-US" w:eastAsia="ru-RU"/>
            <w14:ligatures w14:val="none"/>
          </w:rPr>
          <w:t>www</w:t>
        </w:r>
        <w:r w:rsidR="00AC4E82" w:rsidRPr="00902550">
          <w:rPr>
            <w:rStyle w:val="af1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.</w:t>
        </w:r>
        <w:proofErr w:type="spellStart"/>
        <w:r w:rsidR="00AC4E82" w:rsidRPr="00902550">
          <w:rPr>
            <w:rStyle w:val="af1"/>
            <w:rFonts w:ascii="Times New Roman" w:eastAsia="Times New Roman" w:hAnsi="Times New Roman" w:cs="Times New Roman"/>
            <w:kern w:val="0"/>
            <w:sz w:val="28"/>
            <w:szCs w:val="28"/>
            <w:lang w:val="en-US" w:eastAsia="ru-RU"/>
            <w14:ligatures w14:val="none"/>
          </w:rPr>
          <w:t>youtube</w:t>
        </w:r>
        <w:proofErr w:type="spellEnd"/>
        <w:r w:rsidR="00AC4E82" w:rsidRPr="00902550">
          <w:rPr>
            <w:rStyle w:val="af1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.</w:t>
        </w:r>
        <w:r w:rsidR="00AC4E82" w:rsidRPr="00902550">
          <w:rPr>
            <w:rStyle w:val="af1"/>
            <w:rFonts w:ascii="Times New Roman" w:eastAsia="Times New Roman" w:hAnsi="Times New Roman" w:cs="Times New Roman"/>
            <w:kern w:val="0"/>
            <w:sz w:val="28"/>
            <w:szCs w:val="28"/>
            <w:lang w:val="en-US" w:eastAsia="ru-RU"/>
            <w14:ligatures w14:val="none"/>
          </w:rPr>
          <w:t>com</w:t>
        </w:r>
      </w:hyperlink>
      <w:r w:rsidR="00AC4E82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– на этом сайте есть много обучающих видео, в том числе и по библиотеке </w:t>
      </w:r>
      <w:r w:rsidR="00AC4E82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decimal</w:t>
      </w:r>
      <w:r w:rsidR="00AC4E82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:rsidR="00423590" w:rsidRPr="00902550" w:rsidRDefault="00C65872" w:rsidP="00C63D6D">
      <w:pPr>
        <w:spacing w:after="0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C65872">
        <w:rPr>
          <w:rFonts w:ascii="Times New Roman" w:eastAsia="Times New Roman" w:hAnsi="Times New Roman" w:cs="Times New Roman"/>
          <w:noProof/>
          <w:kern w:val="0"/>
          <w:lang w:eastAsia="ru-RU"/>
        </w:rPr>
        <w:pict>
          <v:rect id="_x0000_i1030" alt="" style="width:467.75pt;height:.05pt;mso-width-percent:0;mso-height-percent:0;mso-width-percent:0;mso-height-percent:0" o:hralign="center" o:hrstd="t" o:hr="t" fillcolor="#a0a0a0" stroked="f"/>
        </w:pict>
      </w:r>
    </w:p>
    <w:p w:rsidR="00423590" w:rsidRPr="00902550" w:rsidRDefault="0042359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  <w:bookmarkStart w:id="3" w:name="_Toc169099657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t xml:space="preserve">3. </w:t>
      </w:r>
      <w:r w:rsidR="00F77DD7"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t xml:space="preserve">Ресурсное </w:t>
      </w:r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t>обеспечение проекта</w:t>
      </w:r>
      <w:bookmarkEnd w:id="3"/>
    </w:p>
    <w:p w:rsidR="00423590" w:rsidRPr="00902550" w:rsidRDefault="00423590" w:rsidP="00C63D6D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bookmarkStart w:id="4" w:name="_Toc169099658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3.1. Инструменты разработки</w:t>
      </w:r>
      <w:bookmarkEnd w:id="4"/>
    </w:p>
    <w:p w:rsidR="000C7785" w:rsidRPr="00902550" w:rsidRDefault="000C7785" w:rsidP="00C63D6D">
      <w:pPr>
        <w:spacing w:before="100" w:beforeAutospacing="1" w:after="100" w:afterAutospacing="1" w:line="360" w:lineRule="auto"/>
        <w:ind w:left="708"/>
        <w:outlineLvl w:val="2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bookmarkStart w:id="5" w:name="_Toc169099659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Для редактирования кода библиотеки был использован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Visual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Studio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code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Текстовый блокнот. Для компиляции библиотеки был использован компилятор </w:t>
      </w:r>
      <w:proofErr w:type="spellStart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gcc</w:t>
      </w:r>
      <w:proofErr w:type="spellEnd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bookmarkEnd w:id="5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</w:p>
    <w:p w:rsidR="00423590" w:rsidRPr="00902550" w:rsidRDefault="00423590" w:rsidP="00C63D6D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bookmarkStart w:id="6" w:name="_Toc169099660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3.</w:t>
      </w:r>
      <w:r w:rsidR="000C7785"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2</w:t>
      </w:r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. Программное обеспечение</w:t>
      </w:r>
      <w:bookmarkEnd w:id="6"/>
    </w:p>
    <w:p w:rsidR="000C7785" w:rsidRPr="00902550" w:rsidRDefault="000C7785" w:rsidP="00C63D6D">
      <w:pPr>
        <w:spacing w:before="100" w:beforeAutospacing="1" w:after="100" w:afterAutospacing="1" w:line="360" w:lineRule="auto"/>
        <w:ind w:left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Проект был создан с помощью ПО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Visual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Studio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code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Для работы библиотеки были использованы модули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math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stdio</w:t>
      </w:r>
      <w:proofErr w:type="spellEnd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stdlib</w:t>
      </w:r>
      <w:proofErr w:type="spellEnd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для тестов была использована библиотека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check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В ходе разработки я писал проект, используя две операционных системы: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Windows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10 и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MacOS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Sonoma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:rsidR="00423590" w:rsidRPr="00902550" w:rsidRDefault="00C65872" w:rsidP="00C63D6D">
      <w:pPr>
        <w:spacing w:after="0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C65872">
        <w:rPr>
          <w:rFonts w:ascii="Times New Roman" w:eastAsia="Times New Roman" w:hAnsi="Times New Roman" w:cs="Times New Roman"/>
          <w:noProof/>
          <w:kern w:val="0"/>
          <w:lang w:eastAsia="ru-RU"/>
        </w:rPr>
        <w:pict>
          <v:rect id="_x0000_i1029" alt="" style="width:467.75pt;height:.05pt;mso-width-percent:0;mso-height-percent:0;mso-width-percent:0;mso-height-percent:0" o:hralign="center" o:hrstd="t" o:hr="t" fillcolor="#a0a0a0" stroked="f"/>
        </w:pict>
      </w:r>
    </w:p>
    <w:p w:rsidR="00423590" w:rsidRPr="00902550" w:rsidRDefault="0042359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  <w:bookmarkStart w:id="7" w:name="_Toc169099661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t>4. Описание проектного решения</w:t>
      </w:r>
      <w:bookmarkEnd w:id="7"/>
    </w:p>
    <w:p w:rsidR="00423590" w:rsidRPr="00902550" w:rsidRDefault="000C778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 xml:space="preserve">Сначала был написан заголовочный файл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hse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_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decimal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</w:t>
      </w:r>
      <w:r w:rsidR="00665915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(Рис. 1, Рис. 2)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в котором были прописаны все функции, которые должна включать в себя </w:t>
      </w:r>
      <w:proofErr w:type="gramStart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библиотека</w:t>
      </w:r>
      <w:r w:rsidR="00665915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:</w:t>
      </w:r>
      <w:proofErr w:type="gramEnd"/>
    </w:p>
    <w:p w:rsidR="00665915" w:rsidRPr="00902550" w:rsidRDefault="00353C11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noProof/>
          <w:color w:val="000000"/>
          <w:kern w:val="0"/>
          <w:lang w:eastAsia="ru-RU"/>
          <w14:ligatures w14:val="none"/>
        </w:rPr>
        <w:drawing>
          <wp:inline distT="0" distB="0" distL="0" distR="0" wp14:anchorId="56A65F0A" wp14:editId="7718C0EE">
            <wp:extent cx="4622241" cy="4718096"/>
            <wp:effectExtent l="0" t="0" r="635" b="0"/>
            <wp:docPr id="1184558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58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1900" cy="473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915"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 </w:t>
      </w:r>
    </w:p>
    <w:p w:rsidR="00353C11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Рис. 1</w:t>
      </w:r>
      <w:r w:rsidR="001B6CE9"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. Заголовочный файл.</w:t>
      </w:r>
    </w:p>
    <w:p w:rsidR="00353C11" w:rsidRPr="00902550" w:rsidRDefault="00353C11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noProof/>
          <w:color w:val="000000"/>
          <w:kern w:val="0"/>
          <w:lang w:eastAsia="ru-RU"/>
          <w14:ligatures w14:val="none"/>
        </w:rPr>
        <w:lastRenderedPageBreak/>
        <w:drawing>
          <wp:inline distT="0" distB="0" distL="0" distR="0" wp14:anchorId="502546AE" wp14:editId="2AF77D9F">
            <wp:extent cx="5940425" cy="4577715"/>
            <wp:effectExtent l="0" t="0" r="3175" b="0"/>
            <wp:docPr id="1913618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18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915"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 Рис. 2</w:t>
      </w:r>
      <w:r w:rsidR="001B6CE9"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. Заголовочный файл. </w:t>
      </w:r>
    </w:p>
    <w:p w:rsidR="00665915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665915" w:rsidRPr="00902550" w:rsidRDefault="000C778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После </w:t>
      </w:r>
      <w:r w:rsidR="00353C11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были написаны арифметические функции</w:t>
      </w:r>
      <w:r w:rsidR="00665915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(Рис. 3)</w:t>
      </w:r>
      <w:r w:rsidR="00353C11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(а в ходе их написания были написаны вспомогательные функции</w:t>
      </w:r>
      <w:proofErr w:type="gramStart"/>
      <w:r w:rsidR="00353C11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</w:t>
      </w:r>
      <w:r w:rsidR="00665915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:</w:t>
      </w:r>
      <w:proofErr w:type="gramEnd"/>
    </w:p>
    <w:p w:rsidR="00353C11" w:rsidRPr="00902550" w:rsidRDefault="00353C11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noProof/>
          <w:color w:val="000000"/>
          <w:kern w:val="0"/>
          <w:lang w:eastAsia="ru-RU"/>
          <w14:ligatures w14:val="none"/>
        </w:rPr>
        <w:drawing>
          <wp:inline distT="0" distB="0" distL="0" distR="0" wp14:anchorId="334AA6FA" wp14:editId="47184D82">
            <wp:extent cx="5940425" cy="1799590"/>
            <wp:effectExtent l="0" t="0" r="3175" b="3810"/>
            <wp:docPr id="1964662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627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15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Рис. 3</w:t>
      </w:r>
      <w:r w:rsidR="001B6CE9"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. Арифметические функции.</w:t>
      </w:r>
    </w:p>
    <w:p w:rsidR="00665915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665915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</w:pPr>
    </w:p>
    <w:p w:rsidR="00665915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</w:pPr>
    </w:p>
    <w:p w:rsidR="00353C11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Также в ходе работы были написаны операторы сравнения (Рис. 4</w:t>
      </w:r>
      <w:proofErr w:type="gramStart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 :</w:t>
      </w:r>
      <w:proofErr w:type="gramEnd"/>
    </w:p>
    <w:p w:rsidR="00665915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noProof/>
          <w:color w:val="000000"/>
          <w:kern w:val="0"/>
          <w:lang w:val="en-US" w:eastAsia="ru-RU"/>
          <w14:ligatures w14:val="none"/>
        </w:rPr>
        <w:drawing>
          <wp:inline distT="0" distB="0" distL="0" distR="0" wp14:anchorId="7B3CAAFA" wp14:editId="14E0D279">
            <wp:extent cx="5940425" cy="2887980"/>
            <wp:effectExtent l="0" t="0" r="3175" b="0"/>
            <wp:docPr id="1728588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88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15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Рис. 4</w:t>
      </w:r>
      <w:r w:rsidR="001B6CE9"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. Операторы сравнения.</w:t>
      </w:r>
    </w:p>
    <w:p w:rsidR="00665915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665915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Заключительным этапом работы были написаны конвертеры типов данных (Рис. 5) и тесты (Рис. 6), а также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makefile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(Рис. 7) для автоматизации компиляции библиотеки и </w:t>
      </w:r>
      <w:proofErr w:type="gramStart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тестов :</w:t>
      </w:r>
      <w:proofErr w:type="gramEnd"/>
    </w:p>
    <w:p w:rsidR="00665915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noProof/>
          <w:color w:val="000000"/>
          <w:kern w:val="0"/>
          <w:lang w:eastAsia="ru-RU"/>
          <w14:ligatures w14:val="none"/>
        </w:rPr>
        <w:drawing>
          <wp:inline distT="0" distB="0" distL="0" distR="0" wp14:anchorId="2B78CE56" wp14:editId="65ACE76F">
            <wp:extent cx="5940425" cy="2179320"/>
            <wp:effectExtent l="0" t="0" r="3175" b="5080"/>
            <wp:docPr id="399664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648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15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Рис. 5</w:t>
      </w:r>
      <w:r w:rsidR="001B6CE9"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. Конвертеры типов данных.</w:t>
      </w:r>
    </w:p>
    <w:p w:rsidR="00665915" w:rsidRPr="00902550" w:rsidRDefault="001B6CE9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noProof/>
          <w:color w:val="000000"/>
          <w:kern w:val="0"/>
          <w:lang w:eastAsia="ru-RU"/>
          <w14:ligatures w14:val="none"/>
        </w:rPr>
        <w:lastRenderedPageBreak/>
        <w:drawing>
          <wp:inline distT="0" distB="0" distL="0" distR="0" wp14:anchorId="4C2BD09F" wp14:editId="56A0E277">
            <wp:extent cx="5940425" cy="3975735"/>
            <wp:effectExtent l="0" t="0" r="3175" b="0"/>
            <wp:docPr id="1540367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67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CE9" w:rsidRPr="00902550" w:rsidRDefault="001B6CE9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Рис. 6. Тесты (так как тестов очень много, тут пример только двух из них)</w:t>
      </w:r>
    </w:p>
    <w:p w:rsidR="001B6CE9" w:rsidRPr="00902550" w:rsidRDefault="001B6CE9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1B6CE9" w:rsidRPr="00902550" w:rsidRDefault="001B6CE9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noProof/>
          <w:color w:val="000000"/>
          <w:kern w:val="0"/>
          <w:lang w:eastAsia="ru-RU"/>
          <w14:ligatures w14:val="none"/>
        </w:rPr>
        <w:drawing>
          <wp:inline distT="0" distB="0" distL="0" distR="0" wp14:anchorId="3B29ADC1" wp14:editId="2C3E255F">
            <wp:extent cx="4968948" cy="3994811"/>
            <wp:effectExtent l="0" t="0" r="0" b="5715"/>
            <wp:docPr id="775336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362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2870" cy="40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9A" w:rsidRPr="00902550" w:rsidRDefault="001B6CE9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lastRenderedPageBreak/>
        <w:t>Рис. 7</w:t>
      </w:r>
      <w:r w:rsidRPr="00902550"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  <w:t>. Makefile</w:t>
      </w:r>
    </w:p>
    <w:p w:rsidR="00077A9A" w:rsidRPr="00902550" w:rsidRDefault="000B4B4A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Также можно заметить, что в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Makefile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прописана цель </w:t>
      </w:r>
      <w:proofErr w:type="spellStart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gcov</w:t>
      </w:r>
      <w:proofErr w:type="spellEnd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_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report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которая </w:t>
      </w:r>
      <w:r w:rsidR="00AC4E82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проверяет покрытие программы и функций тестами:</w:t>
      </w:r>
      <w:r w:rsidR="00AC4E82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="00AC4E82"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ab/>
      </w:r>
      <w:r w:rsidR="00AC4E82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создает </w:t>
      </w:r>
      <w:proofErr w:type="gramStart"/>
      <w:r w:rsidR="00AC4E82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отчеты :</w:t>
      </w:r>
      <w:proofErr w:type="gramEnd"/>
      <w:r w:rsidR="00AC4E82" w:rsidRPr="00902550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en-US" w:eastAsia="ru-RU"/>
          <w14:ligatures w14:val="none"/>
        </w:rPr>
        <w:drawing>
          <wp:inline distT="0" distB="0" distL="0" distR="0" wp14:anchorId="3185A0CF" wp14:editId="05EF6CE2">
            <wp:extent cx="5940425" cy="2011680"/>
            <wp:effectExtent l="0" t="0" r="3175" b="0"/>
            <wp:docPr id="1887369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697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5F" w:rsidRPr="00902550" w:rsidRDefault="00AC005F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Рис. 8. Файлы отчетов.</w:t>
      </w:r>
    </w:p>
    <w:p w:rsidR="00AC4E82" w:rsidRPr="00902550" w:rsidRDefault="00AC4E82" w:rsidP="00C63D6D">
      <w:pPr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 открывает основной </w:t>
      </w:r>
      <w:proofErr w:type="gramStart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отчет :</w:t>
      </w:r>
      <w:proofErr w:type="gramEnd"/>
    </w:p>
    <w:p w:rsidR="00AC4E82" w:rsidRPr="00902550" w:rsidRDefault="00AC4E82" w:rsidP="00AC005F">
      <w:pPr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noProof/>
          <w:color w:val="000000"/>
          <w:kern w:val="0"/>
          <w:lang w:val="en-US" w:eastAsia="ru-RU"/>
          <w14:ligatures w14:val="none"/>
        </w:rPr>
        <w:drawing>
          <wp:inline distT="0" distB="0" distL="0" distR="0" wp14:anchorId="28904C51" wp14:editId="22C7CCEB">
            <wp:extent cx="5940425" cy="3373120"/>
            <wp:effectExtent l="0" t="0" r="3175" b="5080"/>
            <wp:docPr id="1820247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473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5F" w:rsidRPr="00902550" w:rsidRDefault="00AC005F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Рис. 9. Отчет.</w:t>
      </w:r>
    </w:p>
    <w:p w:rsidR="00423590" w:rsidRPr="00902550" w:rsidRDefault="00C65872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</w:pPr>
      <w:r w:rsidRPr="00C65872">
        <w:rPr>
          <w:rFonts w:ascii="Times New Roman" w:eastAsia="Times New Roman" w:hAnsi="Times New Roman" w:cs="Times New Roman"/>
          <w:noProof/>
          <w:kern w:val="0"/>
          <w:lang w:eastAsia="ru-RU"/>
        </w:rPr>
        <w:pict>
          <v:rect id="_x0000_i1028" alt="" style="width:467.75pt;height:.05pt;mso-width-percent:0;mso-height-percent:0;mso-width-percent:0;mso-height-percent:0" o:hralign="center" o:hrstd="t" o:hr="t" fillcolor="#a0a0a0" stroked="f"/>
        </w:pict>
      </w:r>
    </w:p>
    <w:p w:rsidR="00423590" w:rsidRPr="00902550" w:rsidRDefault="0042359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  <w:bookmarkStart w:id="8" w:name="_Toc169099662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lastRenderedPageBreak/>
        <w:t>5. Планы развития проекта</w:t>
      </w:r>
      <w:bookmarkEnd w:id="8"/>
    </w:p>
    <w:p w:rsidR="001B6CE9" w:rsidRPr="00902550" w:rsidRDefault="001B6CE9" w:rsidP="00C63D6D">
      <w:pPr>
        <w:spacing w:before="100" w:beforeAutospacing="1" w:after="100" w:afterAutospacing="1" w:line="36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bookmarkStart w:id="9" w:name="_Toc169099663"/>
      <w:r w:rsidRPr="00902550">
        <w:rPr>
          <w:rFonts w:ascii="Times New Roman" w:hAnsi="Times New Roman" w:cs="Times New Roman"/>
          <w:color w:val="000000"/>
          <w:sz w:val="28"/>
          <w:szCs w:val="28"/>
        </w:rPr>
        <w:t>В данном разделе описываются возможные направления дальнейшего развития и улучшения библиотеки</w:t>
      </w:r>
      <w:r w:rsidRPr="00902550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902550">
        <w:rPr>
          <w:rStyle w:val="HTML"/>
          <w:rFonts w:ascii="Times New Roman" w:eastAsiaTheme="majorEastAsia" w:hAnsi="Times New Roman" w:cs="Times New Roman"/>
          <w:color w:val="000000"/>
          <w:sz w:val="28"/>
          <w:szCs w:val="28"/>
        </w:rPr>
        <w:t>decimal.h</w:t>
      </w:r>
      <w:r w:rsidRPr="00902550">
        <w:rPr>
          <w:rFonts w:ascii="Times New Roman" w:hAnsi="Times New Roman" w:cs="Times New Roman"/>
          <w:color w:val="000000"/>
          <w:sz w:val="28"/>
          <w:szCs w:val="28"/>
        </w:rPr>
        <w:t>. Эти улучшения могут включать оптимизацию производительности, добавление новых функций и расширение поддержки на другие платформы.</w:t>
      </w:r>
      <w:bookmarkEnd w:id="9"/>
    </w:p>
    <w:p w:rsidR="00423590" w:rsidRPr="00902550" w:rsidRDefault="00423590" w:rsidP="00C63D6D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bookmarkStart w:id="10" w:name="_Toc169099664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5.1. Оптимизация производительности</w:t>
      </w:r>
      <w:bookmarkEnd w:id="10"/>
    </w:p>
    <w:p w:rsidR="00864001" w:rsidRPr="00902550" w:rsidRDefault="00864001" w:rsidP="00C63D6D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gramStart"/>
      <w:r w:rsidRPr="009025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  </w:t>
      </w:r>
      <w:r w:rsidRPr="009025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Алгоритмическая</w:t>
      </w:r>
      <w:proofErr w:type="gramEnd"/>
      <w:r w:rsidRPr="009025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оптимизация</w:t>
      </w:r>
      <w:r w:rsidRPr="009025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Анализ и улучшение текущих алгоритмов для выполнения арифметических операций с десятичными числами. Например, использование более эффективных алгоритмов умножения и деления.</w:t>
      </w:r>
    </w:p>
    <w:p w:rsidR="00423590" w:rsidRPr="00902550" w:rsidRDefault="00864001" w:rsidP="00C63D6D">
      <w:pPr>
        <w:spacing w:before="100" w:beforeAutospacing="1" w:after="100" w:afterAutospacing="1" w:line="360" w:lineRule="auto"/>
        <w:ind w:left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proofErr w:type="gramStart"/>
      <w:r w:rsidRPr="009025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  </w:t>
      </w:r>
      <w:r w:rsidRPr="009025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Оптимизация</w:t>
      </w:r>
      <w:proofErr w:type="gramEnd"/>
      <w:r w:rsidRPr="009025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работы с памятью</w:t>
      </w:r>
      <w:r w:rsidRPr="009025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Сокращение количества выделений и освобождений памяти. </w:t>
      </w:r>
    </w:p>
    <w:p w:rsidR="00423590" w:rsidRPr="00902550" w:rsidRDefault="00423590" w:rsidP="00C63D6D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bookmarkStart w:id="11" w:name="_Toc169099665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5.2. Добавление новых функций</w:t>
      </w:r>
      <w:bookmarkEnd w:id="11"/>
    </w:p>
    <w:p w:rsidR="00423590" w:rsidRPr="00902550" w:rsidRDefault="00864001" w:rsidP="00C63D6D">
      <w:pPr>
        <w:spacing w:before="100" w:beforeAutospacing="1" w:after="100" w:afterAutospacing="1" w:line="360" w:lineRule="auto"/>
        <w:ind w:left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Style w:val="af3"/>
          <w:rFonts w:ascii="Times New Roman" w:hAnsi="Times New Roman" w:cs="Times New Roman"/>
          <w:color w:val="000000"/>
          <w:sz w:val="28"/>
          <w:szCs w:val="28"/>
        </w:rPr>
        <w:t>Расширенные математические функции</w:t>
      </w:r>
      <w:r w:rsidRPr="00902550">
        <w:rPr>
          <w:rFonts w:ascii="Times New Roman" w:hAnsi="Times New Roman" w:cs="Times New Roman"/>
          <w:color w:val="000000"/>
          <w:sz w:val="28"/>
          <w:szCs w:val="28"/>
        </w:rPr>
        <w:t>: Реализация дополнительных математических функций, таких как возведение в степень, вычисление квадратного корня, логарифмов и тригонометрических функций.</w:t>
      </w:r>
      <w:r w:rsidR="00423590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23590"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</w:p>
    <w:p w:rsidR="00423590" w:rsidRPr="00902550" w:rsidRDefault="00C65872" w:rsidP="00C63D6D">
      <w:pPr>
        <w:spacing w:after="0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C65872">
        <w:rPr>
          <w:rFonts w:ascii="Times New Roman" w:eastAsia="Times New Roman" w:hAnsi="Times New Roman" w:cs="Times New Roman"/>
          <w:noProof/>
          <w:kern w:val="0"/>
          <w:lang w:eastAsia="ru-RU"/>
        </w:rPr>
        <w:pict>
          <v:rect id="_x0000_i1027" alt="" style="width:467.75pt;height:.05pt;mso-width-percent:0;mso-height-percent:0;mso-width-percent:0;mso-height-percent:0" o:hralign="center" o:hrstd="t" o:hr="t" fillcolor="#a0a0a0" stroked="f"/>
        </w:pict>
      </w:r>
    </w:p>
    <w:p w:rsidR="00864001" w:rsidRPr="00902550" w:rsidRDefault="00864001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  <w:bookmarkStart w:id="12" w:name="_Toc169099666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t>6. Анализ полученных результатов</w:t>
      </w:r>
      <w:bookmarkEnd w:id="12"/>
    </w:p>
    <w:p w:rsidR="00864001" w:rsidRPr="00902550" w:rsidRDefault="00864001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 этом разделе проводится анализ результатов, полученных в процессе разработки и тестирования библиотеки decimal.h. </w:t>
      </w:r>
    </w:p>
    <w:p w:rsidR="00864001" w:rsidRPr="00902550" w:rsidRDefault="00864001" w:rsidP="00C63D6D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bookmarkStart w:id="13" w:name="_Toc169099667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6.1. Точность вычислений</w:t>
      </w:r>
      <w:bookmarkEnd w:id="13"/>
    </w:p>
    <w:p w:rsidR="00864001" w:rsidRPr="00902550" w:rsidRDefault="00864001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Одной из основных целей разработки библиотеки decimal.h было обеспечение высокой точности арифметических операций с десятичными числами. Проведенное тестирование показало, что библиотека успешно справляется с этой задачей. Основные операции (сложение, вычитание, умножение и деление) выполняются без ошибок округления, что особенно важно для финансовых и научных приложений.</w:t>
      </w:r>
    </w:p>
    <w:p w:rsidR="00864001" w:rsidRPr="00902550" w:rsidRDefault="00864001" w:rsidP="00C63D6D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bookmarkStart w:id="14" w:name="_Toc169099668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6.</w:t>
      </w:r>
      <w:r w:rsidR="00C63D6D"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2</w:t>
      </w:r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. Простота использования</w:t>
      </w:r>
      <w:bookmarkEnd w:id="14"/>
    </w:p>
    <w:p w:rsidR="00864001" w:rsidRPr="00902550" w:rsidRDefault="00864001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Одной из целей разработки было создание библиотеки, которая легко интегрируется в существующие проекты на языке C. Интерфейс библиотеки был разработан таким образом, чтобы обеспечить интуитивно понятное использование функций и минимизировать сложности при интеграции. Функции библиотеки имеют понятные названия.</w:t>
      </w:r>
    </w:p>
    <w:p w:rsidR="00864001" w:rsidRPr="00902550" w:rsidRDefault="00864001" w:rsidP="00C63D6D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bookmarkStart w:id="15" w:name="_Toc169099669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6.</w:t>
      </w:r>
      <w:r w:rsidR="00C63D6D"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3</w:t>
      </w:r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. Тестирование</w:t>
      </w:r>
      <w:bookmarkEnd w:id="15"/>
    </w:p>
    <w:p w:rsidR="00864001" w:rsidRPr="00902550" w:rsidRDefault="00864001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 ходе разработки библиотеки были написаны и проведены тесты для всех функций. Тесты покрывают различные сценарии использования библиотеки, включая обработку крайних случаев и исключительных ситуаций. Высокий уровень покрытия тестами обеспечивает надежность и корректность работы библиотеки.</w:t>
      </w:r>
    </w:p>
    <w:p w:rsidR="00423590" w:rsidRPr="00902550" w:rsidRDefault="00C65872" w:rsidP="00C63D6D">
      <w:pPr>
        <w:spacing w:after="0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C65872">
        <w:rPr>
          <w:rFonts w:ascii="Times New Roman" w:eastAsia="Times New Roman" w:hAnsi="Times New Roman" w:cs="Times New Roman"/>
          <w:noProof/>
          <w:kern w:val="0"/>
          <w:lang w:eastAsia="ru-RU"/>
        </w:rPr>
        <w:pict>
          <v:rect id="_x0000_i1026" alt="" style="width:467.75pt;height:.05pt;mso-width-percent:0;mso-height-percent:0;mso-width-percent:0;mso-height-percent:0" o:hralign="center" o:hrstd="t" o:hr="t" fillcolor="#a0a0a0" stroked="f"/>
        </w:pict>
      </w:r>
    </w:p>
    <w:p w:rsidR="00423590" w:rsidRPr="00902550" w:rsidRDefault="0042359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  <w:bookmarkStart w:id="16" w:name="_Toc169099670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t>7. Выводы</w:t>
      </w:r>
      <w:bookmarkEnd w:id="16"/>
    </w:p>
    <w:p w:rsidR="000247CE" w:rsidRPr="00902550" w:rsidRDefault="000247CE" w:rsidP="00C63D6D">
      <w:pPr>
        <w:pStyle w:val="ac"/>
        <w:spacing w:line="360" w:lineRule="auto"/>
        <w:rPr>
          <w:color w:val="000000"/>
          <w:sz w:val="28"/>
          <w:szCs w:val="28"/>
        </w:rPr>
      </w:pPr>
      <w:r w:rsidRPr="00902550">
        <w:rPr>
          <w:color w:val="000000"/>
          <w:sz w:val="28"/>
          <w:szCs w:val="28"/>
        </w:rPr>
        <w:t>В ходе выполнения курсовой работы была разработана библиотека</w:t>
      </w:r>
      <w:r w:rsidRPr="00902550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902550">
        <w:rPr>
          <w:rStyle w:val="HTML"/>
          <w:rFonts w:ascii="Times New Roman" w:eastAsiaTheme="majorEastAsia" w:hAnsi="Times New Roman" w:cs="Times New Roman"/>
          <w:color w:val="000000"/>
          <w:sz w:val="28"/>
          <w:szCs w:val="28"/>
        </w:rPr>
        <w:t>decimal.h</w:t>
      </w:r>
      <w:r w:rsidRPr="00902550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902550">
        <w:rPr>
          <w:color w:val="000000"/>
          <w:sz w:val="28"/>
          <w:szCs w:val="28"/>
        </w:rPr>
        <w:t>на языке C для работы с десятичными числами.</w:t>
      </w:r>
    </w:p>
    <w:p w:rsidR="000247CE" w:rsidRPr="00902550" w:rsidRDefault="000247CE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Основные достижения проекта включают:</w:t>
      </w:r>
    </w:p>
    <w:p w:rsidR="000247CE" w:rsidRPr="00902550" w:rsidRDefault="000247CE" w:rsidP="00C63D6D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Точность вычислений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 Библиотека обеспечивает высокую точность выполнения арифметических операций, что делает её подходящей для финансовых и научных приложений.</w:t>
      </w:r>
    </w:p>
    <w:p w:rsidR="000247CE" w:rsidRPr="00902550" w:rsidRDefault="000247CE" w:rsidP="00C63D6D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Надежность и устойчивость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 Реализованы механизмы обработки ошибок и проверки корректности входных данных, что повышает надежность использования библиотеки.</w:t>
      </w:r>
    </w:p>
    <w:p w:rsidR="00423590" w:rsidRPr="00902550" w:rsidRDefault="000247CE" w:rsidP="00C63D6D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Простота интеграции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 Разработанный интерфейс библиотеки интуитивно понятен и легко интегрируется в существующие проекты на языке C.</w:t>
      </w:r>
    </w:p>
    <w:p w:rsidR="00423590" w:rsidRPr="00902550" w:rsidRDefault="00C65872" w:rsidP="00C63D6D">
      <w:pPr>
        <w:spacing w:after="0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C65872">
        <w:rPr>
          <w:rFonts w:ascii="Times New Roman" w:eastAsia="Times New Roman" w:hAnsi="Times New Roman" w:cs="Times New Roman"/>
          <w:noProof/>
          <w:kern w:val="0"/>
          <w:lang w:eastAsia="ru-RU"/>
        </w:rPr>
        <w:pict>
          <v:rect id="_x0000_i1025" alt="" style="width:467.75pt;height:.05pt;mso-width-percent:0;mso-height-percent:0;mso-width-percent:0;mso-height-percent:0" o:hralign="center" o:hrstd="t" o:hr="t" fillcolor="#a0a0a0" stroked="f"/>
        </w:pict>
      </w:r>
    </w:p>
    <w:p w:rsidR="00423590" w:rsidRPr="00902550" w:rsidRDefault="00423590" w:rsidP="00C63D6D">
      <w:pPr>
        <w:spacing w:line="360" w:lineRule="auto"/>
        <w:rPr>
          <w:rFonts w:ascii="Times New Roman" w:hAnsi="Times New Roman" w:cs="Times New Roman"/>
        </w:rPr>
      </w:pPr>
    </w:p>
    <w:p w:rsidR="000247CE" w:rsidRPr="00902550" w:rsidRDefault="000247CE" w:rsidP="00C63D6D">
      <w:pPr>
        <w:pStyle w:val="2"/>
        <w:spacing w:line="360" w:lineRule="auto"/>
        <w:rPr>
          <w:rFonts w:ascii="Times New Roman" w:hAnsi="Times New Roman" w:cs="Times New Roman"/>
          <w:color w:val="000000"/>
        </w:rPr>
      </w:pPr>
      <w:bookmarkStart w:id="17" w:name="_Toc169099671"/>
      <w:r w:rsidRPr="00902550">
        <w:rPr>
          <w:rFonts w:ascii="Times New Roman" w:hAnsi="Times New Roman" w:cs="Times New Roman"/>
          <w:color w:val="000000"/>
        </w:rPr>
        <w:t>8. Список литературы</w:t>
      </w:r>
      <w:bookmarkEnd w:id="17"/>
    </w:p>
    <w:p w:rsidR="000247CE" w:rsidRPr="00902550" w:rsidRDefault="000247CE" w:rsidP="00C63D6D">
      <w:pPr>
        <w:pStyle w:val="ac"/>
        <w:numPr>
          <w:ilvl w:val="0"/>
          <w:numId w:val="3"/>
        </w:numPr>
        <w:spacing w:line="360" w:lineRule="auto"/>
        <w:rPr>
          <w:color w:val="000000"/>
        </w:rPr>
      </w:pPr>
      <w:r w:rsidRPr="00902550">
        <w:rPr>
          <w:color w:val="000000"/>
          <w:lang w:val="en-US"/>
        </w:rPr>
        <w:t>Kernighan, B. W., &amp; Ritchie, D. M. (1988).</w:t>
      </w:r>
      <w:r w:rsidRPr="00902550">
        <w:rPr>
          <w:rStyle w:val="apple-converted-space"/>
          <w:rFonts w:eastAsiaTheme="majorEastAsia"/>
          <w:color w:val="000000"/>
          <w:lang w:val="en-US"/>
        </w:rPr>
        <w:t> </w:t>
      </w:r>
      <w:r w:rsidRPr="00902550">
        <w:rPr>
          <w:rStyle w:val="af4"/>
          <w:rFonts w:eastAsiaTheme="majorEastAsia"/>
          <w:color w:val="000000"/>
          <w:lang w:val="en-US"/>
        </w:rPr>
        <w:t>The C Programming Language</w:t>
      </w:r>
      <w:r w:rsidRPr="00902550">
        <w:rPr>
          <w:rStyle w:val="apple-converted-space"/>
          <w:rFonts w:eastAsiaTheme="majorEastAsia"/>
          <w:color w:val="000000"/>
          <w:lang w:val="en-US"/>
        </w:rPr>
        <w:t> </w:t>
      </w:r>
      <w:r w:rsidRPr="00902550">
        <w:rPr>
          <w:color w:val="000000"/>
          <w:lang w:val="en-US"/>
        </w:rPr>
        <w:t xml:space="preserve">(2nd ed.). </w:t>
      </w:r>
      <w:proofErr w:type="spellStart"/>
      <w:r w:rsidRPr="00902550">
        <w:rPr>
          <w:color w:val="000000"/>
        </w:rPr>
        <w:t>Prentice</w:t>
      </w:r>
      <w:proofErr w:type="spellEnd"/>
      <w:r w:rsidRPr="00902550">
        <w:rPr>
          <w:color w:val="000000"/>
        </w:rPr>
        <w:t xml:space="preserve"> Hall.</w:t>
      </w:r>
    </w:p>
    <w:p w:rsidR="000247CE" w:rsidRPr="00902550" w:rsidRDefault="000247CE" w:rsidP="00C63D6D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02550">
        <w:rPr>
          <w:rFonts w:ascii="Times New Roman" w:hAnsi="Times New Roman" w:cs="Times New Roman"/>
          <w:color w:val="000000"/>
          <w:sz w:val="28"/>
          <w:szCs w:val="28"/>
        </w:rPr>
        <w:t>Классическое руководство по языку программирования C от его создателей. В книге содержатся основные концепции и примеры программирования на языке C.</w:t>
      </w:r>
    </w:p>
    <w:p w:rsidR="000247CE" w:rsidRPr="00902550" w:rsidRDefault="000247CE" w:rsidP="00C63D6D">
      <w:pPr>
        <w:pStyle w:val="ac"/>
        <w:numPr>
          <w:ilvl w:val="0"/>
          <w:numId w:val="3"/>
        </w:numPr>
        <w:spacing w:line="360" w:lineRule="auto"/>
        <w:rPr>
          <w:color w:val="000000"/>
          <w:lang w:val="en-US"/>
        </w:rPr>
      </w:pPr>
      <w:r w:rsidRPr="00902550">
        <w:rPr>
          <w:color w:val="000000"/>
          <w:lang w:val="en-US"/>
        </w:rPr>
        <w:t xml:space="preserve">Press, W. H., </w:t>
      </w:r>
      <w:proofErr w:type="spellStart"/>
      <w:r w:rsidRPr="00902550">
        <w:rPr>
          <w:color w:val="000000"/>
          <w:lang w:val="en-US"/>
        </w:rPr>
        <w:t>Teukolsky</w:t>
      </w:r>
      <w:proofErr w:type="spellEnd"/>
      <w:r w:rsidRPr="00902550">
        <w:rPr>
          <w:color w:val="000000"/>
          <w:lang w:val="en-US"/>
        </w:rPr>
        <w:t xml:space="preserve">, S. A., </w:t>
      </w:r>
      <w:proofErr w:type="spellStart"/>
      <w:r w:rsidRPr="00902550">
        <w:rPr>
          <w:color w:val="000000"/>
          <w:lang w:val="en-US"/>
        </w:rPr>
        <w:t>Vetterling</w:t>
      </w:r>
      <w:proofErr w:type="spellEnd"/>
      <w:r w:rsidRPr="00902550">
        <w:rPr>
          <w:color w:val="000000"/>
          <w:lang w:val="en-US"/>
        </w:rPr>
        <w:t>, W. T., &amp; Flannery, B. P. (2007).</w:t>
      </w:r>
      <w:r w:rsidRPr="00902550">
        <w:rPr>
          <w:rStyle w:val="apple-converted-space"/>
          <w:rFonts w:eastAsiaTheme="majorEastAsia"/>
          <w:color w:val="000000"/>
          <w:lang w:val="en-US"/>
        </w:rPr>
        <w:t> </w:t>
      </w:r>
      <w:r w:rsidRPr="00902550">
        <w:rPr>
          <w:rStyle w:val="af4"/>
          <w:rFonts w:eastAsiaTheme="majorEastAsia"/>
          <w:color w:val="000000"/>
          <w:lang w:val="en-US"/>
        </w:rPr>
        <w:t>Numerical Recipes: The Art of Scientific Computing</w:t>
      </w:r>
      <w:r w:rsidRPr="00902550">
        <w:rPr>
          <w:rStyle w:val="apple-converted-space"/>
          <w:rFonts w:eastAsiaTheme="majorEastAsia"/>
          <w:color w:val="000000"/>
          <w:lang w:val="en-US"/>
        </w:rPr>
        <w:t> </w:t>
      </w:r>
      <w:r w:rsidRPr="00902550">
        <w:rPr>
          <w:color w:val="000000"/>
          <w:lang w:val="en-US"/>
        </w:rPr>
        <w:t>(3rd ed.). Cambridge University Press.</w:t>
      </w:r>
    </w:p>
    <w:p w:rsidR="000247CE" w:rsidRPr="00902550" w:rsidRDefault="000247CE" w:rsidP="00C63D6D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02550">
        <w:rPr>
          <w:rFonts w:ascii="Times New Roman" w:hAnsi="Times New Roman" w:cs="Times New Roman"/>
          <w:color w:val="000000"/>
          <w:sz w:val="28"/>
          <w:szCs w:val="28"/>
        </w:rPr>
        <w:t>Основное руководство по численным методам, включая алгоритмы и код на языке C для различных численных вычислений.</w:t>
      </w:r>
    </w:p>
    <w:p w:rsidR="000247CE" w:rsidRPr="00902550" w:rsidRDefault="000247CE" w:rsidP="00C63D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0247CE" w:rsidRPr="00902550">
      <w:footerReference w:type="even" r:id="rId18"/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65872" w:rsidRDefault="00C65872" w:rsidP="00423590">
      <w:pPr>
        <w:spacing w:after="0" w:line="240" w:lineRule="auto"/>
      </w:pPr>
      <w:r>
        <w:separator/>
      </w:r>
    </w:p>
  </w:endnote>
  <w:endnote w:type="continuationSeparator" w:id="0">
    <w:p w:rsidR="00C65872" w:rsidRDefault="00C65872" w:rsidP="00423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879211877"/>
      <w:docPartObj>
        <w:docPartGallery w:val="Page Numbers (Bottom of Page)"/>
        <w:docPartUnique/>
      </w:docPartObj>
    </w:sdtPr>
    <w:sdtContent>
      <w:p w:rsidR="00423590" w:rsidRDefault="00423590" w:rsidP="00C9003C">
        <w:pPr>
          <w:pStyle w:val="ad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423590" w:rsidRDefault="00423590" w:rsidP="00423590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1486903531"/>
      <w:docPartObj>
        <w:docPartGallery w:val="Page Numbers (Bottom of Page)"/>
        <w:docPartUnique/>
      </w:docPartObj>
    </w:sdtPr>
    <w:sdtContent>
      <w:p w:rsidR="00423590" w:rsidRDefault="00423590" w:rsidP="00C9003C">
        <w:pPr>
          <w:pStyle w:val="ad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1</w:t>
        </w:r>
        <w:r>
          <w:rPr>
            <w:rStyle w:val="af"/>
          </w:rPr>
          <w:fldChar w:fldCharType="end"/>
        </w:r>
      </w:p>
    </w:sdtContent>
  </w:sdt>
  <w:p w:rsidR="00423590" w:rsidRDefault="00423590" w:rsidP="00423590">
    <w:pPr>
      <w:pStyle w:val="ad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65872" w:rsidRDefault="00C65872" w:rsidP="00423590">
      <w:pPr>
        <w:spacing w:after="0" w:line="240" w:lineRule="auto"/>
      </w:pPr>
      <w:r>
        <w:separator/>
      </w:r>
    </w:p>
  </w:footnote>
  <w:footnote w:type="continuationSeparator" w:id="0">
    <w:p w:rsidR="00C65872" w:rsidRDefault="00C65872" w:rsidP="004235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BA397B"/>
    <w:multiLevelType w:val="multilevel"/>
    <w:tmpl w:val="E9C6D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DF0D5A"/>
    <w:multiLevelType w:val="multilevel"/>
    <w:tmpl w:val="E280F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DE473B6"/>
    <w:multiLevelType w:val="multilevel"/>
    <w:tmpl w:val="9D228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0743226">
    <w:abstractNumId w:val="2"/>
  </w:num>
  <w:num w:numId="2" w16cid:durableId="591815229">
    <w:abstractNumId w:val="0"/>
  </w:num>
  <w:num w:numId="3" w16cid:durableId="5062920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590"/>
    <w:rsid w:val="000247CE"/>
    <w:rsid w:val="00077A9A"/>
    <w:rsid w:val="000B4B4A"/>
    <w:rsid w:val="000C7785"/>
    <w:rsid w:val="001660B9"/>
    <w:rsid w:val="001B6CE9"/>
    <w:rsid w:val="001C5146"/>
    <w:rsid w:val="00353C11"/>
    <w:rsid w:val="00423590"/>
    <w:rsid w:val="00426BEB"/>
    <w:rsid w:val="005F50D5"/>
    <w:rsid w:val="00665915"/>
    <w:rsid w:val="00864001"/>
    <w:rsid w:val="008C6D3A"/>
    <w:rsid w:val="00902550"/>
    <w:rsid w:val="009B7413"/>
    <w:rsid w:val="00A35597"/>
    <w:rsid w:val="00AC005F"/>
    <w:rsid w:val="00AC4E82"/>
    <w:rsid w:val="00B205D3"/>
    <w:rsid w:val="00C63D6D"/>
    <w:rsid w:val="00C65872"/>
    <w:rsid w:val="00CB6D28"/>
    <w:rsid w:val="00F77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C7C91"/>
  <w15:chartTrackingRefBased/>
  <w15:docId w15:val="{74F55A29-94C9-B646-8237-B460EA28B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35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235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35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35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35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35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35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35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35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35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4235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4235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359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359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359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359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359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359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35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35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35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35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35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359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359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359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35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359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3590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4235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apple-converted-space">
    <w:name w:val="apple-converted-space"/>
    <w:basedOn w:val="a0"/>
    <w:rsid w:val="00423590"/>
  </w:style>
  <w:style w:type="character" w:styleId="HTML">
    <w:name w:val="HTML Code"/>
    <w:basedOn w:val="a0"/>
    <w:uiPriority w:val="99"/>
    <w:semiHidden/>
    <w:unhideWhenUsed/>
    <w:rsid w:val="00423590"/>
    <w:rPr>
      <w:rFonts w:ascii="Courier New" w:eastAsia="Times New Roman" w:hAnsi="Courier New" w:cs="Courier New"/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4235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23590"/>
  </w:style>
  <w:style w:type="character" w:styleId="af">
    <w:name w:val="page number"/>
    <w:basedOn w:val="a0"/>
    <w:uiPriority w:val="99"/>
    <w:semiHidden/>
    <w:unhideWhenUsed/>
    <w:rsid w:val="00423590"/>
  </w:style>
  <w:style w:type="paragraph" w:styleId="af0">
    <w:name w:val="TOC Heading"/>
    <w:basedOn w:val="1"/>
    <w:next w:val="a"/>
    <w:uiPriority w:val="39"/>
    <w:unhideWhenUsed/>
    <w:qFormat/>
    <w:rsid w:val="00CB6D28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CB6D28"/>
    <w:pPr>
      <w:spacing w:before="120" w:after="0"/>
      <w:ind w:left="240"/>
    </w:pPr>
    <w:rPr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CB6D28"/>
    <w:pPr>
      <w:spacing w:after="0"/>
      <w:ind w:left="480"/>
    </w:pPr>
    <w:rPr>
      <w:sz w:val="20"/>
      <w:szCs w:val="20"/>
    </w:rPr>
  </w:style>
  <w:style w:type="character" w:styleId="af1">
    <w:name w:val="Hyperlink"/>
    <w:basedOn w:val="a0"/>
    <w:uiPriority w:val="99"/>
    <w:unhideWhenUsed/>
    <w:rsid w:val="00CB6D28"/>
    <w:rPr>
      <w:color w:val="467886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CB6D28"/>
    <w:pPr>
      <w:spacing w:before="120" w:after="0"/>
    </w:pPr>
    <w:rPr>
      <w:b/>
      <w:bCs/>
      <w:i/>
      <w:iCs/>
    </w:rPr>
  </w:style>
  <w:style w:type="paragraph" w:styleId="41">
    <w:name w:val="toc 4"/>
    <w:basedOn w:val="a"/>
    <w:next w:val="a"/>
    <w:autoRedefine/>
    <w:uiPriority w:val="39"/>
    <w:semiHidden/>
    <w:unhideWhenUsed/>
    <w:rsid w:val="00CB6D28"/>
    <w:pPr>
      <w:spacing w:after="0"/>
      <w:ind w:left="72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CB6D28"/>
    <w:pPr>
      <w:spacing w:after="0"/>
      <w:ind w:left="9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CB6D28"/>
    <w:pPr>
      <w:spacing w:after="0"/>
      <w:ind w:left="120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CB6D28"/>
    <w:pPr>
      <w:spacing w:after="0"/>
      <w:ind w:left="144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CB6D28"/>
    <w:pPr>
      <w:spacing w:after="0"/>
      <w:ind w:left="168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CB6D28"/>
    <w:pPr>
      <w:spacing w:after="0"/>
      <w:ind w:left="1920"/>
    </w:pPr>
    <w:rPr>
      <w:sz w:val="20"/>
      <w:szCs w:val="20"/>
    </w:rPr>
  </w:style>
  <w:style w:type="character" w:styleId="af2">
    <w:name w:val="Unresolved Mention"/>
    <w:basedOn w:val="a0"/>
    <w:uiPriority w:val="99"/>
    <w:semiHidden/>
    <w:unhideWhenUsed/>
    <w:rsid w:val="00F77DD7"/>
    <w:rPr>
      <w:color w:val="605E5C"/>
      <w:shd w:val="clear" w:color="auto" w:fill="E1DFDD"/>
    </w:rPr>
  </w:style>
  <w:style w:type="character" w:styleId="af3">
    <w:name w:val="Strong"/>
    <w:basedOn w:val="a0"/>
    <w:uiPriority w:val="22"/>
    <w:qFormat/>
    <w:rsid w:val="00864001"/>
    <w:rPr>
      <w:b/>
      <w:bCs/>
    </w:rPr>
  </w:style>
  <w:style w:type="character" w:customStyle="1" w:styleId="line-clamp-1">
    <w:name w:val="line-clamp-1"/>
    <w:basedOn w:val="a0"/>
    <w:rsid w:val="00864001"/>
  </w:style>
  <w:style w:type="character" w:styleId="af4">
    <w:name w:val="Emphasis"/>
    <w:basedOn w:val="a0"/>
    <w:uiPriority w:val="20"/>
    <w:qFormat/>
    <w:rsid w:val="000247CE"/>
    <w:rPr>
      <w:i/>
      <w:iCs/>
    </w:rPr>
  </w:style>
  <w:style w:type="character" w:styleId="af5">
    <w:name w:val="FollowedHyperlink"/>
    <w:basedOn w:val="a0"/>
    <w:uiPriority w:val="99"/>
    <w:semiHidden/>
    <w:unhideWhenUsed/>
    <w:rsid w:val="00AC4E8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1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6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57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037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9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00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75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98FC6F5-5CE9-CE46-A301-9723AED35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1236</Words>
  <Characters>7049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2024-06-10T16:39:00Z</dcterms:created>
  <dcterms:modified xsi:type="dcterms:W3CDTF">2024-06-12T12:50:00Z</dcterms:modified>
</cp:coreProperties>
</file>