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76F9" w:rsidP="67A6ABDC" w:rsidRDefault="00B22A26" w14:paraId="467BB185" w14:textId="4854F2F8" w14:noSpellErr="1">
      <w:pPr>
        <w:pStyle w:val="Title"/>
      </w:pPr>
      <w:r w:rsidR="00B22A26">
        <w:rPr/>
        <w:t>CASE STUDY</w:t>
      </w:r>
    </w:p>
    <w:p w:rsidR="00B22A26" w:rsidRDefault="00B22A26" w14:paraId="78439A54" w14:textId="77777777"/>
    <w:p w:rsidR="00B22A26" w:rsidP="67A6ABDC" w:rsidRDefault="00B22A26" w14:paraId="384B94E5" w14:textId="2AE96A0B">
      <w:pPr>
        <w:pStyle w:val="Heading1"/>
      </w:pPr>
      <w:r w:rsidR="00B22A26">
        <w:rPr/>
        <w:t xml:space="preserve">Case Study: ProBuild Supplies Ltd </w:t>
      </w:r>
    </w:p>
    <w:p w:rsidR="00B22A26" w:rsidP="67A6ABDC" w:rsidRDefault="00B22A26" w14:paraId="469BD614" w14:textId="77777777" w14:noSpellErr="1">
      <w:pPr>
        <w:pStyle w:val="Heading2"/>
      </w:pPr>
      <w:r w:rsidR="00B22A26">
        <w:rPr/>
        <w:t>Company Overview</w:t>
      </w:r>
    </w:p>
    <w:p w:rsidR="00B22A26" w:rsidP="00B22A26" w:rsidRDefault="00B22A26" w14:paraId="731C6490" w14:textId="406F9CB1">
      <w:r w:rsidR="00B22A26">
        <w:rPr/>
        <w:t xml:space="preserve">ProBuild Supplies Ltd is a medium-sized enterprise based in the UK that specialises in the retail and rental of building materials and construction tools. The business </w:t>
      </w:r>
      <w:r w:rsidR="00B22A26">
        <w:rPr/>
        <w:t>operates</w:t>
      </w:r>
      <w:r w:rsidR="00B22A26">
        <w:rPr/>
        <w:t xml:space="preserve"> from a single centralised site, which includes a retail storefront, a warehouse for inventory storage, and a tool hire division. The company primarily serves local builders, tradespeople, and DIY enthusiasts.</w:t>
      </w:r>
    </w:p>
    <w:p w:rsidR="00B22A26" w:rsidP="00B22A26" w:rsidRDefault="00B22A26" w14:paraId="0896866F" w14:textId="688DB5DA">
      <w:r w:rsidR="00B22A26">
        <w:rPr/>
        <w:t>ProBuild’s operations span three key domains:</w:t>
      </w:r>
    </w:p>
    <w:p w:rsidR="00B22A26" w:rsidP="67A6ABDC" w:rsidRDefault="00B22A26" w14:paraId="11AFF771" w14:textId="77777777" w14:noSpellErr="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00B22A26">
        <w:rPr/>
        <w:t>Retail sales of building materials and tools</w:t>
      </w:r>
    </w:p>
    <w:p w:rsidR="00B22A26" w:rsidP="67A6ABDC" w:rsidRDefault="00B22A26" w14:paraId="26B4567C" w14:textId="77777777" w14:noSpellErr="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00B22A26">
        <w:rPr/>
        <w:t>Tool hire services</w:t>
      </w:r>
    </w:p>
    <w:p w:rsidR="00B22A26" w:rsidP="67A6ABDC" w:rsidRDefault="00B22A26" w14:paraId="6F66A1DE" w14:textId="77777777" w14:noSpellErr="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00B22A26">
        <w:rPr/>
        <w:t>Customer loyalty and trade finance partnerships</w:t>
      </w:r>
    </w:p>
    <w:p w:rsidR="67A6ABDC" w:rsidRDefault="67A6ABDC" w14:paraId="21E20D08" w14:textId="640B58DC"/>
    <w:p w:rsidR="00B22A26" w:rsidP="67A6ABDC" w:rsidRDefault="00B22A26" w14:paraId="405EAAD8" w14:textId="4E2B8060">
      <w:pPr>
        <w:pStyle w:val="Heading2"/>
      </w:pPr>
      <w:r w:rsidR="00B22A26">
        <w:rPr/>
        <w:t>Key Business Processes</w:t>
      </w:r>
    </w:p>
    <w:p w:rsidR="67A6ABDC" w:rsidP="67A6ABDC" w:rsidRDefault="67A6ABDC" w14:paraId="2D2F1CC7" w14:textId="71C53127">
      <w:pPr>
        <w:pStyle w:val="Normal"/>
      </w:pPr>
    </w:p>
    <w:p w:rsidR="00B22A26" w:rsidP="67A6ABDC" w:rsidRDefault="00B22A26" w14:paraId="7889C618" w14:textId="709C488F">
      <w:pPr>
        <w:pStyle w:val="Heading3"/>
      </w:pPr>
      <w:r w:rsidR="00B22A26">
        <w:rPr/>
        <w:t>1. Retail Sales Process</w:t>
      </w:r>
    </w:p>
    <w:p w:rsidR="00B22A26" w:rsidP="00B22A26" w:rsidRDefault="00B22A26" w14:paraId="7C3E9C2F" w14:textId="12AD45F2">
      <w:r w:rsidR="00B22A26">
        <w:rPr/>
        <w:t xml:space="preserve">Customers visiting ProBuild can </w:t>
      </w:r>
      <w:r w:rsidR="00B22A26">
        <w:rPr/>
        <w:t>purchase</w:t>
      </w:r>
      <w:r w:rsidR="00B22A26">
        <w:rPr/>
        <w:t xml:space="preserve"> tools and building materials directly from the shop or online. Stock availability is updated in real-time based on warehouse inventory. Products include items such as timber, insulation, plasterboard, power tools, fasteners, and adhesives.</w:t>
      </w:r>
    </w:p>
    <w:p w:rsidR="00B22A26" w:rsidP="00B22A26" w:rsidRDefault="00B22A26" w14:paraId="08FABAF4" w14:textId="77777777">
      <w:r>
        <w:t>Upon purchase, customers may choose delivery or click-and-collect. Delivery is managed via ProBuild’s in-house logistics team, operating a small fleet of vans. Payments can be made through cash, card, or interest-free finance (available to eligible members).</w:t>
      </w:r>
    </w:p>
    <w:p w:rsidR="00B22A26" w:rsidP="00B22A26" w:rsidRDefault="00B22A26" w14:paraId="15E2CA21" w14:textId="77777777"/>
    <w:p w:rsidR="67A6ABDC" w:rsidRDefault="67A6ABDC" w14:paraId="5BFC1611" w14:textId="1137F621">
      <w:r>
        <w:br w:type="page"/>
      </w:r>
    </w:p>
    <w:p w:rsidR="00B22A26" w:rsidP="67A6ABDC" w:rsidRDefault="00B22A26" w14:paraId="6762A1EC" w14:textId="11009FFC">
      <w:pPr>
        <w:pStyle w:val="Heading3"/>
        <w:suppressLineNumbers w:val="0"/>
        <w:bidi w:val="0"/>
        <w:spacing w:before="160" w:beforeAutospacing="off" w:after="80" w:afterAutospacing="off" w:line="278" w:lineRule="auto"/>
        <w:ind w:left="0" w:right="0"/>
        <w:jc w:val="left"/>
      </w:pPr>
      <w:r w:rsidR="00B22A26">
        <w:rPr/>
        <w:t>2. Tool Hire Process</w:t>
      </w:r>
    </w:p>
    <w:p w:rsidR="00B22A26" w:rsidP="00B22A26" w:rsidRDefault="00B22A26" w14:paraId="40E49427" w14:textId="7C413BB0">
      <w:r w:rsidR="00B22A26">
        <w:rPr/>
        <w:t xml:space="preserve">ProBuild </w:t>
      </w:r>
      <w:r w:rsidR="00B22A26">
        <w:rPr/>
        <w:t>maintains</w:t>
      </w:r>
      <w:r w:rsidR="00B22A26">
        <w:rPr/>
        <w:t xml:space="preserve"> a fleet of rental tools including cement mixers, scaffolding, pressure washers, tile cutters, and heavy-duty drills. Customers may rent these tools for durations ranging from half a day to multiple weeks.</w:t>
      </w:r>
    </w:p>
    <w:p w:rsidR="00B22A26" w:rsidP="00B22A26" w:rsidRDefault="00B22A26" w14:paraId="55903876" w14:textId="7FDD26A0">
      <w:r w:rsidR="00B22A26">
        <w:rPr/>
        <w:t>The tool hire process includes:</w:t>
      </w:r>
    </w:p>
    <w:p w:rsidR="00B22A26" w:rsidP="67A6ABDC" w:rsidRDefault="00B22A26" w14:paraId="18D2EC2C" w14:textId="77777777" w14:noSpellErr="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00B22A26">
        <w:rPr/>
        <w:t>Customer checks availability (online or in-store)</w:t>
      </w:r>
    </w:p>
    <w:p w:rsidR="00B22A26" w:rsidP="67A6ABDC" w:rsidRDefault="00B22A26" w14:paraId="6EBB1DA3" w14:textId="77777777" w14:noSpellErr="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00B22A26">
        <w:rPr/>
        <w:t>Booking is confirmed, and payment or deposit is taken</w:t>
      </w:r>
    </w:p>
    <w:p w:rsidR="00B22A26" w:rsidP="67A6ABDC" w:rsidRDefault="00B22A26" w14:paraId="1B6CE543" w14:textId="77777777" w14:noSpellErr="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00B22A26">
        <w:rPr/>
        <w:t>Tools are issued with a return date and condition log</w:t>
      </w:r>
    </w:p>
    <w:p w:rsidR="00B22A26" w:rsidP="67A6ABDC" w:rsidRDefault="00B22A26" w14:paraId="3BA3F629" w14:textId="77777777" w14:noSpellErr="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00B22A26">
        <w:rPr/>
        <w:t>Upon return, tools are inspected</w:t>
      </w:r>
    </w:p>
    <w:p w:rsidR="00B22A26" w:rsidP="67A6ABDC" w:rsidRDefault="00B22A26" w14:paraId="1C274CED" w14:textId="77777777" w14:noSpellErr="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00B22A26">
        <w:rPr/>
        <w:t>Tools are sent for servicing to an external maintenance partner</w:t>
      </w:r>
    </w:p>
    <w:p w:rsidR="00B22A26" w:rsidP="00B22A26" w:rsidRDefault="00B22A26" w14:paraId="2ABEE542" w14:textId="77777777">
      <w:r>
        <w:t xml:space="preserve">Maintenance and servicing of rental tools are not conducted in-house. ProBuild has an ongoing contract with </w:t>
      </w:r>
      <w:proofErr w:type="spellStart"/>
      <w:r>
        <w:t>FixPro</w:t>
      </w:r>
      <w:proofErr w:type="spellEnd"/>
      <w:r>
        <w:t xml:space="preserve"> Ltd, an independent tool maintenance company, which collects and services tools on a weekly schedule. This ensures safety, compliance, and operational readiness.</w:t>
      </w:r>
    </w:p>
    <w:p w:rsidR="00B22A26" w:rsidP="00B22A26" w:rsidRDefault="00B22A26" w14:paraId="786DE18D" w14:textId="77777777"/>
    <w:p w:rsidR="00B22A26" w:rsidP="67A6ABDC" w:rsidRDefault="00B22A26" w14:paraId="11B52567" w14:textId="60F9931D">
      <w:pPr>
        <w:pStyle w:val="Heading3"/>
        <w:suppressLineNumbers w:val="0"/>
        <w:bidi w:val="0"/>
        <w:spacing w:before="160" w:beforeAutospacing="off" w:after="80" w:afterAutospacing="off" w:line="278" w:lineRule="auto"/>
        <w:ind w:left="0" w:right="0"/>
        <w:jc w:val="left"/>
      </w:pPr>
      <w:r w:rsidR="00B22A26">
        <w:rPr/>
        <w:t>3. Warehouse Management</w:t>
      </w:r>
    </w:p>
    <w:p w:rsidR="00B22A26" w:rsidP="00B22A26" w:rsidRDefault="00B22A26" w14:paraId="60DBDFE7" w14:textId="6D719C98">
      <w:r w:rsidR="00B22A26">
        <w:rPr/>
        <w:t>ProBuild’s warehouse is the operational heart of the company. The warehouse handles:</w:t>
      </w:r>
    </w:p>
    <w:p w:rsidR="00B22A26" w:rsidP="67A6ABDC" w:rsidRDefault="00B22A26" w14:paraId="6E299654" w14:textId="77777777" w14:noSpellErr="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00B22A26">
        <w:rPr/>
        <w:t>Receipt of incoming goods from suppliers</w:t>
      </w:r>
    </w:p>
    <w:p w:rsidR="00B22A26" w:rsidP="67A6ABDC" w:rsidRDefault="00B22A26" w14:paraId="4C79068E" w14:textId="77777777" w14:noSpellErr="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00B22A26">
        <w:rPr/>
        <w:t>Stocking and binning of tools and materials</w:t>
      </w:r>
    </w:p>
    <w:p w:rsidR="00B22A26" w:rsidP="67A6ABDC" w:rsidRDefault="00B22A26" w14:paraId="59FD60F5" w14:textId="77777777" w14:noSpellErr="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00B22A26">
        <w:rPr/>
        <w:t>Order fulfilment for both walk-in and online customers</w:t>
      </w:r>
    </w:p>
    <w:p w:rsidR="00B22A26" w:rsidP="67A6ABDC" w:rsidRDefault="00B22A26" w14:paraId="687D7C01" w14:textId="77777777" w14:noSpellErr="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00B22A26">
        <w:rPr/>
        <w:t>Tool hire returns and temporary storage before maintenance collection</w:t>
      </w:r>
    </w:p>
    <w:p w:rsidR="00B22A26" w:rsidP="00B22A26" w:rsidRDefault="00B22A26" w14:paraId="310B2CDF" w14:textId="77777777">
      <w:r>
        <w:t>The inventory management system (IMS) integrates with the POS (Point-of-Sale) system to maintain real-time stock levels. Staff perform daily stock checks and a weekly cycle count.</w:t>
      </w:r>
    </w:p>
    <w:p w:rsidR="00B22A26" w:rsidP="00B22A26" w:rsidRDefault="00B22A26" w14:paraId="14C5402E" w14:textId="77777777"/>
    <w:p w:rsidR="00B22A26" w:rsidP="67A6ABDC" w:rsidRDefault="00B22A26" w14:paraId="09C1B107" w14:textId="3D1A95CE">
      <w:pPr>
        <w:pStyle w:val="Heading3"/>
        <w:suppressLineNumbers w:val="0"/>
        <w:bidi w:val="0"/>
        <w:spacing w:before="160" w:beforeAutospacing="off" w:after="80" w:afterAutospacing="off" w:line="278" w:lineRule="auto"/>
        <w:ind w:left="0" w:right="0"/>
        <w:jc w:val="left"/>
      </w:pPr>
      <w:r w:rsidR="00B22A26">
        <w:rPr/>
        <w:t>4. Trade Card Membership and Loyalty Programme</w:t>
      </w:r>
    </w:p>
    <w:p w:rsidR="00B22A26" w:rsidP="00B22A26" w:rsidRDefault="00B22A26" w14:paraId="2F0E645B" w14:textId="0690AFF8">
      <w:r w:rsidR="00B22A26">
        <w:rPr/>
        <w:t>ProBuild offers a Trade Card – a paid membership scheme costing £10 per year. This card targets professional builders and regular customers. Benefits include:</w:t>
      </w:r>
    </w:p>
    <w:p w:rsidR="00B22A26" w:rsidP="67A6ABDC" w:rsidRDefault="00B22A26" w14:paraId="562CBCAA" w14:textId="77777777" w14:noSpellErr="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00B22A26">
        <w:rPr/>
        <w:t>Access to interest-free financing</w:t>
      </w:r>
    </w:p>
    <w:p w:rsidR="00B22A26" w:rsidP="67A6ABDC" w:rsidRDefault="00B22A26" w14:paraId="0D4EBC26" w14:textId="77777777" w14:noSpellErr="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00B22A26">
        <w:rPr/>
        <w:t>Discount of up to 10% based on loyalty points</w:t>
      </w:r>
    </w:p>
    <w:p w:rsidR="00B22A26" w:rsidP="67A6ABDC" w:rsidRDefault="00B22A26" w14:paraId="2094B0FC" w14:textId="77777777" w14:noSpellErr="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00B22A26">
        <w:rPr/>
        <w:t>Priority tool hire booking during peak seasons</w:t>
      </w:r>
    </w:p>
    <w:p w:rsidR="00B22A26" w:rsidP="67A6ABDC" w:rsidRDefault="00B22A26" w14:paraId="03566959" w14:textId="77777777" w14:noSpellErr="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00B22A26">
        <w:rPr/>
        <w:t xml:space="preserve">Points are </w:t>
      </w:r>
      <w:r w:rsidR="00B22A26">
        <w:rPr/>
        <w:t>accrued</w:t>
      </w:r>
      <w:r w:rsidR="00B22A26">
        <w:rPr/>
        <w:t xml:space="preserve"> per pound spent and can be used to increase the discount band. Points reset annually.</w:t>
      </w:r>
    </w:p>
    <w:p w:rsidR="00B22A26" w:rsidP="00B22A26" w:rsidRDefault="00B22A26" w14:paraId="25143ED8" w14:textId="77777777" w14:noSpellErr="1"/>
    <w:p w:rsidR="67A6ABDC" w:rsidRDefault="67A6ABDC" w14:paraId="2890AEDF" w14:textId="7FEB1851"/>
    <w:p w:rsidR="67A6ABDC" w:rsidRDefault="67A6ABDC" w14:paraId="6DD88BFB" w14:textId="5CBB2D71"/>
    <w:p w:rsidR="00B22A26" w:rsidP="67A6ABDC" w:rsidRDefault="00B22A26" w14:paraId="7F89A500" w14:textId="25888CAC">
      <w:pPr>
        <w:pStyle w:val="Heading3"/>
        <w:suppressLineNumbers w:val="0"/>
        <w:bidi w:val="0"/>
        <w:spacing w:before="160" w:beforeAutospacing="off" w:after="80" w:afterAutospacing="off" w:line="278" w:lineRule="auto"/>
        <w:ind w:left="0" w:right="0"/>
        <w:jc w:val="left"/>
      </w:pPr>
      <w:r w:rsidR="00B22A26">
        <w:rPr/>
        <w:t>5. Interest-Free Finance Partnership</w:t>
      </w:r>
    </w:p>
    <w:p w:rsidR="00B22A26" w:rsidP="00B22A26" w:rsidRDefault="00B22A26" w14:paraId="3877D7A9" w14:textId="1A2E23A9">
      <w:r w:rsidR="00B22A26">
        <w:rPr/>
        <w:t xml:space="preserve">For Trade Card holders, ProBuild has partnered with </w:t>
      </w:r>
      <w:r w:rsidR="00B22A26">
        <w:rPr/>
        <w:t>FinTrust</w:t>
      </w:r>
      <w:r w:rsidR="00B22A26">
        <w:rPr/>
        <w:t xml:space="preserve"> UK, a third-party finance company, to offer interest-free purchases. This is applicable for eligible purchases above £100, on both tools and building materials.</w:t>
      </w:r>
    </w:p>
    <w:p w:rsidR="3D3BF16A" w:rsidP="67A6ABDC" w:rsidRDefault="3D3BF16A" w14:paraId="364620B6" w14:textId="08F823B3">
      <w:pPr>
        <w:rPr>
          <w:noProof w:val="0"/>
          <w:lang w:val="en-GB"/>
        </w:rPr>
      </w:pPr>
      <w:r w:rsidRPr="67A6ABDC" w:rsidR="3D3BF16A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n-GB" w:eastAsia="en-US" w:bidi="ar-SA"/>
        </w:rPr>
        <w:t xml:space="preserve">When a Trade Card member opts for finance at checkout, their credit application is processed in real time by </w:t>
      </w:r>
      <w:r w:rsidRPr="67A6ABDC" w:rsidR="3D3BF16A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n-GB" w:eastAsia="en-US" w:bidi="ar-SA"/>
        </w:rPr>
        <w:t>FinTrust</w:t>
      </w:r>
      <w:r w:rsidRPr="67A6ABDC" w:rsidR="3D3BF16A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n-GB" w:eastAsia="en-US" w:bidi="ar-SA"/>
        </w:rPr>
        <w:t xml:space="preserve">. Once approved, </w:t>
      </w:r>
      <w:r w:rsidRPr="67A6ABDC" w:rsidR="3D3BF16A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n-GB" w:eastAsia="en-US" w:bidi="ar-SA"/>
        </w:rPr>
        <w:t>FinTrust</w:t>
      </w:r>
      <w:r w:rsidRPr="67A6ABDC" w:rsidR="3D3BF16A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n-GB" w:eastAsia="en-US" w:bidi="ar-SA"/>
        </w:rPr>
        <w:t xml:space="preserve"> pays ProBuild the full amount upfront, allowing the customer to take their items </w:t>
      </w:r>
      <w:r w:rsidRPr="67A6ABDC" w:rsidR="3D3BF16A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n-GB" w:eastAsia="en-US" w:bidi="ar-SA"/>
        </w:rPr>
        <w:t>immediately</w:t>
      </w:r>
      <w:r w:rsidRPr="67A6ABDC" w:rsidR="3D3BF16A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n-GB" w:eastAsia="en-US" w:bidi="ar-SA"/>
        </w:rPr>
        <w:t xml:space="preserve">. The customer then repays </w:t>
      </w:r>
      <w:r w:rsidRPr="67A6ABDC" w:rsidR="3D3BF16A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n-GB" w:eastAsia="en-US" w:bidi="ar-SA"/>
        </w:rPr>
        <w:t>FinTrust</w:t>
      </w:r>
      <w:r w:rsidRPr="67A6ABDC" w:rsidR="3D3BF16A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n-GB" w:eastAsia="en-US" w:bidi="ar-SA"/>
        </w:rPr>
        <w:t xml:space="preserve"> in equal monthly instalments over a period of six or twelve months. This seamless financing </w:t>
      </w:r>
      <w:r w:rsidRPr="67A6ABDC" w:rsidR="3D3BF16A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n-GB" w:eastAsia="en-US" w:bidi="ar-SA"/>
        </w:rPr>
        <w:t>option</w:t>
      </w:r>
      <w:r w:rsidRPr="67A6ABDC" w:rsidR="3D3BF16A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n-GB" w:eastAsia="en-US" w:bidi="ar-SA"/>
        </w:rPr>
        <w:t xml:space="preserve"> has significantly boosted the average transaction size and strengthened customer loyalty among trade professionals.</w:t>
      </w:r>
    </w:p>
    <w:p w:rsidR="00B22A26" w:rsidRDefault="00B22A26" w14:paraId="7BA04B09" w14:textId="4F6B93E7">
      <w:r>
        <w:br w:type="page"/>
      </w:r>
    </w:p>
    <w:p w:rsidR="00B22A26" w:rsidP="67A6ABDC" w:rsidRDefault="00B22A26" w14:paraId="2D09E5F4" w14:textId="77777777">
      <w:pPr>
        <w:pStyle w:val="Heading1"/>
      </w:pPr>
      <w:r w:rsidR="00B22A26">
        <w:rPr/>
        <w:t xml:space="preserve">External Maintenance Process – </w:t>
      </w:r>
      <w:r w:rsidR="00B22A26">
        <w:rPr/>
        <w:t>FixPro</w:t>
      </w:r>
      <w:r w:rsidR="00B22A26">
        <w:rPr/>
        <w:t xml:space="preserve"> Ltd</w:t>
      </w:r>
    </w:p>
    <w:p w:rsidR="00B22A26" w:rsidP="00B22A26" w:rsidRDefault="00B22A26" w14:paraId="6FC788AC" w14:textId="77777777">
      <w:r>
        <w:t xml:space="preserve">ProBuild Supplies Ltd does not conduct any in-house maintenance of its tool hire fleet. Instead, it has established a service contract with an external specialist maintenance provider, </w:t>
      </w:r>
      <w:proofErr w:type="spellStart"/>
      <w:r>
        <w:t>FixPro</w:t>
      </w:r>
      <w:proofErr w:type="spellEnd"/>
      <w:r>
        <w:t xml:space="preserve"> Ltd, a certified tool servicing and repair company. The process is structured to ensure safety compliance, efficient turnaround, and minimal downtime for tools.</w:t>
      </w:r>
    </w:p>
    <w:p w:rsidR="00B22A26" w:rsidP="00B22A26" w:rsidRDefault="00B22A26" w14:paraId="54D30FD1" w14:textId="77777777"/>
    <w:p w:rsidR="00B22A26" w:rsidP="67A6ABDC" w:rsidRDefault="00B22A26" w14:paraId="251C99FB" w14:textId="65C396CD">
      <w:pPr>
        <w:pStyle w:val="Heading3"/>
        <w:suppressLineNumbers w:val="0"/>
        <w:bidi w:val="0"/>
        <w:spacing w:before="160" w:beforeAutospacing="off" w:after="80" w:afterAutospacing="off" w:line="278" w:lineRule="auto"/>
        <w:ind w:left="0" w:right="0"/>
        <w:jc w:val="left"/>
      </w:pPr>
      <w:r w:rsidR="00B22A26">
        <w:rPr/>
        <w:t>1. Weekly Collection and Drop-Off Cycle</w:t>
      </w:r>
    </w:p>
    <w:p w:rsidR="00B22A26" w:rsidP="00B22A26" w:rsidRDefault="00B22A26" w14:paraId="5EF7F08F" w14:textId="2B4D82DD">
      <w:r w:rsidR="00B22A26">
        <w:rPr/>
        <w:t>FixPro</w:t>
      </w:r>
      <w:r w:rsidR="00B22A26">
        <w:rPr/>
        <w:t xml:space="preserve"> operates on a scheduled weekly collection and return cycle, with a dedicated service vehicle visiting ProBuild’s site every Tuesday morning.</w:t>
      </w:r>
    </w:p>
    <w:p w:rsidR="00B22A26" w:rsidP="67A6ABDC" w:rsidRDefault="00B22A26" w14:paraId="68D497DB" w14:textId="77777777" w14:noSpellErr="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00B22A26">
        <w:rPr/>
        <w:t>Collection: All tools that have been flagged for maintenance (post-return, post-damage, or routine service) are tagged and logged by ProBuild staff and stored in a designated “Service Bay” within the warehouse.</w:t>
      </w:r>
    </w:p>
    <w:p w:rsidR="00B22A26" w:rsidP="67A6ABDC" w:rsidRDefault="00B22A26" w14:paraId="3ED29AB4" w14:textId="7777777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00B22A26">
        <w:rPr/>
        <w:t xml:space="preserve">Handover: A digital handover checklist is signed off between a ProBuild warehouse supervisor and the </w:t>
      </w:r>
      <w:r w:rsidR="00B22A26">
        <w:rPr/>
        <w:t>FixPro</w:t>
      </w:r>
      <w:r w:rsidR="00B22A26">
        <w:rPr/>
        <w:t xml:space="preserve"> driver. This includes tool ID, condition notes, fault description (if applicable), and expected service type.</w:t>
      </w:r>
    </w:p>
    <w:p w:rsidR="00B22A26" w:rsidP="67A6ABDC" w:rsidRDefault="00B22A26" w14:paraId="3085C5AE" w14:textId="77777777" w14:noSpellErr="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00B22A26">
        <w:rPr/>
        <w:t xml:space="preserve">Return: Serviced tools from the </w:t>
      </w:r>
      <w:r w:rsidR="00B22A26">
        <w:rPr/>
        <w:t>previous</w:t>
      </w:r>
      <w:r w:rsidR="00B22A26">
        <w:rPr/>
        <w:t xml:space="preserve"> cycle are returned, accompanied by a service report for each item (including service type performed, parts replaced, next recommended service date).</w:t>
      </w:r>
    </w:p>
    <w:p w:rsidR="67A6ABDC" w:rsidP="67A6ABDC" w:rsidRDefault="67A6ABDC" w14:paraId="66CCE781" w14:textId="0728BC22">
      <w:pPr>
        <w:pStyle w:val="Normal"/>
      </w:pPr>
    </w:p>
    <w:p w:rsidR="00B22A26" w:rsidP="00B22A26" w:rsidRDefault="00B22A26" w14:paraId="1524728C" w14:textId="7D09DE08">
      <w:r w:rsidRPr="67A6ABDC" w:rsidR="00B22A26">
        <w:rPr>
          <w:rFonts w:ascii="Aptos" w:hAnsi="Aptos" w:eastAsia="" w:cs="" w:asciiTheme="minorAscii" w:hAnsiTheme="minorAscii" w:eastAsiaTheme="majorEastAsia" w:cstheme="majorBidi"/>
          <w:color w:val="0F4761" w:themeColor="accent1" w:themeTint="FF" w:themeShade="BF"/>
          <w:sz w:val="28"/>
          <w:szCs w:val="28"/>
          <w:lang w:eastAsia="en-US" w:bidi="ar-SA"/>
        </w:rPr>
        <w:t xml:space="preserve">2. Servicing Process at </w:t>
      </w:r>
      <w:r w:rsidRPr="67A6ABDC" w:rsidR="00B22A26">
        <w:rPr>
          <w:rFonts w:ascii="Aptos" w:hAnsi="Aptos" w:eastAsia="" w:cs="" w:asciiTheme="minorAscii" w:hAnsiTheme="minorAscii" w:eastAsiaTheme="majorEastAsia" w:cstheme="majorBidi"/>
          <w:color w:val="0F4761" w:themeColor="accent1" w:themeTint="FF" w:themeShade="BF"/>
          <w:sz w:val="28"/>
          <w:szCs w:val="28"/>
          <w:lang w:eastAsia="en-US" w:bidi="ar-SA"/>
        </w:rPr>
        <w:t>FixPro</w:t>
      </w:r>
      <w:r w:rsidRPr="67A6ABDC" w:rsidR="00B22A26">
        <w:rPr>
          <w:rFonts w:ascii="Aptos" w:hAnsi="Aptos" w:eastAsia="" w:cs="" w:asciiTheme="minorAscii" w:hAnsiTheme="minorAscii" w:eastAsiaTheme="majorEastAsia" w:cstheme="majorBidi"/>
          <w:color w:val="0F4761" w:themeColor="accent1" w:themeTint="FF" w:themeShade="BF"/>
          <w:sz w:val="28"/>
          <w:szCs w:val="28"/>
          <w:lang w:eastAsia="en-US" w:bidi="ar-SA"/>
        </w:rPr>
        <w:t xml:space="preserve"> Ltd Facility</w:t>
      </w:r>
    </w:p>
    <w:p w:rsidR="00B22A26" w:rsidP="00B22A26" w:rsidRDefault="00B22A26" w14:paraId="048A1D15" w14:textId="0A748F44">
      <w:r w:rsidR="00B22A26">
        <w:rPr/>
        <w:t xml:space="preserve">Once tools arrive at </w:t>
      </w:r>
      <w:r w:rsidR="00B22A26">
        <w:rPr/>
        <w:t>FixPro’s</w:t>
      </w:r>
      <w:r w:rsidR="00B22A26">
        <w:rPr/>
        <w:t xml:space="preserve"> central servicing facility, they go through the following internal process:</w:t>
      </w:r>
    </w:p>
    <w:p w:rsidR="00B22A26" w:rsidP="00B22A26" w:rsidRDefault="00B22A26" w14:paraId="418A7211" w14:textId="77777777">
      <w:r>
        <w:t>Initial Inspection and Diagnostics: Tools are inspected to verify reported issues and to check for additional faults. This includes electrical safety checks, wear analysis, and compliance verification.</w:t>
      </w:r>
    </w:p>
    <w:p w:rsidR="00B22A26" w:rsidP="67A6ABDC" w:rsidRDefault="00B22A26" w14:paraId="7746BBEE" w14:textId="77777777" w14:noSpellErr="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00B22A26">
        <w:rPr/>
        <w:t>Service Classification: Based on inspection, tools are categorised as:</w:t>
      </w:r>
    </w:p>
    <w:p w:rsidR="00B22A26" w:rsidP="67A6ABDC" w:rsidRDefault="00B22A26" w14:paraId="6FA49DC8" w14:textId="77777777" w14:noSpellErr="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00B22A26">
        <w:rPr/>
        <w:t>Routine Maintenance (e.g. cleaning, oiling, tightening, calibration)</w:t>
      </w:r>
    </w:p>
    <w:p w:rsidR="00B22A26" w:rsidP="67A6ABDC" w:rsidRDefault="00B22A26" w14:paraId="1945F952" w14:textId="77777777" w14:noSpellErr="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00B22A26">
        <w:rPr/>
        <w:t>Repair (e.g. motor replacement, blade sharpening, housing repair)</w:t>
      </w:r>
    </w:p>
    <w:p w:rsidR="00B22A26" w:rsidP="67A6ABDC" w:rsidRDefault="00B22A26" w14:paraId="2C7A756A" w14:textId="77777777" w14:noSpellErr="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00B22A26">
        <w:rPr/>
        <w:t>Out-of-Service (beyond economical repair; flagged for decommissioning)</w:t>
      </w:r>
    </w:p>
    <w:p w:rsidR="00B22A26" w:rsidP="00B22A26" w:rsidRDefault="00B22A26" w14:paraId="70F726F1" w14:textId="77777777">
      <w:r>
        <w:t>Servicing and Repairs: Qualified technicians carry out the required servicing using certified parts. If major repairs are required (e.g., replacements exceeding £50), prior authorisation is obtained from ProBuild’s Tool Hire Manager via a remote portal.</w:t>
      </w:r>
    </w:p>
    <w:p w:rsidR="00B22A26" w:rsidP="00B22A26" w:rsidRDefault="00B22A26" w14:paraId="59038BAE" w14:textId="77777777">
      <w:r w:rsidR="00B22A26">
        <w:rPr/>
        <w:t>Compliance Testing and Labelling: Post-repair, all tools undergo PAT testing (Portable Appliance Testing) and any other safety checks depending on tool type. A service label with date, technician ID, and next service due date is affixed.</w:t>
      </w:r>
    </w:p>
    <w:p w:rsidR="67A6ABDC" w:rsidRDefault="67A6ABDC" w14:paraId="3A3BEB85" w14:textId="474C8560"/>
    <w:p w:rsidR="67A6ABDC" w:rsidRDefault="67A6ABDC" w14:paraId="527459E9" w14:textId="60B817D8"/>
    <w:p w:rsidR="00B22A26" w:rsidP="67A6ABDC" w:rsidRDefault="00B22A26" w14:paraId="76E77375" w14:textId="10745E12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ptos" w:hAnsi="Aptos" w:eastAsia="" w:cs="" w:asciiTheme="minorAscii" w:hAnsiTheme="minorAscii" w:eastAsiaTheme="majorEastAsia" w:cstheme="majorBidi"/>
          <w:color w:val="0F4761" w:themeColor="accent1" w:themeTint="FF" w:themeShade="BF"/>
          <w:sz w:val="28"/>
          <w:szCs w:val="28"/>
          <w:lang w:eastAsia="en-US" w:bidi="ar-SA"/>
        </w:rPr>
      </w:pPr>
      <w:r w:rsidRPr="67A6ABDC" w:rsidR="00B22A26">
        <w:rPr>
          <w:rFonts w:ascii="Aptos" w:hAnsi="Aptos" w:eastAsia="" w:cs="" w:asciiTheme="minorAscii" w:hAnsiTheme="minorAscii" w:eastAsiaTheme="majorEastAsia" w:cstheme="majorBidi"/>
          <w:color w:val="0F4761" w:themeColor="accent1" w:themeTint="FF" w:themeShade="BF"/>
          <w:sz w:val="28"/>
          <w:szCs w:val="28"/>
          <w:lang w:eastAsia="en-US" w:bidi="ar-SA"/>
        </w:rPr>
        <w:t>3. Digital Reporting and Invoicing</w:t>
      </w:r>
    </w:p>
    <w:p w:rsidR="00B22A26" w:rsidP="00B22A26" w:rsidRDefault="00B22A26" w14:paraId="0779D436" w14:textId="48F67894">
      <w:r w:rsidR="00B22A26">
        <w:rPr/>
        <w:t xml:space="preserve">Each batch of serviced tools is recorded in </w:t>
      </w:r>
      <w:r w:rsidR="00B22A26">
        <w:rPr/>
        <w:t>FixPro’s</w:t>
      </w:r>
      <w:r w:rsidR="00B22A26">
        <w:rPr/>
        <w:t xml:space="preserve"> client portal. ProBuild is granted access to the following reports weekly:</w:t>
      </w:r>
    </w:p>
    <w:p w:rsidR="00B22A26" w:rsidP="67A6ABDC" w:rsidRDefault="00B22A26" w14:paraId="67CEC114" w14:textId="77777777" w14:noSpellErr="1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00B22A26">
        <w:rPr/>
        <w:t>Service Summary Report: Listing all tools serviced, work performed, and compliance outcomes.</w:t>
      </w:r>
    </w:p>
    <w:p w:rsidR="00B22A26" w:rsidP="67A6ABDC" w:rsidRDefault="00B22A26" w14:paraId="01D21594" w14:textId="77777777" w14:noSpellErr="1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00B22A26">
        <w:rPr/>
        <w:t>Exceptions Report: Tools that failed service or are due for replacement.</w:t>
      </w:r>
    </w:p>
    <w:p w:rsidR="00B22A26" w:rsidP="67A6ABDC" w:rsidRDefault="00B22A26" w14:paraId="73928529" w14:textId="77777777" w14:noSpellErr="1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00B22A26">
        <w:rPr/>
        <w:t>Invoice Summary: Itemised invoice for labour, parts, and call-out costs.</w:t>
      </w:r>
    </w:p>
    <w:p w:rsidR="00B22A26" w:rsidP="00B22A26" w:rsidRDefault="00B22A26" w14:paraId="570B7127" w14:textId="77777777">
      <w:r>
        <w:t xml:space="preserve">ProBuild’s systems are integrated with </w:t>
      </w:r>
      <w:proofErr w:type="spellStart"/>
      <w:r>
        <w:t>FixPro</w:t>
      </w:r>
      <w:proofErr w:type="spellEnd"/>
      <w:r>
        <w:t xml:space="preserve"> via an API that syncs the service records into the internal tool management database.</w:t>
      </w:r>
    </w:p>
    <w:p w:rsidR="00B22A26" w:rsidP="00B22A26" w:rsidRDefault="00B22A26" w14:paraId="6D00CE4A" w14:textId="77777777"/>
    <w:p w:rsidR="00B22A26" w:rsidP="67A6ABDC" w:rsidRDefault="00B22A26" w14:paraId="65096123" w14:textId="46337A9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ptos" w:hAnsi="Aptos" w:eastAsia="" w:cs="" w:asciiTheme="minorAscii" w:hAnsiTheme="minorAscii" w:eastAsiaTheme="majorEastAsia" w:cstheme="majorBidi"/>
          <w:color w:val="0F4761" w:themeColor="accent1" w:themeTint="FF" w:themeShade="BF"/>
          <w:sz w:val="28"/>
          <w:szCs w:val="28"/>
          <w:lang w:eastAsia="en-US" w:bidi="ar-SA"/>
        </w:rPr>
      </w:pPr>
      <w:r w:rsidRPr="204668D3" w:rsidR="00B22A26">
        <w:rPr>
          <w:rFonts w:ascii="Aptos" w:hAnsi="Aptos" w:eastAsia="" w:cs="" w:asciiTheme="minorAscii" w:hAnsiTheme="minorAscii" w:eastAsiaTheme="majorEastAsia" w:cstheme="majorBidi"/>
          <w:color w:val="0F4761" w:themeColor="accent1" w:themeTint="FF" w:themeShade="BF"/>
          <w:sz w:val="28"/>
          <w:szCs w:val="28"/>
          <w:lang w:eastAsia="en-US" w:bidi="ar-SA"/>
        </w:rPr>
        <w:t>4. Quality Control and SLA</w:t>
      </w:r>
      <w:r w:rsidRPr="204668D3" w:rsidR="72DCBE55">
        <w:rPr>
          <w:rFonts w:ascii="Aptos" w:hAnsi="Aptos" w:eastAsia="" w:cs="" w:asciiTheme="minorAscii" w:hAnsiTheme="minorAscii" w:eastAsiaTheme="majorEastAsia" w:cstheme="majorBidi"/>
          <w:color w:val="0F4761" w:themeColor="accent1" w:themeTint="FF" w:themeShade="BF"/>
          <w:sz w:val="28"/>
          <w:szCs w:val="28"/>
          <w:lang w:eastAsia="en-US" w:bidi="ar-SA"/>
        </w:rPr>
        <w:t>s</w:t>
      </w:r>
    </w:p>
    <w:p w:rsidR="00B22A26" w:rsidP="00B22A26" w:rsidRDefault="00B22A26" w14:paraId="4435AC9B" w14:textId="4F255A37">
      <w:r w:rsidR="00B22A26">
        <w:rPr/>
        <w:t xml:space="preserve">The service </w:t>
      </w:r>
      <w:r w:rsidR="1F007498">
        <w:rPr/>
        <w:t xml:space="preserve">level </w:t>
      </w:r>
      <w:r w:rsidR="00B22A26">
        <w:rPr/>
        <w:t xml:space="preserve">agreement between ProBuild and </w:t>
      </w:r>
      <w:r w:rsidR="00B22A26">
        <w:rPr/>
        <w:t>FixPro</w:t>
      </w:r>
      <w:r w:rsidR="00B22A26">
        <w:rPr/>
        <w:t xml:space="preserve"> includes key performance indicators (KPIs) such as:</w:t>
      </w:r>
    </w:p>
    <w:p w:rsidR="00B22A26" w:rsidP="67A6ABDC" w:rsidRDefault="00B22A26" w14:paraId="5A2B92C5" w14:textId="77777777" w14:noSpellErr="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00B22A26">
        <w:rPr/>
        <w:t>Turnaround Time: 90% of tools serviced within 5 business days</w:t>
      </w:r>
    </w:p>
    <w:p w:rsidR="00B22A26" w:rsidP="67A6ABDC" w:rsidRDefault="00B22A26" w14:paraId="54AA6EF3" w14:textId="77777777" w14:noSpellErr="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00B22A26">
        <w:rPr/>
        <w:t>First-Time Fix Rate: Minimum of 85%</w:t>
      </w:r>
    </w:p>
    <w:p w:rsidR="00B22A26" w:rsidP="67A6ABDC" w:rsidRDefault="00B22A26" w14:paraId="296F42E2" w14:textId="77777777" w14:noSpellErr="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00B22A26">
        <w:rPr/>
        <w:t>Compliance Audit Pass Rate: 100% adherence to UK safety standards</w:t>
      </w:r>
    </w:p>
    <w:p w:rsidR="00B22A26" w:rsidP="00B22A26" w:rsidRDefault="00B22A26" w14:paraId="54A1B9A3" w14:textId="390B2F0E">
      <w:r w:rsidR="00B22A26">
        <w:rPr/>
        <w:t xml:space="preserve">An account manager from </w:t>
      </w:r>
      <w:r w:rsidR="00B22A26">
        <w:rPr/>
        <w:t>FixPro</w:t>
      </w:r>
      <w:r w:rsidR="00B22A26">
        <w:rPr/>
        <w:t xml:space="preserve"> conducts a quarterly review meeting with ProBuild’s Operations Manager to discuss tool lifecycle data, recurring issues, and opportunities to optimise the hire fleet.</w:t>
      </w:r>
    </w:p>
    <w:p w:rsidR="67A6ABDC" w:rsidRDefault="67A6ABDC" w14:paraId="1F192228" w14:textId="2D4C8FFB"/>
    <w:p w:rsidR="00B22A26" w:rsidP="00B22A26" w:rsidRDefault="00B22A26" w14:paraId="5B5B75E9" w14:textId="77777777">
      <w:r>
        <w:lastRenderedPageBreak/>
        <w:t>Integration with Tool Hire Operations</w:t>
      </w:r>
    </w:p>
    <w:p w:rsidR="00B22A26" w:rsidP="00B22A26" w:rsidRDefault="00B22A26" w14:paraId="1D235ED6" w14:textId="4AC235C1">
      <w:r w:rsidR="00B22A26">
        <w:rPr/>
        <w:t xml:space="preserve">Upon return from </w:t>
      </w:r>
      <w:r w:rsidR="00B22A26">
        <w:rPr/>
        <w:t>FixPro</w:t>
      </w:r>
      <w:r w:rsidR="00B22A26">
        <w:rPr/>
        <w:t>, tools are:</w:t>
      </w:r>
    </w:p>
    <w:p w:rsidR="00B22A26" w:rsidP="67A6ABDC" w:rsidRDefault="00B22A26" w14:paraId="70F9E73E" w14:textId="77777777" w14:noSpellErr="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00B22A26">
        <w:rPr/>
        <w:t>Re-scanned into the warehouse inventory system</w:t>
      </w:r>
    </w:p>
    <w:p w:rsidR="00B22A26" w:rsidP="67A6ABDC" w:rsidRDefault="00B22A26" w14:paraId="3E293BDF" w14:textId="77777777" w14:noSpellErr="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00B22A26">
        <w:rPr/>
        <w:t>Relocated to the “Ready to Hire” area</w:t>
      </w:r>
    </w:p>
    <w:p w:rsidR="00B22A26" w:rsidP="67A6ABDC" w:rsidRDefault="00B22A26" w14:paraId="4EEAA7B6" w14:textId="77777777" w14:noSpellErr="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00B22A26">
        <w:rPr/>
        <w:t>Made available for reservation and rental again via the online system</w:t>
      </w:r>
    </w:p>
    <w:p w:rsidR="00B22A26" w:rsidP="00B22A26" w:rsidRDefault="00B22A26" w14:paraId="6D15D384" w14:textId="1B30D8D2">
      <w:r>
        <w:t>This maintenance partnership enables ProBuild to maintain a safe, high-availability tool hire service without investing in in-house technical staff or complex workshop infrastructure.</w:t>
      </w:r>
    </w:p>
    <w:sectPr w:rsidR="00B22A2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f77ad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19f83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13255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ef3a2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0e5f6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03533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9ca64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d8927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ba086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A26"/>
    <w:rsid w:val="0023155D"/>
    <w:rsid w:val="005570F4"/>
    <w:rsid w:val="00B22A26"/>
    <w:rsid w:val="00C4404B"/>
    <w:rsid w:val="00DB76F9"/>
    <w:rsid w:val="04958686"/>
    <w:rsid w:val="0B6B2040"/>
    <w:rsid w:val="128D58CA"/>
    <w:rsid w:val="16AFB037"/>
    <w:rsid w:val="1F007498"/>
    <w:rsid w:val="204668D3"/>
    <w:rsid w:val="230E2FCD"/>
    <w:rsid w:val="2BB22E3B"/>
    <w:rsid w:val="35EAC4C9"/>
    <w:rsid w:val="35EAC4C9"/>
    <w:rsid w:val="3A341126"/>
    <w:rsid w:val="3CA4CE9A"/>
    <w:rsid w:val="3D3BF16A"/>
    <w:rsid w:val="404D5900"/>
    <w:rsid w:val="44679E8F"/>
    <w:rsid w:val="44679E8F"/>
    <w:rsid w:val="48E87CAB"/>
    <w:rsid w:val="542E8292"/>
    <w:rsid w:val="56A0A8E6"/>
    <w:rsid w:val="56A0A8E6"/>
    <w:rsid w:val="67A6ABDC"/>
    <w:rsid w:val="6CC56604"/>
    <w:rsid w:val="72DCBE55"/>
    <w:rsid w:val="79E5E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75F4C6"/>
  <w15:chartTrackingRefBased/>
  <w15:docId w15:val="{8512863D-27A1-DA48-8E91-C170778DB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A2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A2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22A2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22A2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22A2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22A2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22A2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22A2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22A2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22A2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22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A2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22A2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22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A2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22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A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A2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22A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A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0ac4a59f04a4d3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Dilshan Jayatilake</dc:creator>
  <keywords/>
  <dc:description/>
  <lastModifiedBy>Steve Battle</lastModifiedBy>
  <revision>4</revision>
  <dcterms:created xsi:type="dcterms:W3CDTF">2025-07-02T11:27:00.0000000Z</dcterms:created>
  <dcterms:modified xsi:type="dcterms:W3CDTF">2025-08-25T16:06:19.2329794Z</dcterms:modified>
</coreProperties>
</file>