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315C" w14:textId="19424366" w:rsidR="0003225F" w:rsidRPr="00FB0231" w:rsidRDefault="00A03BB0" w:rsidP="00070B20">
      <w:pPr>
        <w:pStyle w:val="Tiny"/>
        <w:spacing w:line="276" w:lineRule="auto"/>
        <w:rPr>
          <w:sz w:val="28"/>
        </w:rPr>
      </w:pPr>
      <w:r w:rsidRPr="00FB0231">
        <w:rPr>
          <w:noProof/>
          <w:lang w:eastAsia="en-GB"/>
        </w:rPr>
        <w:drawing>
          <wp:inline distT="0" distB="0" distL="0" distR="0" wp14:anchorId="41C3C512" wp14:editId="0E6C0973">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r w:rsidR="0003225F" w:rsidRPr="00FB0231">
        <w:rPr>
          <w:sz w:val="28"/>
        </w:rPr>
        <w:t xml:space="preserve"> </w:t>
      </w:r>
      <w:r w:rsidR="00BB229B" w:rsidRPr="00FB0231">
        <w:rPr>
          <w:sz w:val="28"/>
        </w:rPr>
        <w:t>School of Computing and Creative Technologies</w:t>
      </w:r>
    </w:p>
    <w:p w14:paraId="57DF6C4A" w14:textId="77777777" w:rsidR="0003225F" w:rsidRPr="00FB0231" w:rsidRDefault="0003225F" w:rsidP="00070B20">
      <w:pPr>
        <w:spacing w:line="276" w:lineRule="auto"/>
        <w:rPr>
          <w:b/>
          <w:sz w:val="28"/>
        </w:rPr>
      </w:pPr>
    </w:p>
    <w:p w14:paraId="314A32DE" w14:textId="428FC556" w:rsidR="0003225F" w:rsidRPr="00FB0231" w:rsidRDefault="0003225F" w:rsidP="00070B20">
      <w:pPr>
        <w:spacing w:line="276" w:lineRule="auto"/>
        <w:rPr>
          <w:b/>
          <w:sz w:val="28"/>
        </w:rPr>
      </w:pPr>
      <w:r w:rsidRPr="00FB0231">
        <w:rPr>
          <w:b/>
          <w:sz w:val="28"/>
        </w:rPr>
        <w:t>Assessment Specification</w:t>
      </w:r>
    </w:p>
    <w:p w14:paraId="068E3C47" w14:textId="77777777" w:rsidR="00836013" w:rsidRPr="00FB0231" w:rsidRDefault="00836013" w:rsidP="00070B20">
      <w:pPr>
        <w:spacing w:line="276" w:lineRule="auto"/>
      </w:pPr>
    </w:p>
    <w:p w14:paraId="2079CA04" w14:textId="4ECEB6C7" w:rsidR="00EE77BB" w:rsidRPr="00EE77BB" w:rsidRDefault="00EE77BB" w:rsidP="00EE77BB">
      <w:pPr>
        <w:contextualSpacing w:val="0"/>
        <w:rPr>
          <w:rFonts w:asciiTheme="minorHAnsi" w:hAnsiTheme="minorHAnsi" w:cstheme="minorHAnsi"/>
          <w:b/>
          <w:bCs/>
          <w:color w:val="016666"/>
          <w:sz w:val="32"/>
          <w:szCs w:val="32"/>
          <w:lang w:val="en-US"/>
        </w:rPr>
      </w:pPr>
      <w:r w:rsidRPr="00EE77BB">
        <w:rPr>
          <w:rFonts w:asciiTheme="minorHAnsi" w:hAnsiTheme="minorHAnsi" w:cstheme="minorHAnsi"/>
          <w:b/>
          <w:bCs/>
          <w:color w:val="016666"/>
          <w:sz w:val="32"/>
          <w:szCs w:val="32"/>
          <w:lang w:val="en-US"/>
        </w:rPr>
        <w:t>Module Details</w:t>
      </w:r>
    </w:p>
    <w:tbl>
      <w:tblPr>
        <w:tblStyle w:val="TableGrid"/>
        <w:tblW w:w="10060" w:type="dxa"/>
        <w:tblLook w:val="04A0" w:firstRow="1" w:lastRow="0" w:firstColumn="1" w:lastColumn="0" w:noHBand="0" w:noVBand="1"/>
      </w:tblPr>
      <w:tblGrid>
        <w:gridCol w:w="3823"/>
        <w:gridCol w:w="6237"/>
      </w:tblGrid>
      <w:tr w:rsidR="00736611" w:rsidRPr="00FB0231" w14:paraId="075EA69B" w14:textId="77777777" w:rsidTr="1748BBEA">
        <w:tc>
          <w:tcPr>
            <w:tcW w:w="3823" w:type="dxa"/>
          </w:tcPr>
          <w:p w14:paraId="567D53D7" w14:textId="77777777" w:rsidR="00736611" w:rsidRPr="00FB0231" w:rsidRDefault="00736611" w:rsidP="00070B20">
            <w:pPr>
              <w:spacing w:line="276" w:lineRule="auto"/>
              <w:rPr>
                <w:b/>
                <w:lang w:val="en-US"/>
              </w:rPr>
            </w:pPr>
            <w:r w:rsidRPr="00FB0231">
              <w:rPr>
                <w:b/>
                <w:lang w:val="en-US"/>
              </w:rPr>
              <w:t>Module Code</w:t>
            </w:r>
          </w:p>
        </w:tc>
        <w:tc>
          <w:tcPr>
            <w:tcW w:w="6237" w:type="dxa"/>
          </w:tcPr>
          <w:p w14:paraId="7926F958" w14:textId="5C78D5C9" w:rsidR="00736611" w:rsidRPr="00FB0231" w:rsidRDefault="00736611" w:rsidP="00070B20">
            <w:pPr>
              <w:spacing w:line="276" w:lineRule="auto"/>
              <w:rPr>
                <w:lang w:val="en-US"/>
              </w:rPr>
            </w:pPr>
            <w:r>
              <w:t xml:space="preserve">UFCFAF-30-3 </w:t>
            </w:r>
          </w:p>
        </w:tc>
      </w:tr>
      <w:tr w:rsidR="00736611" w:rsidRPr="00FB0231" w14:paraId="447F9832" w14:textId="77777777" w:rsidTr="1748BBEA">
        <w:tc>
          <w:tcPr>
            <w:tcW w:w="3823" w:type="dxa"/>
          </w:tcPr>
          <w:p w14:paraId="552A42FA" w14:textId="77777777" w:rsidR="00736611" w:rsidRPr="00FB0231" w:rsidRDefault="00736611" w:rsidP="00070B20">
            <w:pPr>
              <w:spacing w:line="276" w:lineRule="auto"/>
              <w:rPr>
                <w:b/>
                <w:lang w:val="en-US"/>
              </w:rPr>
            </w:pPr>
            <w:r w:rsidRPr="00FB0231">
              <w:rPr>
                <w:b/>
                <w:lang w:val="en-US"/>
              </w:rPr>
              <w:t>Module Title</w:t>
            </w:r>
          </w:p>
        </w:tc>
        <w:tc>
          <w:tcPr>
            <w:tcW w:w="6237" w:type="dxa"/>
          </w:tcPr>
          <w:p w14:paraId="01FD47FB" w14:textId="22AE5C1C" w:rsidR="00736611" w:rsidRPr="00FB0231" w:rsidRDefault="00736611" w:rsidP="00070B20">
            <w:pPr>
              <w:spacing w:line="276" w:lineRule="auto"/>
              <w:rPr>
                <w:lang w:val="en-US"/>
              </w:rPr>
            </w:pPr>
            <w:r>
              <w:t xml:space="preserve">Development of Information Systems Project </w:t>
            </w:r>
          </w:p>
        </w:tc>
      </w:tr>
      <w:tr w:rsidR="00736611" w:rsidRPr="00FB0231" w14:paraId="0B54012F" w14:textId="77777777" w:rsidTr="1748BBEA">
        <w:tc>
          <w:tcPr>
            <w:tcW w:w="3823" w:type="dxa"/>
          </w:tcPr>
          <w:p w14:paraId="6DFE81FD" w14:textId="77777777" w:rsidR="00736611" w:rsidRPr="00FB0231" w:rsidRDefault="00736611" w:rsidP="00070B20">
            <w:pPr>
              <w:spacing w:line="276" w:lineRule="auto"/>
              <w:rPr>
                <w:b/>
                <w:lang w:val="en-US"/>
              </w:rPr>
            </w:pPr>
            <w:r w:rsidRPr="00FB0231">
              <w:rPr>
                <w:b/>
                <w:lang w:val="en-US"/>
              </w:rPr>
              <w:t>Module Leader</w:t>
            </w:r>
          </w:p>
        </w:tc>
        <w:tc>
          <w:tcPr>
            <w:tcW w:w="6237" w:type="dxa"/>
          </w:tcPr>
          <w:p w14:paraId="7AE29093" w14:textId="16105AB8" w:rsidR="00736611" w:rsidRPr="00FB0231" w:rsidRDefault="00736611" w:rsidP="00070B20">
            <w:pPr>
              <w:spacing w:line="276" w:lineRule="auto"/>
              <w:rPr>
                <w:lang w:val="en-US"/>
              </w:rPr>
            </w:pPr>
            <w:r>
              <w:t xml:space="preserve">Steve Battle </w:t>
            </w:r>
          </w:p>
        </w:tc>
      </w:tr>
      <w:tr w:rsidR="00736611" w:rsidRPr="00FB0231" w14:paraId="660F72A0" w14:textId="77777777" w:rsidTr="1748BBEA">
        <w:tc>
          <w:tcPr>
            <w:tcW w:w="3823" w:type="dxa"/>
          </w:tcPr>
          <w:p w14:paraId="30BE1D93" w14:textId="77777777" w:rsidR="00736611" w:rsidRPr="00FB0231" w:rsidRDefault="00736611" w:rsidP="00070B20">
            <w:pPr>
              <w:spacing w:line="276" w:lineRule="auto"/>
              <w:rPr>
                <w:b/>
                <w:lang w:val="en-US"/>
              </w:rPr>
            </w:pPr>
            <w:r w:rsidRPr="00FB0231">
              <w:rPr>
                <w:b/>
                <w:lang w:val="en-US"/>
              </w:rPr>
              <w:t>Module Tutors</w:t>
            </w:r>
          </w:p>
        </w:tc>
        <w:tc>
          <w:tcPr>
            <w:tcW w:w="6237" w:type="dxa"/>
          </w:tcPr>
          <w:p w14:paraId="584EBBBF" w14:textId="0BFFFA0C" w:rsidR="00736611" w:rsidRPr="00FB0231" w:rsidRDefault="00736611" w:rsidP="1748BBEA">
            <w:pPr>
              <w:spacing w:after="0" w:line="276" w:lineRule="auto"/>
            </w:pPr>
            <w:r>
              <w:t xml:space="preserve">Dilshan </w:t>
            </w:r>
            <w:proofErr w:type="spellStart"/>
            <w:r>
              <w:t>Jayatilake</w:t>
            </w:r>
            <w:proofErr w:type="spellEnd"/>
            <w:r>
              <w:t xml:space="preserve">, Steve Battle, Ryan Fellows </w:t>
            </w:r>
          </w:p>
        </w:tc>
      </w:tr>
      <w:tr w:rsidR="00736611" w:rsidRPr="00FB0231" w14:paraId="4336112A" w14:textId="77777777" w:rsidTr="1748BBEA">
        <w:tc>
          <w:tcPr>
            <w:tcW w:w="3823" w:type="dxa"/>
          </w:tcPr>
          <w:p w14:paraId="79AD62D3" w14:textId="77777777" w:rsidR="00736611" w:rsidRPr="00FB0231" w:rsidRDefault="00736611" w:rsidP="00070B20">
            <w:pPr>
              <w:spacing w:line="276" w:lineRule="auto"/>
              <w:rPr>
                <w:b/>
                <w:lang w:val="en-US"/>
              </w:rPr>
            </w:pPr>
            <w:r w:rsidRPr="00FB0231">
              <w:rPr>
                <w:b/>
                <w:lang w:val="en-US"/>
              </w:rPr>
              <w:t>Year</w:t>
            </w:r>
          </w:p>
        </w:tc>
        <w:tc>
          <w:tcPr>
            <w:tcW w:w="6237" w:type="dxa"/>
          </w:tcPr>
          <w:p w14:paraId="1E0A5314" w14:textId="272C6C61" w:rsidR="00736611" w:rsidRPr="00FB0231" w:rsidRDefault="00736611" w:rsidP="00070B20">
            <w:pPr>
              <w:spacing w:line="276" w:lineRule="auto"/>
              <w:rPr>
                <w:lang w:val="en-US"/>
              </w:rPr>
            </w:pPr>
            <w:r>
              <w:t xml:space="preserve">2025-26 </w:t>
            </w:r>
          </w:p>
        </w:tc>
      </w:tr>
      <w:tr w:rsidR="00736611" w:rsidRPr="00FB0231" w14:paraId="3C42ED0C" w14:textId="77777777" w:rsidTr="1748BBEA">
        <w:tc>
          <w:tcPr>
            <w:tcW w:w="3823" w:type="dxa"/>
          </w:tcPr>
          <w:p w14:paraId="0C3D4CEE" w14:textId="3B503725" w:rsidR="00736611" w:rsidRPr="00FB0231" w:rsidRDefault="00736611" w:rsidP="00070B20">
            <w:pPr>
              <w:spacing w:line="276" w:lineRule="auto"/>
              <w:rPr>
                <w:b/>
                <w:lang w:val="en-US"/>
              </w:rPr>
            </w:pPr>
            <w:r w:rsidRPr="00FB0231">
              <w:rPr>
                <w:b/>
                <w:lang w:val="en-US"/>
              </w:rPr>
              <w:t>Task</w:t>
            </w:r>
          </w:p>
        </w:tc>
        <w:tc>
          <w:tcPr>
            <w:tcW w:w="6237" w:type="dxa"/>
          </w:tcPr>
          <w:p w14:paraId="6890E9D6" w14:textId="6E468CF1" w:rsidR="00736611" w:rsidRPr="00FB0231" w:rsidRDefault="00736611" w:rsidP="00070B20">
            <w:pPr>
              <w:spacing w:line="276" w:lineRule="auto"/>
              <w:rPr>
                <w:lang w:val="en-US"/>
              </w:rPr>
            </w:pPr>
            <w:r>
              <w:t xml:space="preserve">Portfolio </w:t>
            </w:r>
          </w:p>
        </w:tc>
      </w:tr>
      <w:tr w:rsidR="00736611" w:rsidRPr="00FB0231" w14:paraId="5CD949C1" w14:textId="77777777" w:rsidTr="1748BBEA">
        <w:tc>
          <w:tcPr>
            <w:tcW w:w="3823" w:type="dxa"/>
          </w:tcPr>
          <w:p w14:paraId="6E8CC018" w14:textId="77777777" w:rsidR="00736611" w:rsidRPr="00FB0231" w:rsidRDefault="00736611" w:rsidP="00070B20">
            <w:pPr>
              <w:spacing w:line="276" w:lineRule="auto"/>
              <w:rPr>
                <w:b/>
                <w:lang w:val="en-US"/>
              </w:rPr>
            </w:pPr>
            <w:r w:rsidRPr="00FB0231">
              <w:rPr>
                <w:b/>
                <w:lang w:val="en-US"/>
              </w:rPr>
              <w:t>Total number of assessments for this module</w:t>
            </w:r>
          </w:p>
        </w:tc>
        <w:tc>
          <w:tcPr>
            <w:tcW w:w="6237" w:type="dxa"/>
          </w:tcPr>
          <w:p w14:paraId="16EDDE95" w14:textId="2399F33D" w:rsidR="00736611" w:rsidRPr="00FB0231" w:rsidRDefault="00736611" w:rsidP="00070B20">
            <w:pPr>
              <w:spacing w:line="276" w:lineRule="auto"/>
              <w:rPr>
                <w:lang w:val="en-US"/>
              </w:rPr>
            </w:pPr>
            <w:r>
              <w:t xml:space="preserve">2 </w:t>
            </w:r>
          </w:p>
        </w:tc>
      </w:tr>
      <w:tr w:rsidR="00736611" w:rsidRPr="00FB0231" w14:paraId="65202E80" w14:textId="77777777" w:rsidTr="1748BBEA">
        <w:tc>
          <w:tcPr>
            <w:tcW w:w="3823" w:type="dxa"/>
          </w:tcPr>
          <w:p w14:paraId="16EF51C6" w14:textId="77777777" w:rsidR="00736611" w:rsidRPr="00FB0231" w:rsidRDefault="00736611" w:rsidP="00070B20">
            <w:pPr>
              <w:spacing w:line="276" w:lineRule="auto"/>
              <w:rPr>
                <w:b/>
                <w:lang w:val="en-US"/>
              </w:rPr>
            </w:pPr>
            <w:r w:rsidRPr="00FB0231">
              <w:rPr>
                <w:b/>
                <w:lang w:val="en-US"/>
              </w:rPr>
              <w:t>Weighting</w:t>
            </w:r>
          </w:p>
        </w:tc>
        <w:tc>
          <w:tcPr>
            <w:tcW w:w="6237" w:type="dxa"/>
          </w:tcPr>
          <w:p w14:paraId="6A403D17" w14:textId="64151E09" w:rsidR="00736611" w:rsidRPr="00FB0231" w:rsidRDefault="00736611" w:rsidP="00070B20">
            <w:pPr>
              <w:spacing w:line="276" w:lineRule="auto"/>
              <w:rPr>
                <w:lang w:val="en-US"/>
              </w:rPr>
            </w:pPr>
            <w:r>
              <w:t xml:space="preserve">70% </w:t>
            </w:r>
          </w:p>
        </w:tc>
      </w:tr>
    </w:tbl>
    <w:p w14:paraId="78175CF2" w14:textId="77777777" w:rsidR="0003225F" w:rsidRPr="00FB0231" w:rsidRDefault="0003225F" w:rsidP="00070B20">
      <w:pPr>
        <w:spacing w:line="276" w:lineRule="auto"/>
        <w:rPr>
          <w:lang w:val="en-US"/>
        </w:rPr>
      </w:pPr>
    </w:p>
    <w:p w14:paraId="0E05AE33" w14:textId="651EF064" w:rsidR="00EE77BB" w:rsidRPr="00EE77BB" w:rsidRDefault="00EE77BB" w:rsidP="00EE77BB">
      <w:pPr>
        <w:contextualSpacing w:val="0"/>
        <w:rPr>
          <w:rFonts w:asciiTheme="minorHAnsi" w:hAnsiTheme="minorHAnsi" w:cstheme="minorHAnsi"/>
          <w:b/>
          <w:bCs/>
          <w:color w:val="016666"/>
          <w:sz w:val="32"/>
          <w:szCs w:val="32"/>
          <w:lang w:val="en-US"/>
        </w:rPr>
      </w:pPr>
      <w:r w:rsidRPr="00EE77BB">
        <w:rPr>
          <w:rFonts w:asciiTheme="minorHAnsi" w:hAnsiTheme="minorHAnsi" w:cstheme="minorHAnsi"/>
          <w:b/>
          <w:bCs/>
          <w:color w:val="016666"/>
          <w:sz w:val="32"/>
          <w:szCs w:val="32"/>
          <w:lang w:val="en-US"/>
        </w:rPr>
        <w:t>D</w:t>
      </w:r>
      <w:r>
        <w:rPr>
          <w:rFonts w:asciiTheme="minorHAnsi" w:hAnsiTheme="minorHAnsi" w:cstheme="minorHAnsi"/>
          <w:b/>
          <w:bCs/>
          <w:color w:val="016666"/>
          <w:sz w:val="32"/>
          <w:szCs w:val="32"/>
          <w:lang w:val="en-US"/>
        </w:rPr>
        <w:t>ate</w:t>
      </w:r>
      <w:r w:rsidRPr="00EE77BB">
        <w:rPr>
          <w:rFonts w:asciiTheme="minorHAnsi" w:hAnsiTheme="minorHAnsi" w:cstheme="minorHAnsi"/>
          <w:b/>
          <w:bCs/>
          <w:color w:val="016666"/>
          <w:sz w:val="32"/>
          <w:szCs w:val="32"/>
          <w:lang w:val="en-US"/>
        </w:rPr>
        <w:t>s</w:t>
      </w:r>
    </w:p>
    <w:tbl>
      <w:tblPr>
        <w:tblStyle w:val="TableGrid"/>
        <w:tblW w:w="10168" w:type="dxa"/>
        <w:tblLook w:val="04A0" w:firstRow="1" w:lastRow="0" w:firstColumn="1" w:lastColumn="0" w:noHBand="0" w:noVBand="1"/>
      </w:tblPr>
      <w:tblGrid>
        <w:gridCol w:w="3823"/>
        <w:gridCol w:w="6345"/>
      </w:tblGrid>
      <w:tr w:rsidR="002A6D87" w:rsidRPr="00FB0231" w14:paraId="2A62EC29" w14:textId="77777777" w:rsidTr="1748BBEA">
        <w:tc>
          <w:tcPr>
            <w:tcW w:w="3823" w:type="dxa"/>
          </w:tcPr>
          <w:p w14:paraId="79A87CC3" w14:textId="77777777" w:rsidR="002A6D87" w:rsidRPr="00FB0231" w:rsidRDefault="002A6D87" w:rsidP="00070B20">
            <w:pPr>
              <w:spacing w:line="276" w:lineRule="auto"/>
              <w:rPr>
                <w:b/>
                <w:lang w:val="en-US"/>
              </w:rPr>
            </w:pPr>
            <w:r w:rsidRPr="00FB0231">
              <w:rPr>
                <w:b/>
                <w:lang w:val="en-US"/>
              </w:rPr>
              <w:t>Date issued to students</w:t>
            </w:r>
          </w:p>
        </w:tc>
        <w:tc>
          <w:tcPr>
            <w:tcW w:w="6345" w:type="dxa"/>
          </w:tcPr>
          <w:p w14:paraId="71CBEAEB" w14:textId="087ED88D" w:rsidR="002A6D87" w:rsidRPr="00FB0231" w:rsidRDefault="542CD3DD" w:rsidP="00070B20">
            <w:pPr>
              <w:spacing w:line="276" w:lineRule="auto"/>
            </w:pPr>
            <w:r w:rsidRPr="1748BBEA">
              <w:rPr>
                <w:rFonts w:eastAsia="Tahoma"/>
                <w:color w:val="000000" w:themeColor="text1"/>
              </w:rPr>
              <w:t>01/10/2025</w:t>
            </w:r>
          </w:p>
        </w:tc>
      </w:tr>
      <w:tr w:rsidR="002A6D87" w:rsidRPr="00FB0231" w14:paraId="6AB462B7" w14:textId="77777777" w:rsidTr="1748BBEA">
        <w:tc>
          <w:tcPr>
            <w:tcW w:w="3823" w:type="dxa"/>
          </w:tcPr>
          <w:p w14:paraId="300AB677" w14:textId="77777777" w:rsidR="002A6D87" w:rsidRPr="00FB0231" w:rsidRDefault="002A6D87" w:rsidP="00070B20">
            <w:pPr>
              <w:spacing w:line="276" w:lineRule="auto"/>
              <w:rPr>
                <w:b/>
                <w:lang w:val="en-US"/>
              </w:rPr>
            </w:pPr>
            <w:r w:rsidRPr="00FB0231">
              <w:rPr>
                <w:b/>
                <w:lang w:val="en-US"/>
              </w:rPr>
              <w:t>Date to be returned to students</w:t>
            </w:r>
          </w:p>
        </w:tc>
        <w:tc>
          <w:tcPr>
            <w:tcW w:w="6345" w:type="dxa"/>
          </w:tcPr>
          <w:p w14:paraId="1F62A5EE" w14:textId="7D1F2B92" w:rsidR="002A6D87" w:rsidRPr="5BDF3D73" w:rsidRDefault="37DE5B22" w:rsidP="00070B20">
            <w:pPr>
              <w:spacing w:line="276" w:lineRule="auto"/>
            </w:pPr>
            <w:r w:rsidRPr="1748BBEA">
              <w:rPr>
                <w:rFonts w:eastAsia="Tahoma"/>
                <w:color w:val="000000" w:themeColor="text1"/>
              </w:rPr>
              <w:t>2</w:t>
            </w:r>
            <w:r w:rsidR="7B3EF92D" w:rsidRPr="1748BBEA">
              <w:rPr>
                <w:rFonts w:eastAsia="Tahoma"/>
                <w:color w:val="000000" w:themeColor="text1"/>
              </w:rPr>
              <w:t>1</w:t>
            </w:r>
            <w:r w:rsidRPr="1748BBEA">
              <w:rPr>
                <w:rFonts w:eastAsia="Tahoma"/>
                <w:color w:val="000000" w:themeColor="text1"/>
              </w:rPr>
              <w:t>/05/2026</w:t>
            </w:r>
          </w:p>
        </w:tc>
      </w:tr>
      <w:tr w:rsidR="002A6D87" w:rsidRPr="00FB0231" w14:paraId="416FFF62" w14:textId="77777777" w:rsidTr="1748BBEA">
        <w:tc>
          <w:tcPr>
            <w:tcW w:w="3823" w:type="dxa"/>
          </w:tcPr>
          <w:p w14:paraId="253BE5B7" w14:textId="77777777" w:rsidR="002A6D87" w:rsidRPr="00FB0231" w:rsidRDefault="002A6D87" w:rsidP="00070B20">
            <w:pPr>
              <w:spacing w:line="276" w:lineRule="auto"/>
              <w:rPr>
                <w:b/>
                <w:lang w:val="en-US"/>
              </w:rPr>
            </w:pPr>
            <w:r w:rsidRPr="00FB0231">
              <w:rPr>
                <w:b/>
                <w:lang w:val="en-US"/>
              </w:rPr>
              <w:t>Submission Date</w:t>
            </w:r>
          </w:p>
        </w:tc>
        <w:tc>
          <w:tcPr>
            <w:tcW w:w="6345" w:type="dxa"/>
          </w:tcPr>
          <w:p w14:paraId="3E19F03F" w14:textId="6D0E6478" w:rsidR="002A6D87" w:rsidRPr="00FB0231" w:rsidRDefault="22274178" w:rsidP="00070B20">
            <w:pPr>
              <w:spacing w:line="276" w:lineRule="auto"/>
            </w:pPr>
            <w:r w:rsidRPr="1748BBEA">
              <w:rPr>
                <w:rFonts w:eastAsia="Tahoma"/>
                <w:color w:val="000000" w:themeColor="text1"/>
              </w:rPr>
              <w:t>23/04/2026</w:t>
            </w:r>
          </w:p>
        </w:tc>
      </w:tr>
      <w:tr w:rsidR="002A6D87" w:rsidRPr="00FB0231" w14:paraId="7505AA2E" w14:textId="77777777" w:rsidTr="1748BBEA">
        <w:tc>
          <w:tcPr>
            <w:tcW w:w="3823" w:type="dxa"/>
          </w:tcPr>
          <w:p w14:paraId="00A53BCE" w14:textId="77777777" w:rsidR="002A6D87" w:rsidRPr="00FB0231" w:rsidRDefault="002A6D87" w:rsidP="00070B20">
            <w:pPr>
              <w:spacing w:line="276" w:lineRule="auto"/>
              <w:rPr>
                <w:b/>
                <w:lang w:val="en-US"/>
              </w:rPr>
            </w:pPr>
            <w:r w:rsidRPr="00FB0231">
              <w:rPr>
                <w:b/>
                <w:lang w:val="en-US"/>
              </w:rPr>
              <w:t>Submission Place</w:t>
            </w:r>
          </w:p>
        </w:tc>
        <w:tc>
          <w:tcPr>
            <w:tcW w:w="6345" w:type="dxa"/>
          </w:tcPr>
          <w:p w14:paraId="38EDAD33" w14:textId="2CA213E9" w:rsidR="002A6D87" w:rsidRPr="00FB0231" w:rsidRDefault="002A6D87" w:rsidP="00070B20">
            <w:pPr>
              <w:spacing w:line="276" w:lineRule="auto"/>
              <w:rPr>
                <w:lang w:val="en-US"/>
              </w:rPr>
            </w:pPr>
            <w:r>
              <w:t xml:space="preserve">Blackboard </w:t>
            </w:r>
          </w:p>
        </w:tc>
      </w:tr>
      <w:tr w:rsidR="002A6D87" w:rsidRPr="00FB0231" w14:paraId="0AB5B288" w14:textId="77777777" w:rsidTr="1748BBEA">
        <w:tc>
          <w:tcPr>
            <w:tcW w:w="3823" w:type="dxa"/>
          </w:tcPr>
          <w:p w14:paraId="755EA6D6" w14:textId="77777777" w:rsidR="002A6D87" w:rsidRPr="00FB0231" w:rsidRDefault="002A6D87" w:rsidP="00070B20">
            <w:pPr>
              <w:spacing w:line="276" w:lineRule="auto"/>
              <w:rPr>
                <w:b/>
                <w:lang w:val="en-US"/>
              </w:rPr>
            </w:pPr>
            <w:r w:rsidRPr="00FB0231">
              <w:rPr>
                <w:b/>
                <w:lang w:val="en-US"/>
              </w:rPr>
              <w:t>Submission Time</w:t>
            </w:r>
          </w:p>
        </w:tc>
        <w:tc>
          <w:tcPr>
            <w:tcW w:w="6345" w:type="dxa"/>
          </w:tcPr>
          <w:p w14:paraId="3C14D19F" w14:textId="60E2A3C4" w:rsidR="002A6D87" w:rsidRPr="00FB0231" w:rsidRDefault="002A6D87" w:rsidP="00070B20">
            <w:pPr>
              <w:spacing w:line="276" w:lineRule="auto"/>
              <w:rPr>
                <w:lang w:val="en-US"/>
              </w:rPr>
            </w:pPr>
            <w:r>
              <w:t xml:space="preserve">14:00 </w:t>
            </w:r>
          </w:p>
        </w:tc>
      </w:tr>
      <w:tr w:rsidR="002A6D87" w:rsidRPr="00FB0231" w14:paraId="559CF1FF" w14:textId="77777777" w:rsidTr="1748BBEA">
        <w:tc>
          <w:tcPr>
            <w:tcW w:w="3823" w:type="dxa"/>
          </w:tcPr>
          <w:p w14:paraId="778EB19E" w14:textId="77777777" w:rsidR="002A6D87" w:rsidRPr="00FB0231" w:rsidRDefault="002A6D87" w:rsidP="00070B20">
            <w:pPr>
              <w:spacing w:line="276" w:lineRule="auto"/>
              <w:rPr>
                <w:b/>
                <w:lang w:val="en-US"/>
              </w:rPr>
            </w:pPr>
            <w:r w:rsidRPr="00FB0231">
              <w:rPr>
                <w:b/>
                <w:lang w:val="en-US"/>
              </w:rPr>
              <w:t>Submission Notes</w:t>
            </w:r>
          </w:p>
        </w:tc>
        <w:tc>
          <w:tcPr>
            <w:tcW w:w="6345" w:type="dxa"/>
          </w:tcPr>
          <w:p w14:paraId="61120B67" w14:textId="5FEE2127" w:rsidR="002A6D87" w:rsidRPr="00FB0231" w:rsidRDefault="002A6D87" w:rsidP="00070B20">
            <w:pPr>
              <w:spacing w:line="276" w:lineRule="auto"/>
              <w:rPr>
                <w:lang w:val="en-US"/>
              </w:rPr>
            </w:pPr>
            <w:r>
              <w:t xml:space="preserve">Field Board: </w:t>
            </w:r>
            <w:r w:rsidR="755F8094" w:rsidRPr="1748BBEA">
              <w:rPr>
                <w:rFonts w:eastAsia="Tahoma"/>
                <w:color w:val="000000" w:themeColor="text1"/>
              </w:rPr>
              <w:t>15/06/2026</w:t>
            </w:r>
          </w:p>
        </w:tc>
      </w:tr>
    </w:tbl>
    <w:p w14:paraId="00FC94CA" w14:textId="77777777" w:rsidR="00167FF4" w:rsidRPr="00FB0231" w:rsidRDefault="00167FF4" w:rsidP="00070B20">
      <w:pPr>
        <w:spacing w:line="276" w:lineRule="auto"/>
      </w:pPr>
    </w:p>
    <w:p w14:paraId="7836FE47" w14:textId="02ABDCD6" w:rsidR="00EE77BB" w:rsidRPr="00EE77BB" w:rsidRDefault="00EE77BB" w:rsidP="00EE77BB">
      <w:pPr>
        <w:contextualSpacing w:val="0"/>
        <w:rPr>
          <w:rFonts w:asciiTheme="minorHAnsi" w:hAnsiTheme="minorHAnsi" w:cstheme="minorHAnsi"/>
          <w:b/>
          <w:bCs/>
          <w:color w:val="016666"/>
          <w:sz w:val="32"/>
          <w:szCs w:val="32"/>
          <w:lang w:val="en-US"/>
        </w:rPr>
      </w:pPr>
      <w:r>
        <w:rPr>
          <w:rFonts w:asciiTheme="minorHAnsi" w:hAnsiTheme="minorHAnsi" w:cstheme="minorHAnsi"/>
          <w:b/>
          <w:bCs/>
          <w:color w:val="016666"/>
          <w:sz w:val="32"/>
          <w:szCs w:val="32"/>
          <w:lang w:val="en-US"/>
        </w:rPr>
        <w:t>Feedback</w:t>
      </w:r>
    </w:p>
    <w:tbl>
      <w:tblPr>
        <w:tblStyle w:val="TableGrid"/>
        <w:tblW w:w="10153" w:type="dxa"/>
        <w:tblLook w:val="04A0" w:firstRow="1" w:lastRow="0" w:firstColumn="1" w:lastColumn="0" w:noHBand="0" w:noVBand="1"/>
      </w:tblPr>
      <w:tblGrid>
        <w:gridCol w:w="3823"/>
        <w:gridCol w:w="6330"/>
      </w:tblGrid>
      <w:tr w:rsidR="00167FF4" w:rsidRPr="00FB0231" w14:paraId="46A106BF" w14:textId="77777777" w:rsidTr="03478BC3">
        <w:tc>
          <w:tcPr>
            <w:tcW w:w="3823" w:type="dxa"/>
          </w:tcPr>
          <w:p w14:paraId="048D485A" w14:textId="77777777" w:rsidR="00167FF4" w:rsidRPr="00FB0231" w:rsidRDefault="00167FF4" w:rsidP="00070B20">
            <w:pPr>
              <w:spacing w:line="276" w:lineRule="auto"/>
              <w:rPr>
                <w:b/>
                <w:lang w:val="en-US"/>
              </w:rPr>
            </w:pPr>
            <w:r w:rsidRPr="00FB0231">
              <w:rPr>
                <w:b/>
                <w:lang w:val="en-US"/>
              </w:rPr>
              <w:t>Feedback provision will be</w:t>
            </w:r>
          </w:p>
        </w:tc>
        <w:tc>
          <w:tcPr>
            <w:tcW w:w="6330" w:type="dxa"/>
          </w:tcPr>
          <w:p w14:paraId="6F08EA73" w14:textId="18B2F1B6" w:rsidR="00167FF4" w:rsidRPr="00FB0231" w:rsidRDefault="002A6D87" w:rsidP="00070B20">
            <w:pPr>
              <w:spacing w:line="276" w:lineRule="auto"/>
              <w:rPr>
                <w:lang w:val="en-US"/>
              </w:rPr>
            </w:pPr>
            <w:r>
              <w:t>Formative feedback will be provided if each part of the portfolio is submitted in a timely manner. Summative feedback will be provided after the submission date.</w:t>
            </w:r>
          </w:p>
          <w:p w14:paraId="441722DB" w14:textId="77777777" w:rsidR="00167FF4" w:rsidRPr="00FB0231" w:rsidRDefault="00167FF4" w:rsidP="00070B20">
            <w:pPr>
              <w:spacing w:line="276" w:lineRule="auto"/>
              <w:rPr>
                <w:lang w:val="en-US"/>
              </w:rPr>
            </w:pPr>
          </w:p>
        </w:tc>
      </w:tr>
    </w:tbl>
    <w:p w14:paraId="2A8CA966" w14:textId="77777777" w:rsidR="00167FF4" w:rsidRPr="00FB0231" w:rsidRDefault="00167FF4" w:rsidP="00070B20">
      <w:pPr>
        <w:spacing w:line="276" w:lineRule="auto"/>
        <w:rPr>
          <w:lang w:val="en-US"/>
        </w:rPr>
      </w:pPr>
    </w:p>
    <w:p w14:paraId="20BCDD5F" w14:textId="3D52DDCA" w:rsidR="00EE77BB" w:rsidRPr="00EE77BB" w:rsidRDefault="00EE77BB" w:rsidP="00EE77BB">
      <w:pPr>
        <w:rPr>
          <w:rFonts w:ascii="Georgia" w:hAnsi="Georgia"/>
          <w:b/>
          <w:bCs/>
          <w:color w:val="0070C0"/>
          <w:sz w:val="32"/>
          <w:szCs w:val="32"/>
          <w:lang w:val="en-US"/>
        </w:rPr>
      </w:pPr>
      <w:r w:rsidRPr="00EE77BB">
        <w:rPr>
          <w:rFonts w:ascii="Georgia" w:hAnsi="Georgia"/>
          <w:b/>
          <w:bCs/>
          <w:color w:val="0070C0"/>
          <w:sz w:val="32"/>
          <w:szCs w:val="32"/>
          <w:lang w:val="en-US"/>
        </w:rPr>
        <w:t>Contents</w:t>
      </w:r>
    </w:p>
    <w:p w14:paraId="0C66CC92" w14:textId="5D23F094"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r>
        <w:fldChar w:fldCharType="begin"/>
      </w:r>
      <w:r>
        <w:instrText xml:space="preserve"> TOC \o "1-1" \h \z \u </w:instrText>
      </w:r>
      <w:r>
        <w:fldChar w:fldCharType="separate"/>
      </w:r>
      <w:hyperlink w:anchor="_Toc208395483" w:history="1">
        <w:r w:rsidRPr="007225D5">
          <w:rPr>
            <w:rStyle w:val="Hyperlink"/>
            <w:noProof/>
          </w:rPr>
          <w:t>Section 1: Overview of Assessment</w:t>
        </w:r>
        <w:r>
          <w:rPr>
            <w:noProof/>
            <w:webHidden/>
          </w:rPr>
          <w:tab/>
        </w:r>
        <w:r>
          <w:rPr>
            <w:noProof/>
            <w:webHidden/>
          </w:rPr>
          <w:fldChar w:fldCharType="begin"/>
        </w:r>
        <w:r>
          <w:rPr>
            <w:noProof/>
            <w:webHidden/>
          </w:rPr>
          <w:instrText xml:space="preserve"> PAGEREF _Toc208395483 \h </w:instrText>
        </w:r>
        <w:r>
          <w:rPr>
            <w:noProof/>
            <w:webHidden/>
          </w:rPr>
        </w:r>
        <w:r>
          <w:rPr>
            <w:noProof/>
            <w:webHidden/>
          </w:rPr>
          <w:fldChar w:fldCharType="separate"/>
        </w:r>
        <w:r>
          <w:rPr>
            <w:noProof/>
            <w:webHidden/>
          </w:rPr>
          <w:t>2</w:t>
        </w:r>
        <w:r>
          <w:rPr>
            <w:noProof/>
            <w:webHidden/>
          </w:rPr>
          <w:fldChar w:fldCharType="end"/>
        </w:r>
      </w:hyperlink>
    </w:p>
    <w:p w14:paraId="5EC2C438" w14:textId="6612272A"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5484" w:history="1">
        <w:r w:rsidRPr="007225D5">
          <w:rPr>
            <w:rStyle w:val="Hyperlink"/>
            <w:noProof/>
          </w:rPr>
          <w:t>Section 2: Task Specification</w:t>
        </w:r>
        <w:r>
          <w:rPr>
            <w:noProof/>
            <w:webHidden/>
          </w:rPr>
          <w:tab/>
        </w:r>
        <w:r>
          <w:rPr>
            <w:noProof/>
            <w:webHidden/>
          </w:rPr>
          <w:fldChar w:fldCharType="begin"/>
        </w:r>
        <w:r>
          <w:rPr>
            <w:noProof/>
            <w:webHidden/>
          </w:rPr>
          <w:instrText xml:space="preserve"> PAGEREF _Toc208395484 \h </w:instrText>
        </w:r>
        <w:r>
          <w:rPr>
            <w:noProof/>
            <w:webHidden/>
          </w:rPr>
        </w:r>
        <w:r>
          <w:rPr>
            <w:noProof/>
            <w:webHidden/>
          </w:rPr>
          <w:fldChar w:fldCharType="separate"/>
        </w:r>
        <w:r>
          <w:rPr>
            <w:noProof/>
            <w:webHidden/>
          </w:rPr>
          <w:t>3</w:t>
        </w:r>
        <w:r>
          <w:rPr>
            <w:noProof/>
            <w:webHidden/>
          </w:rPr>
          <w:fldChar w:fldCharType="end"/>
        </w:r>
      </w:hyperlink>
    </w:p>
    <w:p w14:paraId="70EE879C" w14:textId="6FCA7B81"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5485" w:history="1">
        <w:r w:rsidRPr="007225D5">
          <w:rPr>
            <w:rStyle w:val="Hyperlink"/>
            <w:noProof/>
          </w:rPr>
          <w:t>Section 3: Deliverables</w:t>
        </w:r>
        <w:r>
          <w:rPr>
            <w:noProof/>
            <w:webHidden/>
          </w:rPr>
          <w:tab/>
        </w:r>
        <w:r>
          <w:rPr>
            <w:noProof/>
            <w:webHidden/>
          </w:rPr>
          <w:fldChar w:fldCharType="begin"/>
        </w:r>
        <w:r>
          <w:rPr>
            <w:noProof/>
            <w:webHidden/>
          </w:rPr>
          <w:instrText xml:space="preserve"> PAGEREF _Toc208395485 \h </w:instrText>
        </w:r>
        <w:r>
          <w:rPr>
            <w:noProof/>
            <w:webHidden/>
          </w:rPr>
        </w:r>
        <w:r>
          <w:rPr>
            <w:noProof/>
            <w:webHidden/>
          </w:rPr>
          <w:fldChar w:fldCharType="separate"/>
        </w:r>
        <w:r>
          <w:rPr>
            <w:noProof/>
            <w:webHidden/>
          </w:rPr>
          <w:t>4</w:t>
        </w:r>
        <w:r>
          <w:rPr>
            <w:noProof/>
            <w:webHidden/>
          </w:rPr>
          <w:fldChar w:fldCharType="end"/>
        </w:r>
      </w:hyperlink>
    </w:p>
    <w:p w14:paraId="09D561C3" w14:textId="4A808E8F"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5486" w:history="1">
        <w:r w:rsidRPr="007225D5">
          <w:rPr>
            <w:rStyle w:val="Hyperlink"/>
            <w:noProof/>
          </w:rPr>
          <w:t>Section 4: Marking Criteria</w:t>
        </w:r>
        <w:r>
          <w:rPr>
            <w:noProof/>
            <w:webHidden/>
          </w:rPr>
          <w:tab/>
        </w:r>
        <w:r>
          <w:rPr>
            <w:noProof/>
            <w:webHidden/>
          </w:rPr>
          <w:fldChar w:fldCharType="begin"/>
        </w:r>
        <w:r>
          <w:rPr>
            <w:noProof/>
            <w:webHidden/>
          </w:rPr>
          <w:instrText xml:space="preserve"> PAGEREF _Toc208395486 \h </w:instrText>
        </w:r>
        <w:r>
          <w:rPr>
            <w:noProof/>
            <w:webHidden/>
          </w:rPr>
        </w:r>
        <w:r>
          <w:rPr>
            <w:noProof/>
            <w:webHidden/>
          </w:rPr>
          <w:fldChar w:fldCharType="separate"/>
        </w:r>
        <w:r>
          <w:rPr>
            <w:noProof/>
            <w:webHidden/>
          </w:rPr>
          <w:t>5</w:t>
        </w:r>
        <w:r>
          <w:rPr>
            <w:noProof/>
            <w:webHidden/>
          </w:rPr>
          <w:fldChar w:fldCharType="end"/>
        </w:r>
      </w:hyperlink>
    </w:p>
    <w:p w14:paraId="5A143381" w14:textId="69192718"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5487" w:history="1">
        <w:r w:rsidRPr="007225D5">
          <w:rPr>
            <w:rStyle w:val="Hyperlink"/>
            <w:noProof/>
          </w:rPr>
          <w:t>Section 5: Feedback mechanisms</w:t>
        </w:r>
        <w:r>
          <w:rPr>
            <w:noProof/>
            <w:webHidden/>
          </w:rPr>
          <w:tab/>
        </w:r>
        <w:r>
          <w:rPr>
            <w:noProof/>
            <w:webHidden/>
          </w:rPr>
          <w:fldChar w:fldCharType="begin"/>
        </w:r>
        <w:r>
          <w:rPr>
            <w:noProof/>
            <w:webHidden/>
          </w:rPr>
          <w:instrText xml:space="preserve"> PAGEREF _Toc208395487 \h </w:instrText>
        </w:r>
        <w:r>
          <w:rPr>
            <w:noProof/>
            <w:webHidden/>
          </w:rPr>
        </w:r>
        <w:r>
          <w:rPr>
            <w:noProof/>
            <w:webHidden/>
          </w:rPr>
          <w:fldChar w:fldCharType="separate"/>
        </w:r>
        <w:r>
          <w:rPr>
            <w:noProof/>
            <w:webHidden/>
          </w:rPr>
          <w:t>7</w:t>
        </w:r>
        <w:r>
          <w:rPr>
            <w:noProof/>
            <w:webHidden/>
          </w:rPr>
          <w:fldChar w:fldCharType="end"/>
        </w:r>
      </w:hyperlink>
    </w:p>
    <w:p w14:paraId="5408C882" w14:textId="120AD7AF" w:rsidR="00EE77BB" w:rsidRDefault="00EE77B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5488" w:history="1">
        <w:r w:rsidRPr="007225D5">
          <w:rPr>
            <w:rStyle w:val="Hyperlink"/>
            <w:noProof/>
          </w:rPr>
          <w:t>Section 6: Appendices</w:t>
        </w:r>
        <w:r>
          <w:rPr>
            <w:noProof/>
            <w:webHidden/>
          </w:rPr>
          <w:tab/>
        </w:r>
        <w:r>
          <w:rPr>
            <w:noProof/>
            <w:webHidden/>
          </w:rPr>
          <w:fldChar w:fldCharType="begin"/>
        </w:r>
        <w:r>
          <w:rPr>
            <w:noProof/>
            <w:webHidden/>
          </w:rPr>
          <w:instrText xml:space="preserve"> PAGEREF _Toc208395488 \h </w:instrText>
        </w:r>
        <w:r>
          <w:rPr>
            <w:noProof/>
            <w:webHidden/>
          </w:rPr>
        </w:r>
        <w:r>
          <w:rPr>
            <w:noProof/>
            <w:webHidden/>
          </w:rPr>
          <w:fldChar w:fldCharType="separate"/>
        </w:r>
        <w:r>
          <w:rPr>
            <w:noProof/>
            <w:webHidden/>
          </w:rPr>
          <w:t>8</w:t>
        </w:r>
        <w:r>
          <w:rPr>
            <w:noProof/>
            <w:webHidden/>
          </w:rPr>
          <w:fldChar w:fldCharType="end"/>
        </w:r>
      </w:hyperlink>
    </w:p>
    <w:p w14:paraId="66D2D474" w14:textId="70010B99" w:rsidR="00294AD8" w:rsidRPr="00FB0231" w:rsidRDefault="00EE77BB" w:rsidP="00070B20">
      <w:pPr>
        <w:spacing w:after="160" w:line="276" w:lineRule="auto"/>
        <w:ind w:left="284"/>
        <w:contextualSpacing w:val="0"/>
      </w:pPr>
      <w:r>
        <w:fldChar w:fldCharType="end"/>
      </w:r>
    </w:p>
    <w:p w14:paraId="64F320D6" w14:textId="3584C9E2" w:rsidR="03478BC3" w:rsidRDefault="03478BC3" w:rsidP="00070B20">
      <w:pPr>
        <w:spacing w:line="276" w:lineRule="auto"/>
        <w:ind w:left="284"/>
      </w:pPr>
      <w:r>
        <w:br w:type="page"/>
      </w:r>
    </w:p>
    <w:p w14:paraId="412D5B67" w14:textId="33A902C3" w:rsidR="00D168E8" w:rsidRPr="00FB0231" w:rsidRDefault="00D168E8" w:rsidP="1748BBEA">
      <w:pPr>
        <w:pStyle w:val="Heading1"/>
      </w:pPr>
      <w:bookmarkStart w:id="0" w:name="_Toc208395483"/>
      <w:r>
        <w:lastRenderedPageBreak/>
        <w:t>Section 1:</w:t>
      </w:r>
      <w:r w:rsidR="33B60D95">
        <w:t xml:space="preserve"> </w:t>
      </w:r>
      <w:r>
        <w:t>Overview of Assessment</w:t>
      </w:r>
      <w:bookmarkEnd w:id="0"/>
    </w:p>
    <w:p w14:paraId="3C7EC5D8" w14:textId="77777777" w:rsidR="002A6D87" w:rsidRPr="002A6D87" w:rsidRDefault="002A6D87" w:rsidP="00070B20">
      <w:pPr>
        <w:spacing w:line="276" w:lineRule="auto"/>
        <w:ind w:left="284"/>
        <w:rPr>
          <w:u w:val="single"/>
        </w:rPr>
      </w:pPr>
      <w:r w:rsidRPr="002A6D87">
        <w:rPr>
          <w:u w:val="single"/>
        </w:rPr>
        <w:t xml:space="preserve">This assignment assesses the following module learning outcomes:  </w:t>
      </w:r>
    </w:p>
    <w:p w14:paraId="6678B8F9" w14:textId="72D0A3D3" w:rsidR="002A6D87" w:rsidRPr="00070B20" w:rsidRDefault="002A6D87" w:rsidP="00070B20">
      <w:pPr>
        <w:pStyle w:val="ListParagraph"/>
        <w:numPr>
          <w:ilvl w:val="0"/>
          <w:numId w:val="24"/>
        </w:numPr>
        <w:spacing w:line="276" w:lineRule="auto"/>
        <w:ind w:left="851" w:hanging="360"/>
        <w:rPr>
          <w:rFonts w:ascii="Tahoma" w:hAnsi="Tahoma" w:cs="Tahoma"/>
          <w:color w:val="auto"/>
        </w:rPr>
      </w:pPr>
      <w:r w:rsidRPr="00070B20">
        <w:rPr>
          <w:rFonts w:ascii="Tahoma" w:hAnsi="Tahoma" w:cs="Tahoma"/>
          <w:color w:val="auto"/>
        </w:rPr>
        <w:t xml:space="preserve">Analyse software architecture using suitable models and methods. </w:t>
      </w:r>
    </w:p>
    <w:p w14:paraId="405D0990" w14:textId="09271E32" w:rsidR="002A6D87" w:rsidRPr="00070B20" w:rsidRDefault="002A6D87" w:rsidP="00070B20">
      <w:pPr>
        <w:pStyle w:val="ListParagraph"/>
        <w:numPr>
          <w:ilvl w:val="0"/>
          <w:numId w:val="24"/>
        </w:numPr>
        <w:spacing w:line="276" w:lineRule="auto"/>
        <w:ind w:left="851" w:hanging="360"/>
        <w:rPr>
          <w:rFonts w:ascii="Tahoma" w:hAnsi="Tahoma" w:cs="Tahoma"/>
          <w:color w:val="auto"/>
        </w:rPr>
      </w:pPr>
      <w:r w:rsidRPr="00070B20">
        <w:rPr>
          <w:rFonts w:ascii="Tahoma" w:hAnsi="Tahoma" w:cs="Tahoma"/>
          <w:color w:val="auto"/>
        </w:rPr>
        <w:t xml:space="preserve">Develop information systems using the techniques of Software Engineering Management. </w:t>
      </w:r>
    </w:p>
    <w:p w14:paraId="4C44C2BC" w14:textId="56530EF1" w:rsidR="002A6D87" w:rsidRPr="00070B20" w:rsidRDefault="002A6D87" w:rsidP="00070B20">
      <w:pPr>
        <w:pStyle w:val="ListParagraph"/>
        <w:numPr>
          <w:ilvl w:val="0"/>
          <w:numId w:val="24"/>
        </w:numPr>
        <w:spacing w:line="276" w:lineRule="auto"/>
        <w:ind w:left="851" w:hanging="360"/>
        <w:rPr>
          <w:rFonts w:ascii="Tahoma" w:hAnsi="Tahoma" w:cs="Tahoma"/>
          <w:color w:val="auto"/>
        </w:rPr>
      </w:pPr>
      <w:r w:rsidRPr="00070B20">
        <w:rPr>
          <w:rFonts w:ascii="Tahoma" w:hAnsi="Tahoma" w:cs="Tahoma"/>
          <w:color w:val="auto"/>
        </w:rPr>
        <w:t xml:space="preserve">Utilise Software Configuration Management tools. </w:t>
      </w:r>
    </w:p>
    <w:p w14:paraId="04EF95F2" w14:textId="5843A8CC" w:rsidR="002A6D87" w:rsidRPr="00070B20" w:rsidRDefault="002A6D87" w:rsidP="00070B20">
      <w:pPr>
        <w:pStyle w:val="ListParagraph"/>
        <w:numPr>
          <w:ilvl w:val="0"/>
          <w:numId w:val="24"/>
        </w:numPr>
        <w:spacing w:line="276" w:lineRule="auto"/>
        <w:ind w:left="851" w:hanging="360"/>
        <w:rPr>
          <w:rFonts w:ascii="Tahoma" w:hAnsi="Tahoma" w:cs="Tahoma"/>
          <w:color w:val="auto"/>
        </w:rPr>
      </w:pPr>
      <w:r w:rsidRPr="00070B20">
        <w:rPr>
          <w:rFonts w:ascii="Tahoma" w:hAnsi="Tahoma" w:cs="Tahoma"/>
          <w:color w:val="auto"/>
        </w:rPr>
        <w:t xml:space="preserve">Apply software testing methods. </w:t>
      </w:r>
    </w:p>
    <w:p w14:paraId="5FEF3B25" w14:textId="77777777" w:rsidR="002A6D87" w:rsidRDefault="002A6D87" w:rsidP="00070B20">
      <w:pPr>
        <w:spacing w:line="276" w:lineRule="auto"/>
        <w:ind w:left="284"/>
      </w:pPr>
    </w:p>
    <w:p w14:paraId="76580AC0" w14:textId="5BB86580" w:rsidR="002A6D87" w:rsidRPr="002A6D87" w:rsidRDefault="002A6D87" w:rsidP="00070B20">
      <w:pPr>
        <w:spacing w:line="276" w:lineRule="auto"/>
        <w:ind w:left="284"/>
      </w:pPr>
      <w:r>
        <w:t xml:space="preserve">This is a </w:t>
      </w:r>
      <w:r w:rsidRPr="1748BBEA">
        <w:rPr>
          <w:b/>
          <w:bCs/>
        </w:rPr>
        <w:t xml:space="preserve">Group-Based </w:t>
      </w:r>
      <w:r>
        <w:t xml:space="preserve">assignment worth </w:t>
      </w:r>
      <w:r w:rsidRPr="1748BBEA">
        <w:rPr>
          <w:b/>
          <w:bCs/>
        </w:rPr>
        <w:t>70%</w:t>
      </w:r>
      <w:r>
        <w:t xml:space="preserve"> of the overall mark for the module. Group</w:t>
      </w:r>
      <w:r w:rsidR="661EE95B">
        <w:t>s</w:t>
      </w:r>
      <w:r>
        <w:t xml:space="preserve"> of one </w:t>
      </w:r>
      <w:r w:rsidR="23403CB2">
        <w:t xml:space="preserve">are </w:t>
      </w:r>
      <w:r>
        <w:t xml:space="preserve">allowed. Maximum group size is 5 members. </w:t>
      </w:r>
    </w:p>
    <w:p w14:paraId="2AA15D8A" w14:textId="77777777" w:rsidR="002A6D87" w:rsidRPr="002A6D87" w:rsidRDefault="002A6D87" w:rsidP="00070B20">
      <w:pPr>
        <w:spacing w:line="276" w:lineRule="auto"/>
        <w:ind w:left="284"/>
      </w:pPr>
      <w:r w:rsidRPr="002A6D87">
        <w:t xml:space="preserve"> </w:t>
      </w:r>
    </w:p>
    <w:p w14:paraId="0B8E3F4B" w14:textId="77777777" w:rsidR="002A6D87" w:rsidRPr="002A6D87" w:rsidRDefault="002A6D87" w:rsidP="00070B20">
      <w:pPr>
        <w:spacing w:line="276" w:lineRule="auto"/>
        <w:ind w:left="284"/>
      </w:pPr>
      <w:r w:rsidRPr="002A6D87">
        <w:t xml:space="preserve">Your group has been assigned the responsibility of modelling the business architecture for a client as described in the case study provided. You are expected to use industry-standard methods, tools and techniques for documenting and communicating your work. </w:t>
      </w:r>
    </w:p>
    <w:p w14:paraId="65F09129" w14:textId="77777777" w:rsidR="002A6D87" w:rsidRDefault="002A6D87" w:rsidP="00070B20">
      <w:pPr>
        <w:spacing w:line="276" w:lineRule="auto"/>
        <w:ind w:left="284"/>
      </w:pPr>
    </w:p>
    <w:p w14:paraId="6B1ED0A6" w14:textId="0AF4A1D1" w:rsidR="002A6D87" w:rsidRPr="002A6D87" w:rsidRDefault="002A6D87" w:rsidP="00070B20">
      <w:pPr>
        <w:spacing w:line="276" w:lineRule="auto"/>
        <w:ind w:left="284"/>
      </w:pPr>
      <w:r w:rsidRPr="002A6D87">
        <w:t xml:space="preserve">The assignment is described in more detail in section 2. </w:t>
      </w:r>
    </w:p>
    <w:p w14:paraId="173D23F6" w14:textId="2FF6083E" w:rsidR="008162D9" w:rsidRPr="000C2EAD" w:rsidRDefault="002A6D87" w:rsidP="000C2EAD">
      <w:pPr>
        <w:spacing w:line="276" w:lineRule="auto"/>
        <w:ind w:left="284"/>
      </w:pPr>
      <w:r w:rsidRPr="002A6D87">
        <w:t>If you have any questions about this assignment, please contact your module leader.</w:t>
      </w:r>
    </w:p>
    <w:p w14:paraId="712AB62B" w14:textId="5BF9915C" w:rsidR="03478BC3" w:rsidRDefault="03478BC3" w:rsidP="00070B20">
      <w:pPr>
        <w:spacing w:line="276" w:lineRule="auto"/>
        <w:ind w:left="284"/>
      </w:pPr>
    </w:p>
    <w:p w14:paraId="6E1A903C" w14:textId="63B1C6ED" w:rsidR="008162D9" w:rsidRPr="002A6D87" w:rsidRDefault="00D168E8" w:rsidP="000C2EAD">
      <w:pPr>
        <w:pStyle w:val="Heading1"/>
        <w:ind w:left="0" w:firstLine="0"/>
      </w:pPr>
      <w:bookmarkStart w:id="1" w:name="_Toc208395484"/>
      <w:r>
        <w:t>Section 2:</w:t>
      </w:r>
      <w:r w:rsidR="5DD91EB3">
        <w:t xml:space="preserve"> </w:t>
      </w:r>
      <w:r>
        <w:t>Task Specification</w:t>
      </w:r>
      <w:bookmarkEnd w:id="1"/>
    </w:p>
    <w:p w14:paraId="0487D929" w14:textId="77777777" w:rsidR="002A6D87" w:rsidRDefault="002A6D87" w:rsidP="00070B20">
      <w:pPr>
        <w:spacing w:after="141" w:line="276" w:lineRule="auto"/>
      </w:pPr>
      <w:r>
        <w:t xml:space="preserve">Engaging in this assignment will enable you to enhance your technical expertise and explore emerging trends in the field of information system development. It also provides an opportunity to conduct a critical assessment of prevailing methods in this domain. Additionally, this assignment will help you nurture essential soft skills highly sought after by the industry, including effective communication, time management, and </w:t>
      </w:r>
      <w:r w:rsidRPr="00070B20">
        <w:t xml:space="preserve">collaborative teamwork. </w:t>
      </w:r>
    </w:p>
    <w:p w14:paraId="22C04C20" w14:textId="77777777" w:rsidR="00070B20" w:rsidRPr="00070B20" w:rsidRDefault="00070B20" w:rsidP="00070B20">
      <w:pPr>
        <w:spacing w:after="141" w:line="276" w:lineRule="auto"/>
        <w:rPr>
          <w:rFonts w:eastAsia="Tahoma"/>
          <w:sz w:val="24"/>
          <w:szCs w:val="24"/>
        </w:rPr>
      </w:pPr>
    </w:p>
    <w:p w14:paraId="1C6CD8E7" w14:textId="77777777" w:rsidR="002A6D87" w:rsidRPr="00372E1D" w:rsidRDefault="002A6D87" w:rsidP="008058E4">
      <w:pPr>
        <w:pStyle w:val="ListParagraph"/>
        <w:numPr>
          <w:ilvl w:val="0"/>
          <w:numId w:val="25"/>
        </w:numPr>
        <w:spacing w:before="100" w:beforeAutospacing="1" w:after="100" w:afterAutospacing="1" w:line="276" w:lineRule="auto"/>
        <w:ind w:left="850" w:hanging="425"/>
        <w:rPr>
          <w:rFonts w:ascii="Tahoma" w:eastAsia="Tahoma" w:hAnsi="Tahoma" w:cs="Tahoma"/>
          <w:color w:val="auto"/>
        </w:rPr>
      </w:pPr>
      <w:r w:rsidRPr="00372E1D">
        <w:rPr>
          <w:rFonts w:ascii="Tahoma" w:eastAsia="Tahoma" w:hAnsi="Tahoma" w:cs="Tahoma"/>
          <w:color w:val="auto"/>
        </w:rPr>
        <w:t xml:space="preserve">You will first develop a </w:t>
      </w:r>
      <w:r w:rsidRPr="001209DE">
        <w:rPr>
          <w:rFonts w:ascii="Tahoma" w:eastAsia="Tahoma" w:hAnsi="Tahoma" w:cs="Tahoma"/>
          <w:b/>
          <w:bCs/>
          <w:color w:val="auto"/>
        </w:rPr>
        <w:t xml:space="preserve">socio-technical </w:t>
      </w:r>
      <w:r w:rsidRPr="001209DE">
        <w:rPr>
          <w:rFonts w:ascii="Tahoma" w:eastAsia="Tahoma" w:hAnsi="Tahoma" w:cs="Tahoma"/>
          <w:color w:val="auto"/>
        </w:rPr>
        <w:t>model</w:t>
      </w:r>
      <w:r w:rsidRPr="00372E1D">
        <w:rPr>
          <w:rFonts w:ascii="Tahoma" w:eastAsia="Tahoma" w:hAnsi="Tahoma" w:cs="Tahoma"/>
          <w:color w:val="auto"/>
        </w:rPr>
        <w:t xml:space="preserve"> of the client system using </w:t>
      </w:r>
      <w:proofErr w:type="spellStart"/>
      <w:r w:rsidRPr="001209DE">
        <w:rPr>
          <w:rFonts w:ascii="Tahoma" w:eastAsia="Tahoma" w:hAnsi="Tahoma" w:cs="Tahoma"/>
          <w:b/>
          <w:bCs/>
          <w:color w:val="auto"/>
        </w:rPr>
        <w:t>i</w:t>
      </w:r>
      <w:proofErr w:type="spellEnd"/>
      <w:r w:rsidRPr="001209DE">
        <w:rPr>
          <w:rFonts w:ascii="Tahoma" w:eastAsia="Tahoma" w:hAnsi="Tahoma" w:cs="Tahoma"/>
          <w:b/>
          <w:bCs/>
          <w:color w:val="auto"/>
        </w:rPr>
        <w:t>*</w:t>
      </w:r>
      <w:r w:rsidRPr="00372E1D">
        <w:rPr>
          <w:rFonts w:ascii="Tahoma" w:eastAsia="Tahoma" w:hAnsi="Tahoma" w:cs="Tahoma"/>
          <w:color w:val="auto"/>
        </w:rPr>
        <w:t xml:space="preserve">. This will highlight the actors and activities involved, as well as (soft and hard) business goals.  </w:t>
      </w:r>
    </w:p>
    <w:p w14:paraId="32E0D11E" w14:textId="11B818CD" w:rsidR="00657B6A" w:rsidRDefault="001209DE" w:rsidP="00891600">
      <w:pPr>
        <w:pStyle w:val="ListParagraph"/>
        <w:numPr>
          <w:ilvl w:val="0"/>
          <w:numId w:val="25"/>
        </w:numPr>
        <w:spacing w:before="100" w:beforeAutospacing="1" w:after="100" w:afterAutospacing="1" w:line="276" w:lineRule="auto"/>
        <w:ind w:left="850" w:hanging="425"/>
        <w:rPr>
          <w:rFonts w:ascii="Tahoma" w:eastAsia="Tahoma" w:hAnsi="Tahoma" w:cs="Tahoma"/>
          <w:color w:val="auto"/>
        </w:rPr>
      </w:pPr>
      <w:r>
        <w:rPr>
          <w:rFonts w:ascii="Tahoma" w:eastAsia="Tahoma" w:hAnsi="Tahoma" w:cs="Tahoma"/>
          <w:color w:val="auto"/>
        </w:rPr>
        <w:t>You have been tasked</w:t>
      </w:r>
      <w:r w:rsidR="002A6D87" w:rsidRPr="00372E1D">
        <w:rPr>
          <w:rFonts w:ascii="Tahoma" w:eastAsia="Tahoma" w:hAnsi="Tahoma" w:cs="Tahoma"/>
          <w:color w:val="auto"/>
        </w:rPr>
        <w:t xml:space="preserve"> to construct </w:t>
      </w:r>
      <w:r w:rsidR="00917602">
        <w:rPr>
          <w:rFonts w:ascii="Tahoma" w:eastAsia="Tahoma" w:hAnsi="Tahoma" w:cs="Tahoma"/>
          <w:b/>
          <w:bCs/>
          <w:color w:val="auto"/>
        </w:rPr>
        <w:t>S</w:t>
      </w:r>
      <w:r w:rsidR="002A6D87" w:rsidRPr="00657B6A">
        <w:rPr>
          <w:rFonts w:ascii="Tahoma" w:eastAsia="Tahoma" w:hAnsi="Tahoma" w:cs="Tahoma"/>
          <w:b/>
          <w:bCs/>
          <w:color w:val="auto"/>
        </w:rPr>
        <w:t xml:space="preserve">trategic </w:t>
      </w:r>
      <w:r w:rsidR="00917602">
        <w:rPr>
          <w:rFonts w:ascii="Tahoma" w:eastAsia="Tahoma" w:hAnsi="Tahoma" w:cs="Tahoma"/>
          <w:b/>
          <w:bCs/>
          <w:color w:val="auto"/>
        </w:rPr>
        <w:t>B</w:t>
      </w:r>
      <w:r w:rsidR="002A6D87" w:rsidRPr="00657B6A">
        <w:rPr>
          <w:rFonts w:ascii="Tahoma" w:eastAsia="Tahoma" w:hAnsi="Tahoma" w:cs="Tahoma"/>
          <w:b/>
          <w:bCs/>
          <w:color w:val="auto"/>
        </w:rPr>
        <w:t xml:space="preserve">usiness </w:t>
      </w:r>
      <w:r w:rsidR="00917602">
        <w:rPr>
          <w:rFonts w:ascii="Tahoma" w:eastAsia="Tahoma" w:hAnsi="Tahoma" w:cs="Tahoma"/>
          <w:b/>
          <w:bCs/>
          <w:color w:val="auto"/>
        </w:rPr>
        <w:t>P</w:t>
      </w:r>
      <w:r w:rsidR="002A6D87" w:rsidRPr="00657B6A">
        <w:rPr>
          <w:rFonts w:ascii="Tahoma" w:eastAsia="Tahoma" w:hAnsi="Tahoma" w:cs="Tahoma"/>
          <w:b/>
          <w:bCs/>
          <w:color w:val="auto"/>
        </w:rPr>
        <w:t>rocess</w:t>
      </w:r>
      <w:r w:rsidR="002A6D87" w:rsidRPr="00372E1D">
        <w:rPr>
          <w:rFonts w:ascii="Tahoma" w:eastAsia="Tahoma" w:hAnsi="Tahoma" w:cs="Tahoma"/>
          <w:color w:val="auto"/>
        </w:rPr>
        <w:t xml:space="preserve"> model that add additional detail to each of the activities identified. </w:t>
      </w:r>
      <w:r w:rsidR="002A6D87" w:rsidRPr="00E54CA3">
        <w:rPr>
          <w:rFonts w:ascii="Tahoma" w:eastAsia="Tahoma" w:hAnsi="Tahoma" w:cs="Tahoma"/>
          <w:color w:val="auto"/>
        </w:rPr>
        <w:t>This lays the foundation for creating operational business models that can be directly automated, with the addition of forms for capturing user input. Use the Business Process Modelling Notation (BPMN)</w:t>
      </w:r>
      <w:r w:rsidR="00657B6A">
        <w:rPr>
          <w:rFonts w:ascii="Tahoma" w:eastAsia="Tahoma" w:hAnsi="Tahoma" w:cs="Tahoma"/>
          <w:color w:val="auto"/>
        </w:rPr>
        <w:t xml:space="preserve">. </w:t>
      </w:r>
    </w:p>
    <w:p w14:paraId="7C226190" w14:textId="60FEB869" w:rsidR="00917602" w:rsidRDefault="00657B6A" w:rsidP="1748BBEA">
      <w:pPr>
        <w:pStyle w:val="ListParagraph"/>
        <w:numPr>
          <w:ilvl w:val="0"/>
          <w:numId w:val="25"/>
        </w:numPr>
        <w:spacing w:before="100" w:beforeAutospacing="1" w:after="100" w:afterAutospacing="1" w:line="276" w:lineRule="auto"/>
        <w:ind w:left="850" w:hanging="425"/>
        <w:rPr>
          <w:rFonts w:ascii="Tahoma" w:eastAsia="Tahoma" w:hAnsi="Tahoma" w:cs="Tahoma"/>
          <w:color w:val="auto"/>
        </w:rPr>
      </w:pPr>
      <w:r w:rsidRPr="1748BBEA">
        <w:rPr>
          <w:rFonts w:ascii="Tahoma" w:eastAsia="Tahoma" w:hAnsi="Tahoma" w:cs="Tahoma"/>
          <w:color w:val="auto"/>
        </w:rPr>
        <w:t xml:space="preserve">You are </w:t>
      </w:r>
      <w:r w:rsidR="0CE6F1ED" w:rsidRPr="1748BBEA">
        <w:rPr>
          <w:rFonts w:ascii="Tahoma" w:eastAsia="Tahoma" w:hAnsi="Tahoma" w:cs="Tahoma"/>
          <w:color w:val="auto"/>
        </w:rPr>
        <w:t xml:space="preserve">also </w:t>
      </w:r>
      <w:r w:rsidRPr="1748BBEA">
        <w:rPr>
          <w:rFonts w:ascii="Tahoma" w:eastAsia="Tahoma" w:hAnsi="Tahoma" w:cs="Tahoma"/>
          <w:color w:val="auto"/>
        </w:rPr>
        <w:t>tasked to</w:t>
      </w:r>
      <w:r w:rsidR="002A6D87" w:rsidRPr="1748BBEA">
        <w:rPr>
          <w:rFonts w:ascii="Tahoma" w:eastAsia="Tahoma" w:hAnsi="Tahoma" w:cs="Tahoma"/>
          <w:color w:val="auto"/>
        </w:rPr>
        <w:t xml:space="preserve"> design an </w:t>
      </w:r>
      <w:r w:rsidR="3E4A6C65" w:rsidRPr="1748BBEA">
        <w:rPr>
          <w:rFonts w:ascii="Tahoma" w:eastAsia="Tahoma" w:hAnsi="Tahoma" w:cs="Tahoma"/>
          <w:b/>
          <w:bCs/>
          <w:color w:val="auto"/>
        </w:rPr>
        <w:t>O</w:t>
      </w:r>
      <w:r w:rsidR="002A6D87" w:rsidRPr="1748BBEA">
        <w:rPr>
          <w:rFonts w:ascii="Tahoma" w:eastAsia="Tahoma" w:hAnsi="Tahoma" w:cs="Tahoma"/>
          <w:b/>
          <w:bCs/>
          <w:color w:val="auto"/>
        </w:rPr>
        <w:t>perational process model</w:t>
      </w:r>
      <w:r w:rsidR="002A6D87" w:rsidRPr="1748BBEA">
        <w:rPr>
          <w:rFonts w:ascii="Tahoma" w:eastAsia="Tahoma" w:hAnsi="Tahoma" w:cs="Tahoma"/>
          <w:color w:val="auto"/>
        </w:rPr>
        <w:t xml:space="preserve"> based on the </w:t>
      </w:r>
      <w:r w:rsidR="00917602" w:rsidRPr="1748BBEA">
        <w:rPr>
          <w:rFonts w:ascii="Tahoma" w:eastAsia="Tahoma" w:hAnsi="Tahoma" w:cs="Tahoma"/>
          <w:color w:val="auto"/>
        </w:rPr>
        <w:t>Strategic Business Process (C</w:t>
      </w:r>
      <w:r w:rsidR="002A6D87" w:rsidRPr="1748BBEA">
        <w:rPr>
          <w:rFonts w:ascii="Tahoma" w:eastAsia="Tahoma" w:hAnsi="Tahoma" w:cs="Tahoma"/>
          <w:color w:val="auto"/>
        </w:rPr>
        <w:t>lient requirements</w:t>
      </w:r>
      <w:r w:rsidR="00917602" w:rsidRPr="1748BBEA">
        <w:rPr>
          <w:rFonts w:ascii="Tahoma" w:eastAsia="Tahoma" w:hAnsi="Tahoma" w:cs="Tahoma"/>
          <w:color w:val="auto"/>
        </w:rPr>
        <w:t>)</w:t>
      </w:r>
      <w:r w:rsidR="002A6D87" w:rsidRPr="1748BBEA">
        <w:rPr>
          <w:rFonts w:ascii="Tahoma" w:eastAsia="Tahoma" w:hAnsi="Tahoma" w:cs="Tahoma"/>
          <w:color w:val="auto"/>
        </w:rPr>
        <w:t xml:space="preserve">. Your models should expand beyond a single pool. An example of such BPMN process can be found in Additional Resources provided with this document.  You must automate this process using a process automation engine such as Camunda. </w:t>
      </w:r>
    </w:p>
    <w:p w14:paraId="72D3D7BE" w14:textId="1857D210" w:rsidR="002A6D87" w:rsidRPr="00891600" w:rsidRDefault="002A6D87" w:rsidP="00891600">
      <w:pPr>
        <w:pStyle w:val="ListParagraph"/>
        <w:numPr>
          <w:ilvl w:val="0"/>
          <w:numId w:val="25"/>
        </w:numPr>
        <w:spacing w:before="100" w:beforeAutospacing="1" w:after="100" w:afterAutospacing="1" w:line="276" w:lineRule="auto"/>
        <w:ind w:left="850" w:hanging="425"/>
        <w:rPr>
          <w:rFonts w:ascii="Tahoma" w:eastAsia="Tahoma" w:hAnsi="Tahoma" w:cs="Tahoma"/>
          <w:color w:val="auto"/>
        </w:rPr>
      </w:pPr>
      <w:r w:rsidRPr="00E54CA3">
        <w:rPr>
          <w:rFonts w:ascii="Tahoma" w:eastAsia="Tahoma" w:hAnsi="Tahoma" w:cs="Tahoma"/>
          <w:color w:val="auto"/>
        </w:rPr>
        <w:t xml:space="preserve">Your system should provide user-friendly interfaces for the users to interact with the system. You can use any technology that you deem suitable, though Camunda provides Camunda forms to capture user input. You must consider aspects of reusability, data validation, efficiency, data persistence and the effectiveness of your system. </w:t>
      </w:r>
    </w:p>
    <w:p w14:paraId="06BC11E5" w14:textId="37C8AE22" w:rsidR="00D168E8" w:rsidRPr="000C2EAD" w:rsidRDefault="002A6D87" w:rsidP="000C2EAD">
      <w:pPr>
        <w:pStyle w:val="ListParagraph"/>
        <w:numPr>
          <w:ilvl w:val="0"/>
          <w:numId w:val="25"/>
        </w:numPr>
        <w:spacing w:before="100" w:beforeAutospacing="1" w:after="100" w:afterAutospacing="1" w:line="276" w:lineRule="auto"/>
        <w:ind w:left="850" w:hanging="425"/>
        <w:rPr>
          <w:rFonts w:ascii="Tahoma" w:eastAsia="Tahoma" w:hAnsi="Tahoma" w:cs="Tahoma"/>
          <w:color w:val="auto"/>
          <w:sz w:val="24"/>
          <w:szCs w:val="24"/>
        </w:rPr>
      </w:pPr>
      <w:r w:rsidRPr="00372E1D">
        <w:rPr>
          <w:rFonts w:ascii="Tahoma" w:eastAsia="Tahoma" w:hAnsi="Tahoma" w:cs="Tahoma"/>
          <w:color w:val="auto"/>
        </w:rPr>
        <w:t>A test strategy must be developed, and the automation thoroughly tested.</w:t>
      </w:r>
      <w:r w:rsidRPr="749FD9AA">
        <w:rPr>
          <w:rFonts w:ascii="Tahoma" w:eastAsia="Tahoma" w:hAnsi="Tahoma" w:cs="Tahoma"/>
          <w:color w:val="auto"/>
          <w:sz w:val="24"/>
          <w:szCs w:val="24"/>
        </w:rPr>
        <w:t xml:space="preserve"> </w:t>
      </w:r>
    </w:p>
    <w:p w14:paraId="37C9A83A" w14:textId="77777777" w:rsidR="00F878BA" w:rsidRDefault="00F878BA" w:rsidP="00070B20">
      <w:pPr>
        <w:spacing w:after="160" w:line="276" w:lineRule="auto"/>
        <w:ind w:left="284"/>
        <w:contextualSpacing w:val="0"/>
        <w:rPr>
          <w:rFonts w:ascii="Georgia" w:eastAsiaTheme="minorEastAsia" w:hAnsi="Georgia" w:cstheme="minorBidi"/>
          <w:b/>
          <w:bCs/>
          <w:color w:val="4471C4"/>
          <w:sz w:val="32"/>
          <w:szCs w:val="32"/>
          <w:lang w:val="en-US"/>
        </w:rPr>
      </w:pPr>
      <w:r>
        <w:br w:type="page"/>
      </w:r>
    </w:p>
    <w:p w14:paraId="78073F87" w14:textId="1AE7DF57" w:rsidR="00D168E8" w:rsidRPr="00FB0231" w:rsidRDefault="00D168E8" w:rsidP="00070B20">
      <w:pPr>
        <w:pStyle w:val="Heading1"/>
      </w:pPr>
      <w:bookmarkStart w:id="2" w:name="_Toc208395485"/>
      <w:r>
        <w:lastRenderedPageBreak/>
        <w:t>Section 3:</w:t>
      </w:r>
      <w:r w:rsidR="66EEE263">
        <w:t xml:space="preserve"> </w:t>
      </w:r>
      <w:r>
        <w:t>Deliverables</w:t>
      </w:r>
      <w:bookmarkEnd w:id="2"/>
    </w:p>
    <w:p w14:paraId="78E8E1F4" w14:textId="77777777" w:rsidR="00B44B81" w:rsidRPr="00FB0231" w:rsidRDefault="00B44B81" w:rsidP="00070B20">
      <w:pPr>
        <w:spacing w:line="276" w:lineRule="auto"/>
        <w:ind w:left="284"/>
        <w:rPr>
          <w:color w:val="FF0000"/>
          <w:sz w:val="20"/>
        </w:rPr>
      </w:pPr>
    </w:p>
    <w:tbl>
      <w:tblPr>
        <w:tblStyle w:val="TableGrid"/>
        <w:tblW w:w="9918" w:type="dxa"/>
        <w:tblLook w:val="04A0" w:firstRow="1" w:lastRow="0" w:firstColumn="1" w:lastColumn="0" w:noHBand="0" w:noVBand="1"/>
      </w:tblPr>
      <w:tblGrid>
        <w:gridCol w:w="1682"/>
        <w:gridCol w:w="8236"/>
      </w:tblGrid>
      <w:tr w:rsidR="00EE77BB" w:rsidRPr="00FB0231" w14:paraId="501CD021" w14:textId="77777777" w:rsidTr="00EE77BB">
        <w:tc>
          <w:tcPr>
            <w:tcW w:w="1682" w:type="dxa"/>
          </w:tcPr>
          <w:p w14:paraId="398F61BA" w14:textId="4D6D9CCA" w:rsidR="00EE77BB" w:rsidRPr="00FB0231" w:rsidRDefault="00EE77BB" w:rsidP="00070B20">
            <w:pPr>
              <w:spacing w:line="276" w:lineRule="auto"/>
              <w:ind w:left="284"/>
              <w:rPr>
                <w:b/>
                <w:bCs/>
                <w:sz w:val="20"/>
                <w:szCs w:val="20"/>
              </w:rPr>
            </w:pPr>
            <w:r w:rsidRPr="5BDF3D73">
              <w:rPr>
                <w:b/>
                <w:bCs/>
                <w:sz w:val="20"/>
                <w:szCs w:val="20"/>
              </w:rPr>
              <w:t>Item</w:t>
            </w:r>
          </w:p>
        </w:tc>
        <w:tc>
          <w:tcPr>
            <w:tcW w:w="8236" w:type="dxa"/>
          </w:tcPr>
          <w:p w14:paraId="4CA4F7E8" w14:textId="78074BF4" w:rsidR="00EE77BB" w:rsidRPr="00FB0231" w:rsidRDefault="00EE77BB" w:rsidP="00070B20">
            <w:pPr>
              <w:spacing w:line="276" w:lineRule="auto"/>
              <w:ind w:left="284"/>
              <w:rPr>
                <w:b/>
                <w:bCs/>
                <w:sz w:val="20"/>
                <w:szCs w:val="20"/>
              </w:rPr>
            </w:pPr>
            <w:r w:rsidRPr="5BDF3D73">
              <w:rPr>
                <w:b/>
                <w:bCs/>
                <w:sz w:val="20"/>
                <w:szCs w:val="20"/>
              </w:rPr>
              <w:t>Detail</w:t>
            </w:r>
          </w:p>
        </w:tc>
      </w:tr>
      <w:tr w:rsidR="00EE77BB" w:rsidRPr="00FB0231" w14:paraId="019CBBDF" w14:textId="77777777" w:rsidTr="00EE77BB">
        <w:tc>
          <w:tcPr>
            <w:tcW w:w="1682" w:type="dxa"/>
          </w:tcPr>
          <w:p w14:paraId="78918FFB" w14:textId="09C937A7" w:rsidR="00EE77BB" w:rsidRPr="00070B20" w:rsidRDefault="00EE77BB" w:rsidP="00070B20">
            <w:pPr>
              <w:spacing w:after="5" w:line="276" w:lineRule="auto"/>
              <w:ind w:left="284"/>
              <w:contextualSpacing w:val="0"/>
              <w:rPr>
                <w:sz w:val="20"/>
                <w:szCs w:val="20"/>
              </w:rPr>
            </w:pPr>
            <w:r w:rsidRPr="00070B20">
              <w:rPr>
                <w:sz w:val="20"/>
                <w:szCs w:val="20"/>
              </w:rPr>
              <w:t xml:space="preserve">Socio Technical Model </w:t>
            </w:r>
          </w:p>
          <w:p w14:paraId="7C6957C7" w14:textId="737C2491" w:rsidR="00EE77BB" w:rsidRPr="00F878BA" w:rsidRDefault="00EE77BB" w:rsidP="00070B20">
            <w:pPr>
              <w:spacing w:line="276" w:lineRule="auto"/>
              <w:ind w:left="284"/>
              <w:rPr>
                <w:sz w:val="20"/>
              </w:rPr>
            </w:pPr>
          </w:p>
        </w:tc>
        <w:tc>
          <w:tcPr>
            <w:tcW w:w="8236" w:type="dxa"/>
          </w:tcPr>
          <w:p w14:paraId="0AE7F91B" w14:textId="58244249" w:rsidR="00EE77BB" w:rsidRPr="00F878BA" w:rsidRDefault="00EE77BB" w:rsidP="00070B20">
            <w:pPr>
              <w:spacing w:line="276" w:lineRule="auto"/>
              <w:ind w:left="284"/>
              <w:rPr>
                <w:sz w:val="20"/>
              </w:rPr>
            </w:pPr>
            <w:r w:rsidRPr="00F878BA">
              <w:rPr>
                <w:sz w:val="20"/>
              </w:rPr>
              <w:t xml:space="preserve">Develop a Socio-technical model of the client system using </w:t>
            </w:r>
            <w:proofErr w:type="spellStart"/>
            <w:r w:rsidRPr="00F878BA">
              <w:rPr>
                <w:sz w:val="20"/>
              </w:rPr>
              <w:t>i</w:t>
            </w:r>
            <w:proofErr w:type="spellEnd"/>
            <w:r w:rsidRPr="00F878BA">
              <w:rPr>
                <w:sz w:val="20"/>
              </w:rPr>
              <w:t xml:space="preserve">*. You will model the information system you propose from the perspective of a socio-technical system using </w:t>
            </w:r>
            <w:proofErr w:type="spellStart"/>
            <w:r w:rsidRPr="00F878BA">
              <w:rPr>
                <w:sz w:val="20"/>
              </w:rPr>
              <w:t>i</w:t>
            </w:r>
            <w:proofErr w:type="spellEnd"/>
            <w:r w:rsidRPr="00F878BA">
              <w:rPr>
                <w:sz w:val="20"/>
              </w:rPr>
              <w:t>* framework. You should develop a Strategic Dependency (SD) model and elaborated to Strategic Rationale (SR) Model.</w:t>
            </w:r>
          </w:p>
          <w:p w14:paraId="78347898" w14:textId="77777777" w:rsidR="00EE77BB" w:rsidRPr="00F878BA" w:rsidRDefault="00EE77BB" w:rsidP="00070B20">
            <w:pPr>
              <w:spacing w:line="276" w:lineRule="auto"/>
              <w:ind w:left="284"/>
              <w:rPr>
                <w:sz w:val="20"/>
              </w:rPr>
            </w:pPr>
          </w:p>
          <w:p w14:paraId="3EF67A13" w14:textId="77777777" w:rsidR="00EE77BB" w:rsidRPr="00F878BA" w:rsidRDefault="00EE77BB" w:rsidP="00070B20">
            <w:pPr>
              <w:spacing w:line="276" w:lineRule="auto"/>
              <w:ind w:left="284"/>
              <w:rPr>
                <w:sz w:val="20"/>
              </w:rPr>
            </w:pPr>
            <w:r w:rsidRPr="00EE77BB">
              <w:rPr>
                <w:b/>
                <w:bCs/>
                <w:sz w:val="20"/>
              </w:rPr>
              <w:t>Deliverables</w:t>
            </w:r>
            <w:r w:rsidRPr="00F878BA">
              <w:rPr>
                <w:sz w:val="20"/>
              </w:rPr>
              <w:t xml:space="preserve">: </w:t>
            </w:r>
          </w:p>
          <w:p w14:paraId="2C13FDB0" w14:textId="77777777" w:rsidR="00EE77BB" w:rsidRPr="00EE77BB" w:rsidRDefault="00EE77BB" w:rsidP="00EE77BB">
            <w:pPr>
              <w:pStyle w:val="ListParagraph"/>
              <w:numPr>
                <w:ilvl w:val="0"/>
                <w:numId w:val="28"/>
              </w:numPr>
              <w:spacing w:line="276" w:lineRule="auto"/>
              <w:ind w:firstLine="44"/>
              <w:rPr>
                <w:rFonts w:eastAsia="Calibri"/>
                <w:color w:val="000000" w:themeColor="text1"/>
                <w:sz w:val="20"/>
              </w:rPr>
            </w:pPr>
            <w:r w:rsidRPr="00EE77BB">
              <w:rPr>
                <w:rFonts w:eastAsia="Calibri"/>
                <w:color w:val="000000" w:themeColor="text1"/>
                <w:sz w:val="20"/>
              </w:rPr>
              <w:t xml:space="preserve">Strategic Dependency (SD) model </w:t>
            </w:r>
          </w:p>
          <w:p w14:paraId="6CA161B5" w14:textId="15F8172B" w:rsidR="00EE77BB" w:rsidRPr="00EE77BB" w:rsidRDefault="00EE77BB" w:rsidP="00EE77BB">
            <w:pPr>
              <w:pStyle w:val="ListParagraph"/>
              <w:numPr>
                <w:ilvl w:val="0"/>
                <w:numId w:val="28"/>
              </w:numPr>
              <w:spacing w:line="276" w:lineRule="auto"/>
              <w:ind w:firstLine="44"/>
              <w:rPr>
                <w:rFonts w:eastAsia="Calibri"/>
                <w:color w:val="000000" w:themeColor="text1"/>
                <w:sz w:val="20"/>
              </w:rPr>
            </w:pPr>
            <w:r w:rsidRPr="00EE77BB">
              <w:rPr>
                <w:rFonts w:eastAsia="Calibri"/>
                <w:color w:val="000000" w:themeColor="text1"/>
                <w:sz w:val="20"/>
              </w:rPr>
              <w:t>Strategic Rationale (SR) Model</w:t>
            </w:r>
          </w:p>
          <w:p w14:paraId="70596CAB" w14:textId="27573ED8" w:rsidR="00EE77BB" w:rsidRPr="00EE77BB" w:rsidRDefault="00EE77BB" w:rsidP="00EE77BB">
            <w:pPr>
              <w:spacing w:line="276" w:lineRule="auto"/>
              <w:ind w:left="284"/>
              <w:rPr>
                <w:sz w:val="20"/>
              </w:rPr>
            </w:pPr>
            <w:r w:rsidRPr="00EE77BB">
              <w:rPr>
                <w:b/>
                <w:bCs/>
                <w:sz w:val="20"/>
              </w:rPr>
              <w:t>Format</w:t>
            </w:r>
            <w:r w:rsidRPr="00F878BA">
              <w:rPr>
                <w:sz w:val="20"/>
              </w:rPr>
              <w:t xml:space="preserve">: </w:t>
            </w:r>
            <w:r w:rsidRPr="00EE77BB">
              <w:rPr>
                <w:sz w:val="20"/>
                <w:szCs w:val="20"/>
              </w:rPr>
              <w:t xml:space="preserve">Link to the folder in your repository where you have stored the models. These modes must be stored in </w:t>
            </w:r>
            <w:r w:rsidRPr="00EE77BB">
              <w:rPr>
                <w:sz w:val="20"/>
              </w:rPr>
              <w:t xml:space="preserve">.pdf or docx with the .txt file of the model </w:t>
            </w:r>
            <w:r w:rsidRPr="00EE77BB">
              <w:rPr>
                <w:b/>
                <w:bCs/>
                <w:sz w:val="20"/>
                <w:szCs w:val="20"/>
              </w:rPr>
              <w:t>(Check your tutors have access to these repositories)</w:t>
            </w:r>
          </w:p>
        </w:tc>
      </w:tr>
      <w:tr w:rsidR="00EE77BB" w14:paraId="6D2746F0" w14:textId="77777777" w:rsidTr="00EE77BB">
        <w:trPr>
          <w:trHeight w:val="300"/>
        </w:trPr>
        <w:tc>
          <w:tcPr>
            <w:tcW w:w="1682" w:type="dxa"/>
          </w:tcPr>
          <w:p w14:paraId="375BF386" w14:textId="2024E5B2" w:rsidR="00EE77BB" w:rsidRPr="00896A79" w:rsidRDefault="00EE77BB" w:rsidP="00070B20">
            <w:pPr>
              <w:spacing w:line="276" w:lineRule="auto"/>
              <w:ind w:left="284"/>
              <w:rPr>
                <w:sz w:val="20"/>
                <w:szCs w:val="20"/>
              </w:rPr>
            </w:pPr>
            <w:r w:rsidRPr="00896A79">
              <w:rPr>
                <w:sz w:val="20"/>
                <w:szCs w:val="20"/>
              </w:rPr>
              <w:t>Business Process Modelling</w:t>
            </w:r>
          </w:p>
          <w:p w14:paraId="12685D5D" w14:textId="6BEE25C4" w:rsidR="00EE77BB" w:rsidRPr="00896A79" w:rsidRDefault="00EE77BB" w:rsidP="00070B20">
            <w:pPr>
              <w:spacing w:line="276" w:lineRule="auto"/>
              <w:ind w:left="284"/>
              <w:rPr>
                <w:sz w:val="20"/>
                <w:szCs w:val="20"/>
              </w:rPr>
            </w:pPr>
          </w:p>
        </w:tc>
        <w:tc>
          <w:tcPr>
            <w:tcW w:w="8236" w:type="dxa"/>
          </w:tcPr>
          <w:p w14:paraId="09EA3EE0" w14:textId="7B43F72B" w:rsidR="00EE77BB" w:rsidRPr="00896A79" w:rsidRDefault="00EE77BB" w:rsidP="00070B20">
            <w:pPr>
              <w:spacing w:line="276" w:lineRule="auto"/>
              <w:ind w:left="284"/>
              <w:rPr>
                <w:sz w:val="20"/>
                <w:szCs w:val="20"/>
              </w:rPr>
            </w:pPr>
            <w:r w:rsidRPr="00896A79">
              <w:rPr>
                <w:sz w:val="20"/>
                <w:szCs w:val="20"/>
              </w:rPr>
              <w:t xml:space="preserve">Construct a strategic business process model to represent the client’s AS-IS business process. Use BPMN 2.0 to create relevant diagrams.  </w:t>
            </w:r>
          </w:p>
          <w:p w14:paraId="61AD9119" w14:textId="77777777" w:rsidR="00EE77BB" w:rsidRPr="00896A79" w:rsidRDefault="00EE77BB" w:rsidP="00070B20">
            <w:pPr>
              <w:spacing w:line="276" w:lineRule="auto"/>
              <w:ind w:left="284"/>
              <w:rPr>
                <w:sz w:val="20"/>
              </w:rPr>
            </w:pPr>
            <w:r w:rsidRPr="00896A79">
              <w:rPr>
                <w:sz w:val="20"/>
                <w:szCs w:val="20"/>
              </w:rPr>
              <w:t xml:space="preserve">Design and Automate a BPMN 2.0 operational model for the client. A fully automated business process with comprehensive functionalities as outlined in the provided case study. This should </w:t>
            </w:r>
            <w:r w:rsidRPr="00896A79">
              <w:rPr>
                <w:sz w:val="20"/>
              </w:rPr>
              <w:t>encompass external services/workers, demonstrate adherence to best practices in software engineering, and provide evidence of effective project management and work distribution.</w:t>
            </w:r>
          </w:p>
          <w:p w14:paraId="6DEF9FD0" w14:textId="77777777" w:rsidR="00EE77BB" w:rsidRPr="00896A79" w:rsidRDefault="00EE77BB" w:rsidP="00070B20">
            <w:pPr>
              <w:spacing w:line="276" w:lineRule="auto"/>
              <w:ind w:left="284"/>
              <w:rPr>
                <w:sz w:val="20"/>
              </w:rPr>
            </w:pPr>
          </w:p>
          <w:p w14:paraId="54A26EDE" w14:textId="77777777" w:rsidR="00EE77BB" w:rsidRDefault="00EE77BB" w:rsidP="00EE77BB">
            <w:pPr>
              <w:spacing w:line="276" w:lineRule="auto"/>
              <w:ind w:left="284"/>
              <w:rPr>
                <w:sz w:val="20"/>
              </w:rPr>
            </w:pPr>
            <w:r w:rsidRPr="00EE77BB">
              <w:rPr>
                <w:b/>
                <w:bCs/>
                <w:sz w:val="20"/>
              </w:rPr>
              <w:t>Deliverables</w:t>
            </w:r>
            <w:r w:rsidRPr="00896A79">
              <w:rPr>
                <w:sz w:val="20"/>
              </w:rPr>
              <w:t xml:space="preserve">: </w:t>
            </w:r>
          </w:p>
          <w:p w14:paraId="656DD6D0" w14:textId="23BE3FCD" w:rsidR="00EE77BB" w:rsidRPr="00EE77BB" w:rsidRDefault="00EE77BB" w:rsidP="00EE77BB">
            <w:pPr>
              <w:pStyle w:val="ListParagraph"/>
              <w:numPr>
                <w:ilvl w:val="0"/>
                <w:numId w:val="27"/>
              </w:numPr>
              <w:spacing w:line="276" w:lineRule="auto"/>
              <w:rPr>
                <w:color w:val="000000" w:themeColor="text1"/>
                <w:sz w:val="20"/>
              </w:rPr>
            </w:pPr>
            <w:r w:rsidRPr="00EE77BB">
              <w:rPr>
                <w:color w:val="000000" w:themeColor="text1"/>
                <w:sz w:val="20"/>
              </w:rPr>
              <w:t xml:space="preserve">Strategic business process model </w:t>
            </w:r>
          </w:p>
          <w:p w14:paraId="102246CE" w14:textId="2C1C3BEB" w:rsidR="00EE77BB" w:rsidRDefault="00EE77BB" w:rsidP="00EE77BB">
            <w:pPr>
              <w:pStyle w:val="ListParagraph"/>
              <w:numPr>
                <w:ilvl w:val="0"/>
                <w:numId w:val="27"/>
              </w:numPr>
              <w:spacing w:line="276" w:lineRule="auto"/>
              <w:rPr>
                <w:rFonts w:ascii="Tahoma" w:hAnsi="Tahoma" w:cs="Tahoma"/>
                <w:color w:val="auto"/>
                <w:sz w:val="20"/>
              </w:rPr>
            </w:pPr>
            <w:r w:rsidRPr="00896A79">
              <w:rPr>
                <w:rFonts w:ascii="Tahoma" w:hAnsi="Tahoma" w:cs="Tahoma"/>
                <w:color w:val="auto"/>
                <w:sz w:val="20"/>
              </w:rPr>
              <w:t>Operational Business Process Model</w:t>
            </w:r>
          </w:p>
          <w:p w14:paraId="60B098E5" w14:textId="5892D8C7" w:rsidR="00EE77BB" w:rsidRPr="00896A79" w:rsidRDefault="00EE77BB" w:rsidP="00EE77BB">
            <w:pPr>
              <w:pStyle w:val="ListParagraph"/>
              <w:numPr>
                <w:ilvl w:val="0"/>
                <w:numId w:val="27"/>
              </w:numPr>
              <w:spacing w:line="276" w:lineRule="auto"/>
              <w:rPr>
                <w:rFonts w:ascii="Tahoma" w:hAnsi="Tahoma" w:cs="Tahoma"/>
                <w:color w:val="auto"/>
                <w:sz w:val="20"/>
              </w:rPr>
            </w:pPr>
            <w:r>
              <w:rPr>
                <w:rFonts w:ascii="Tahoma" w:hAnsi="Tahoma" w:cs="Tahoma"/>
                <w:color w:val="auto"/>
                <w:sz w:val="20"/>
              </w:rPr>
              <w:t xml:space="preserve">Any other external services/UIs or any relevant artefacts of the project with a ReadMe if any configurations needed to run your project. </w:t>
            </w:r>
          </w:p>
          <w:p w14:paraId="5E3252F5" w14:textId="7EC697E6" w:rsidR="00EE77BB" w:rsidRPr="00EE77BB" w:rsidRDefault="00EE77BB" w:rsidP="00EE77BB">
            <w:pPr>
              <w:spacing w:line="276" w:lineRule="auto"/>
              <w:ind w:left="284"/>
              <w:rPr>
                <w:sz w:val="20"/>
              </w:rPr>
            </w:pPr>
            <w:r w:rsidRPr="00EE77BB">
              <w:rPr>
                <w:b/>
                <w:bCs/>
                <w:sz w:val="20"/>
              </w:rPr>
              <w:t>Format</w:t>
            </w:r>
            <w:r w:rsidRPr="00896A79">
              <w:rPr>
                <w:sz w:val="20"/>
              </w:rPr>
              <w:t>:</w:t>
            </w:r>
            <w:r>
              <w:rPr>
                <w:sz w:val="20"/>
              </w:rPr>
              <w:t xml:space="preserve"> </w:t>
            </w:r>
            <w:r w:rsidRPr="00EE77BB">
              <w:rPr>
                <w:sz w:val="20"/>
                <w:szCs w:val="20"/>
              </w:rPr>
              <w:t xml:space="preserve">Link to your repository or Camunda modeller </w:t>
            </w:r>
            <w:r w:rsidRPr="00EE77BB">
              <w:rPr>
                <w:b/>
                <w:bCs/>
                <w:sz w:val="20"/>
                <w:szCs w:val="20"/>
              </w:rPr>
              <w:t>(Check your tutors have access to these repositories)</w:t>
            </w:r>
          </w:p>
        </w:tc>
      </w:tr>
      <w:tr w:rsidR="00EE77BB" w14:paraId="0AF58C97" w14:textId="77777777" w:rsidTr="00EE77BB">
        <w:trPr>
          <w:trHeight w:val="300"/>
        </w:trPr>
        <w:tc>
          <w:tcPr>
            <w:tcW w:w="1682" w:type="dxa"/>
          </w:tcPr>
          <w:p w14:paraId="0E2CEFF8" w14:textId="0412650D" w:rsidR="00EE77BB" w:rsidRPr="00896A79" w:rsidRDefault="00EE77BB" w:rsidP="00070B20">
            <w:pPr>
              <w:spacing w:line="276" w:lineRule="auto"/>
              <w:ind w:left="284"/>
              <w:rPr>
                <w:sz w:val="20"/>
                <w:szCs w:val="20"/>
              </w:rPr>
            </w:pPr>
            <w:r w:rsidRPr="00896A79">
              <w:rPr>
                <w:sz w:val="20"/>
                <w:szCs w:val="20"/>
              </w:rPr>
              <w:t>Testing</w:t>
            </w:r>
          </w:p>
          <w:p w14:paraId="2996129E" w14:textId="072E625D" w:rsidR="00EE77BB" w:rsidRPr="00896A79" w:rsidRDefault="00EE77BB" w:rsidP="00070B20">
            <w:pPr>
              <w:spacing w:line="276" w:lineRule="auto"/>
              <w:ind w:left="284"/>
              <w:rPr>
                <w:sz w:val="20"/>
                <w:szCs w:val="20"/>
              </w:rPr>
            </w:pPr>
          </w:p>
        </w:tc>
        <w:tc>
          <w:tcPr>
            <w:tcW w:w="8236" w:type="dxa"/>
          </w:tcPr>
          <w:p w14:paraId="2012778D" w14:textId="77777777" w:rsidR="00EE77BB" w:rsidRPr="00896A79" w:rsidRDefault="00EE77BB" w:rsidP="00070B20">
            <w:pPr>
              <w:spacing w:line="276" w:lineRule="auto"/>
              <w:ind w:left="284"/>
              <w:rPr>
                <w:sz w:val="20"/>
                <w:szCs w:val="20"/>
              </w:rPr>
            </w:pPr>
            <w:r w:rsidRPr="00896A79">
              <w:rPr>
                <w:sz w:val="20"/>
                <w:szCs w:val="20"/>
              </w:rPr>
              <w:t>You must provide clear evidence of your testing process, including the chosen test strategy, test cases, results, and any defects identified. The report should demonstrate how the model was validated and outline any limitations or areas requiring further refinement.</w:t>
            </w:r>
          </w:p>
          <w:p w14:paraId="6442033B" w14:textId="77777777" w:rsidR="00EE77BB" w:rsidRDefault="00EE77BB" w:rsidP="00070B20">
            <w:pPr>
              <w:spacing w:line="276" w:lineRule="auto"/>
              <w:ind w:left="284"/>
              <w:rPr>
                <w:sz w:val="20"/>
              </w:rPr>
            </w:pPr>
          </w:p>
          <w:p w14:paraId="170A4345" w14:textId="212A7D7C" w:rsidR="00EE77BB" w:rsidRPr="00EE77BB" w:rsidRDefault="00EE77BB" w:rsidP="00EE77BB">
            <w:pPr>
              <w:spacing w:line="276" w:lineRule="auto"/>
              <w:ind w:left="284"/>
              <w:rPr>
                <w:sz w:val="20"/>
              </w:rPr>
            </w:pPr>
            <w:r w:rsidRPr="00EE77BB">
              <w:rPr>
                <w:b/>
                <w:bCs/>
                <w:sz w:val="20"/>
              </w:rPr>
              <w:t>Deliverables</w:t>
            </w:r>
            <w:r w:rsidRPr="00896A79">
              <w:rPr>
                <w:sz w:val="20"/>
              </w:rPr>
              <w:t xml:space="preserve">: </w:t>
            </w:r>
            <w:r w:rsidRPr="00EE77BB">
              <w:rPr>
                <w:sz w:val="20"/>
              </w:rPr>
              <w:t>Testing Report</w:t>
            </w:r>
          </w:p>
          <w:p w14:paraId="0004F20D" w14:textId="2E890467" w:rsidR="00EE77BB" w:rsidRPr="00EE77BB" w:rsidRDefault="00EE77BB" w:rsidP="00EE77BB">
            <w:pPr>
              <w:spacing w:line="276" w:lineRule="auto"/>
              <w:ind w:left="284"/>
              <w:rPr>
                <w:sz w:val="20"/>
              </w:rPr>
            </w:pPr>
            <w:r w:rsidRPr="00EE77BB">
              <w:rPr>
                <w:b/>
                <w:bCs/>
                <w:sz w:val="20"/>
              </w:rPr>
              <w:t>Format</w:t>
            </w:r>
            <w:r w:rsidRPr="00896A79">
              <w:rPr>
                <w:sz w:val="20"/>
              </w:rPr>
              <w:t>:</w:t>
            </w:r>
            <w:r>
              <w:rPr>
                <w:sz w:val="20"/>
              </w:rPr>
              <w:t xml:space="preserve"> </w:t>
            </w:r>
            <w:r w:rsidRPr="00EE77BB">
              <w:rPr>
                <w:sz w:val="20"/>
              </w:rPr>
              <w:t xml:space="preserve">Link to the folder in your repository where you have stored the testing evidence. These modes must be stored in .pdf or docx with the .txt file of the model </w:t>
            </w:r>
            <w:r w:rsidRPr="00EE77BB">
              <w:rPr>
                <w:b/>
                <w:bCs/>
                <w:sz w:val="20"/>
              </w:rPr>
              <w:t>(Check your tutors have access to these repositories)</w:t>
            </w:r>
          </w:p>
        </w:tc>
      </w:tr>
      <w:tr w:rsidR="00EE77BB" w14:paraId="3D6C5748" w14:textId="77777777" w:rsidTr="00EE77BB">
        <w:trPr>
          <w:trHeight w:val="300"/>
        </w:trPr>
        <w:tc>
          <w:tcPr>
            <w:tcW w:w="1682" w:type="dxa"/>
          </w:tcPr>
          <w:p w14:paraId="4B046C4C" w14:textId="07DFA511" w:rsidR="00EE77BB" w:rsidRPr="0003009E" w:rsidRDefault="00EE77BB" w:rsidP="00070B20">
            <w:pPr>
              <w:spacing w:line="276" w:lineRule="auto"/>
              <w:ind w:left="284"/>
              <w:rPr>
                <w:sz w:val="20"/>
                <w:szCs w:val="20"/>
              </w:rPr>
            </w:pPr>
            <w:r w:rsidRPr="0003009E">
              <w:rPr>
                <w:sz w:val="20"/>
                <w:szCs w:val="20"/>
              </w:rPr>
              <w:t>Configuration Management</w:t>
            </w:r>
          </w:p>
        </w:tc>
        <w:tc>
          <w:tcPr>
            <w:tcW w:w="8236" w:type="dxa"/>
          </w:tcPr>
          <w:p w14:paraId="52750350" w14:textId="77777777" w:rsidR="00EE77BB" w:rsidRPr="0003009E" w:rsidRDefault="00EE77BB" w:rsidP="00070B20">
            <w:pPr>
              <w:spacing w:line="276" w:lineRule="auto"/>
              <w:ind w:left="284"/>
              <w:rPr>
                <w:sz w:val="20"/>
                <w:szCs w:val="20"/>
              </w:rPr>
            </w:pPr>
            <w:r w:rsidRPr="0003009E">
              <w:rPr>
                <w:sz w:val="20"/>
                <w:szCs w:val="20"/>
              </w:rPr>
              <w:t>You are required to demonstrate evidence of applying configuration management principles during this assessment. This can be achieved by employing a configuration management tool of your choice. When submitting a link to your repository, ensure that it is accessible to the entire module team.</w:t>
            </w:r>
          </w:p>
          <w:p w14:paraId="03DB4864" w14:textId="77777777" w:rsidR="00EE77BB" w:rsidRPr="0003009E" w:rsidRDefault="00EE77BB" w:rsidP="00070B20">
            <w:pPr>
              <w:spacing w:line="276" w:lineRule="auto"/>
              <w:ind w:left="284"/>
              <w:rPr>
                <w:sz w:val="20"/>
                <w:szCs w:val="20"/>
              </w:rPr>
            </w:pPr>
          </w:p>
          <w:p w14:paraId="34EC3B79" w14:textId="20E390AC" w:rsidR="00EE77BB" w:rsidRPr="00EE77BB" w:rsidRDefault="00EE77BB" w:rsidP="00EE77BB">
            <w:pPr>
              <w:spacing w:line="276" w:lineRule="auto"/>
              <w:ind w:left="284"/>
              <w:rPr>
                <w:sz w:val="20"/>
              </w:rPr>
            </w:pPr>
            <w:r w:rsidRPr="00EE77BB">
              <w:rPr>
                <w:b/>
                <w:bCs/>
                <w:sz w:val="20"/>
              </w:rPr>
              <w:t>Deliverables</w:t>
            </w:r>
            <w:r w:rsidRPr="0003009E">
              <w:rPr>
                <w:sz w:val="20"/>
              </w:rPr>
              <w:t xml:space="preserve">: </w:t>
            </w:r>
            <w:r w:rsidRPr="00EE77BB">
              <w:rPr>
                <w:sz w:val="20"/>
              </w:rPr>
              <w:t>Repository</w:t>
            </w:r>
          </w:p>
          <w:p w14:paraId="03BB82F8" w14:textId="285ADF12" w:rsidR="00EE77BB" w:rsidRPr="00EE77BB" w:rsidRDefault="00EE77BB" w:rsidP="00EE77BB">
            <w:pPr>
              <w:spacing w:line="276" w:lineRule="auto"/>
              <w:ind w:left="284"/>
              <w:rPr>
                <w:sz w:val="20"/>
              </w:rPr>
            </w:pPr>
            <w:r w:rsidRPr="00EE77BB">
              <w:rPr>
                <w:b/>
                <w:bCs/>
                <w:sz w:val="20"/>
              </w:rPr>
              <w:t>Format</w:t>
            </w:r>
            <w:r w:rsidRPr="0003009E">
              <w:rPr>
                <w:sz w:val="20"/>
              </w:rPr>
              <w:t>:</w:t>
            </w:r>
            <w:r>
              <w:rPr>
                <w:sz w:val="20"/>
              </w:rPr>
              <w:t xml:space="preserve"> </w:t>
            </w:r>
            <w:r w:rsidRPr="00EE77BB">
              <w:rPr>
                <w:sz w:val="20"/>
              </w:rPr>
              <w:t xml:space="preserve">Link to the repository where you have stored your project </w:t>
            </w:r>
            <w:r w:rsidRPr="00EE77BB">
              <w:rPr>
                <w:b/>
                <w:bCs/>
                <w:sz w:val="20"/>
              </w:rPr>
              <w:t>(Check your tutors have access to these repositories)</w:t>
            </w:r>
          </w:p>
        </w:tc>
      </w:tr>
    </w:tbl>
    <w:p w14:paraId="13A98776" w14:textId="77777777" w:rsidR="00B44B81" w:rsidRPr="00FB0231" w:rsidRDefault="00B44B81" w:rsidP="00070B20">
      <w:pPr>
        <w:spacing w:line="276" w:lineRule="auto"/>
        <w:ind w:left="284"/>
        <w:rPr>
          <w:color w:val="FF0000"/>
          <w:sz w:val="20"/>
        </w:rPr>
      </w:pPr>
    </w:p>
    <w:p w14:paraId="799D50FB" w14:textId="77777777" w:rsidR="00D168E8" w:rsidRPr="00FB0231" w:rsidRDefault="00D168E8" w:rsidP="00070B20">
      <w:pPr>
        <w:spacing w:line="276" w:lineRule="auto"/>
        <w:ind w:left="284"/>
        <w:rPr>
          <w:color w:val="FF0000"/>
          <w:sz w:val="20"/>
        </w:rPr>
      </w:pPr>
    </w:p>
    <w:p w14:paraId="5EAC72CA" w14:textId="77777777" w:rsidR="008162D9" w:rsidRPr="00FB0231" w:rsidRDefault="008162D9" w:rsidP="00070B20">
      <w:pPr>
        <w:spacing w:line="276" w:lineRule="auto"/>
        <w:ind w:left="284"/>
        <w:rPr>
          <w:color w:val="FF0000"/>
          <w:sz w:val="20"/>
        </w:rPr>
      </w:pPr>
    </w:p>
    <w:p w14:paraId="06E9213E" w14:textId="77777777" w:rsidR="0003009E" w:rsidRDefault="0003009E" w:rsidP="00070B20">
      <w:pPr>
        <w:spacing w:line="276" w:lineRule="auto"/>
        <w:ind w:left="284"/>
        <w:sectPr w:rsidR="0003009E" w:rsidSect="00A03BB0">
          <w:footerReference w:type="default" r:id="rId12"/>
          <w:pgSz w:w="11906" w:h="16838"/>
          <w:pgMar w:top="720" w:right="720" w:bottom="720" w:left="720" w:header="708" w:footer="708" w:gutter="0"/>
          <w:cols w:space="708"/>
          <w:docGrid w:linePitch="360"/>
        </w:sectPr>
      </w:pPr>
    </w:p>
    <w:p w14:paraId="2338A153" w14:textId="7D690661" w:rsidR="00D168E8" w:rsidRPr="00FB0231" w:rsidRDefault="00D168E8" w:rsidP="00070B20">
      <w:pPr>
        <w:pStyle w:val="Heading1"/>
      </w:pPr>
      <w:bookmarkStart w:id="3" w:name="_Toc208395486"/>
      <w:r>
        <w:lastRenderedPageBreak/>
        <w:t>Section 4:</w:t>
      </w:r>
      <w:r w:rsidR="6236F7B9">
        <w:t xml:space="preserve"> </w:t>
      </w:r>
      <w:r>
        <w:t>Marking Criteria</w:t>
      </w:r>
      <w:bookmarkEnd w:id="3"/>
    </w:p>
    <w:tbl>
      <w:tblPr>
        <w:tblStyle w:val="TableGrid0"/>
        <w:tblW w:w="15393" w:type="dxa"/>
        <w:tblInd w:w="366" w:type="dxa"/>
        <w:tblCellMar>
          <w:top w:w="47" w:type="dxa"/>
          <w:left w:w="109" w:type="dxa"/>
          <w:right w:w="56" w:type="dxa"/>
        </w:tblCellMar>
        <w:tblLook w:val="04A0" w:firstRow="1" w:lastRow="0" w:firstColumn="1" w:lastColumn="0" w:noHBand="0" w:noVBand="1"/>
      </w:tblPr>
      <w:tblGrid>
        <w:gridCol w:w="2545"/>
        <w:gridCol w:w="3261"/>
        <w:gridCol w:w="3261"/>
        <w:gridCol w:w="3181"/>
        <w:gridCol w:w="3145"/>
      </w:tblGrid>
      <w:tr w:rsidR="0003009E" w14:paraId="2AB05131" w14:textId="77777777" w:rsidTr="00610E97">
        <w:trPr>
          <w:trHeight w:val="304"/>
        </w:trPr>
        <w:tc>
          <w:tcPr>
            <w:tcW w:w="2545" w:type="dxa"/>
            <w:tcBorders>
              <w:top w:val="single" w:sz="4" w:space="0" w:color="000000"/>
              <w:left w:val="single" w:sz="4" w:space="0" w:color="000000"/>
              <w:bottom w:val="single" w:sz="4" w:space="0" w:color="000000"/>
              <w:right w:val="single" w:sz="4" w:space="0" w:color="000000"/>
            </w:tcBorders>
            <w:shd w:val="clear" w:color="auto" w:fill="D9D9D9"/>
          </w:tcPr>
          <w:p w14:paraId="6064A07F" w14:textId="77777777" w:rsidR="0003009E" w:rsidRDefault="0003009E" w:rsidP="00070B20">
            <w:pPr>
              <w:spacing w:after="0" w:line="276" w:lineRule="auto"/>
              <w:ind w:left="284"/>
            </w:pPr>
            <w:r>
              <w:rPr>
                <w:rFonts w:eastAsia="Tahoma"/>
                <w:b/>
                <w:sz w:val="20"/>
              </w:rPr>
              <w:t xml:space="preserve">Criteria </w:t>
            </w:r>
          </w:p>
        </w:tc>
        <w:tc>
          <w:tcPr>
            <w:tcW w:w="3261" w:type="dxa"/>
            <w:tcBorders>
              <w:top w:val="single" w:sz="4" w:space="0" w:color="000000"/>
              <w:left w:val="single" w:sz="4" w:space="0" w:color="000000"/>
              <w:bottom w:val="single" w:sz="4" w:space="0" w:color="000000"/>
              <w:right w:val="single" w:sz="4" w:space="0" w:color="000000"/>
            </w:tcBorders>
            <w:shd w:val="clear" w:color="auto" w:fill="D9D9D9"/>
          </w:tcPr>
          <w:p w14:paraId="0F6E04E7" w14:textId="77777777" w:rsidR="0003009E" w:rsidRDefault="0003009E" w:rsidP="00070B20">
            <w:pPr>
              <w:spacing w:after="0" w:line="276" w:lineRule="auto"/>
              <w:ind w:left="284" w:right="48"/>
              <w:jc w:val="center"/>
            </w:pPr>
            <w:r>
              <w:rPr>
                <w:sz w:val="20"/>
              </w:rPr>
              <w:t xml:space="preserve">&lt; 40% </w:t>
            </w:r>
          </w:p>
        </w:tc>
        <w:tc>
          <w:tcPr>
            <w:tcW w:w="3261" w:type="dxa"/>
            <w:tcBorders>
              <w:top w:val="single" w:sz="4" w:space="0" w:color="000000"/>
              <w:left w:val="single" w:sz="4" w:space="0" w:color="000000"/>
              <w:bottom w:val="single" w:sz="4" w:space="0" w:color="000000"/>
              <w:right w:val="single" w:sz="4" w:space="0" w:color="000000"/>
            </w:tcBorders>
            <w:shd w:val="clear" w:color="auto" w:fill="D9D9D9"/>
          </w:tcPr>
          <w:p w14:paraId="0ABEC074" w14:textId="77777777" w:rsidR="0003009E" w:rsidRDefault="0003009E" w:rsidP="00070B20">
            <w:pPr>
              <w:spacing w:after="0" w:line="276" w:lineRule="auto"/>
              <w:ind w:left="284" w:right="43"/>
              <w:jc w:val="center"/>
            </w:pPr>
            <w:r>
              <w:rPr>
                <w:sz w:val="20"/>
              </w:rPr>
              <w:t xml:space="preserve">40% - 59% </w:t>
            </w:r>
          </w:p>
        </w:tc>
        <w:tc>
          <w:tcPr>
            <w:tcW w:w="3181" w:type="dxa"/>
            <w:tcBorders>
              <w:top w:val="single" w:sz="4" w:space="0" w:color="000000"/>
              <w:left w:val="single" w:sz="4" w:space="0" w:color="000000"/>
              <w:bottom w:val="single" w:sz="4" w:space="0" w:color="000000"/>
              <w:right w:val="single" w:sz="4" w:space="0" w:color="000000"/>
            </w:tcBorders>
            <w:shd w:val="clear" w:color="auto" w:fill="D9D9D9"/>
          </w:tcPr>
          <w:p w14:paraId="52E9CDE6" w14:textId="77777777" w:rsidR="0003009E" w:rsidRDefault="0003009E" w:rsidP="00070B20">
            <w:pPr>
              <w:spacing w:after="0" w:line="276" w:lineRule="auto"/>
              <w:ind w:left="284" w:right="53"/>
              <w:jc w:val="center"/>
            </w:pPr>
            <w:r>
              <w:rPr>
                <w:sz w:val="20"/>
              </w:rPr>
              <w:t xml:space="preserve">60% - 69% </w:t>
            </w:r>
          </w:p>
        </w:tc>
        <w:tc>
          <w:tcPr>
            <w:tcW w:w="3145" w:type="dxa"/>
            <w:tcBorders>
              <w:top w:val="single" w:sz="4" w:space="0" w:color="000000"/>
              <w:left w:val="single" w:sz="4" w:space="0" w:color="000000"/>
              <w:bottom w:val="single" w:sz="4" w:space="0" w:color="000000"/>
              <w:right w:val="single" w:sz="4" w:space="0" w:color="000000"/>
            </w:tcBorders>
            <w:shd w:val="clear" w:color="auto" w:fill="D9D9D9"/>
          </w:tcPr>
          <w:p w14:paraId="6E8CCD63" w14:textId="77777777" w:rsidR="0003009E" w:rsidRDefault="0003009E" w:rsidP="00070B20">
            <w:pPr>
              <w:spacing w:after="0" w:line="276" w:lineRule="auto"/>
              <w:ind w:left="284" w:right="52"/>
              <w:jc w:val="center"/>
            </w:pPr>
            <w:r>
              <w:rPr>
                <w:sz w:val="20"/>
              </w:rPr>
              <w:t xml:space="preserve"> </w:t>
            </w:r>
            <w:r>
              <w:rPr>
                <w:rFonts w:ascii="MS Mincho" w:eastAsia="MS Mincho" w:hAnsi="MS Mincho" w:cs="MS Mincho"/>
                <w:sz w:val="18"/>
              </w:rPr>
              <w:t>≧</w:t>
            </w:r>
            <w:r>
              <w:rPr>
                <w:sz w:val="18"/>
              </w:rPr>
              <w:t xml:space="preserve"> </w:t>
            </w:r>
            <w:r>
              <w:rPr>
                <w:sz w:val="20"/>
              </w:rPr>
              <w:t xml:space="preserve">70% </w:t>
            </w:r>
          </w:p>
        </w:tc>
      </w:tr>
      <w:tr w:rsidR="0003009E" w14:paraId="77E4F79D" w14:textId="77777777" w:rsidTr="00610E97">
        <w:trPr>
          <w:trHeight w:val="1096"/>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492792CD" w14:textId="77777777" w:rsidR="0003009E" w:rsidRDefault="0003009E" w:rsidP="00070B20">
            <w:pPr>
              <w:spacing w:after="0" w:line="276" w:lineRule="auto"/>
              <w:ind w:left="284"/>
            </w:pPr>
            <w:proofErr w:type="spellStart"/>
            <w:r>
              <w:rPr>
                <w:rFonts w:eastAsia="Tahoma"/>
                <w:b/>
                <w:sz w:val="18"/>
              </w:rPr>
              <w:t>i</w:t>
            </w:r>
            <w:proofErr w:type="spellEnd"/>
            <w:r>
              <w:rPr>
                <w:rFonts w:eastAsia="Tahoma"/>
                <w:b/>
                <w:sz w:val="18"/>
              </w:rPr>
              <w:t xml:space="preserve">* Socio-technical model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0E379FB0" w14:textId="77777777" w:rsidR="0003009E" w:rsidRPr="000C2EAD" w:rsidRDefault="0003009E" w:rsidP="00070B20">
            <w:pPr>
              <w:spacing w:after="0" w:line="276" w:lineRule="auto"/>
              <w:ind w:left="284"/>
              <w:rPr>
                <w:sz w:val="16"/>
                <w:szCs w:val="21"/>
              </w:rPr>
            </w:pPr>
            <w:r w:rsidRPr="000C2EAD">
              <w:rPr>
                <w:sz w:val="16"/>
                <w:szCs w:val="21"/>
              </w:rPr>
              <w:t xml:space="preserve">Presents limited evidence of a sociotechnical model, or the model is weakly specified.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06F5D4EB" w14:textId="77777777" w:rsidR="0003009E" w:rsidRPr="000C2EAD" w:rsidRDefault="0003009E" w:rsidP="00070B20">
            <w:pPr>
              <w:spacing w:after="0" w:line="276" w:lineRule="auto"/>
              <w:ind w:left="284"/>
              <w:rPr>
                <w:sz w:val="16"/>
                <w:szCs w:val="21"/>
              </w:rPr>
            </w:pPr>
            <w:r w:rsidRPr="000C2EAD">
              <w:rPr>
                <w:sz w:val="16"/>
                <w:szCs w:val="21"/>
              </w:rPr>
              <w:t xml:space="preserve">A complete sociotechnical model with Strategic Dependencies and Strategic Rationale. </w:t>
            </w:r>
            <w:r w:rsidRPr="000C2EAD">
              <w:rPr>
                <w:rFonts w:eastAsia="Tahoma"/>
                <w:b/>
                <w:sz w:val="16"/>
                <w:szCs w:val="21"/>
              </w:rPr>
              <w:t xml:space="preserve"> </w:t>
            </w:r>
            <w:r w:rsidRPr="000C2EAD">
              <w:rPr>
                <w:sz w:val="16"/>
                <w:szCs w:val="21"/>
              </w:rPr>
              <w:t xml:space="preserve">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1FF5F4C5" w14:textId="77777777" w:rsidR="0003009E" w:rsidRPr="000C2EAD" w:rsidRDefault="0003009E" w:rsidP="00070B20">
            <w:pPr>
              <w:spacing w:after="0" w:line="276" w:lineRule="auto"/>
              <w:ind w:left="284"/>
              <w:rPr>
                <w:sz w:val="16"/>
                <w:szCs w:val="21"/>
              </w:rPr>
            </w:pPr>
            <w:r w:rsidRPr="000C2EAD">
              <w:rPr>
                <w:sz w:val="16"/>
                <w:szCs w:val="21"/>
              </w:rPr>
              <w:t xml:space="preserve">A well-considered, sociotechnical model, including correct and appropriate identification of social elements including clearly defined hard and soft goals.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39BBE24A" w14:textId="77777777" w:rsidR="0003009E" w:rsidRPr="000C2EAD" w:rsidRDefault="0003009E" w:rsidP="00070B20">
            <w:pPr>
              <w:spacing w:after="0" w:line="276" w:lineRule="auto"/>
              <w:ind w:left="284"/>
              <w:rPr>
                <w:sz w:val="16"/>
                <w:szCs w:val="21"/>
              </w:rPr>
            </w:pPr>
            <w:r w:rsidRPr="000C2EAD">
              <w:rPr>
                <w:sz w:val="16"/>
                <w:szCs w:val="21"/>
              </w:rPr>
              <w:t xml:space="preserve">Shows originality and deep understanding of the issues relating to the case study, supported by rational justification. </w:t>
            </w:r>
          </w:p>
        </w:tc>
      </w:tr>
      <w:tr w:rsidR="0003009E" w14:paraId="5F522918" w14:textId="77777777" w:rsidTr="00610E97">
        <w:trPr>
          <w:trHeight w:val="905"/>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25FC2DDC" w14:textId="77777777" w:rsidR="0003009E" w:rsidRDefault="0003009E" w:rsidP="00070B20">
            <w:pPr>
              <w:spacing w:after="0" w:line="276" w:lineRule="auto"/>
              <w:ind w:left="284"/>
            </w:pPr>
            <w:r>
              <w:rPr>
                <w:rFonts w:eastAsia="Tahoma"/>
                <w:b/>
                <w:sz w:val="18"/>
              </w:rPr>
              <w:t xml:space="preserve">Strategic BPMN </w:t>
            </w:r>
          </w:p>
          <w:p w14:paraId="56781315" w14:textId="77777777" w:rsidR="0003009E" w:rsidRDefault="0003009E" w:rsidP="00070B20">
            <w:pPr>
              <w:spacing w:after="0" w:line="276" w:lineRule="auto"/>
              <w:ind w:left="284"/>
            </w:pPr>
            <w:r>
              <w:rPr>
                <w:rFonts w:eastAsia="Tahoma"/>
                <w:b/>
                <w:sz w:val="18"/>
              </w:rPr>
              <w:t xml:space="preserve">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5780F561" w14:textId="77777777" w:rsidR="0003009E" w:rsidRPr="000C2EAD" w:rsidRDefault="0003009E" w:rsidP="00070B20">
            <w:pPr>
              <w:spacing w:after="0" w:line="276" w:lineRule="auto"/>
              <w:ind w:left="284"/>
              <w:rPr>
                <w:sz w:val="16"/>
                <w:szCs w:val="21"/>
              </w:rPr>
            </w:pPr>
            <w:r w:rsidRPr="000C2EAD">
              <w:rPr>
                <w:sz w:val="16"/>
                <w:szCs w:val="21"/>
              </w:rPr>
              <w:t xml:space="preserve">Limited evidence of a basic business process, or the business process is weakly specified.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09526189" w14:textId="77777777" w:rsidR="0003009E" w:rsidRPr="000C2EAD" w:rsidRDefault="0003009E" w:rsidP="00070B20">
            <w:pPr>
              <w:spacing w:after="0" w:line="276" w:lineRule="auto"/>
              <w:ind w:left="284" w:right="9"/>
              <w:rPr>
                <w:sz w:val="16"/>
                <w:szCs w:val="21"/>
              </w:rPr>
            </w:pPr>
            <w:r w:rsidRPr="000C2EAD">
              <w:rPr>
                <w:sz w:val="16"/>
                <w:szCs w:val="21"/>
              </w:rPr>
              <w:t xml:space="preserve">A complete strategic business process, including correct human task definitions. A good description of the process.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38746956" w14:textId="77777777" w:rsidR="0003009E" w:rsidRPr="000C2EAD" w:rsidRDefault="0003009E" w:rsidP="00070B20">
            <w:pPr>
              <w:spacing w:after="0" w:line="276" w:lineRule="auto"/>
              <w:ind w:left="284"/>
              <w:rPr>
                <w:sz w:val="16"/>
                <w:szCs w:val="21"/>
              </w:rPr>
            </w:pPr>
            <w:r w:rsidRPr="000C2EAD">
              <w:rPr>
                <w:sz w:val="16"/>
                <w:szCs w:val="21"/>
              </w:rPr>
              <w:t xml:space="preserve">A well-considered, business process, including correct and appropriate human-task definitions.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64F9D44B" w14:textId="77777777" w:rsidR="0003009E" w:rsidRPr="000C2EAD" w:rsidRDefault="0003009E" w:rsidP="00070B20">
            <w:pPr>
              <w:spacing w:after="0" w:line="276" w:lineRule="auto"/>
              <w:ind w:left="284"/>
              <w:rPr>
                <w:sz w:val="16"/>
                <w:szCs w:val="21"/>
              </w:rPr>
            </w:pPr>
            <w:r w:rsidRPr="000C2EAD">
              <w:rPr>
                <w:sz w:val="16"/>
                <w:szCs w:val="21"/>
              </w:rPr>
              <w:t xml:space="preserve">Shows exceptional BPM with originality and a deep understanding of issues relating to human tasks. </w:t>
            </w:r>
          </w:p>
        </w:tc>
      </w:tr>
      <w:tr w:rsidR="0003009E" w14:paraId="6AC7D108" w14:textId="77777777" w:rsidTr="00610E97">
        <w:trPr>
          <w:trHeight w:val="905"/>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6DFF747A" w14:textId="77777777" w:rsidR="0003009E" w:rsidRDefault="0003009E" w:rsidP="00070B20">
            <w:pPr>
              <w:spacing w:after="0" w:line="276" w:lineRule="auto"/>
              <w:ind w:left="284"/>
            </w:pPr>
            <w:r>
              <w:rPr>
                <w:rFonts w:eastAsia="Tahoma"/>
                <w:b/>
                <w:sz w:val="18"/>
              </w:rPr>
              <w:t xml:space="preserve">Operational BPMN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7C2468B3" w14:textId="77777777" w:rsidR="0003009E" w:rsidRPr="000C2EAD" w:rsidRDefault="0003009E" w:rsidP="00070B20">
            <w:pPr>
              <w:spacing w:after="0" w:line="276" w:lineRule="auto"/>
              <w:ind w:left="284"/>
              <w:rPr>
                <w:sz w:val="16"/>
                <w:szCs w:val="21"/>
              </w:rPr>
            </w:pPr>
            <w:r w:rsidRPr="000C2EAD">
              <w:rPr>
                <w:sz w:val="16"/>
                <w:szCs w:val="21"/>
              </w:rPr>
              <w:t xml:space="preserve">Presents limited evidence of an operational model, or the model is weakly specified.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1BD188F3" w14:textId="77777777" w:rsidR="0003009E" w:rsidRPr="000C2EAD" w:rsidRDefault="0003009E" w:rsidP="00070B20">
            <w:pPr>
              <w:spacing w:after="0" w:line="276" w:lineRule="auto"/>
              <w:ind w:left="284"/>
              <w:rPr>
                <w:sz w:val="16"/>
                <w:szCs w:val="21"/>
              </w:rPr>
            </w:pPr>
            <w:r w:rsidRPr="000C2EAD">
              <w:rPr>
                <w:sz w:val="16"/>
                <w:szCs w:val="21"/>
              </w:rPr>
              <w:t xml:space="preserve">A complete elaborate business process, including correct service tasks and pools. Good description of the process.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507F97BC" w14:textId="77777777" w:rsidR="0003009E" w:rsidRPr="000C2EAD" w:rsidRDefault="0003009E" w:rsidP="00070B20">
            <w:pPr>
              <w:spacing w:after="0" w:line="276" w:lineRule="auto"/>
              <w:ind w:left="284"/>
              <w:rPr>
                <w:sz w:val="16"/>
                <w:szCs w:val="21"/>
              </w:rPr>
            </w:pPr>
            <w:r w:rsidRPr="000C2EAD">
              <w:rPr>
                <w:sz w:val="16"/>
                <w:szCs w:val="21"/>
              </w:rPr>
              <w:t xml:space="preserve">A well-considered elaborate business process, including correct and appropriate service tasks and pools. </w:t>
            </w:r>
          </w:p>
          <w:p w14:paraId="49ECEFBF" w14:textId="77777777" w:rsidR="0003009E" w:rsidRPr="000C2EAD" w:rsidRDefault="0003009E" w:rsidP="00070B20">
            <w:pPr>
              <w:spacing w:after="0" w:line="276" w:lineRule="auto"/>
              <w:ind w:left="284"/>
              <w:rPr>
                <w:sz w:val="16"/>
                <w:szCs w:val="21"/>
              </w:rPr>
            </w:pPr>
            <w:r w:rsidRPr="000C2EAD">
              <w:rPr>
                <w:sz w:val="16"/>
                <w:szCs w:val="21"/>
              </w:rPr>
              <w:t xml:space="preserve">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21B6542C" w14:textId="77777777" w:rsidR="0003009E" w:rsidRPr="000C2EAD" w:rsidRDefault="0003009E" w:rsidP="00070B20">
            <w:pPr>
              <w:spacing w:after="0" w:line="276" w:lineRule="auto"/>
              <w:ind w:left="284"/>
              <w:rPr>
                <w:sz w:val="16"/>
                <w:szCs w:val="21"/>
              </w:rPr>
            </w:pPr>
            <w:r w:rsidRPr="000C2EAD">
              <w:rPr>
                <w:sz w:val="16"/>
                <w:szCs w:val="21"/>
              </w:rPr>
              <w:t xml:space="preserve">Exceptional BPMN with originality and a deep understanding of issues related service tasks, pools, and sub-processes. </w:t>
            </w:r>
          </w:p>
        </w:tc>
      </w:tr>
      <w:tr w:rsidR="0003009E" w14:paraId="57090E60" w14:textId="77777777" w:rsidTr="00610E97">
        <w:trPr>
          <w:trHeight w:val="1095"/>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0EAB10D4" w14:textId="77777777" w:rsidR="0003009E" w:rsidRDefault="0003009E" w:rsidP="00070B20">
            <w:pPr>
              <w:spacing w:after="0" w:line="276" w:lineRule="auto"/>
              <w:ind w:left="284"/>
            </w:pPr>
            <w:r>
              <w:rPr>
                <w:rFonts w:eastAsia="Tahoma"/>
                <w:b/>
                <w:sz w:val="18"/>
              </w:rPr>
              <w:t xml:space="preserve">Forms </w:t>
            </w:r>
          </w:p>
          <w:p w14:paraId="53B13E4D" w14:textId="77777777" w:rsidR="0003009E" w:rsidRDefault="0003009E" w:rsidP="00070B20">
            <w:pPr>
              <w:spacing w:after="0" w:line="276" w:lineRule="auto"/>
              <w:ind w:left="284"/>
            </w:pPr>
            <w:r>
              <w:rPr>
                <w:rFonts w:eastAsia="Tahoma"/>
                <w:b/>
                <w:sz w:val="18"/>
              </w:rPr>
              <w:t xml:space="preserve">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51AFED08" w14:textId="77777777" w:rsidR="0003009E" w:rsidRPr="000C2EAD" w:rsidRDefault="0003009E" w:rsidP="00070B20">
            <w:pPr>
              <w:spacing w:after="0" w:line="276" w:lineRule="auto"/>
              <w:ind w:left="284"/>
              <w:rPr>
                <w:sz w:val="16"/>
                <w:szCs w:val="21"/>
              </w:rPr>
            </w:pPr>
            <w:r w:rsidRPr="000C2EAD">
              <w:rPr>
                <w:sz w:val="16"/>
                <w:szCs w:val="21"/>
              </w:rPr>
              <w:t xml:space="preserve">Limited or no evidence of using UIs to capture user inputs.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65253CAC" w14:textId="77777777" w:rsidR="0003009E" w:rsidRPr="000C2EAD" w:rsidRDefault="0003009E" w:rsidP="00070B20">
            <w:pPr>
              <w:spacing w:after="0" w:line="276" w:lineRule="auto"/>
              <w:ind w:left="284"/>
              <w:rPr>
                <w:sz w:val="16"/>
                <w:szCs w:val="21"/>
              </w:rPr>
            </w:pPr>
            <w:r w:rsidRPr="000C2EAD">
              <w:rPr>
                <w:sz w:val="16"/>
                <w:szCs w:val="21"/>
              </w:rPr>
              <w:t xml:space="preserve">A comprehensive design of UI(s) to capture user inputs with no input validation.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60957A7C" w14:textId="77777777" w:rsidR="0003009E" w:rsidRPr="000C2EAD" w:rsidRDefault="0003009E" w:rsidP="00070B20">
            <w:pPr>
              <w:spacing w:after="0" w:line="276" w:lineRule="auto"/>
              <w:ind w:left="284"/>
              <w:rPr>
                <w:sz w:val="16"/>
                <w:szCs w:val="21"/>
              </w:rPr>
            </w:pPr>
            <w:r w:rsidRPr="000C2EAD">
              <w:rPr>
                <w:sz w:val="16"/>
                <w:szCs w:val="21"/>
              </w:rPr>
              <w:t xml:space="preserve">A comprehensive design of UI(s) to capture user inputs with some input validation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6188C561" w14:textId="77777777" w:rsidR="0003009E" w:rsidRPr="000C2EAD" w:rsidRDefault="0003009E" w:rsidP="00070B20">
            <w:pPr>
              <w:spacing w:after="0" w:line="276" w:lineRule="auto"/>
              <w:ind w:left="284"/>
              <w:rPr>
                <w:sz w:val="16"/>
                <w:szCs w:val="21"/>
              </w:rPr>
            </w:pPr>
            <w:r w:rsidRPr="000C2EAD">
              <w:rPr>
                <w:sz w:val="16"/>
                <w:szCs w:val="21"/>
              </w:rPr>
              <w:t xml:space="preserve">Exhibits a comprehensive and exceptional design of UIs to capture user inputs, with thorough input validation and demonstrated consideration of UX. </w:t>
            </w:r>
          </w:p>
        </w:tc>
      </w:tr>
      <w:tr w:rsidR="0003009E" w14:paraId="6020FE4D" w14:textId="77777777" w:rsidTr="00610E97">
        <w:trPr>
          <w:trHeight w:val="1316"/>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1179678C" w14:textId="77777777" w:rsidR="0003009E" w:rsidRDefault="0003009E" w:rsidP="00070B20">
            <w:pPr>
              <w:spacing w:after="0" w:line="276" w:lineRule="auto"/>
              <w:ind w:left="284"/>
            </w:pPr>
            <w:r>
              <w:rPr>
                <w:rFonts w:eastAsia="Tahoma"/>
                <w:b/>
                <w:sz w:val="18"/>
              </w:rPr>
              <w:t xml:space="preserve">Automation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79862432" w14:textId="77777777" w:rsidR="0003009E" w:rsidRPr="000C2EAD" w:rsidRDefault="0003009E" w:rsidP="00070B20">
            <w:pPr>
              <w:spacing w:after="0" w:line="276" w:lineRule="auto"/>
              <w:ind w:left="284"/>
              <w:rPr>
                <w:sz w:val="16"/>
                <w:szCs w:val="21"/>
              </w:rPr>
            </w:pPr>
            <w:r w:rsidRPr="000C2EAD">
              <w:rPr>
                <w:sz w:val="16"/>
                <w:szCs w:val="21"/>
              </w:rPr>
              <w:t xml:space="preserve">The business process is either not </w:t>
            </w:r>
            <w:proofErr w:type="gramStart"/>
            <w:r w:rsidRPr="000C2EAD">
              <w:rPr>
                <w:sz w:val="16"/>
                <w:szCs w:val="21"/>
              </w:rPr>
              <w:t>automated</w:t>
            </w:r>
            <w:proofErr w:type="gramEnd"/>
            <w:r w:rsidRPr="000C2EAD">
              <w:rPr>
                <w:sz w:val="16"/>
                <w:szCs w:val="21"/>
              </w:rPr>
              <w:t xml:space="preserve"> or the automation is highly flawed and incomplete.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2A27972A" w14:textId="77777777" w:rsidR="0003009E" w:rsidRPr="000C2EAD" w:rsidRDefault="0003009E" w:rsidP="00070B20">
            <w:pPr>
              <w:spacing w:after="0" w:line="276" w:lineRule="auto"/>
              <w:ind w:left="284"/>
              <w:rPr>
                <w:sz w:val="16"/>
                <w:szCs w:val="21"/>
              </w:rPr>
            </w:pPr>
            <w:r w:rsidRPr="000C2EAD">
              <w:rPr>
                <w:sz w:val="16"/>
                <w:szCs w:val="21"/>
              </w:rPr>
              <w:t xml:space="preserve">Business process is partially automated, but with significant gaps and flaws. Integration of external services or workers is minimal and poorly executed.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4BDEE99E" w14:textId="2A137FEF" w:rsidR="0003009E" w:rsidRPr="000C2EAD" w:rsidRDefault="0003009E" w:rsidP="00070B20">
            <w:pPr>
              <w:spacing w:after="0" w:line="276" w:lineRule="auto"/>
              <w:ind w:left="284"/>
              <w:rPr>
                <w:sz w:val="16"/>
                <w:szCs w:val="21"/>
              </w:rPr>
            </w:pPr>
            <w:r w:rsidRPr="000C2EAD">
              <w:rPr>
                <w:sz w:val="16"/>
                <w:szCs w:val="21"/>
              </w:rPr>
              <w:t>Business process is well-automated, with only minor gaps or flaws. Integration of external services or workers is effective and well</w:t>
            </w:r>
            <w:r w:rsidR="005D51A4" w:rsidRPr="000C2EAD">
              <w:rPr>
                <w:sz w:val="16"/>
                <w:szCs w:val="21"/>
              </w:rPr>
              <w:t>-</w:t>
            </w:r>
            <w:r w:rsidRPr="000C2EAD">
              <w:rPr>
                <w:sz w:val="16"/>
                <w:szCs w:val="21"/>
              </w:rPr>
              <w:t xml:space="preserve">executed. Adherence to best practices.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41B5378D" w14:textId="77777777" w:rsidR="0003009E" w:rsidRPr="000C2EAD" w:rsidRDefault="0003009E" w:rsidP="00070B20">
            <w:pPr>
              <w:spacing w:after="0" w:line="276" w:lineRule="auto"/>
              <w:ind w:left="284"/>
              <w:rPr>
                <w:sz w:val="16"/>
                <w:szCs w:val="21"/>
              </w:rPr>
            </w:pPr>
            <w:r w:rsidRPr="000C2EAD">
              <w:rPr>
                <w:sz w:val="16"/>
                <w:szCs w:val="21"/>
              </w:rPr>
              <w:t xml:space="preserve">Business process is fully automated with no significant gaps or flaws. Integration of external services or workers is seamless and highly effective. </w:t>
            </w:r>
          </w:p>
        </w:tc>
      </w:tr>
      <w:tr w:rsidR="0003009E" w14:paraId="41C83AC4" w14:textId="77777777" w:rsidTr="00610E97">
        <w:trPr>
          <w:trHeight w:val="1314"/>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6CC8C742" w14:textId="77777777" w:rsidR="0003009E" w:rsidRDefault="0003009E" w:rsidP="00070B20">
            <w:pPr>
              <w:spacing w:after="0" w:line="276" w:lineRule="auto"/>
              <w:ind w:left="284"/>
            </w:pPr>
            <w:r>
              <w:rPr>
                <w:rFonts w:eastAsia="Tahoma"/>
                <w:b/>
                <w:sz w:val="18"/>
              </w:rPr>
              <w:t xml:space="preserve">Testing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6D910F68" w14:textId="77777777" w:rsidR="0003009E" w:rsidRPr="000C2EAD" w:rsidRDefault="0003009E" w:rsidP="00070B20">
            <w:pPr>
              <w:spacing w:after="0" w:line="276" w:lineRule="auto"/>
              <w:ind w:left="284"/>
              <w:rPr>
                <w:sz w:val="16"/>
                <w:szCs w:val="21"/>
              </w:rPr>
            </w:pPr>
            <w:r w:rsidRPr="000C2EAD">
              <w:rPr>
                <w:sz w:val="16"/>
                <w:szCs w:val="21"/>
              </w:rPr>
              <w:t xml:space="preserve">No evidence of a test strategy, or the execution is highly flawed. </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7109004A" w14:textId="77777777" w:rsidR="0003009E" w:rsidRPr="000C2EAD" w:rsidRDefault="0003009E" w:rsidP="00070B20">
            <w:pPr>
              <w:spacing w:after="0" w:line="276" w:lineRule="auto"/>
              <w:ind w:left="284" w:right="24"/>
              <w:rPr>
                <w:sz w:val="16"/>
                <w:szCs w:val="21"/>
              </w:rPr>
            </w:pPr>
            <w:r w:rsidRPr="000C2EAD">
              <w:rPr>
                <w:sz w:val="16"/>
                <w:szCs w:val="21"/>
              </w:rPr>
              <w:t xml:space="preserve">Limited execution of the test strategy, with significant gaps. Some parts of the test strategy may be implemented, but many are missing or poorly executed. </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015D0C4D" w14:textId="77777777" w:rsidR="0003009E" w:rsidRPr="000C2EAD" w:rsidRDefault="0003009E" w:rsidP="00070B20">
            <w:pPr>
              <w:spacing w:after="0" w:line="276" w:lineRule="auto"/>
              <w:ind w:left="284" w:right="6"/>
              <w:rPr>
                <w:sz w:val="16"/>
                <w:szCs w:val="21"/>
              </w:rPr>
            </w:pPr>
            <w:r w:rsidRPr="000C2EAD">
              <w:rPr>
                <w:sz w:val="16"/>
                <w:szCs w:val="21"/>
              </w:rPr>
              <w:t xml:space="preserve">A good execution of the test strategy, with only minor gaps. Most elements are well-developed and coherent. The analysis is clear and thorough, identifying key issues and areas for improvement. </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69AD8B5C" w14:textId="77777777" w:rsidR="0003009E" w:rsidRPr="000C2EAD" w:rsidRDefault="0003009E" w:rsidP="00070B20">
            <w:pPr>
              <w:spacing w:after="0" w:line="276" w:lineRule="auto"/>
              <w:ind w:left="284"/>
              <w:rPr>
                <w:sz w:val="16"/>
                <w:szCs w:val="21"/>
              </w:rPr>
            </w:pPr>
            <w:r w:rsidRPr="000C2EAD">
              <w:rPr>
                <w:sz w:val="16"/>
                <w:szCs w:val="21"/>
              </w:rPr>
              <w:t xml:space="preserve">The test strategy is fully and effectively executed, showcasing a high level of understanding and application. The analysis is thorough and insightful, clearly identifying issues and areas for improvement. </w:t>
            </w:r>
          </w:p>
        </w:tc>
      </w:tr>
      <w:tr w:rsidR="005D51A4" w14:paraId="6B88B1D6" w14:textId="77777777" w:rsidTr="00610E97">
        <w:trPr>
          <w:trHeight w:val="1314"/>
        </w:trPr>
        <w:tc>
          <w:tcPr>
            <w:tcW w:w="2545" w:type="dxa"/>
            <w:tcBorders>
              <w:top w:val="single" w:sz="4" w:space="0" w:color="000000"/>
              <w:left w:val="single" w:sz="4" w:space="0" w:color="000000"/>
              <w:bottom w:val="single" w:sz="4" w:space="0" w:color="000000"/>
              <w:right w:val="single" w:sz="4" w:space="0" w:color="000000"/>
            </w:tcBorders>
            <w:shd w:val="clear" w:color="auto" w:fill="FFF2CC"/>
          </w:tcPr>
          <w:p w14:paraId="2147616F" w14:textId="7CB0EA25" w:rsidR="005D51A4" w:rsidRDefault="005D51A4" w:rsidP="00070B20">
            <w:pPr>
              <w:spacing w:after="0" w:line="276" w:lineRule="auto"/>
              <w:ind w:left="284"/>
              <w:rPr>
                <w:rFonts w:eastAsia="Tahoma"/>
                <w:b/>
                <w:sz w:val="18"/>
              </w:rPr>
            </w:pPr>
            <w:r w:rsidRPr="005D51A4">
              <w:rPr>
                <w:rFonts w:eastAsia="Tahoma"/>
                <w:b/>
                <w:sz w:val="18"/>
              </w:rPr>
              <w:t>Evidence and application of configuration management tools and practices</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4A7190ED" w14:textId="238BA4D3" w:rsidR="005D51A4" w:rsidRDefault="005D51A4" w:rsidP="00070B20">
            <w:pPr>
              <w:spacing w:after="0" w:line="276" w:lineRule="auto"/>
              <w:ind w:left="284"/>
              <w:rPr>
                <w:sz w:val="18"/>
              </w:rPr>
            </w:pPr>
            <w:r w:rsidRPr="005D51A4">
              <w:rPr>
                <w:sz w:val="18"/>
              </w:rPr>
              <w:t>Little or no evidence of configuration management tools used; repository access is missing or disorganised.</w:t>
            </w:r>
          </w:p>
        </w:tc>
        <w:tc>
          <w:tcPr>
            <w:tcW w:w="3261" w:type="dxa"/>
            <w:tcBorders>
              <w:top w:val="single" w:sz="4" w:space="0" w:color="000000"/>
              <w:left w:val="single" w:sz="4" w:space="0" w:color="000000"/>
              <w:bottom w:val="single" w:sz="4" w:space="0" w:color="000000"/>
              <w:right w:val="single" w:sz="4" w:space="0" w:color="000000"/>
            </w:tcBorders>
            <w:shd w:val="clear" w:color="auto" w:fill="FFF2CC"/>
          </w:tcPr>
          <w:p w14:paraId="01D1B762" w14:textId="7F480722" w:rsidR="005D51A4" w:rsidRDefault="005D51A4" w:rsidP="00070B20">
            <w:pPr>
              <w:spacing w:after="0" w:line="276" w:lineRule="auto"/>
              <w:ind w:left="284" w:right="24"/>
              <w:rPr>
                <w:sz w:val="18"/>
              </w:rPr>
            </w:pPr>
            <w:r w:rsidRPr="005D51A4">
              <w:rPr>
                <w:sz w:val="18"/>
              </w:rPr>
              <w:t>Basic use of a configuration management tool demonstrated; repository is accessible but may be poorly structured or lack clear version control practices.</w:t>
            </w:r>
          </w:p>
        </w:tc>
        <w:tc>
          <w:tcPr>
            <w:tcW w:w="3181" w:type="dxa"/>
            <w:tcBorders>
              <w:top w:val="single" w:sz="4" w:space="0" w:color="000000"/>
              <w:left w:val="single" w:sz="4" w:space="0" w:color="000000"/>
              <w:bottom w:val="single" w:sz="4" w:space="0" w:color="000000"/>
              <w:right w:val="single" w:sz="4" w:space="0" w:color="000000"/>
            </w:tcBorders>
            <w:shd w:val="clear" w:color="auto" w:fill="FFF2CC"/>
          </w:tcPr>
          <w:p w14:paraId="6574D190" w14:textId="15F865E8" w:rsidR="005D51A4" w:rsidRDefault="005D51A4" w:rsidP="00070B20">
            <w:pPr>
              <w:spacing w:after="0" w:line="276" w:lineRule="auto"/>
              <w:ind w:left="284" w:right="6"/>
              <w:rPr>
                <w:sz w:val="18"/>
              </w:rPr>
            </w:pPr>
            <w:r w:rsidRPr="005D51A4">
              <w:rPr>
                <w:sz w:val="18"/>
              </w:rPr>
              <w:t>Good use of configuration management tools with clear structure, version control and collaborative practices evident in the repository.</w:t>
            </w:r>
          </w:p>
        </w:tc>
        <w:tc>
          <w:tcPr>
            <w:tcW w:w="3145" w:type="dxa"/>
            <w:tcBorders>
              <w:top w:val="single" w:sz="4" w:space="0" w:color="000000"/>
              <w:left w:val="single" w:sz="4" w:space="0" w:color="000000"/>
              <w:bottom w:val="single" w:sz="4" w:space="0" w:color="000000"/>
              <w:right w:val="single" w:sz="4" w:space="0" w:color="000000"/>
            </w:tcBorders>
            <w:shd w:val="clear" w:color="auto" w:fill="FFF2CC"/>
          </w:tcPr>
          <w:p w14:paraId="4D986C89" w14:textId="73EBCF1F" w:rsidR="005D51A4" w:rsidRDefault="005D51A4" w:rsidP="00070B20">
            <w:pPr>
              <w:spacing w:after="0" w:line="276" w:lineRule="auto"/>
              <w:ind w:left="284"/>
              <w:rPr>
                <w:sz w:val="18"/>
              </w:rPr>
            </w:pPr>
            <w:r w:rsidRPr="005D51A4">
              <w:rPr>
                <w:sz w:val="18"/>
              </w:rPr>
              <w:t>Excellent use of configuration management tools demonstrating professional practices; well-documented and structured repository showing consistent collaboration and version tracking.</w:t>
            </w:r>
          </w:p>
        </w:tc>
      </w:tr>
    </w:tbl>
    <w:p w14:paraId="2785F432" w14:textId="77777777" w:rsidR="005D51A4" w:rsidRDefault="005D51A4" w:rsidP="000C2EAD">
      <w:pPr>
        <w:spacing w:after="160" w:line="276" w:lineRule="auto"/>
        <w:contextualSpacing w:val="0"/>
      </w:pPr>
    </w:p>
    <w:p w14:paraId="019209DD" w14:textId="77777777" w:rsidR="005D51A4" w:rsidRPr="00FB0231" w:rsidRDefault="005D51A4" w:rsidP="00070B20">
      <w:pPr>
        <w:spacing w:after="160" w:line="276" w:lineRule="auto"/>
        <w:ind w:left="284"/>
        <w:contextualSpacing w:val="0"/>
        <w:sectPr w:rsidR="005D51A4" w:rsidRPr="00FB0231" w:rsidSect="000F14C3">
          <w:pgSz w:w="16838" w:h="11906" w:orient="landscape"/>
          <w:pgMar w:top="720" w:right="720" w:bottom="720" w:left="720" w:header="510" w:footer="397" w:gutter="0"/>
          <w:cols w:space="708"/>
          <w:docGrid w:linePitch="360"/>
        </w:sectPr>
      </w:pPr>
    </w:p>
    <w:p w14:paraId="0FDEF048" w14:textId="77777777" w:rsidR="00D168E8" w:rsidRPr="00FB0231" w:rsidRDefault="00D168E8" w:rsidP="00070B20">
      <w:pPr>
        <w:spacing w:line="276" w:lineRule="auto"/>
        <w:ind w:left="284"/>
        <w:rPr>
          <w:b/>
          <w:sz w:val="24"/>
          <w:szCs w:val="24"/>
        </w:rPr>
      </w:pPr>
    </w:p>
    <w:p w14:paraId="403E7566" w14:textId="77777777" w:rsidR="000C2EAD" w:rsidRDefault="000C2EAD" w:rsidP="000C2EAD">
      <w:pPr>
        <w:spacing w:after="138" w:line="276" w:lineRule="auto"/>
        <w:ind w:left="284"/>
      </w:pPr>
      <w:bookmarkStart w:id="4" w:name="_Toc208395487"/>
      <w:r>
        <w:rPr>
          <w:sz w:val="24"/>
        </w:rPr>
        <w:t xml:space="preserve">Individual students may receive an adjusted group mark: </w:t>
      </w:r>
    </w:p>
    <w:p w14:paraId="372AB3C8" w14:textId="77777777" w:rsidR="000C2EAD" w:rsidRDefault="000C2EAD" w:rsidP="000C2EAD">
      <w:pPr>
        <w:numPr>
          <w:ilvl w:val="0"/>
          <w:numId w:val="22"/>
        </w:numPr>
        <w:spacing w:after="22" w:line="276" w:lineRule="auto"/>
        <w:ind w:left="284" w:hanging="360"/>
      </w:pPr>
      <w:r w:rsidRPr="1748BBEA">
        <w:rPr>
          <w:sz w:val="24"/>
          <w:szCs w:val="24"/>
        </w:rPr>
        <w:t xml:space="preserve">Students who have contributed above &amp; beyond and demonstrated practical and intellectual leadership throughout, may receive a positive mark adjustment. We are not rewarding the quantity of your work, but your abilities as a team-player. </w:t>
      </w:r>
    </w:p>
    <w:p w14:paraId="7C3FBE71" w14:textId="77777777" w:rsidR="000C2EAD" w:rsidRDefault="000C2EAD" w:rsidP="000C2EAD">
      <w:pPr>
        <w:numPr>
          <w:ilvl w:val="0"/>
          <w:numId w:val="22"/>
        </w:numPr>
        <w:spacing w:after="148" w:line="276" w:lineRule="auto"/>
        <w:ind w:left="284" w:hanging="360"/>
        <w:contextualSpacing w:val="0"/>
      </w:pPr>
      <w:r>
        <w:rPr>
          <w:sz w:val="24"/>
        </w:rPr>
        <w:t xml:space="preserve">Students who have been simply passengers, have disengaged from the project, or who demonstrate a lower quality of contributions may receive a negative mark adjustment.  </w:t>
      </w:r>
    </w:p>
    <w:p w14:paraId="45F2313E" w14:textId="18656CB0" w:rsidR="00D168E8" w:rsidRPr="00FB0231" w:rsidRDefault="00D168E8" w:rsidP="00070B20">
      <w:pPr>
        <w:pStyle w:val="Heading1"/>
      </w:pPr>
      <w:r>
        <w:t>Section 5: Feedback mechanisms</w:t>
      </w:r>
      <w:bookmarkEnd w:id="4"/>
    </w:p>
    <w:p w14:paraId="0513EA60" w14:textId="68131161" w:rsidR="005D51A4" w:rsidRPr="00FB0231" w:rsidRDefault="005D51A4" w:rsidP="00070B20">
      <w:pPr>
        <w:spacing w:line="276" w:lineRule="auto"/>
        <w:ind w:left="284"/>
        <w:rPr>
          <w:color w:val="FF0000"/>
          <w:sz w:val="24"/>
          <w:szCs w:val="24"/>
        </w:rPr>
      </w:pPr>
      <w:r>
        <w:t xml:space="preserve">Formative feedback will be provided for each part of the portfolio if the work is submitted in a timely manner.  </w:t>
      </w:r>
      <w:r>
        <w:tab/>
      </w:r>
    </w:p>
    <w:p w14:paraId="0D63FF61" w14:textId="19F71BE9" w:rsidR="000C2EAD" w:rsidRDefault="000C2EAD" w:rsidP="000C2EAD">
      <w:pPr>
        <w:spacing w:after="160" w:line="276" w:lineRule="auto"/>
        <w:contextualSpacing w:val="0"/>
        <w:rPr>
          <w:rFonts w:ascii="Georgia" w:eastAsiaTheme="minorEastAsia" w:hAnsi="Georgia" w:cstheme="minorBidi"/>
          <w:b/>
          <w:bCs/>
          <w:color w:val="4471C4"/>
          <w:sz w:val="32"/>
          <w:szCs w:val="32"/>
          <w:lang w:val="en-US"/>
        </w:rPr>
      </w:pPr>
    </w:p>
    <w:p w14:paraId="7BB74A0F" w14:textId="46AD61A3" w:rsidR="00D168E8" w:rsidRPr="00FB0231" w:rsidRDefault="004E1F68" w:rsidP="00070B20">
      <w:pPr>
        <w:pStyle w:val="Heading1"/>
      </w:pPr>
      <w:bookmarkStart w:id="5" w:name="_Toc208395488"/>
      <w:r>
        <w:t>Section 6: Appendices</w:t>
      </w:r>
      <w:bookmarkEnd w:id="5"/>
    </w:p>
    <w:p w14:paraId="4DD342B4" w14:textId="022AD066" w:rsidR="007E32BE" w:rsidRPr="00FB0231" w:rsidRDefault="6EDEFE16" w:rsidP="00070B20">
      <w:pPr>
        <w:pStyle w:val="Heading2"/>
        <w:spacing w:line="276" w:lineRule="auto"/>
        <w:ind w:left="284"/>
      </w:pPr>
      <w:r>
        <w:t xml:space="preserve">6.1 </w:t>
      </w:r>
      <w:r w:rsidR="007E32BE">
        <w:t xml:space="preserve">Completing your assessment </w:t>
      </w:r>
    </w:p>
    <w:p w14:paraId="2803D35E" w14:textId="77777777" w:rsidR="00CA230F" w:rsidRDefault="00CA230F" w:rsidP="00070B20">
      <w:pPr>
        <w:spacing w:after="0" w:line="276" w:lineRule="auto"/>
        <w:ind w:left="284"/>
      </w:pPr>
      <w:r>
        <w:rPr>
          <w:rFonts w:eastAsia="Tahoma"/>
          <w:b/>
        </w:rPr>
        <w:t xml:space="preserve">Where should I start? </w:t>
      </w:r>
    </w:p>
    <w:p w14:paraId="35D086E1" w14:textId="77777777" w:rsidR="00CA230F" w:rsidRDefault="00CA230F" w:rsidP="00070B20">
      <w:pPr>
        <w:spacing w:line="276" w:lineRule="auto"/>
        <w:ind w:left="284"/>
      </w:pPr>
      <w:r>
        <w:t xml:space="preserve">This is a group-based assessment, so it would be good to get to know your group well. This involves understanding the strengths and weaknesses of your team. </w:t>
      </w:r>
    </w:p>
    <w:p w14:paraId="1BD33564" w14:textId="77777777" w:rsidR="00CA230F" w:rsidRDefault="00CA230F" w:rsidP="00070B20">
      <w:pPr>
        <w:spacing w:after="0" w:line="276" w:lineRule="auto"/>
        <w:ind w:left="284"/>
      </w:pPr>
      <w:r>
        <w:t xml:space="preserve"> </w:t>
      </w:r>
    </w:p>
    <w:p w14:paraId="10B3F407" w14:textId="77777777" w:rsidR="00CA230F" w:rsidRDefault="00CA230F" w:rsidP="00070B20">
      <w:pPr>
        <w:spacing w:after="0" w:line="276" w:lineRule="auto"/>
        <w:ind w:left="284"/>
      </w:pPr>
      <w:r>
        <w:rPr>
          <w:rFonts w:eastAsia="Tahoma"/>
          <w:b/>
        </w:rPr>
        <w:t xml:space="preserve">What do I need to do to pass?  </w:t>
      </w:r>
    </w:p>
    <w:p w14:paraId="62A57AF2" w14:textId="77777777" w:rsidR="00CA230F" w:rsidRDefault="00CA230F" w:rsidP="00070B20">
      <w:pPr>
        <w:spacing w:line="276" w:lineRule="auto"/>
        <w:ind w:left="284"/>
      </w:pPr>
      <w:r>
        <w:t xml:space="preserve">The minimum overall mark to pass is 40% aggregated across all criteria following the marking scheme enclosed in this document. </w:t>
      </w:r>
    </w:p>
    <w:p w14:paraId="016A7DEB" w14:textId="77777777" w:rsidR="00CA230F" w:rsidRDefault="00CA230F" w:rsidP="00070B20">
      <w:pPr>
        <w:spacing w:after="0" w:line="276" w:lineRule="auto"/>
        <w:ind w:left="284"/>
      </w:pPr>
      <w:r>
        <w:rPr>
          <w:rFonts w:eastAsia="Tahoma"/>
          <w:b/>
        </w:rPr>
        <w:t xml:space="preserve"> </w:t>
      </w:r>
    </w:p>
    <w:p w14:paraId="6D6D5857" w14:textId="77777777" w:rsidR="00CA230F" w:rsidRDefault="00CA230F" w:rsidP="00070B20">
      <w:pPr>
        <w:spacing w:after="0" w:line="276" w:lineRule="auto"/>
        <w:ind w:left="284"/>
      </w:pPr>
      <w:r>
        <w:rPr>
          <w:rFonts w:eastAsia="Tahoma"/>
          <w:b/>
        </w:rPr>
        <w:t xml:space="preserve">How do I achieve high marks in this assessment? </w:t>
      </w:r>
    </w:p>
    <w:p w14:paraId="16E2F5C0" w14:textId="77777777" w:rsidR="00CA230F" w:rsidRDefault="00CA230F" w:rsidP="00070B20">
      <w:pPr>
        <w:spacing w:line="276" w:lineRule="auto"/>
        <w:ind w:left="284"/>
      </w:pPr>
      <w:r>
        <w:t>to achieve 1</w:t>
      </w:r>
      <w:r>
        <w:rPr>
          <w:vertAlign w:val="superscript"/>
        </w:rPr>
        <w:t>st</w:t>
      </w:r>
      <w:r>
        <w:t xml:space="preserve"> class or 2:1, your work should demonstrate exceptional BPM originality and a deep understanding of the problem domain, exceptional design of UI(s) to capture user inputs with thorough input validation, professionally structured report with state of the art, academically sound references and professional looking presentations. </w:t>
      </w:r>
    </w:p>
    <w:p w14:paraId="1BFA743C" w14:textId="77777777" w:rsidR="00CA230F" w:rsidRDefault="00CA230F" w:rsidP="00070B20">
      <w:pPr>
        <w:spacing w:after="0" w:line="276" w:lineRule="auto"/>
        <w:ind w:left="284"/>
      </w:pPr>
      <w:r>
        <w:t xml:space="preserve"> </w:t>
      </w:r>
    </w:p>
    <w:p w14:paraId="7249DF16" w14:textId="77777777" w:rsidR="00CA230F" w:rsidRDefault="00CA230F" w:rsidP="00070B20">
      <w:pPr>
        <w:spacing w:after="0" w:line="276" w:lineRule="auto"/>
        <w:ind w:left="284"/>
      </w:pPr>
      <w:r>
        <w:rPr>
          <w:rFonts w:eastAsia="Tahoma"/>
          <w:b/>
        </w:rPr>
        <w:t xml:space="preserve">How does the learning and teaching relate to the assessment? </w:t>
      </w:r>
    </w:p>
    <w:p w14:paraId="17003F2A" w14:textId="77777777" w:rsidR="00CA230F" w:rsidRDefault="00CA230F" w:rsidP="00070B20">
      <w:pPr>
        <w:spacing w:line="276" w:lineRule="auto"/>
        <w:ind w:left="284"/>
      </w:pPr>
      <w:r>
        <w:t xml:space="preserve">The lectures &amp; practical sessions of Term 1 and 2 are related to this assessment. </w:t>
      </w:r>
    </w:p>
    <w:p w14:paraId="7F83DE95" w14:textId="77777777" w:rsidR="00CA230F" w:rsidRDefault="00CA230F" w:rsidP="00070B20">
      <w:pPr>
        <w:spacing w:after="0" w:line="276" w:lineRule="auto"/>
        <w:ind w:left="284"/>
      </w:pPr>
      <w:r>
        <w:t xml:space="preserve"> </w:t>
      </w:r>
    </w:p>
    <w:p w14:paraId="00FF0068" w14:textId="77777777" w:rsidR="00CA230F" w:rsidRDefault="00CA230F" w:rsidP="00070B20">
      <w:pPr>
        <w:spacing w:after="0" w:line="276" w:lineRule="auto"/>
        <w:ind w:left="284"/>
      </w:pPr>
      <w:r>
        <w:rPr>
          <w:rFonts w:eastAsia="Tahoma"/>
          <w:b/>
        </w:rPr>
        <w:t xml:space="preserve">What additional resources may help me complete this assessment? </w:t>
      </w:r>
    </w:p>
    <w:p w14:paraId="51BF3613" w14:textId="77777777" w:rsidR="00CA230F" w:rsidRDefault="00CA230F" w:rsidP="00070B20">
      <w:pPr>
        <w:spacing w:after="106" w:line="276" w:lineRule="auto"/>
        <w:ind w:left="284"/>
      </w:pPr>
      <w:r>
        <w:t xml:space="preserve">Please see additional supporting material that provides examples of operational business processes. </w:t>
      </w:r>
    </w:p>
    <w:p w14:paraId="2E66582F" w14:textId="77777777" w:rsidR="007E32BE" w:rsidRPr="00FB0231" w:rsidRDefault="007E32BE" w:rsidP="00070B20">
      <w:pPr>
        <w:spacing w:line="276" w:lineRule="auto"/>
        <w:ind w:left="284"/>
        <w:rPr>
          <w:b/>
          <w:bCs/>
          <w:color w:val="000000" w:themeColor="text1"/>
          <w:szCs w:val="24"/>
        </w:rPr>
      </w:pPr>
    </w:p>
    <w:p w14:paraId="2751D353" w14:textId="77777777" w:rsidR="007E32BE" w:rsidRPr="00FB0231" w:rsidRDefault="007E32BE" w:rsidP="00070B20">
      <w:pPr>
        <w:spacing w:before="120" w:line="276" w:lineRule="auto"/>
        <w:ind w:left="284"/>
        <w:rPr>
          <w:b/>
          <w:bCs/>
          <w:color w:val="000000" w:themeColor="text1"/>
        </w:rPr>
      </w:pPr>
      <w:r w:rsidRPr="67A0F128">
        <w:rPr>
          <w:b/>
          <w:bCs/>
          <w:color w:val="006666"/>
          <w:sz w:val="28"/>
          <w:szCs w:val="28"/>
        </w:rPr>
        <w:t>What do I do if I am concerned about completing this assessment?</w:t>
      </w:r>
    </w:p>
    <w:p w14:paraId="0924DF3D" w14:textId="77777777" w:rsidR="007E32BE" w:rsidRDefault="007E32BE" w:rsidP="00070B20">
      <w:pPr>
        <w:spacing w:line="276" w:lineRule="auto"/>
        <w:ind w:left="284"/>
        <w:rPr>
          <w:rFonts w:eastAsiaTheme="minorEastAsia"/>
          <w:color w:val="000000" w:themeColor="text1"/>
        </w:rPr>
      </w:pPr>
      <w:r w:rsidRPr="2455D4AE">
        <w:rPr>
          <w:rFonts w:eastAsiaTheme="minorEastAsia"/>
          <w:color w:val="000000" w:themeColor="text1"/>
        </w:rPr>
        <w:t xml:space="preserve">UWE Bristol offer a range of Assessment Support Options that you can explore through </w:t>
      </w:r>
      <w:hyperlink r:id="rId13">
        <w:r w:rsidRPr="2455D4AE">
          <w:rPr>
            <w:rStyle w:val="Hyperlink"/>
            <w:rFonts w:eastAsiaTheme="minorEastAsia"/>
            <w:color w:val="000000" w:themeColor="text1"/>
          </w:rPr>
          <w:t>this link</w:t>
        </w:r>
      </w:hyperlink>
      <w:r w:rsidRPr="2455D4AE">
        <w:rPr>
          <w:rFonts w:eastAsiaTheme="minorEastAsia"/>
          <w:color w:val="000000" w:themeColor="text1"/>
        </w:rPr>
        <w:t xml:space="preserve">, and both </w:t>
      </w:r>
      <w:hyperlink r:id="rId14">
        <w:r w:rsidRPr="2455D4AE">
          <w:rPr>
            <w:rStyle w:val="Hyperlink"/>
            <w:rFonts w:eastAsiaTheme="minorEastAsia"/>
            <w:color w:val="000000" w:themeColor="text1"/>
          </w:rPr>
          <w:t>Academic Support</w:t>
        </w:r>
      </w:hyperlink>
      <w:r w:rsidRPr="2455D4AE">
        <w:rPr>
          <w:rFonts w:eastAsiaTheme="minorEastAsia"/>
          <w:color w:val="000000" w:themeColor="text1"/>
        </w:rPr>
        <w:t xml:space="preserve"> and </w:t>
      </w:r>
      <w:hyperlink r:id="rId15">
        <w:r w:rsidRPr="2455D4AE">
          <w:rPr>
            <w:rStyle w:val="Hyperlink"/>
            <w:rFonts w:eastAsiaTheme="minorEastAsia"/>
            <w:color w:val="000000" w:themeColor="text1"/>
          </w:rPr>
          <w:t>Wellbeing Support</w:t>
        </w:r>
      </w:hyperlink>
      <w:r w:rsidRPr="2455D4AE">
        <w:rPr>
          <w:rFonts w:eastAsiaTheme="minorEastAsia"/>
          <w:color w:val="000000" w:themeColor="text1"/>
        </w:rPr>
        <w:t xml:space="preserve"> are available.</w:t>
      </w:r>
    </w:p>
    <w:p w14:paraId="326B04CC" w14:textId="77777777" w:rsidR="00385496" w:rsidRPr="00FB0231" w:rsidRDefault="00385496" w:rsidP="00070B20">
      <w:pPr>
        <w:spacing w:line="276" w:lineRule="auto"/>
        <w:ind w:left="284"/>
        <w:rPr>
          <w:rFonts w:eastAsiaTheme="minorEastAsia"/>
          <w:color w:val="000000" w:themeColor="text1"/>
        </w:rPr>
      </w:pPr>
    </w:p>
    <w:p w14:paraId="6694D098" w14:textId="77777777" w:rsidR="007E32BE" w:rsidRPr="00FB0231" w:rsidRDefault="007E32BE" w:rsidP="00070B20">
      <w:pPr>
        <w:spacing w:line="276" w:lineRule="auto"/>
        <w:ind w:left="284"/>
        <w:rPr>
          <w:rFonts w:eastAsiaTheme="minorEastAsia"/>
          <w:color w:val="000000" w:themeColor="text1"/>
        </w:rPr>
      </w:pPr>
      <w:r w:rsidRPr="2455D4AE">
        <w:rPr>
          <w:rFonts w:eastAsiaTheme="minorEastAsia"/>
          <w:color w:val="000000" w:themeColor="text1"/>
        </w:rPr>
        <w:t xml:space="preserve">For further information, please see the </w:t>
      </w:r>
      <w:hyperlink r:id="rId16">
        <w:r w:rsidRPr="2455D4AE">
          <w:rPr>
            <w:rStyle w:val="Hyperlink"/>
            <w:rFonts w:eastAsiaTheme="minorEastAsia"/>
            <w:color w:val="000000" w:themeColor="text1"/>
          </w:rPr>
          <w:t>Academic Survival Guide</w:t>
        </w:r>
      </w:hyperlink>
      <w:r w:rsidRPr="2455D4AE">
        <w:rPr>
          <w:rFonts w:eastAsiaTheme="minorEastAsia"/>
          <w:color w:val="000000" w:themeColor="text1"/>
        </w:rPr>
        <w:t>.</w:t>
      </w:r>
    </w:p>
    <w:p w14:paraId="7D551BA8" w14:textId="77777777" w:rsidR="00385496" w:rsidRDefault="00385496" w:rsidP="00070B20">
      <w:pPr>
        <w:spacing w:line="276" w:lineRule="auto"/>
        <w:ind w:left="284"/>
        <w:rPr>
          <w:b/>
          <w:bCs/>
          <w:color w:val="000000" w:themeColor="text1"/>
        </w:rPr>
      </w:pPr>
    </w:p>
    <w:p w14:paraId="093FEF34" w14:textId="77777777" w:rsidR="00B3149A" w:rsidRPr="00FB0231" w:rsidRDefault="00B3149A" w:rsidP="00070B20">
      <w:pPr>
        <w:spacing w:line="276" w:lineRule="auto"/>
        <w:ind w:left="284"/>
        <w:rPr>
          <w:lang w:val="en-US"/>
        </w:rPr>
      </w:pPr>
    </w:p>
    <w:p w14:paraId="7C0A4A9F" w14:textId="668B553C" w:rsidR="00B3149A" w:rsidRPr="00FB0231" w:rsidRDefault="4A66D88E" w:rsidP="00070B20">
      <w:pPr>
        <w:pStyle w:val="Heading2"/>
        <w:spacing w:line="276" w:lineRule="auto"/>
        <w:ind w:left="284" w:firstLine="0"/>
      </w:pPr>
      <w:r>
        <w:lastRenderedPageBreak/>
        <w:t xml:space="preserve">6.2 </w:t>
      </w:r>
      <w:r w:rsidR="00636155">
        <w:t>Assessment Content</w:t>
      </w:r>
    </w:p>
    <w:p w14:paraId="31DDBD29" w14:textId="77777777" w:rsidR="006730B8" w:rsidRDefault="006730B8" w:rsidP="00070B20">
      <w:pPr>
        <w:spacing w:line="276" w:lineRule="auto"/>
        <w:ind w:left="284"/>
        <w:rPr>
          <w:color w:val="000000" w:themeColor="text1"/>
        </w:rPr>
      </w:pPr>
      <w:r w:rsidRPr="2455D4AE">
        <w:rPr>
          <w:color w:val="000000" w:themeColor="text1"/>
          <w:lang w:eastAsia="en-GB"/>
        </w:rPr>
        <w:t xml:space="preserve">In line with UWE Bristol’s </w:t>
      </w:r>
      <w:hyperlink r:id="rId17">
        <w:r w:rsidRPr="2455D4AE">
          <w:rPr>
            <w:rStyle w:val="Hyperlink"/>
            <w:color w:val="000000" w:themeColor="text1"/>
            <w:lang w:eastAsia="en-GB"/>
          </w:rPr>
          <w:t>Assessment Content Limit Policy</w:t>
        </w:r>
      </w:hyperlink>
      <w:r w:rsidRPr="2455D4AE">
        <w:rPr>
          <w:color w:val="000000" w:themeColor="text1"/>
          <w:lang w:eastAsia="en-GB"/>
        </w:rPr>
        <w:t xml:space="preserve"> (formerly the Word Count Policy), word count </w:t>
      </w:r>
      <w:r w:rsidRPr="2455D4AE">
        <w:rPr>
          <w:color w:val="000000" w:themeColor="text1"/>
        </w:rPr>
        <w:t xml:space="preserve">includes all text, including (but not limited to): the main body of text (including headings), all citations (both in and out of brackets), text boxes, tables and graphs, figures and diagrams, quotes, lists. </w:t>
      </w:r>
    </w:p>
    <w:p w14:paraId="1EC571C6" w14:textId="77777777" w:rsidR="000C2EAD" w:rsidRPr="00FB0231" w:rsidRDefault="000C2EAD" w:rsidP="00070B20">
      <w:pPr>
        <w:spacing w:line="276" w:lineRule="auto"/>
        <w:ind w:left="284"/>
        <w:rPr>
          <w:rFonts w:eastAsiaTheme="minorEastAsia"/>
        </w:rPr>
      </w:pPr>
    </w:p>
    <w:p w14:paraId="5BB393E4" w14:textId="1E3C3B97" w:rsidR="003B54EA" w:rsidRPr="00FB0231" w:rsidRDefault="3D9AAEF5" w:rsidP="00070B20">
      <w:pPr>
        <w:pStyle w:val="Heading2"/>
        <w:spacing w:line="276" w:lineRule="auto"/>
        <w:ind w:left="284" w:firstLine="0"/>
      </w:pPr>
      <w:r>
        <w:t xml:space="preserve">6.3 </w:t>
      </w:r>
      <w:r w:rsidR="003B54EA">
        <w:t>Assessment Offences</w:t>
      </w:r>
    </w:p>
    <w:p w14:paraId="78927C6E" w14:textId="77777777" w:rsidR="00385496" w:rsidRPr="00FB0231" w:rsidRDefault="00385496" w:rsidP="00070B20">
      <w:pPr>
        <w:spacing w:before="120" w:line="276" w:lineRule="auto"/>
        <w:ind w:left="284"/>
        <w:rPr>
          <w:b/>
          <w:bCs/>
          <w:color w:val="000000" w:themeColor="text1"/>
        </w:rPr>
      </w:pPr>
      <w:r w:rsidRPr="67A0F128">
        <w:rPr>
          <w:b/>
          <w:bCs/>
          <w:color w:val="006666"/>
          <w:sz w:val="28"/>
          <w:szCs w:val="28"/>
        </w:rPr>
        <w:t>How do I avoid an Assessment Offence on this module?</w:t>
      </w:r>
      <w:r w:rsidRPr="67A0F128">
        <w:rPr>
          <w:b/>
          <w:bCs/>
          <w:color w:val="006666"/>
          <w:sz w:val="28"/>
          <w:szCs w:val="28"/>
          <w:vertAlign w:val="superscript"/>
        </w:rPr>
        <w:t xml:space="preserve"> 2</w:t>
      </w:r>
    </w:p>
    <w:p w14:paraId="080A0A6C" w14:textId="77777777" w:rsidR="00CA230F" w:rsidRDefault="00CA230F" w:rsidP="00070B20">
      <w:pPr>
        <w:spacing w:line="276" w:lineRule="auto"/>
        <w:ind w:left="284"/>
      </w:pPr>
      <w:r>
        <w:t xml:space="preserve">Explain things in your own words, not those of a machine. Use the support above if you feel unable to submit your own work for this module.  </w:t>
      </w:r>
    </w:p>
    <w:p w14:paraId="043E7BB9" w14:textId="77777777" w:rsidR="00CA230F" w:rsidRDefault="00CA230F" w:rsidP="00070B20">
      <w:pPr>
        <w:spacing w:after="0" w:line="276" w:lineRule="auto"/>
        <w:ind w:left="284"/>
      </w:pPr>
      <w:r>
        <w:t xml:space="preserve"> </w:t>
      </w:r>
    </w:p>
    <w:p w14:paraId="6C1D1B4E" w14:textId="77777777" w:rsidR="00CA230F" w:rsidRDefault="00CA230F" w:rsidP="00070B20">
      <w:pPr>
        <w:spacing w:after="141" w:line="276" w:lineRule="auto"/>
        <w:ind w:left="284"/>
      </w:pPr>
      <w:r>
        <w:rPr>
          <w:rFonts w:eastAsia="Tahoma"/>
        </w:rPr>
        <w:t xml:space="preserve">UWE Bristol’s </w:t>
      </w:r>
      <w:hyperlink r:id="rId18">
        <w:r>
          <w:rPr>
            <w:rFonts w:eastAsia="Tahoma"/>
            <w:color w:val="0563C1"/>
            <w:u w:val="single" w:color="0563C1"/>
          </w:rPr>
          <w:t>UWE’s Assessment Offences Policy</w:t>
        </w:r>
      </w:hyperlink>
      <w:hyperlink r:id="rId19">
        <w:r>
          <w:t xml:space="preserve"> </w:t>
        </w:r>
      </w:hyperlink>
      <w:r>
        <w:t xml:space="preserve">requires that you submit work that is entirely your own and reflects your own learning.  It is important to: </w:t>
      </w:r>
    </w:p>
    <w:p w14:paraId="33AD7AE5" w14:textId="77777777" w:rsidR="00CA230F" w:rsidRPr="00CA230F" w:rsidRDefault="00CA230F" w:rsidP="00070B20">
      <w:pPr>
        <w:pStyle w:val="ListParagraph"/>
        <w:numPr>
          <w:ilvl w:val="0"/>
          <w:numId w:val="20"/>
        </w:numPr>
        <w:spacing w:after="5" w:line="276" w:lineRule="auto"/>
        <w:ind w:left="851" w:hanging="425"/>
        <w:contextualSpacing w:val="0"/>
        <w:rPr>
          <w:rFonts w:ascii="Tahoma" w:hAnsi="Tahoma" w:cs="Tahoma"/>
          <w:color w:val="auto"/>
        </w:rPr>
      </w:pPr>
      <w:r w:rsidRPr="00CA230F">
        <w:rPr>
          <w:rFonts w:ascii="Tahoma" w:hAnsi="Tahoma" w:cs="Tahoma"/>
          <w:color w:val="auto"/>
        </w:rPr>
        <w:t xml:space="preserve">Ensure that you reference all sources used, using the </w:t>
      </w:r>
      <w:hyperlink r:id="rId20">
        <w:r w:rsidRPr="00CA230F">
          <w:rPr>
            <w:rFonts w:ascii="Tahoma" w:hAnsi="Tahoma" w:cs="Tahoma"/>
            <w:color w:val="auto"/>
            <w:u w:val="single" w:color="000000"/>
          </w:rPr>
          <w:t>UWE Harvard</w:t>
        </w:r>
      </w:hyperlink>
      <w:hyperlink r:id="rId21">
        <w:r w:rsidRPr="00CA230F">
          <w:rPr>
            <w:rFonts w:ascii="Tahoma" w:hAnsi="Tahoma" w:cs="Tahoma"/>
            <w:color w:val="auto"/>
          </w:rPr>
          <w:t xml:space="preserve"> </w:t>
        </w:r>
      </w:hyperlink>
      <w:r w:rsidRPr="00CA230F">
        <w:rPr>
          <w:rFonts w:ascii="Tahoma" w:hAnsi="Tahoma" w:cs="Tahoma"/>
          <w:color w:val="auto"/>
        </w:rPr>
        <w:t xml:space="preserve">system.  Use the guidance available on </w:t>
      </w:r>
      <w:hyperlink r:id="rId22">
        <w:r w:rsidRPr="00CA230F">
          <w:rPr>
            <w:rFonts w:ascii="Tahoma" w:eastAsia="Tahoma" w:hAnsi="Tahoma" w:cs="Tahoma"/>
            <w:color w:val="auto"/>
            <w:u w:val="single" w:color="000000"/>
          </w:rPr>
          <w:t>UWE’s Study Skills referencing pages</w:t>
        </w:r>
      </w:hyperlink>
      <w:hyperlink r:id="rId23">
        <w:r w:rsidRPr="00CA230F">
          <w:rPr>
            <w:rFonts w:ascii="Tahoma" w:hAnsi="Tahoma" w:cs="Tahoma"/>
            <w:color w:val="auto"/>
          </w:rPr>
          <w:t>.</w:t>
        </w:r>
      </w:hyperlink>
      <w:r w:rsidRPr="00CA230F">
        <w:rPr>
          <w:rFonts w:ascii="Tahoma" w:hAnsi="Tahoma" w:cs="Tahoma"/>
          <w:color w:val="auto"/>
        </w:rPr>
        <w:t xml:space="preserve">  </w:t>
      </w:r>
    </w:p>
    <w:p w14:paraId="21506AE6" w14:textId="77777777" w:rsidR="00CA230F" w:rsidRPr="00CA230F" w:rsidRDefault="00CA230F" w:rsidP="00070B20">
      <w:pPr>
        <w:pStyle w:val="ListParagraph"/>
        <w:numPr>
          <w:ilvl w:val="0"/>
          <w:numId w:val="20"/>
        </w:numPr>
        <w:spacing w:after="5" w:line="276" w:lineRule="auto"/>
        <w:ind w:left="851" w:hanging="425"/>
        <w:contextualSpacing w:val="0"/>
        <w:rPr>
          <w:rFonts w:ascii="Tahoma" w:hAnsi="Tahoma" w:cs="Tahoma"/>
          <w:color w:val="auto"/>
        </w:rPr>
      </w:pPr>
      <w:r w:rsidRPr="00CA230F">
        <w:rPr>
          <w:rFonts w:ascii="Tahoma" w:hAnsi="Tahoma" w:cs="Tahoma"/>
          <w:color w:val="auto"/>
        </w:rPr>
        <w:t xml:space="preserve">Avoid copying and pasting any work into this assessment, including your own previous assessments, work from other students or internet sources </w:t>
      </w:r>
    </w:p>
    <w:p w14:paraId="2521CCE0" w14:textId="77777777" w:rsidR="00CA230F" w:rsidRPr="00CA230F" w:rsidRDefault="00CA230F" w:rsidP="00070B20">
      <w:pPr>
        <w:pStyle w:val="ListParagraph"/>
        <w:numPr>
          <w:ilvl w:val="0"/>
          <w:numId w:val="20"/>
        </w:numPr>
        <w:spacing w:after="5" w:line="276" w:lineRule="auto"/>
        <w:ind w:left="851" w:hanging="425"/>
        <w:contextualSpacing w:val="0"/>
        <w:rPr>
          <w:rFonts w:ascii="Tahoma" w:hAnsi="Tahoma" w:cs="Tahoma"/>
          <w:color w:val="auto"/>
        </w:rPr>
      </w:pPr>
      <w:r w:rsidRPr="00CA230F">
        <w:rPr>
          <w:rFonts w:ascii="Tahoma" w:hAnsi="Tahoma" w:cs="Tahoma"/>
          <w:color w:val="auto"/>
        </w:rPr>
        <w:t xml:space="preserve">Develop your own style, arguments and wording. Avoid copying and changing individual words but keeping essentially the same sentences and/or structures from other sources </w:t>
      </w:r>
    </w:p>
    <w:p w14:paraId="1CBD869E" w14:textId="77777777" w:rsidR="00CA230F" w:rsidRPr="00CA230F" w:rsidRDefault="00CA230F" w:rsidP="00070B20">
      <w:pPr>
        <w:pStyle w:val="ListParagraph"/>
        <w:numPr>
          <w:ilvl w:val="0"/>
          <w:numId w:val="20"/>
        </w:numPr>
        <w:spacing w:after="5" w:line="276" w:lineRule="auto"/>
        <w:ind w:left="851" w:hanging="425"/>
        <w:contextualSpacing w:val="0"/>
        <w:rPr>
          <w:rFonts w:ascii="Tahoma" w:hAnsi="Tahoma" w:cs="Tahoma"/>
          <w:color w:val="auto"/>
        </w:rPr>
      </w:pPr>
      <w:r w:rsidRPr="00CA230F">
        <w:rPr>
          <w:rFonts w:ascii="Tahoma" w:hAnsi="Tahoma" w:cs="Tahoma"/>
          <w:color w:val="auto"/>
        </w:rPr>
        <w:t xml:space="preserve">Never give your work to others who may copy it </w:t>
      </w:r>
    </w:p>
    <w:p w14:paraId="2DE21BB0" w14:textId="77777777" w:rsidR="00CA230F" w:rsidRPr="00CA230F" w:rsidRDefault="00CA230F" w:rsidP="00070B20">
      <w:pPr>
        <w:pStyle w:val="ListParagraph"/>
        <w:numPr>
          <w:ilvl w:val="0"/>
          <w:numId w:val="20"/>
        </w:numPr>
        <w:spacing w:after="150" w:line="276" w:lineRule="auto"/>
        <w:ind w:left="851" w:hanging="425"/>
        <w:contextualSpacing w:val="0"/>
        <w:rPr>
          <w:rFonts w:ascii="Tahoma" w:hAnsi="Tahoma" w:cs="Tahoma"/>
          <w:color w:val="auto"/>
        </w:rPr>
      </w:pPr>
      <w:r w:rsidRPr="00CA230F">
        <w:rPr>
          <w:rFonts w:ascii="Tahoma" w:hAnsi="Tahoma" w:cs="Tahoma"/>
          <w:color w:val="auto"/>
        </w:rPr>
        <w:t xml:space="preserve">If you are doing an individual assessment, develop your own work and preparation.  Do not allow anyone to make amendments to your work (including proof-readers, who may highlight issues but not edit the work). </w:t>
      </w:r>
    </w:p>
    <w:p w14:paraId="564D02EE" w14:textId="2173CBFF" w:rsidR="00CA230F" w:rsidRDefault="00CA230F" w:rsidP="00070B20">
      <w:pPr>
        <w:spacing w:line="276" w:lineRule="auto"/>
        <w:ind w:left="284"/>
      </w:pPr>
      <w:r w:rsidRPr="1748BBEA">
        <w:rPr>
          <w:rFonts w:eastAsia="Tahoma"/>
          <w:b/>
          <w:bCs/>
        </w:rPr>
        <w:t xml:space="preserve">When submitting your work, you will be required to confirm that the work is your own.  </w:t>
      </w:r>
      <w:r>
        <w:t>Text</w:t>
      </w:r>
      <w:r w:rsidR="2979CABC">
        <w:t>-</w:t>
      </w:r>
      <w:r>
        <w:t xml:space="preserve">matching software and other methods are routinely used to check submissions against other submissions to the university and internet sources. Details of what constitutes plagiarism and how to avoid it can be </w:t>
      </w:r>
      <w:r w:rsidRPr="1748BBEA">
        <w:rPr>
          <w:rFonts w:eastAsia="Tahoma"/>
        </w:rPr>
        <w:t xml:space="preserve">found on UWE’s Study Skills </w:t>
      </w:r>
      <w:hyperlink r:id="rId24">
        <w:r w:rsidRPr="1748BBEA">
          <w:rPr>
            <w:u w:val="single"/>
          </w:rPr>
          <w:t>pages about avoiding plagiarism</w:t>
        </w:r>
      </w:hyperlink>
      <w:hyperlink r:id="rId25">
        <w:r>
          <w:t>.</w:t>
        </w:r>
      </w:hyperlink>
      <w:r>
        <w:t xml:space="preserve"> </w:t>
      </w:r>
    </w:p>
    <w:p w14:paraId="41DF0EE8" w14:textId="1BFB097F" w:rsidR="03478BC3" w:rsidRDefault="03478BC3" w:rsidP="00070B20">
      <w:pPr>
        <w:spacing w:after="0" w:line="276" w:lineRule="auto"/>
        <w:ind w:left="284"/>
        <w:rPr>
          <w:rFonts w:eastAsia="Times New Roman"/>
          <w:color w:val="000000" w:themeColor="text1"/>
          <w:lang w:val="en-US" w:eastAsia="en-GB"/>
        </w:rPr>
      </w:pPr>
    </w:p>
    <w:p w14:paraId="5A154FA6" w14:textId="29356560" w:rsidR="27C2335F" w:rsidRDefault="27C2335F" w:rsidP="00070B20">
      <w:pPr>
        <w:pStyle w:val="Heading2"/>
        <w:spacing w:line="276" w:lineRule="auto"/>
        <w:ind w:left="284"/>
      </w:pPr>
      <w:r>
        <w:t xml:space="preserve">6.4 </w:t>
      </w:r>
      <w:r w:rsidR="107C0DBE">
        <w:t>Use of Generative AI (ChatGPT or similar)</w:t>
      </w:r>
    </w:p>
    <w:p w14:paraId="48219663" w14:textId="77777777" w:rsidR="00CA230F" w:rsidRDefault="00CA230F" w:rsidP="00070B20">
      <w:pPr>
        <w:spacing w:after="0" w:line="276" w:lineRule="auto"/>
        <w:ind w:left="284" w:right="309"/>
      </w:pPr>
      <w:r>
        <w:rPr>
          <w:sz w:val="21"/>
        </w:rPr>
        <w:t xml:space="preserve">Generative AI may be used to suggest talking points but please ensure that any text is in your own voice. </w:t>
      </w:r>
    </w:p>
    <w:p w14:paraId="764B1196" w14:textId="25AF6A88" w:rsidR="03478BC3" w:rsidRDefault="03478BC3" w:rsidP="00070B20">
      <w:pPr>
        <w:spacing w:line="276" w:lineRule="auto"/>
        <w:ind w:left="284"/>
        <w:rPr>
          <w:color w:val="FF0000"/>
          <w:lang w:val="en-US"/>
        </w:rPr>
      </w:pPr>
    </w:p>
    <w:tbl>
      <w:tblPr>
        <w:tblStyle w:val="TableGrid"/>
        <w:tblW w:w="0" w:type="auto"/>
        <w:tblLayout w:type="fixed"/>
        <w:tblLook w:val="06A0" w:firstRow="1" w:lastRow="0" w:firstColumn="1" w:lastColumn="0" w:noHBand="1" w:noVBand="1"/>
      </w:tblPr>
      <w:tblGrid>
        <w:gridCol w:w="1905"/>
        <w:gridCol w:w="8550"/>
      </w:tblGrid>
      <w:tr w:rsidR="03478BC3" w14:paraId="2275B482" w14:textId="77777777" w:rsidTr="5F92E814">
        <w:trPr>
          <w:trHeight w:val="300"/>
        </w:trPr>
        <w:tc>
          <w:tcPr>
            <w:tcW w:w="1905" w:type="dxa"/>
          </w:tcPr>
          <w:p w14:paraId="5B27A962" w14:textId="14EDE8D3" w:rsidR="3F0C91F1" w:rsidRDefault="3F0C91F1" w:rsidP="00070B20">
            <w:pPr>
              <w:spacing w:line="276" w:lineRule="auto"/>
              <w:ind w:left="284"/>
              <w:rPr>
                <w:color w:val="FF0000"/>
                <w:lang w:val="en-US"/>
              </w:rPr>
            </w:pPr>
            <w:r>
              <w:rPr>
                <w:noProof/>
              </w:rPr>
              <mc:AlternateContent>
                <mc:Choice Requires="wps">
                  <w:drawing>
                    <wp:inline distT="0" distB="0" distL="0" distR="0" wp14:anchorId="6E2BBC1C" wp14:editId="3E73D09B">
                      <wp:extent cx="523875" cy="514350"/>
                      <wp:effectExtent l="0" t="0" r="28575" b="19050"/>
                      <wp:docPr id="206951331" name="Oval 1"/>
                      <wp:cNvGraphicFramePr/>
                      <a:graphic xmlns:a="http://schemas.openxmlformats.org/drawingml/2006/main">
                        <a:graphicData uri="http://schemas.microsoft.com/office/word/2010/wordprocessingShape">
                          <wps:wsp>
                            <wps:cNvSpPr/>
                            <wps:spPr>
                              <a:xfrm>
                                <a:off x="0" y="0"/>
                                <a:ext cx="523875" cy="514350"/>
                              </a:xfrm>
                              <a:prstGeom prst="ellipse">
                                <a:avLst/>
                              </a:prstGeom>
                              <a:solidFill>
                                <a:srgbClr val="FFC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mc:AlternateContent>
            </w:r>
          </w:p>
        </w:tc>
        <w:tc>
          <w:tcPr>
            <w:tcW w:w="8550" w:type="dxa"/>
          </w:tcPr>
          <w:p w14:paraId="427C85C4" w14:textId="36E714BC" w:rsidR="3F0C91F1" w:rsidRDefault="3F0C91F1" w:rsidP="00070B20">
            <w:pPr>
              <w:spacing w:line="276" w:lineRule="auto"/>
              <w:ind w:left="284"/>
              <w:rPr>
                <w:rFonts w:asciiTheme="minorHAnsi" w:eastAsiaTheme="minorEastAsia" w:hAnsiTheme="minorHAnsi" w:cstheme="minorBidi"/>
                <w:color w:val="FF0000"/>
                <w:lang w:val="en-US"/>
              </w:rPr>
            </w:pPr>
            <w:r w:rsidRPr="5F92E814">
              <w:rPr>
                <w:color w:val="FF0000"/>
                <w:lang w:val="en-US"/>
              </w:rPr>
              <w:t xml:space="preserve">You can use Generative AI </w:t>
            </w:r>
            <w:r w:rsidR="000F5B2B">
              <w:rPr>
                <w:color w:val="FF0000"/>
                <w:lang w:val="en-US"/>
              </w:rPr>
              <w:t>to</w:t>
            </w:r>
            <w:r w:rsidRPr="5F92E814">
              <w:rPr>
                <w:color w:val="FF0000"/>
                <w:lang w:val="en-US"/>
              </w:rPr>
              <w:t xml:space="preserve"> </w:t>
            </w:r>
            <w:r w:rsidR="000F5B2B">
              <w:t>help with your coding</w:t>
            </w:r>
            <w:r w:rsidR="007549CE">
              <w:t>,</w:t>
            </w:r>
            <w:r w:rsidR="0071344B">
              <w:t xml:space="preserve"> </w:t>
            </w:r>
            <w:r w:rsidR="008150C3">
              <w:t>designing</w:t>
            </w:r>
            <w:r w:rsidR="0071344B">
              <w:t xml:space="preserve"> and </w:t>
            </w:r>
            <w:r w:rsidR="008150C3">
              <w:t>articulating of your ideas</w:t>
            </w:r>
            <w:r w:rsidR="007549CE">
              <w:t xml:space="preserve"> but you mu</w:t>
            </w:r>
            <w:r w:rsidR="00B81F39">
              <w:t>st</w:t>
            </w:r>
            <w:r w:rsidR="007549CE">
              <w:t xml:space="preserve"> demonstrate a </w:t>
            </w:r>
            <w:r w:rsidR="008150C3">
              <w:t>thorough</w:t>
            </w:r>
            <w:r w:rsidR="007549CE">
              <w:t xml:space="preserve"> understanding of</w:t>
            </w:r>
            <w:r w:rsidR="0071344B">
              <w:t xml:space="preserve"> whole project.</w:t>
            </w:r>
          </w:p>
        </w:tc>
      </w:tr>
    </w:tbl>
    <w:p w14:paraId="24EB8571" w14:textId="42E9CE7A" w:rsidR="03478BC3" w:rsidRDefault="03478BC3" w:rsidP="000C2EAD">
      <w:pPr>
        <w:spacing w:after="0" w:line="276" w:lineRule="auto"/>
        <w:rPr>
          <w:rFonts w:ascii="Calibri" w:hAnsi="Calibri" w:cs="Calibri"/>
          <w:color w:val="FF0000"/>
          <w:sz w:val="24"/>
          <w:szCs w:val="24"/>
          <w:lang w:val="en-US"/>
        </w:rPr>
      </w:pPr>
    </w:p>
    <w:p w14:paraId="38717452" w14:textId="4D59A1AA" w:rsidR="740FD0AA" w:rsidRDefault="740FD0AA" w:rsidP="00070B20">
      <w:pPr>
        <w:pStyle w:val="Heading2"/>
        <w:spacing w:line="276" w:lineRule="auto"/>
        <w:ind w:left="284"/>
        <w:rPr>
          <w:lang w:eastAsia="en-GB"/>
        </w:rPr>
      </w:pPr>
      <w:r w:rsidRPr="03478BC3">
        <w:t xml:space="preserve">6.5 </w:t>
      </w:r>
      <w:r w:rsidR="107C0DBE" w:rsidRPr="03478BC3">
        <w:t>Guidance on Referencing (</w:t>
      </w:r>
      <w:proofErr w:type="spellStart"/>
      <w:r w:rsidR="107C0DBE" w:rsidRPr="03478BC3">
        <w:t>inc</w:t>
      </w:r>
      <w:proofErr w:type="spellEnd"/>
      <w:r w:rsidR="107C0DBE" w:rsidRPr="03478BC3">
        <w:t xml:space="preserve"> AI):</w:t>
      </w:r>
    </w:p>
    <w:p w14:paraId="613ED8D8" w14:textId="2FB1D11F" w:rsidR="107C0DBE" w:rsidRDefault="107C0DBE" w:rsidP="00070B20">
      <w:pPr>
        <w:spacing w:line="276" w:lineRule="auto"/>
        <w:ind w:left="284"/>
        <w:rPr>
          <w:color w:val="000000" w:themeColor="text1"/>
          <w:lang w:eastAsia="en-GB"/>
        </w:rPr>
      </w:pPr>
      <w:r w:rsidRPr="2455D4AE">
        <w:rPr>
          <w:color w:val="000000" w:themeColor="text1"/>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45BA9D6C" w14:textId="3586B4E4" w:rsidR="1D31345B" w:rsidRDefault="1D31345B" w:rsidP="00070B20">
      <w:pPr>
        <w:spacing w:line="276" w:lineRule="auto"/>
        <w:ind w:left="284"/>
        <w:rPr>
          <w:rFonts w:eastAsia="Tahoma"/>
          <w:color w:val="000000" w:themeColor="text1"/>
          <w:lang w:val="en-US"/>
        </w:rPr>
      </w:pPr>
      <w:hyperlink r:id="rId26">
        <w:r w:rsidRPr="2455D4AE">
          <w:rPr>
            <w:rStyle w:val="Hyperlink"/>
            <w:rFonts w:eastAsia="Tahoma"/>
            <w:color w:val="000000" w:themeColor="text1"/>
            <w:lang w:val="en-US"/>
          </w:rPr>
          <w:t>Referencing - Study skills | UWE Bristol</w:t>
        </w:r>
      </w:hyperlink>
      <w:r w:rsidRPr="2455D4AE">
        <w:rPr>
          <w:rFonts w:eastAsia="Tahoma"/>
          <w:color w:val="000000" w:themeColor="text1"/>
          <w:lang w:val="en-US"/>
        </w:rPr>
        <w:t xml:space="preserve"> </w:t>
      </w:r>
    </w:p>
    <w:p w14:paraId="117D3808" w14:textId="5E5D57AE" w:rsidR="1D31345B" w:rsidRDefault="1D31345B" w:rsidP="00070B20">
      <w:pPr>
        <w:spacing w:line="276" w:lineRule="auto"/>
        <w:ind w:left="284"/>
        <w:rPr>
          <w:rStyle w:val="Hyperlink"/>
          <w:rFonts w:eastAsia="Tahoma"/>
          <w:color w:val="000000" w:themeColor="text1"/>
          <w:lang w:val="en-US"/>
        </w:rPr>
      </w:pPr>
      <w:hyperlink r:id="rId27">
        <w:r w:rsidRPr="2455D4AE">
          <w:rPr>
            <w:rStyle w:val="Hyperlink"/>
            <w:rFonts w:eastAsia="Tahoma"/>
            <w:color w:val="000000" w:themeColor="text1"/>
            <w:lang w:val="en-US"/>
          </w:rPr>
          <w:t>Using generative AI at UWE Bristol - Study skills | UWE Bristol</w:t>
        </w:r>
      </w:hyperlink>
    </w:p>
    <w:p w14:paraId="2EE002DD" w14:textId="77777777" w:rsidR="00CA230F" w:rsidRDefault="00CA230F" w:rsidP="000C2EAD">
      <w:pPr>
        <w:spacing w:after="0" w:line="276" w:lineRule="auto"/>
        <w:rPr>
          <w:rFonts w:eastAsia="Times New Roman"/>
          <w:lang w:val="en-US" w:eastAsia="en-GB"/>
        </w:rPr>
      </w:pPr>
    </w:p>
    <w:p w14:paraId="79FEB8D7" w14:textId="0E6873D7" w:rsidR="5066A328" w:rsidRDefault="5066A328" w:rsidP="00070B20">
      <w:pPr>
        <w:pStyle w:val="Heading2"/>
        <w:spacing w:line="276" w:lineRule="auto"/>
        <w:ind w:left="284"/>
      </w:pPr>
      <w:r w:rsidRPr="2883A1D9">
        <w:lastRenderedPageBreak/>
        <w:t xml:space="preserve">6.6 </w:t>
      </w:r>
      <w:proofErr w:type="spellStart"/>
      <w:r w:rsidRPr="2883A1D9">
        <w:t>Studiosity</w:t>
      </w:r>
      <w:proofErr w:type="spellEnd"/>
    </w:p>
    <w:p w14:paraId="651479AB" w14:textId="040B1B38" w:rsidR="2883A1D9" w:rsidRDefault="2883A1D9" w:rsidP="00070B20">
      <w:pPr>
        <w:spacing w:after="0" w:line="276" w:lineRule="auto"/>
        <w:ind w:left="284"/>
        <w:rPr>
          <w:rFonts w:eastAsia="Times New Roman"/>
          <w:lang w:val="en-US" w:eastAsia="en-GB"/>
        </w:rPr>
      </w:pPr>
    </w:p>
    <w:p w14:paraId="3C0041FC" w14:textId="2BFBC868" w:rsidR="5066A328" w:rsidRDefault="5066A328" w:rsidP="00070B20">
      <w:pPr>
        <w:pStyle w:val="ListParagraph"/>
        <w:spacing w:after="120" w:line="276" w:lineRule="auto"/>
        <w:ind w:left="284" w:firstLine="0"/>
        <w:rPr>
          <w:lang w:val="en-US"/>
        </w:rPr>
      </w:pPr>
      <w:r w:rsidRPr="2883A1D9">
        <w:rPr>
          <w:color w:val="000000" w:themeColor="text1"/>
          <w:lang w:val="en-US"/>
        </w:rPr>
        <w:t xml:space="preserve">We recommend that you submit your assignment draft to the </w:t>
      </w:r>
      <w:proofErr w:type="spellStart"/>
      <w:r w:rsidRPr="2883A1D9">
        <w:rPr>
          <w:color w:val="000000" w:themeColor="text1"/>
          <w:lang w:val="en-US"/>
        </w:rPr>
        <w:t>Studiosity</w:t>
      </w:r>
      <w:proofErr w:type="spellEnd"/>
      <w:r w:rsidRPr="2883A1D9">
        <w:rPr>
          <w:color w:val="000000" w:themeColor="text1"/>
          <w:lang w:val="en-US"/>
        </w:rPr>
        <w:t xml:space="preserve"> writing feedback service before submitting it</w:t>
      </w:r>
      <w:r w:rsidR="00CA230F">
        <w:rPr>
          <w:color w:val="000000" w:themeColor="text1"/>
          <w:lang w:val="en-US"/>
        </w:rPr>
        <w:t xml:space="preserve"> </w:t>
      </w:r>
      <w:r w:rsidRPr="2883A1D9">
        <w:rPr>
          <w:color w:val="000000" w:themeColor="text1"/>
          <w:lang w:val="en-US"/>
        </w:rPr>
        <w:t>finally to Blackboard.</w:t>
      </w:r>
    </w:p>
    <w:p w14:paraId="4D9618C8" w14:textId="3E17CAD1" w:rsidR="5066A328" w:rsidRDefault="5066A328" w:rsidP="00070B20">
      <w:pPr>
        <w:pStyle w:val="ListParagraph"/>
        <w:spacing w:after="120" w:line="276" w:lineRule="auto"/>
        <w:ind w:left="284" w:firstLine="0"/>
        <w:rPr>
          <w:lang w:val="en-US"/>
        </w:rPr>
      </w:pPr>
      <w:proofErr w:type="spellStart"/>
      <w:r w:rsidRPr="2883A1D9">
        <w:rPr>
          <w:color w:val="000000" w:themeColor="text1"/>
          <w:lang w:val="en-US"/>
        </w:rPr>
        <w:t>Studiosity</w:t>
      </w:r>
      <w:proofErr w:type="spellEnd"/>
      <w:r w:rsidRPr="2883A1D9">
        <w:rPr>
          <w:color w:val="000000" w:themeColor="text1"/>
          <w:lang w:val="en-US"/>
        </w:rPr>
        <w:t xml:space="preserve"> will provide advice on how to improve your writing, focusing on your structure, use of language, spelling and grammar, use of sources and critical thinking.</w:t>
      </w:r>
    </w:p>
    <w:p w14:paraId="5B21B32B" w14:textId="3E62ABCF" w:rsidR="5066A328" w:rsidRDefault="5066A328" w:rsidP="00070B20">
      <w:pPr>
        <w:pStyle w:val="ListParagraph"/>
        <w:spacing w:after="120" w:line="276" w:lineRule="auto"/>
        <w:ind w:left="284" w:firstLine="0"/>
        <w:rPr>
          <w:lang w:val="en-US"/>
        </w:rPr>
      </w:pPr>
      <w:r w:rsidRPr="2883A1D9">
        <w:rPr>
          <w:color w:val="000000" w:themeColor="text1"/>
          <w:lang w:val="en-US"/>
        </w:rPr>
        <w:t>You can submit your work as many times as you like - up to 8,000 words each time.</w:t>
      </w:r>
    </w:p>
    <w:p w14:paraId="277A0CF7" w14:textId="58E6FC52" w:rsidR="5066A328" w:rsidRDefault="5066A328" w:rsidP="00070B20">
      <w:pPr>
        <w:pStyle w:val="ListParagraph"/>
        <w:spacing w:after="120" w:line="276" w:lineRule="auto"/>
        <w:ind w:left="284" w:firstLine="0"/>
        <w:rPr>
          <w:lang w:val="en-US"/>
        </w:rPr>
      </w:pPr>
      <w:r w:rsidRPr="2883A1D9">
        <w:rPr>
          <w:color w:val="000000" w:themeColor="text1"/>
          <w:lang w:val="en-US"/>
        </w:rPr>
        <w:t>Please note, however, that it will not comment on the subject content of your assignment nor indicate what kind of mark you may receive.</w:t>
      </w:r>
    </w:p>
    <w:p w14:paraId="70324A3A" w14:textId="24BFF4A2" w:rsidR="5066A328" w:rsidRDefault="5066A328" w:rsidP="00070B20">
      <w:pPr>
        <w:spacing w:line="276" w:lineRule="auto"/>
        <w:ind w:left="284"/>
      </w:pPr>
      <w:r w:rsidRPr="2883A1D9">
        <w:rPr>
          <w:rFonts w:ascii="Arial" w:eastAsia="Arial" w:hAnsi="Arial" w:cs="Arial"/>
          <w:color w:val="000000" w:themeColor="text1"/>
          <w:lang w:val="en-US"/>
        </w:rPr>
        <w:t xml:space="preserve">Please see the student facing </w:t>
      </w:r>
      <w:hyperlink r:id="rId28">
        <w:proofErr w:type="spellStart"/>
        <w:r w:rsidRPr="2883A1D9">
          <w:rPr>
            <w:rStyle w:val="Hyperlink"/>
            <w:rFonts w:ascii="Arial" w:eastAsia="Arial" w:hAnsi="Arial" w:cs="Arial"/>
            <w:color w:val="026D70"/>
            <w:lang w:val="en-US"/>
          </w:rPr>
          <w:t>Studiosity</w:t>
        </w:r>
        <w:proofErr w:type="spellEnd"/>
        <w:r w:rsidRPr="2883A1D9">
          <w:rPr>
            <w:rStyle w:val="Hyperlink"/>
            <w:rFonts w:ascii="Arial" w:eastAsia="Arial" w:hAnsi="Arial" w:cs="Arial"/>
            <w:color w:val="026D70"/>
            <w:lang w:val="en-US"/>
          </w:rPr>
          <w:t xml:space="preserve"> webpage</w:t>
        </w:r>
      </w:hyperlink>
      <w:r w:rsidRPr="2883A1D9">
        <w:rPr>
          <w:rFonts w:ascii="Arial" w:eastAsia="Arial" w:hAnsi="Arial" w:cs="Arial"/>
          <w:color w:val="000000" w:themeColor="text1"/>
          <w:lang w:val="en-US"/>
        </w:rPr>
        <w:t xml:space="preserve"> for more detail about the service on offer (including a </w:t>
      </w:r>
      <w:hyperlink r:id="rId29">
        <w:r w:rsidRPr="2883A1D9">
          <w:rPr>
            <w:rStyle w:val="Hyperlink"/>
            <w:rFonts w:ascii="Arial" w:eastAsia="Arial" w:hAnsi="Arial" w:cs="Arial"/>
            <w:color w:val="026D70"/>
            <w:lang w:val="en-US"/>
          </w:rPr>
          <w:t>Video walkthrough</w:t>
        </w:r>
      </w:hyperlink>
      <w:r w:rsidRPr="2883A1D9">
        <w:rPr>
          <w:rFonts w:ascii="Arial" w:eastAsia="Arial" w:hAnsi="Arial" w:cs="Arial"/>
          <w:color w:val="000000" w:themeColor="text1"/>
          <w:lang w:val="en-US"/>
        </w:rPr>
        <w:t>).</w:t>
      </w:r>
    </w:p>
    <w:p w14:paraId="53979E71" w14:textId="176070D8" w:rsidR="2883A1D9" w:rsidRDefault="2883A1D9" w:rsidP="00070B20">
      <w:pPr>
        <w:spacing w:after="0" w:line="276" w:lineRule="auto"/>
        <w:ind w:left="284"/>
        <w:jc w:val="both"/>
        <w:rPr>
          <w:rFonts w:eastAsia="Times New Roman"/>
          <w:lang w:val="en-US" w:eastAsia="en-GB"/>
        </w:rPr>
      </w:pPr>
    </w:p>
    <w:sectPr w:rsidR="2883A1D9" w:rsidSect="0038549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A2C6" w14:textId="77777777" w:rsidR="006510DA" w:rsidRDefault="006510DA" w:rsidP="00B21C12">
      <w:r>
        <w:separator/>
      </w:r>
    </w:p>
    <w:p w14:paraId="73A95C8B" w14:textId="77777777" w:rsidR="006510DA" w:rsidRDefault="006510DA" w:rsidP="00B21C12"/>
  </w:endnote>
  <w:endnote w:type="continuationSeparator" w:id="0">
    <w:p w14:paraId="78AC6653" w14:textId="77777777" w:rsidR="006510DA" w:rsidRDefault="006510DA" w:rsidP="00B21C12">
      <w:r>
        <w:continuationSeparator/>
      </w:r>
    </w:p>
    <w:p w14:paraId="08DE699A" w14:textId="77777777" w:rsidR="006510DA" w:rsidRDefault="006510DA" w:rsidP="00B21C12"/>
  </w:endnote>
  <w:endnote w:type="continuationNotice" w:id="1">
    <w:p w14:paraId="4A835D9C" w14:textId="77777777" w:rsidR="006510DA" w:rsidRDefault="006510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E54E" w14:textId="33023F3A" w:rsidR="00730FE4" w:rsidRPr="00730FE4" w:rsidRDefault="00730FE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574FC7D9" w14:textId="77777777" w:rsidR="0003225F" w:rsidRDefault="00032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4425" w14:textId="77777777" w:rsidR="006510DA" w:rsidRDefault="006510DA" w:rsidP="00B21C12">
      <w:r>
        <w:separator/>
      </w:r>
    </w:p>
    <w:p w14:paraId="22B717DC" w14:textId="77777777" w:rsidR="006510DA" w:rsidRDefault="006510DA" w:rsidP="00B21C12"/>
  </w:footnote>
  <w:footnote w:type="continuationSeparator" w:id="0">
    <w:p w14:paraId="5ABFB27B" w14:textId="77777777" w:rsidR="006510DA" w:rsidRDefault="006510DA" w:rsidP="00B21C12">
      <w:r>
        <w:continuationSeparator/>
      </w:r>
    </w:p>
    <w:p w14:paraId="072F0628" w14:textId="77777777" w:rsidR="006510DA" w:rsidRDefault="006510DA" w:rsidP="00B21C12"/>
  </w:footnote>
  <w:footnote w:type="continuationNotice" w:id="1">
    <w:p w14:paraId="0EC84571" w14:textId="77777777" w:rsidR="006510DA" w:rsidRDefault="006510DA">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648"/>
    <w:multiLevelType w:val="hybridMultilevel"/>
    <w:tmpl w:val="03784FBE"/>
    <w:lvl w:ilvl="0" w:tplc="3F7866FA">
      <w:start w:val="1"/>
      <w:numFmt w:val="bullet"/>
      <w:lvlText w:val=""/>
      <w:lvlJc w:val="left"/>
      <w:pPr>
        <w:ind w:left="720" w:hanging="360"/>
      </w:pPr>
      <w:rPr>
        <w:rFonts w:ascii="Symbol" w:hAnsi="Symbol" w:hint="default"/>
      </w:rPr>
    </w:lvl>
    <w:lvl w:ilvl="1" w:tplc="0248E65A" w:tentative="1">
      <w:start w:val="1"/>
      <w:numFmt w:val="bullet"/>
      <w:lvlText w:val="o"/>
      <w:lvlJc w:val="left"/>
      <w:pPr>
        <w:ind w:left="1440" w:hanging="360"/>
      </w:pPr>
      <w:rPr>
        <w:rFonts w:ascii="Courier New" w:hAnsi="Courier New" w:hint="default"/>
      </w:rPr>
    </w:lvl>
    <w:lvl w:ilvl="2" w:tplc="C7664264" w:tentative="1">
      <w:start w:val="1"/>
      <w:numFmt w:val="bullet"/>
      <w:lvlText w:val=""/>
      <w:lvlJc w:val="left"/>
      <w:pPr>
        <w:ind w:left="2160" w:hanging="360"/>
      </w:pPr>
      <w:rPr>
        <w:rFonts w:ascii="Wingdings" w:hAnsi="Wingdings" w:hint="default"/>
      </w:rPr>
    </w:lvl>
    <w:lvl w:ilvl="3" w:tplc="71D8ED02" w:tentative="1">
      <w:start w:val="1"/>
      <w:numFmt w:val="bullet"/>
      <w:lvlText w:val=""/>
      <w:lvlJc w:val="left"/>
      <w:pPr>
        <w:ind w:left="2880" w:hanging="360"/>
      </w:pPr>
      <w:rPr>
        <w:rFonts w:ascii="Symbol" w:hAnsi="Symbol" w:hint="default"/>
      </w:rPr>
    </w:lvl>
    <w:lvl w:ilvl="4" w:tplc="EE18A8A8" w:tentative="1">
      <w:start w:val="1"/>
      <w:numFmt w:val="bullet"/>
      <w:lvlText w:val="o"/>
      <w:lvlJc w:val="left"/>
      <w:pPr>
        <w:ind w:left="3600" w:hanging="360"/>
      </w:pPr>
      <w:rPr>
        <w:rFonts w:ascii="Courier New" w:hAnsi="Courier New" w:hint="default"/>
      </w:rPr>
    </w:lvl>
    <w:lvl w:ilvl="5" w:tplc="B8B69740" w:tentative="1">
      <w:start w:val="1"/>
      <w:numFmt w:val="bullet"/>
      <w:lvlText w:val=""/>
      <w:lvlJc w:val="left"/>
      <w:pPr>
        <w:ind w:left="4320" w:hanging="360"/>
      </w:pPr>
      <w:rPr>
        <w:rFonts w:ascii="Wingdings" w:hAnsi="Wingdings" w:hint="default"/>
      </w:rPr>
    </w:lvl>
    <w:lvl w:ilvl="6" w:tplc="F2DED97C" w:tentative="1">
      <w:start w:val="1"/>
      <w:numFmt w:val="bullet"/>
      <w:lvlText w:val=""/>
      <w:lvlJc w:val="left"/>
      <w:pPr>
        <w:ind w:left="5040" w:hanging="360"/>
      </w:pPr>
      <w:rPr>
        <w:rFonts w:ascii="Symbol" w:hAnsi="Symbol" w:hint="default"/>
      </w:rPr>
    </w:lvl>
    <w:lvl w:ilvl="7" w:tplc="FBB4B35A" w:tentative="1">
      <w:start w:val="1"/>
      <w:numFmt w:val="bullet"/>
      <w:lvlText w:val="o"/>
      <w:lvlJc w:val="left"/>
      <w:pPr>
        <w:ind w:left="5760" w:hanging="360"/>
      </w:pPr>
      <w:rPr>
        <w:rFonts w:ascii="Courier New" w:hAnsi="Courier New" w:hint="default"/>
      </w:rPr>
    </w:lvl>
    <w:lvl w:ilvl="8" w:tplc="1AD839E2" w:tentative="1">
      <w:start w:val="1"/>
      <w:numFmt w:val="bullet"/>
      <w:lvlText w:val=""/>
      <w:lvlJc w:val="left"/>
      <w:pPr>
        <w:ind w:left="6480" w:hanging="360"/>
      </w:pPr>
      <w:rPr>
        <w:rFonts w:ascii="Wingdings" w:hAnsi="Wingdings" w:hint="default"/>
      </w:rPr>
    </w:lvl>
  </w:abstractNum>
  <w:abstractNum w:abstractNumId="1" w15:restartNumberingAfterBreak="0">
    <w:nsid w:val="093B1B85"/>
    <w:multiLevelType w:val="hybridMultilevel"/>
    <w:tmpl w:val="1070D942"/>
    <w:lvl w:ilvl="0" w:tplc="41501772">
      <w:start w:val="1"/>
      <w:numFmt w:val="bullet"/>
      <w:lvlText w:val=""/>
      <w:lvlJc w:val="left"/>
      <w:pPr>
        <w:ind w:left="720" w:hanging="360"/>
      </w:pPr>
      <w:rPr>
        <w:rFonts w:ascii="Symbol" w:hAnsi="Symbol" w:hint="default"/>
      </w:rPr>
    </w:lvl>
    <w:lvl w:ilvl="1" w:tplc="E478517A">
      <w:start w:val="1"/>
      <w:numFmt w:val="bullet"/>
      <w:lvlText w:val="o"/>
      <w:lvlJc w:val="left"/>
      <w:pPr>
        <w:ind w:left="1440" w:hanging="360"/>
      </w:pPr>
      <w:rPr>
        <w:rFonts w:ascii="Courier New" w:hAnsi="Courier New" w:hint="default"/>
      </w:rPr>
    </w:lvl>
    <w:lvl w:ilvl="2" w:tplc="42E4A6F2">
      <w:start w:val="1"/>
      <w:numFmt w:val="bullet"/>
      <w:lvlText w:val=""/>
      <w:lvlJc w:val="left"/>
      <w:pPr>
        <w:ind w:left="2160" w:hanging="360"/>
      </w:pPr>
      <w:rPr>
        <w:rFonts w:ascii="Wingdings" w:hAnsi="Wingdings" w:hint="default"/>
      </w:rPr>
    </w:lvl>
    <w:lvl w:ilvl="3" w:tplc="FA96DC06">
      <w:start w:val="1"/>
      <w:numFmt w:val="bullet"/>
      <w:lvlText w:val=""/>
      <w:lvlJc w:val="left"/>
      <w:pPr>
        <w:ind w:left="2880" w:hanging="360"/>
      </w:pPr>
      <w:rPr>
        <w:rFonts w:ascii="Symbol" w:hAnsi="Symbol" w:hint="default"/>
      </w:rPr>
    </w:lvl>
    <w:lvl w:ilvl="4" w:tplc="53B82F0A">
      <w:start w:val="1"/>
      <w:numFmt w:val="bullet"/>
      <w:lvlText w:val="o"/>
      <w:lvlJc w:val="left"/>
      <w:pPr>
        <w:ind w:left="3600" w:hanging="360"/>
      </w:pPr>
      <w:rPr>
        <w:rFonts w:ascii="Courier New" w:hAnsi="Courier New" w:hint="default"/>
      </w:rPr>
    </w:lvl>
    <w:lvl w:ilvl="5" w:tplc="EDC8C5A8">
      <w:start w:val="1"/>
      <w:numFmt w:val="bullet"/>
      <w:lvlText w:val=""/>
      <w:lvlJc w:val="left"/>
      <w:pPr>
        <w:ind w:left="4320" w:hanging="360"/>
      </w:pPr>
      <w:rPr>
        <w:rFonts w:ascii="Wingdings" w:hAnsi="Wingdings" w:hint="default"/>
      </w:rPr>
    </w:lvl>
    <w:lvl w:ilvl="6" w:tplc="794CD7D0">
      <w:start w:val="1"/>
      <w:numFmt w:val="bullet"/>
      <w:lvlText w:val=""/>
      <w:lvlJc w:val="left"/>
      <w:pPr>
        <w:ind w:left="5040" w:hanging="360"/>
      </w:pPr>
      <w:rPr>
        <w:rFonts w:ascii="Symbol" w:hAnsi="Symbol" w:hint="default"/>
      </w:rPr>
    </w:lvl>
    <w:lvl w:ilvl="7" w:tplc="F990B58C">
      <w:start w:val="1"/>
      <w:numFmt w:val="bullet"/>
      <w:lvlText w:val="o"/>
      <w:lvlJc w:val="left"/>
      <w:pPr>
        <w:ind w:left="5760" w:hanging="360"/>
      </w:pPr>
      <w:rPr>
        <w:rFonts w:ascii="Courier New" w:hAnsi="Courier New" w:hint="default"/>
      </w:rPr>
    </w:lvl>
    <w:lvl w:ilvl="8" w:tplc="629EBB26">
      <w:start w:val="1"/>
      <w:numFmt w:val="bullet"/>
      <w:lvlText w:val=""/>
      <w:lvlJc w:val="left"/>
      <w:pPr>
        <w:ind w:left="6480" w:hanging="360"/>
      </w:pPr>
      <w:rPr>
        <w:rFonts w:ascii="Wingdings" w:hAnsi="Wingdings" w:hint="default"/>
      </w:rPr>
    </w:lvl>
  </w:abstractNum>
  <w:abstractNum w:abstractNumId="2" w15:restartNumberingAfterBreak="0">
    <w:nsid w:val="176C35D4"/>
    <w:multiLevelType w:val="hybridMultilevel"/>
    <w:tmpl w:val="8D684482"/>
    <w:lvl w:ilvl="0" w:tplc="0546BE0C">
      <w:start w:val="1"/>
      <w:numFmt w:val="bullet"/>
      <w:lvlText w:val=""/>
      <w:lvlJc w:val="left"/>
      <w:pPr>
        <w:ind w:left="720" w:hanging="360"/>
      </w:pPr>
      <w:rPr>
        <w:rFonts w:ascii="Symbol" w:hAnsi="Symbol" w:hint="default"/>
      </w:rPr>
    </w:lvl>
    <w:lvl w:ilvl="1" w:tplc="442A817A" w:tentative="1">
      <w:start w:val="1"/>
      <w:numFmt w:val="bullet"/>
      <w:lvlText w:val="o"/>
      <w:lvlJc w:val="left"/>
      <w:pPr>
        <w:ind w:left="1440" w:hanging="360"/>
      </w:pPr>
      <w:rPr>
        <w:rFonts w:ascii="Courier New" w:hAnsi="Courier New" w:hint="default"/>
      </w:rPr>
    </w:lvl>
    <w:lvl w:ilvl="2" w:tplc="ACACDB5E" w:tentative="1">
      <w:start w:val="1"/>
      <w:numFmt w:val="bullet"/>
      <w:lvlText w:val=""/>
      <w:lvlJc w:val="left"/>
      <w:pPr>
        <w:ind w:left="2160" w:hanging="360"/>
      </w:pPr>
      <w:rPr>
        <w:rFonts w:ascii="Wingdings" w:hAnsi="Wingdings" w:hint="default"/>
      </w:rPr>
    </w:lvl>
    <w:lvl w:ilvl="3" w:tplc="2AFC853E" w:tentative="1">
      <w:start w:val="1"/>
      <w:numFmt w:val="bullet"/>
      <w:lvlText w:val=""/>
      <w:lvlJc w:val="left"/>
      <w:pPr>
        <w:ind w:left="2880" w:hanging="360"/>
      </w:pPr>
      <w:rPr>
        <w:rFonts w:ascii="Symbol" w:hAnsi="Symbol" w:hint="default"/>
      </w:rPr>
    </w:lvl>
    <w:lvl w:ilvl="4" w:tplc="2DA21C50" w:tentative="1">
      <w:start w:val="1"/>
      <w:numFmt w:val="bullet"/>
      <w:lvlText w:val="o"/>
      <w:lvlJc w:val="left"/>
      <w:pPr>
        <w:ind w:left="3600" w:hanging="360"/>
      </w:pPr>
      <w:rPr>
        <w:rFonts w:ascii="Courier New" w:hAnsi="Courier New" w:hint="default"/>
      </w:rPr>
    </w:lvl>
    <w:lvl w:ilvl="5" w:tplc="A100F1D8" w:tentative="1">
      <w:start w:val="1"/>
      <w:numFmt w:val="bullet"/>
      <w:lvlText w:val=""/>
      <w:lvlJc w:val="left"/>
      <w:pPr>
        <w:ind w:left="4320" w:hanging="360"/>
      </w:pPr>
      <w:rPr>
        <w:rFonts w:ascii="Wingdings" w:hAnsi="Wingdings" w:hint="default"/>
      </w:rPr>
    </w:lvl>
    <w:lvl w:ilvl="6" w:tplc="B08CA1B2" w:tentative="1">
      <w:start w:val="1"/>
      <w:numFmt w:val="bullet"/>
      <w:lvlText w:val=""/>
      <w:lvlJc w:val="left"/>
      <w:pPr>
        <w:ind w:left="5040" w:hanging="360"/>
      </w:pPr>
      <w:rPr>
        <w:rFonts w:ascii="Symbol" w:hAnsi="Symbol" w:hint="default"/>
      </w:rPr>
    </w:lvl>
    <w:lvl w:ilvl="7" w:tplc="91C0F872" w:tentative="1">
      <w:start w:val="1"/>
      <w:numFmt w:val="bullet"/>
      <w:lvlText w:val="o"/>
      <w:lvlJc w:val="left"/>
      <w:pPr>
        <w:ind w:left="5760" w:hanging="360"/>
      </w:pPr>
      <w:rPr>
        <w:rFonts w:ascii="Courier New" w:hAnsi="Courier New" w:hint="default"/>
      </w:rPr>
    </w:lvl>
    <w:lvl w:ilvl="8" w:tplc="B2785A00" w:tentative="1">
      <w:start w:val="1"/>
      <w:numFmt w:val="bullet"/>
      <w:lvlText w:val=""/>
      <w:lvlJc w:val="left"/>
      <w:pPr>
        <w:ind w:left="6480" w:hanging="360"/>
      </w:pPr>
      <w:rPr>
        <w:rFonts w:ascii="Wingdings" w:hAnsi="Wingdings" w:hint="default"/>
      </w:rPr>
    </w:lvl>
  </w:abstractNum>
  <w:abstractNum w:abstractNumId="3" w15:restartNumberingAfterBreak="0">
    <w:nsid w:val="1BF1237D"/>
    <w:multiLevelType w:val="hybridMultilevel"/>
    <w:tmpl w:val="3C367856"/>
    <w:lvl w:ilvl="0" w:tplc="668680AE">
      <w:start w:val="1"/>
      <w:numFmt w:val="bullet"/>
      <w:lvlText w:val="•"/>
      <w:lvlJc w:val="left"/>
      <w:pPr>
        <w:ind w:left="706"/>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1" w:tplc="38FA4D40">
      <w:start w:val="1"/>
      <w:numFmt w:val="bullet"/>
      <w:lvlText w:val="o"/>
      <w:lvlJc w:val="left"/>
      <w:pPr>
        <w:ind w:left="144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2" w:tplc="E99CC63E">
      <w:start w:val="1"/>
      <w:numFmt w:val="bullet"/>
      <w:lvlText w:val="▪"/>
      <w:lvlJc w:val="left"/>
      <w:pPr>
        <w:ind w:left="216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3" w:tplc="B7F6FB94">
      <w:start w:val="1"/>
      <w:numFmt w:val="bullet"/>
      <w:lvlText w:val="•"/>
      <w:lvlJc w:val="left"/>
      <w:pPr>
        <w:ind w:left="2881"/>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4" w:tplc="1860761A">
      <w:start w:val="1"/>
      <w:numFmt w:val="bullet"/>
      <w:lvlText w:val="o"/>
      <w:lvlJc w:val="left"/>
      <w:pPr>
        <w:ind w:left="360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5" w:tplc="1F72BB0C">
      <w:start w:val="1"/>
      <w:numFmt w:val="bullet"/>
      <w:lvlText w:val="▪"/>
      <w:lvlJc w:val="left"/>
      <w:pPr>
        <w:ind w:left="432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6" w:tplc="4C32952E">
      <w:start w:val="1"/>
      <w:numFmt w:val="bullet"/>
      <w:lvlText w:val="•"/>
      <w:lvlJc w:val="left"/>
      <w:pPr>
        <w:ind w:left="5041"/>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7" w:tplc="AD30A4DA">
      <w:start w:val="1"/>
      <w:numFmt w:val="bullet"/>
      <w:lvlText w:val="o"/>
      <w:lvlJc w:val="left"/>
      <w:pPr>
        <w:ind w:left="576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8" w:tplc="EF0E761C">
      <w:start w:val="1"/>
      <w:numFmt w:val="bullet"/>
      <w:lvlText w:val="▪"/>
      <w:lvlJc w:val="left"/>
      <w:pPr>
        <w:ind w:left="648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7CFA5A"/>
    <w:multiLevelType w:val="hybridMultilevel"/>
    <w:tmpl w:val="A202B106"/>
    <w:lvl w:ilvl="0" w:tplc="A7A25A7C">
      <w:start w:val="1"/>
      <w:numFmt w:val="bullet"/>
      <w:lvlText w:val=""/>
      <w:lvlJc w:val="left"/>
      <w:pPr>
        <w:ind w:left="720" w:hanging="360"/>
      </w:pPr>
      <w:rPr>
        <w:rFonts w:ascii="Symbol" w:hAnsi="Symbol" w:hint="default"/>
      </w:rPr>
    </w:lvl>
    <w:lvl w:ilvl="1" w:tplc="9E524FAC">
      <w:start w:val="1"/>
      <w:numFmt w:val="bullet"/>
      <w:lvlText w:val="o"/>
      <w:lvlJc w:val="left"/>
      <w:pPr>
        <w:ind w:left="1440" w:hanging="360"/>
      </w:pPr>
      <w:rPr>
        <w:rFonts w:ascii="Courier New" w:hAnsi="Courier New" w:hint="default"/>
      </w:rPr>
    </w:lvl>
    <w:lvl w:ilvl="2" w:tplc="D8667AF6">
      <w:start w:val="1"/>
      <w:numFmt w:val="bullet"/>
      <w:lvlText w:val=""/>
      <w:lvlJc w:val="left"/>
      <w:pPr>
        <w:ind w:left="2160" w:hanging="360"/>
      </w:pPr>
      <w:rPr>
        <w:rFonts w:ascii="Wingdings" w:hAnsi="Wingdings" w:hint="default"/>
      </w:rPr>
    </w:lvl>
    <w:lvl w:ilvl="3" w:tplc="991E91AC">
      <w:start w:val="1"/>
      <w:numFmt w:val="bullet"/>
      <w:lvlText w:val=""/>
      <w:lvlJc w:val="left"/>
      <w:pPr>
        <w:ind w:left="2880" w:hanging="360"/>
      </w:pPr>
      <w:rPr>
        <w:rFonts w:ascii="Symbol" w:hAnsi="Symbol" w:hint="default"/>
      </w:rPr>
    </w:lvl>
    <w:lvl w:ilvl="4" w:tplc="DEF02082">
      <w:start w:val="1"/>
      <w:numFmt w:val="bullet"/>
      <w:lvlText w:val="o"/>
      <w:lvlJc w:val="left"/>
      <w:pPr>
        <w:ind w:left="3600" w:hanging="360"/>
      </w:pPr>
      <w:rPr>
        <w:rFonts w:ascii="Courier New" w:hAnsi="Courier New" w:hint="default"/>
      </w:rPr>
    </w:lvl>
    <w:lvl w:ilvl="5" w:tplc="A22A8FA6">
      <w:start w:val="1"/>
      <w:numFmt w:val="bullet"/>
      <w:lvlText w:val=""/>
      <w:lvlJc w:val="left"/>
      <w:pPr>
        <w:ind w:left="4320" w:hanging="360"/>
      </w:pPr>
      <w:rPr>
        <w:rFonts w:ascii="Wingdings" w:hAnsi="Wingdings" w:hint="default"/>
      </w:rPr>
    </w:lvl>
    <w:lvl w:ilvl="6" w:tplc="6E227530">
      <w:start w:val="1"/>
      <w:numFmt w:val="bullet"/>
      <w:lvlText w:val=""/>
      <w:lvlJc w:val="left"/>
      <w:pPr>
        <w:ind w:left="5040" w:hanging="360"/>
      </w:pPr>
      <w:rPr>
        <w:rFonts w:ascii="Symbol" w:hAnsi="Symbol" w:hint="default"/>
      </w:rPr>
    </w:lvl>
    <w:lvl w:ilvl="7" w:tplc="22C2D5EC">
      <w:start w:val="1"/>
      <w:numFmt w:val="bullet"/>
      <w:lvlText w:val="o"/>
      <w:lvlJc w:val="left"/>
      <w:pPr>
        <w:ind w:left="5760" w:hanging="360"/>
      </w:pPr>
      <w:rPr>
        <w:rFonts w:ascii="Courier New" w:hAnsi="Courier New" w:hint="default"/>
      </w:rPr>
    </w:lvl>
    <w:lvl w:ilvl="8" w:tplc="6EDE9738">
      <w:start w:val="1"/>
      <w:numFmt w:val="bullet"/>
      <w:lvlText w:val=""/>
      <w:lvlJc w:val="left"/>
      <w:pPr>
        <w:ind w:left="6480" w:hanging="360"/>
      </w:pPr>
      <w:rPr>
        <w:rFonts w:ascii="Wingdings" w:hAnsi="Wingdings" w:hint="default"/>
      </w:rPr>
    </w:lvl>
  </w:abstractNum>
  <w:abstractNum w:abstractNumId="5" w15:restartNumberingAfterBreak="0">
    <w:nsid w:val="33AA27F8"/>
    <w:multiLevelType w:val="hybridMultilevel"/>
    <w:tmpl w:val="13AC2542"/>
    <w:lvl w:ilvl="0" w:tplc="C9EE3ED2">
      <w:start w:val="1"/>
      <w:numFmt w:val="bullet"/>
      <w:lvlText w:val=""/>
      <w:lvlJc w:val="left"/>
      <w:pPr>
        <w:ind w:left="720" w:hanging="360"/>
      </w:pPr>
      <w:rPr>
        <w:rFonts w:ascii="Symbol" w:hAnsi="Symbol" w:hint="default"/>
      </w:rPr>
    </w:lvl>
    <w:lvl w:ilvl="1" w:tplc="5042679C">
      <w:start w:val="1"/>
      <w:numFmt w:val="bullet"/>
      <w:lvlText w:val="o"/>
      <w:lvlJc w:val="left"/>
      <w:pPr>
        <w:ind w:left="1440" w:hanging="360"/>
      </w:pPr>
      <w:rPr>
        <w:rFonts w:ascii="Courier New" w:hAnsi="Courier New" w:hint="default"/>
      </w:rPr>
    </w:lvl>
    <w:lvl w:ilvl="2" w:tplc="39A6FE8E">
      <w:start w:val="1"/>
      <w:numFmt w:val="bullet"/>
      <w:lvlText w:val=""/>
      <w:lvlJc w:val="left"/>
      <w:pPr>
        <w:ind w:left="2160" w:hanging="360"/>
      </w:pPr>
      <w:rPr>
        <w:rFonts w:ascii="Wingdings" w:hAnsi="Wingdings" w:hint="default"/>
      </w:rPr>
    </w:lvl>
    <w:lvl w:ilvl="3" w:tplc="11D6AF6A">
      <w:start w:val="1"/>
      <w:numFmt w:val="bullet"/>
      <w:lvlText w:val=""/>
      <w:lvlJc w:val="left"/>
      <w:pPr>
        <w:ind w:left="2880" w:hanging="360"/>
      </w:pPr>
      <w:rPr>
        <w:rFonts w:ascii="Symbol" w:hAnsi="Symbol" w:hint="default"/>
      </w:rPr>
    </w:lvl>
    <w:lvl w:ilvl="4" w:tplc="E8244054">
      <w:start w:val="1"/>
      <w:numFmt w:val="bullet"/>
      <w:lvlText w:val="o"/>
      <w:lvlJc w:val="left"/>
      <w:pPr>
        <w:ind w:left="3600" w:hanging="360"/>
      </w:pPr>
      <w:rPr>
        <w:rFonts w:ascii="Courier New" w:hAnsi="Courier New" w:hint="default"/>
      </w:rPr>
    </w:lvl>
    <w:lvl w:ilvl="5" w:tplc="502E5516">
      <w:start w:val="1"/>
      <w:numFmt w:val="bullet"/>
      <w:lvlText w:val=""/>
      <w:lvlJc w:val="left"/>
      <w:pPr>
        <w:ind w:left="4320" w:hanging="360"/>
      </w:pPr>
      <w:rPr>
        <w:rFonts w:ascii="Wingdings" w:hAnsi="Wingdings" w:hint="default"/>
      </w:rPr>
    </w:lvl>
    <w:lvl w:ilvl="6" w:tplc="C3508D8C">
      <w:start w:val="1"/>
      <w:numFmt w:val="bullet"/>
      <w:lvlText w:val=""/>
      <w:lvlJc w:val="left"/>
      <w:pPr>
        <w:ind w:left="5040" w:hanging="360"/>
      </w:pPr>
      <w:rPr>
        <w:rFonts w:ascii="Symbol" w:hAnsi="Symbol" w:hint="default"/>
      </w:rPr>
    </w:lvl>
    <w:lvl w:ilvl="7" w:tplc="BA6E998C">
      <w:start w:val="1"/>
      <w:numFmt w:val="bullet"/>
      <w:lvlText w:val="o"/>
      <w:lvlJc w:val="left"/>
      <w:pPr>
        <w:ind w:left="5760" w:hanging="360"/>
      </w:pPr>
      <w:rPr>
        <w:rFonts w:ascii="Courier New" w:hAnsi="Courier New" w:hint="default"/>
      </w:rPr>
    </w:lvl>
    <w:lvl w:ilvl="8" w:tplc="34480420">
      <w:start w:val="1"/>
      <w:numFmt w:val="bullet"/>
      <w:lvlText w:val=""/>
      <w:lvlJc w:val="left"/>
      <w:pPr>
        <w:ind w:left="6480" w:hanging="360"/>
      </w:pPr>
      <w:rPr>
        <w:rFonts w:ascii="Wingdings" w:hAnsi="Wingdings" w:hint="default"/>
      </w:rPr>
    </w:lvl>
  </w:abstractNum>
  <w:abstractNum w:abstractNumId="6"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45020B"/>
    <w:multiLevelType w:val="hybridMultilevel"/>
    <w:tmpl w:val="FE7EE56C"/>
    <w:lvl w:ilvl="0" w:tplc="BFA23F04">
      <w:numFmt w:val="bullet"/>
      <w:lvlText w:val="•"/>
      <w:lvlJc w:val="left"/>
      <w:pPr>
        <w:ind w:left="1080" w:hanging="720"/>
      </w:pPr>
      <w:rPr>
        <w:rFonts w:ascii="Tahoma" w:hAnsi="Tahoma" w:hint="default"/>
      </w:rPr>
    </w:lvl>
    <w:lvl w:ilvl="1" w:tplc="F4F05DF2" w:tentative="1">
      <w:start w:val="1"/>
      <w:numFmt w:val="bullet"/>
      <w:lvlText w:val="o"/>
      <w:lvlJc w:val="left"/>
      <w:pPr>
        <w:ind w:left="1440" w:hanging="360"/>
      </w:pPr>
      <w:rPr>
        <w:rFonts w:ascii="Courier New" w:hAnsi="Courier New" w:hint="default"/>
      </w:rPr>
    </w:lvl>
    <w:lvl w:ilvl="2" w:tplc="62F81CAA" w:tentative="1">
      <w:start w:val="1"/>
      <w:numFmt w:val="bullet"/>
      <w:lvlText w:val=""/>
      <w:lvlJc w:val="left"/>
      <w:pPr>
        <w:ind w:left="2160" w:hanging="360"/>
      </w:pPr>
      <w:rPr>
        <w:rFonts w:ascii="Wingdings" w:hAnsi="Wingdings" w:hint="default"/>
      </w:rPr>
    </w:lvl>
    <w:lvl w:ilvl="3" w:tplc="29D8BE02" w:tentative="1">
      <w:start w:val="1"/>
      <w:numFmt w:val="bullet"/>
      <w:lvlText w:val=""/>
      <w:lvlJc w:val="left"/>
      <w:pPr>
        <w:ind w:left="2880" w:hanging="360"/>
      </w:pPr>
      <w:rPr>
        <w:rFonts w:ascii="Symbol" w:hAnsi="Symbol" w:hint="default"/>
      </w:rPr>
    </w:lvl>
    <w:lvl w:ilvl="4" w:tplc="F724B8EE" w:tentative="1">
      <w:start w:val="1"/>
      <w:numFmt w:val="bullet"/>
      <w:lvlText w:val="o"/>
      <w:lvlJc w:val="left"/>
      <w:pPr>
        <w:ind w:left="3600" w:hanging="360"/>
      </w:pPr>
      <w:rPr>
        <w:rFonts w:ascii="Courier New" w:hAnsi="Courier New" w:hint="default"/>
      </w:rPr>
    </w:lvl>
    <w:lvl w:ilvl="5" w:tplc="1F2C2BE4" w:tentative="1">
      <w:start w:val="1"/>
      <w:numFmt w:val="bullet"/>
      <w:lvlText w:val=""/>
      <w:lvlJc w:val="left"/>
      <w:pPr>
        <w:ind w:left="4320" w:hanging="360"/>
      </w:pPr>
      <w:rPr>
        <w:rFonts w:ascii="Wingdings" w:hAnsi="Wingdings" w:hint="default"/>
      </w:rPr>
    </w:lvl>
    <w:lvl w:ilvl="6" w:tplc="15FA68EC" w:tentative="1">
      <w:start w:val="1"/>
      <w:numFmt w:val="bullet"/>
      <w:lvlText w:val=""/>
      <w:lvlJc w:val="left"/>
      <w:pPr>
        <w:ind w:left="5040" w:hanging="360"/>
      </w:pPr>
      <w:rPr>
        <w:rFonts w:ascii="Symbol" w:hAnsi="Symbol" w:hint="default"/>
      </w:rPr>
    </w:lvl>
    <w:lvl w:ilvl="7" w:tplc="81F0379E" w:tentative="1">
      <w:start w:val="1"/>
      <w:numFmt w:val="bullet"/>
      <w:lvlText w:val="o"/>
      <w:lvlJc w:val="left"/>
      <w:pPr>
        <w:ind w:left="5760" w:hanging="360"/>
      </w:pPr>
      <w:rPr>
        <w:rFonts w:ascii="Courier New" w:hAnsi="Courier New" w:hint="default"/>
      </w:rPr>
    </w:lvl>
    <w:lvl w:ilvl="8" w:tplc="249E18EC" w:tentative="1">
      <w:start w:val="1"/>
      <w:numFmt w:val="bullet"/>
      <w:lvlText w:val=""/>
      <w:lvlJc w:val="left"/>
      <w:pPr>
        <w:ind w:left="6480" w:hanging="360"/>
      </w:pPr>
      <w:rPr>
        <w:rFonts w:ascii="Wingdings" w:hAnsi="Wingdings" w:hint="default"/>
      </w:rPr>
    </w:lvl>
  </w:abstractNum>
  <w:abstractNum w:abstractNumId="8" w15:restartNumberingAfterBreak="0">
    <w:nsid w:val="3A883944"/>
    <w:multiLevelType w:val="hybridMultilevel"/>
    <w:tmpl w:val="B5D2BA46"/>
    <w:lvl w:ilvl="0" w:tplc="90E06140">
      <w:start w:val="1"/>
      <w:numFmt w:val="bullet"/>
      <w:pStyle w:val="Bulletpointstyle"/>
      <w:lvlText w:val=""/>
      <w:lvlJc w:val="left"/>
      <w:pPr>
        <w:ind w:left="720" w:hanging="360"/>
      </w:pPr>
      <w:rPr>
        <w:rFonts w:ascii="Symbol" w:hAnsi="Symbol" w:hint="default"/>
      </w:rPr>
    </w:lvl>
    <w:lvl w:ilvl="1" w:tplc="3DE02EB6" w:tentative="1">
      <w:start w:val="1"/>
      <w:numFmt w:val="bullet"/>
      <w:lvlText w:val="o"/>
      <w:lvlJc w:val="left"/>
      <w:pPr>
        <w:ind w:left="1440" w:hanging="360"/>
      </w:pPr>
      <w:rPr>
        <w:rFonts w:ascii="Courier New" w:hAnsi="Courier New" w:hint="default"/>
      </w:rPr>
    </w:lvl>
    <w:lvl w:ilvl="2" w:tplc="47388AC8" w:tentative="1">
      <w:start w:val="1"/>
      <w:numFmt w:val="bullet"/>
      <w:lvlText w:val=""/>
      <w:lvlJc w:val="left"/>
      <w:pPr>
        <w:ind w:left="2160" w:hanging="360"/>
      </w:pPr>
      <w:rPr>
        <w:rFonts w:ascii="Wingdings" w:hAnsi="Wingdings" w:hint="default"/>
      </w:rPr>
    </w:lvl>
    <w:lvl w:ilvl="3" w:tplc="A11E63C0" w:tentative="1">
      <w:start w:val="1"/>
      <w:numFmt w:val="bullet"/>
      <w:lvlText w:val=""/>
      <w:lvlJc w:val="left"/>
      <w:pPr>
        <w:ind w:left="2880" w:hanging="360"/>
      </w:pPr>
      <w:rPr>
        <w:rFonts w:ascii="Symbol" w:hAnsi="Symbol" w:hint="default"/>
      </w:rPr>
    </w:lvl>
    <w:lvl w:ilvl="4" w:tplc="11FC6BA2" w:tentative="1">
      <w:start w:val="1"/>
      <w:numFmt w:val="bullet"/>
      <w:lvlText w:val="o"/>
      <w:lvlJc w:val="left"/>
      <w:pPr>
        <w:ind w:left="3600" w:hanging="360"/>
      </w:pPr>
      <w:rPr>
        <w:rFonts w:ascii="Courier New" w:hAnsi="Courier New" w:hint="default"/>
      </w:rPr>
    </w:lvl>
    <w:lvl w:ilvl="5" w:tplc="B98473D6" w:tentative="1">
      <w:start w:val="1"/>
      <w:numFmt w:val="bullet"/>
      <w:lvlText w:val=""/>
      <w:lvlJc w:val="left"/>
      <w:pPr>
        <w:ind w:left="4320" w:hanging="360"/>
      </w:pPr>
      <w:rPr>
        <w:rFonts w:ascii="Wingdings" w:hAnsi="Wingdings" w:hint="default"/>
      </w:rPr>
    </w:lvl>
    <w:lvl w:ilvl="6" w:tplc="3F9A882A" w:tentative="1">
      <w:start w:val="1"/>
      <w:numFmt w:val="bullet"/>
      <w:lvlText w:val=""/>
      <w:lvlJc w:val="left"/>
      <w:pPr>
        <w:ind w:left="5040" w:hanging="360"/>
      </w:pPr>
      <w:rPr>
        <w:rFonts w:ascii="Symbol" w:hAnsi="Symbol" w:hint="default"/>
      </w:rPr>
    </w:lvl>
    <w:lvl w:ilvl="7" w:tplc="52F25D46" w:tentative="1">
      <w:start w:val="1"/>
      <w:numFmt w:val="bullet"/>
      <w:lvlText w:val="o"/>
      <w:lvlJc w:val="left"/>
      <w:pPr>
        <w:ind w:left="5760" w:hanging="360"/>
      </w:pPr>
      <w:rPr>
        <w:rFonts w:ascii="Courier New" w:hAnsi="Courier New" w:hint="default"/>
      </w:rPr>
    </w:lvl>
    <w:lvl w:ilvl="8" w:tplc="B39AB914" w:tentative="1">
      <w:start w:val="1"/>
      <w:numFmt w:val="bullet"/>
      <w:lvlText w:val=""/>
      <w:lvlJc w:val="left"/>
      <w:pPr>
        <w:ind w:left="6480" w:hanging="360"/>
      </w:pPr>
      <w:rPr>
        <w:rFonts w:ascii="Wingdings" w:hAnsi="Wingdings" w:hint="default"/>
      </w:rPr>
    </w:lvl>
  </w:abstractNum>
  <w:abstractNum w:abstractNumId="9" w15:restartNumberingAfterBreak="0">
    <w:nsid w:val="405A75FE"/>
    <w:multiLevelType w:val="hybridMultilevel"/>
    <w:tmpl w:val="CDB65304"/>
    <w:lvl w:ilvl="0" w:tplc="0150CC8E">
      <w:numFmt w:val="bullet"/>
      <w:lvlText w:val="•"/>
      <w:lvlJc w:val="left"/>
      <w:pPr>
        <w:ind w:left="644" w:hanging="720"/>
      </w:pPr>
      <w:rPr>
        <w:rFonts w:ascii="Tahoma" w:hAnsi="Tahoma" w:hint="default"/>
      </w:rPr>
    </w:lvl>
    <w:lvl w:ilvl="1" w:tplc="0F5C8762" w:tentative="1">
      <w:start w:val="1"/>
      <w:numFmt w:val="bullet"/>
      <w:lvlText w:val="o"/>
      <w:lvlJc w:val="left"/>
      <w:pPr>
        <w:ind w:left="1004" w:hanging="360"/>
      </w:pPr>
      <w:rPr>
        <w:rFonts w:ascii="Courier New" w:hAnsi="Courier New" w:hint="default"/>
      </w:rPr>
    </w:lvl>
    <w:lvl w:ilvl="2" w:tplc="46C45B16" w:tentative="1">
      <w:start w:val="1"/>
      <w:numFmt w:val="bullet"/>
      <w:lvlText w:val=""/>
      <w:lvlJc w:val="left"/>
      <w:pPr>
        <w:ind w:left="1724" w:hanging="360"/>
      </w:pPr>
      <w:rPr>
        <w:rFonts w:ascii="Wingdings" w:hAnsi="Wingdings" w:hint="default"/>
      </w:rPr>
    </w:lvl>
    <w:lvl w:ilvl="3" w:tplc="E376B078" w:tentative="1">
      <w:start w:val="1"/>
      <w:numFmt w:val="bullet"/>
      <w:lvlText w:val=""/>
      <w:lvlJc w:val="left"/>
      <w:pPr>
        <w:ind w:left="2444" w:hanging="360"/>
      </w:pPr>
      <w:rPr>
        <w:rFonts w:ascii="Symbol" w:hAnsi="Symbol" w:hint="default"/>
      </w:rPr>
    </w:lvl>
    <w:lvl w:ilvl="4" w:tplc="84E85910" w:tentative="1">
      <w:start w:val="1"/>
      <w:numFmt w:val="bullet"/>
      <w:lvlText w:val="o"/>
      <w:lvlJc w:val="left"/>
      <w:pPr>
        <w:ind w:left="3164" w:hanging="360"/>
      </w:pPr>
      <w:rPr>
        <w:rFonts w:ascii="Courier New" w:hAnsi="Courier New" w:hint="default"/>
      </w:rPr>
    </w:lvl>
    <w:lvl w:ilvl="5" w:tplc="54861DE0" w:tentative="1">
      <w:start w:val="1"/>
      <w:numFmt w:val="bullet"/>
      <w:lvlText w:val=""/>
      <w:lvlJc w:val="left"/>
      <w:pPr>
        <w:ind w:left="3884" w:hanging="360"/>
      </w:pPr>
      <w:rPr>
        <w:rFonts w:ascii="Wingdings" w:hAnsi="Wingdings" w:hint="default"/>
      </w:rPr>
    </w:lvl>
    <w:lvl w:ilvl="6" w:tplc="81D2F6E0" w:tentative="1">
      <w:start w:val="1"/>
      <w:numFmt w:val="bullet"/>
      <w:lvlText w:val=""/>
      <w:lvlJc w:val="left"/>
      <w:pPr>
        <w:ind w:left="4604" w:hanging="360"/>
      </w:pPr>
      <w:rPr>
        <w:rFonts w:ascii="Symbol" w:hAnsi="Symbol" w:hint="default"/>
      </w:rPr>
    </w:lvl>
    <w:lvl w:ilvl="7" w:tplc="B03680B8" w:tentative="1">
      <w:start w:val="1"/>
      <w:numFmt w:val="bullet"/>
      <w:lvlText w:val="o"/>
      <w:lvlJc w:val="left"/>
      <w:pPr>
        <w:ind w:left="5324" w:hanging="360"/>
      </w:pPr>
      <w:rPr>
        <w:rFonts w:ascii="Courier New" w:hAnsi="Courier New" w:hint="default"/>
      </w:rPr>
    </w:lvl>
    <w:lvl w:ilvl="8" w:tplc="795C2576" w:tentative="1">
      <w:start w:val="1"/>
      <w:numFmt w:val="bullet"/>
      <w:lvlText w:val=""/>
      <w:lvlJc w:val="left"/>
      <w:pPr>
        <w:ind w:left="6044" w:hanging="360"/>
      </w:pPr>
      <w:rPr>
        <w:rFonts w:ascii="Wingdings" w:hAnsi="Wingdings" w:hint="default"/>
      </w:rPr>
    </w:lvl>
  </w:abstractNum>
  <w:abstractNum w:abstractNumId="10" w15:restartNumberingAfterBreak="0">
    <w:nsid w:val="4284036A"/>
    <w:multiLevelType w:val="hybridMultilevel"/>
    <w:tmpl w:val="2DEE5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799568"/>
    <w:multiLevelType w:val="hybridMultilevel"/>
    <w:tmpl w:val="5D7E3A28"/>
    <w:lvl w:ilvl="0" w:tplc="93A0FD5A">
      <w:start w:val="1"/>
      <w:numFmt w:val="bullet"/>
      <w:lvlText w:val=""/>
      <w:lvlJc w:val="left"/>
      <w:pPr>
        <w:ind w:left="720" w:hanging="360"/>
      </w:pPr>
      <w:rPr>
        <w:rFonts w:ascii="Symbol" w:hAnsi="Symbol" w:hint="default"/>
      </w:rPr>
    </w:lvl>
    <w:lvl w:ilvl="1" w:tplc="2C24E630">
      <w:start w:val="1"/>
      <w:numFmt w:val="bullet"/>
      <w:lvlText w:val="o"/>
      <w:lvlJc w:val="left"/>
      <w:pPr>
        <w:ind w:left="1440" w:hanging="360"/>
      </w:pPr>
      <w:rPr>
        <w:rFonts w:ascii="Courier New" w:hAnsi="Courier New" w:hint="default"/>
      </w:rPr>
    </w:lvl>
    <w:lvl w:ilvl="2" w:tplc="5CD257AC">
      <w:start w:val="1"/>
      <w:numFmt w:val="bullet"/>
      <w:lvlText w:val=""/>
      <w:lvlJc w:val="left"/>
      <w:pPr>
        <w:ind w:left="2160" w:hanging="360"/>
      </w:pPr>
      <w:rPr>
        <w:rFonts w:ascii="Wingdings" w:hAnsi="Wingdings" w:hint="default"/>
      </w:rPr>
    </w:lvl>
    <w:lvl w:ilvl="3" w:tplc="CD605A84">
      <w:start w:val="1"/>
      <w:numFmt w:val="bullet"/>
      <w:lvlText w:val=""/>
      <w:lvlJc w:val="left"/>
      <w:pPr>
        <w:ind w:left="2880" w:hanging="360"/>
      </w:pPr>
      <w:rPr>
        <w:rFonts w:ascii="Symbol" w:hAnsi="Symbol" w:hint="default"/>
      </w:rPr>
    </w:lvl>
    <w:lvl w:ilvl="4" w:tplc="CD12B588">
      <w:start w:val="1"/>
      <w:numFmt w:val="bullet"/>
      <w:lvlText w:val="o"/>
      <w:lvlJc w:val="left"/>
      <w:pPr>
        <w:ind w:left="3600" w:hanging="360"/>
      </w:pPr>
      <w:rPr>
        <w:rFonts w:ascii="Courier New" w:hAnsi="Courier New" w:hint="default"/>
      </w:rPr>
    </w:lvl>
    <w:lvl w:ilvl="5" w:tplc="A588CCF8">
      <w:start w:val="1"/>
      <w:numFmt w:val="bullet"/>
      <w:lvlText w:val=""/>
      <w:lvlJc w:val="left"/>
      <w:pPr>
        <w:ind w:left="4320" w:hanging="360"/>
      </w:pPr>
      <w:rPr>
        <w:rFonts w:ascii="Wingdings" w:hAnsi="Wingdings" w:hint="default"/>
      </w:rPr>
    </w:lvl>
    <w:lvl w:ilvl="6" w:tplc="BE28BF80">
      <w:start w:val="1"/>
      <w:numFmt w:val="bullet"/>
      <w:lvlText w:val=""/>
      <w:lvlJc w:val="left"/>
      <w:pPr>
        <w:ind w:left="5040" w:hanging="360"/>
      </w:pPr>
      <w:rPr>
        <w:rFonts w:ascii="Symbol" w:hAnsi="Symbol" w:hint="default"/>
      </w:rPr>
    </w:lvl>
    <w:lvl w:ilvl="7" w:tplc="21646FEA">
      <w:start w:val="1"/>
      <w:numFmt w:val="bullet"/>
      <w:lvlText w:val="o"/>
      <w:lvlJc w:val="left"/>
      <w:pPr>
        <w:ind w:left="5760" w:hanging="360"/>
      </w:pPr>
      <w:rPr>
        <w:rFonts w:ascii="Courier New" w:hAnsi="Courier New" w:hint="default"/>
      </w:rPr>
    </w:lvl>
    <w:lvl w:ilvl="8" w:tplc="F418D0A8">
      <w:start w:val="1"/>
      <w:numFmt w:val="bullet"/>
      <w:lvlText w:val=""/>
      <w:lvlJc w:val="left"/>
      <w:pPr>
        <w:ind w:left="6480" w:hanging="360"/>
      </w:pPr>
      <w:rPr>
        <w:rFonts w:ascii="Wingdings" w:hAnsi="Wingdings" w:hint="default"/>
      </w:rPr>
    </w:lvl>
  </w:abstractNum>
  <w:abstractNum w:abstractNumId="12" w15:restartNumberingAfterBreak="0">
    <w:nsid w:val="44897571"/>
    <w:multiLevelType w:val="hybridMultilevel"/>
    <w:tmpl w:val="88F6D7D4"/>
    <w:lvl w:ilvl="0" w:tplc="4FB2EDE8">
      <w:start w:val="1"/>
      <w:numFmt w:val="bullet"/>
      <w:lvlText w:val=""/>
      <w:lvlJc w:val="left"/>
      <w:pPr>
        <w:ind w:left="720" w:hanging="360"/>
      </w:pPr>
      <w:rPr>
        <w:rFonts w:ascii="Symbol" w:hAnsi="Symbol" w:hint="default"/>
      </w:rPr>
    </w:lvl>
    <w:lvl w:ilvl="1" w:tplc="8452DEC0" w:tentative="1">
      <w:start w:val="1"/>
      <w:numFmt w:val="bullet"/>
      <w:lvlText w:val="o"/>
      <w:lvlJc w:val="left"/>
      <w:pPr>
        <w:ind w:left="1440" w:hanging="360"/>
      </w:pPr>
      <w:rPr>
        <w:rFonts w:ascii="Courier New" w:hAnsi="Courier New" w:hint="default"/>
      </w:rPr>
    </w:lvl>
    <w:lvl w:ilvl="2" w:tplc="2F7C18AA" w:tentative="1">
      <w:start w:val="1"/>
      <w:numFmt w:val="bullet"/>
      <w:lvlText w:val=""/>
      <w:lvlJc w:val="left"/>
      <w:pPr>
        <w:ind w:left="2160" w:hanging="360"/>
      </w:pPr>
      <w:rPr>
        <w:rFonts w:ascii="Wingdings" w:hAnsi="Wingdings" w:hint="default"/>
      </w:rPr>
    </w:lvl>
    <w:lvl w:ilvl="3" w:tplc="A94A2026" w:tentative="1">
      <w:start w:val="1"/>
      <w:numFmt w:val="bullet"/>
      <w:lvlText w:val=""/>
      <w:lvlJc w:val="left"/>
      <w:pPr>
        <w:ind w:left="2880" w:hanging="360"/>
      </w:pPr>
      <w:rPr>
        <w:rFonts w:ascii="Symbol" w:hAnsi="Symbol" w:hint="default"/>
      </w:rPr>
    </w:lvl>
    <w:lvl w:ilvl="4" w:tplc="B202857E" w:tentative="1">
      <w:start w:val="1"/>
      <w:numFmt w:val="bullet"/>
      <w:lvlText w:val="o"/>
      <w:lvlJc w:val="left"/>
      <w:pPr>
        <w:ind w:left="3600" w:hanging="360"/>
      </w:pPr>
      <w:rPr>
        <w:rFonts w:ascii="Courier New" w:hAnsi="Courier New" w:hint="default"/>
      </w:rPr>
    </w:lvl>
    <w:lvl w:ilvl="5" w:tplc="9740E1CA" w:tentative="1">
      <w:start w:val="1"/>
      <w:numFmt w:val="bullet"/>
      <w:lvlText w:val=""/>
      <w:lvlJc w:val="left"/>
      <w:pPr>
        <w:ind w:left="4320" w:hanging="360"/>
      </w:pPr>
      <w:rPr>
        <w:rFonts w:ascii="Wingdings" w:hAnsi="Wingdings" w:hint="default"/>
      </w:rPr>
    </w:lvl>
    <w:lvl w:ilvl="6" w:tplc="806883AE" w:tentative="1">
      <w:start w:val="1"/>
      <w:numFmt w:val="bullet"/>
      <w:lvlText w:val=""/>
      <w:lvlJc w:val="left"/>
      <w:pPr>
        <w:ind w:left="5040" w:hanging="360"/>
      </w:pPr>
      <w:rPr>
        <w:rFonts w:ascii="Symbol" w:hAnsi="Symbol" w:hint="default"/>
      </w:rPr>
    </w:lvl>
    <w:lvl w:ilvl="7" w:tplc="17880A74" w:tentative="1">
      <w:start w:val="1"/>
      <w:numFmt w:val="bullet"/>
      <w:lvlText w:val="o"/>
      <w:lvlJc w:val="left"/>
      <w:pPr>
        <w:ind w:left="5760" w:hanging="360"/>
      </w:pPr>
      <w:rPr>
        <w:rFonts w:ascii="Courier New" w:hAnsi="Courier New" w:hint="default"/>
      </w:rPr>
    </w:lvl>
    <w:lvl w:ilvl="8" w:tplc="5630D062" w:tentative="1">
      <w:start w:val="1"/>
      <w:numFmt w:val="bullet"/>
      <w:lvlText w:val=""/>
      <w:lvlJc w:val="left"/>
      <w:pPr>
        <w:ind w:left="6480" w:hanging="360"/>
      </w:pPr>
      <w:rPr>
        <w:rFonts w:ascii="Wingdings" w:hAnsi="Wingdings" w:hint="default"/>
      </w:rPr>
    </w:lvl>
  </w:abstractNum>
  <w:abstractNum w:abstractNumId="13" w15:restartNumberingAfterBreak="0">
    <w:nsid w:val="47042B6B"/>
    <w:multiLevelType w:val="hybridMultilevel"/>
    <w:tmpl w:val="E5CEAACC"/>
    <w:lvl w:ilvl="0" w:tplc="B5669954">
      <w:start w:val="1"/>
      <w:numFmt w:val="bullet"/>
      <w:lvlText w:val="•"/>
      <w:lvlJc w:val="left"/>
      <w:pPr>
        <w:ind w:left="1081"/>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1" w:tplc="9A589772">
      <w:start w:val="1"/>
      <w:numFmt w:val="bullet"/>
      <w:lvlText w:val="o"/>
      <w:lvlJc w:val="left"/>
      <w:pPr>
        <w:ind w:left="180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2" w:tplc="8EDCFCE8">
      <w:start w:val="1"/>
      <w:numFmt w:val="bullet"/>
      <w:lvlText w:val="▪"/>
      <w:lvlJc w:val="left"/>
      <w:pPr>
        <w:ind w:left="252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3" w:tplc="EB3C2286">
      <w:start w:val="1"/>
      <w:numFmt w:val="bullet"/>
      <w:lvlText w:val="•"/>
      <w:lvlJc w:val="left"/>
      <w:pPr>
        <w:ind w:left="3241"/>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4" w:tplc="D568B89A">
      <w:start w:val="1"/>
      <w:numFmt w:val="bullet"/>
      <w:lvlText w:val="o"/>
      <w:lvlJc w:val="left"/>
      <w:pPr>
        <w:ind w:left="396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5" w:tplc="8B86FCC8">
      <w:start w:val="1"/>
      <w:numFmt w:val="bullet"/>
      <w:lvlText w:val="▪"/>
      <w:lvlJc w:val="left"/>
      <w:pPr>
        <w:ind w:left="468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6" w:tplc="0B866670">
      <w:start w:val="1"/>
      <w:numFmt w:val="bullet"/>
      <w:lvlText w:val="•"/>
      <w:lvlJc w:val="left"/>
      <w:pPr>
        <w:ind w:left="5401"/>
      </w:pPr>
      <w:rPr>
        <w:rFonts w:ascii="Arial" w:hAnsi="Arial" w:hint="default"/>
        <w:b w:val="0"/>
        <w:i w:val="0"/>
        <w:strike w:val="0"/>
        <w:dstrike w:val="0"/>
        <w:color w:val="000000"/>
        <w:sz w:val="22"/>
        <w:szCs w:val="22"/>
        <w:u w:val="none" w:color="000000"/>
        <w:bdr w:val="none" w:sz="0" w:space="0" w:color="auto"/>
        <w:shd w:val="clear" w:color="auto" w:fill="auto"/>
        <w:vertAlign w:val="baseline"/>
      </w:rPr>
    </w:lvl>
    <w:lvl w:ilvl="7" w:tplc="3D08E49A">
      <w:start w:val="1"/>
      <w:numFmt w:val="bullet"/>
      <w:lvlText w:val="o"/>
      <w:lvlJc w:val="left"/>
      <w:pPr>
        <w:ind w:left="612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lvl w:ilvl="8" w:tplc="ACA266DE">
      <w:start w:val="1"/>
      <w:numFmt w:val="bullet"/>
      <w:lvlText w:val="▪"/>
      <w:lvlJc w:val="left"/>
      <w:pPr>
        <w:ind w:left="6841"/>
      </w:pPr>
      <w:rPr>
        <w:rFonts w:ascii="Segoe UI Symbol" w:hAnsi="Segoe UI Symbol" w:hint="default"/>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BC48EC8"/>
    <w:multiLevelType w:val="hybridMultilevel"/>
    <w:tmpl w:val="FFFFFFFF"/>
    <w:lvl w:ilvl="0" w:tplc="4AD8C200">
      <w:start w:val="1"/>
      <w:numFmt w:val="bullet"/>
      <w:lvlText w:val=""/>
      <w:lvlJc w:val="left"/>
      <w:pPr>
        <w:ind w:left="720" w:hanging="360"/>
      </w:pPr>
      <w:rPr>
        <w:rFonts w:ascii="Symbol" w:hAnsi="Symbol" w:hint="default"/>
      </w:rPr>
    </w:lvl>
    <w:lvl w:ilvl="1" w:tplc="F8628DB2">
      <w:start w:val="1"/>
      <w:numFmt w:val="bullet"/>
      <w:lvlText w:val="o"/>
      <w:lvlJc w:val="left"/>
      <w:pPr>
        <w:ind w:left="1440" w:hanging="360"/>
      </w:pPr>
      <w:rPr>
        <w:rFonts w:ascii="Courier New" w:hAnsi="Courier New" w:hint="default"/>
      </w:rPr>
    </w:lvl>
    <w:lvl w:ilvl="2" w:tplc="65CA8CA6">
      <w:start w:val="1"/>
      <w:numFmt w:val="bullet"/>
      <w:lvlText w:val=""/>
      <w:lvlJc w:val="left"/>
      <w:pPr>
        <w:ind w:left="2160" w:hanging="360"/>
      </w:pPr>
      <w:rPr>
        <w:rFonts w:ascii="Wingdings" w:hAnsi="Wingdings" w:hint="default"/>
      </w:rPr>
    </w:lvl>
    <w:lvl w:ilvl="3" w:tplc="23CE0D2A">
      <w:start w:val="1"/>
      <w:numFmt w:val="bullet"/>
      <w:lvlText w:val=""/>
      <w:lvlJc w:val="left"/>
      <w:pPr>
        <w:ind w:left="2880" w:hanging="360"/>
      </w:pPr>
      <w:rPr>
        <w:rFonts w:ascii="Symbol" w:hAnsi="Symbol" w:hint="default"/>
      </w:rPr>
    </w:lvl>
    <w:lvl w:ilvl="4" w:tplc="5B2056FC">
      <w:start w:val="1"/>
      <w:numFmt w:val="bullet"/>
      <w:lvlText w:val="o"/>
      <w:lvlJc w:val="left"/>
      <w:pPr>
        <w:ind w:left="3600" w:hanging="360"/>
      </w:pPr>
      <w:rPr>
        <w:rFonts w:ascii="Courier New" w:hAnsi="Courier New" w:hint="default"/>
      </w:rPr>
    </w:lvl>
    <w:lvl w:ilvl="5" w:tplc="6DF6DD92">
      <w:start w:val="1"/>
      <w:numFmt w:val="bullet"/>
      <w:lvlText w:val=""/>
      <w:lvlJc w:val="left"/>
      <w:pPr>
        <w:ind w:left="4320" w:hanging="360"/>
      </w:pPr>
      <w:rPr>
        <w:rFonts w:ascii="Wingdings" w:hAnsi="Wingdings" w:hint="default"/>
      </w:rPr>
    </w:lvl>
    <w:lvl w:ilvl="6" w:tplc="DDDAB2CA">
      <w:start w:val="1"/>
      <w:numFmt w:val="bullet"/>
      <w:lvlText w:val=""/>
      <w:lvlJc w:val="left"/>
      <w:pPr>
        <w:ind w:left="5040" w:hanging="360"/>
      </w:pPr>
      <w:rPr>
        <w:rFonts w:ascii="Symbol" w:hAnsi="Symbol" w:hint="default"/>
      </w:rPr>
    </w:lvl>
    <w:lvl w:ilvl="7" w:tplc="9C8A08BC">
      <w:start w:val="1"/>
      <w:numFmt w:val="bullet"/>
      <w:lvlText w:val="o"/>
      <w:lvlJc w:val="left"/>
      <w:pPr>
        <w:ind w:left="5760" w:hanging="360"/>
      </w:pPr>
      <w:rPr>
        <w:rFonts w:ascii="Courier New" w:hAnsi="Courier New" w:hint="default"/>
      </w:rPr>
    </w:lvl>
    <w:lvl w:ilvl="8" w:tplc="6DA6E492">
      <w:start w:val="1"/>
      <w:numFmt w:val="bullet"/>
      <w:lvlText w:val=""/>
      <w:lvlJc w:val="left"/>
      <w:pPr>
        <w:ind w:left="6480" w:hanging="360"/>
      </w:pPr>
      <w:rPr>
        <w:rFonts w:ascii="Wingdings" w:hAnsi="Wingdings" w:hint="default"/>
      </w:rPr>
    </w:lvl>
  </w:abstractNum>
  <w:abstractNum w:abstractNumId="15" w15:restartNumberingAfterBreak="0">
    <w:nsid w:val="4DB903F4"/>
    <w:multiLevelType w:val="hybridMultilevel"/>
    <w:tmpl w:val="A1304C2C"/>
    <w:lvl w:ilvl="0" w:tplc="56C8B27E">
      <w:start w:val="1"/>
      <w:numFmt w:val="bullet"/>
      <w:lvlText w:val="•"/>
      <w:lvlJc w:val="left"/>
      <w:pPr>
        <w:ind w:left="106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FAD0AE3C">
      <w:start w:val="1"/>
      <w:numFmt w:val="bullet"/>
      <w:lvlText w:val="o"/>
      <w:lvlJc w:val="left"/>
      <w:pPr>
        <w:ind w:left="180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B0FC3FD6">
      <w:start w:val="1"/>
      <w:numFmt w:val="bullet"/>
      <w:lvlText w:val="▪"/>
      <w:lvlJc w:val="left"/>
      <w:pPr>
        <w:ind w:left="252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584E1AA6">
      <w:start w:val="1"/>
      <w:numFmt w:val="bullet"/>
      <w:lvlText w:val="•"/>
      <w:lvlJc w:val="left"/>
      <w:pPr>
        <w:ind w:left="32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971A4FA2">
      <w:start w:val="1"/>
      <w:numFmt w:val="bullet"/>
      <w:lvlText w:val="o"/>
      <w:lvlJc w:val="left"/>
      <w:pPr>
        <w:ind w:left="396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90BCEEB2">
      <w:start w:val="1"/>
      <w:numFmt w:val="bullet"/>
      <w:lvlText w:val="▪"/>
      <w:lvlJc w:val="left"/>
      <w:pPr>
        <w:ind w:left="468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5885482">
      <w:start w:val="1"/>
      <w:numFmt w:val="bullet"/>
      <w:lvlText w:val="•"/>
      <w:lvlJc w:val="left"/>
      <w:pPr>
        <w:ind w:left="540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8D6CC956">
      <w:start w:val="1"/>
      <w:numFmt w:val="bullet"/>
      <w:lvlText w:val="o"/>
      <w:lvlJc w:val="left"/>
      <w:pPr>
        <w:ind w:left="612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09A5AA4">
      <w:start w:val="1"/>
      <w:numFmt w:val="bullet"/>
      <w:lvlText w:val="▪"/>
      <w:lvlJc w:val="left"/>
      <w:pPr>
        <w:ind w:left="684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0C567AB"/>
    <w:multiLevelType w:val="hybridMultilevel"/>
    <w:tmpl w:val="64F6BA9C"/>
    <w:lvl w:ilvl="0" w:tplc="596E6A26">
      <w:numFmt w:val="bullet"/>
      <w:lvlText w:val="•"/>
      <w:lvlJc w:val="left"/>
      <w:pPr>
        <w:ind w:left="1080" w:hanging="720"/>
      </w:pPr>
      <w:rPr>
        <w:rFonts w:ascii="Tahoma" w:hAnsi="Tahoma" w:hint="default"/>
      </w:rPr>
    </w:lvl>
    <w:lvl w:ilvl="1" w:tplc="C60C594A" w:tentative="1">
      <w:start w:val="1"/>
      <w:numFmt w:val="bullet"/>
      <w:lvlText w:val="o"/>
      <w:lvlJc w:val="left"/>
      <w:pPr>
        <w:ind w:left="1440" w:hanging="360"/>
      </w:pPr>
      <w:rPr>
        <w:rFonts w:ascii="Courier New" w:hAnsi="Courier New" w:hint="default"/>
      </w:rPr>
    </w:lvl>
    <w:lvl w:ilvl="2" w:tplc="D13A48C6" w:tentative="1">
      <w:start w:val="1"/>
      <w:numFmt w:val="bullet"/>
      <w:lvlText w:val=""/>
      <w:lvlJc w:val="left"/>
      <w:pPr>
        <w:ind w:left="2160" w:hanging="360"/>
      </w:pPr>
      <w:rPr>
        <w:rFonts w:ascii="Wingdings" w:hAnsi="Wingdings" w:hint="default"/>
      </w:rPr>
    </w:lvl>
    <w:lvl w:ilvl="3" w:tplc="286C1960" w:tentative="1">
      <w:start w:val="1"/>
      <w:numFmt w:val="bullet"/>
      <w:lvlText w:val=""/>
      <w:lvlJc w:val="left"/>
      <w:pPr>
        <w:ind w:left="2880" w:hanging="360"/>
      </w:pPr>
      <w:rPr>
        <w:rFonts w:ascii="Symbol" w:hAnsi="Symbol" w:hint="default"/>
      </w:rPr>
    </w:lvl>
    <w:lvl w:ilvl="4" w:tplc="E7880956" w:tentative="1">
      <w:start w:val="1"/>
      <w:numFmt w:val="bullet"/>
      <w:lvlText w:val="o"/>
      <w:lvlJc w:val="left"/>
      <w:pPr>
        <w:ind w:left="3600" w:hanging="360"/>
      </w:pPr>
      <w:rPr>
        <w:rFonts w:ascii="Courier New" w:hAnsi="Courier New" w:hint="default"/>
      </w:rPr>
    </w:lvl>
    <w:lvl w:ilvl="5" w:tplc="6B90E02C" w:tentative="1">
      <w:start w:val="1"/>
      <w:numFmt w:val="bullet"/>
      <w:lvlText w:val=""/>
      <w:lvlJc w:val="left"/>
      <w:pPr>
        <w:ind w:left="4320" w:hanging="360"/>
      </w:pPr>
      <w:rPr>
        <w:rFonts w:ascii="Wingdings" w:hAnsi="Wingdings" w:hint="default"/>
      </w:rPr>
    </w:lvl>
    <w:lvl w:ilvl="6" w:tplc="A0ECE5F4" w:tentative="1">
      <w:start w:val="1"/>
      <w:numFmt w:val="bullet"/>
      <w:lvlText w:val=""/>
      <w:lvlJc w:val="left"/>
      <w:pPr>
        <w:ind w:left="5040" w:hanging="360"/>
      </w:pPr>
      <w:rPr>
        <w:rFonts w:ascii="Symbol" w:hAnsi="Symbol" w:hint="default"/>
      </w:rPr>
    </w:lvl>
    <w:lvl w:ilvl="7" w:tplc="5DD0688E" w:tentative="1">
      <w:start w:val="1"/>
      <w:numFmt w:val="bullet"/>
      <w:lvlText w:val="o"/>
      <w:lvlJc w:val="left"/>
      <w:pPr>
        <w:ind w:left="5760" w:hanging="360"/>
      </w:pPr>
      <w:rPr>
        <w:rFonts w:ascii="Courier New" w:hAnsi="Courier New" w:hint="default"/>
      </w:rPr>
    </w:lvl>
    <w:lvl w:ilvl="8" w:tplc="697E877A" w:tentative="1">
      <w:start w:val="1"/>
      <w:numFmt w:val="bullet"/>
      <w:lvlText w:val=""/>
      <w:lvlJc w:val="left"/>
      <w:pPr>
        <w:ind w:left="6480" w:hanging="360"/>
      </w:pPr>
      <w:rPr>
        <w:rFonts w:ascii="Wingdings" w:hAnsi="Wingdings" w:hint="default"/>
      </w:rPr>
    </w:lvl>
  </w:abstractNum>
  <w:abstractNum w:abstractNumId="17" w15:restartNumberingAfterBreak="0">
    <w:nsid w:val="5204310D"/>
    <w:multiLevelType w:val="hybridMultilevel"/>
    <w:tmpl w:val="DEA88A4A"/>
    <w:lvl w:ilvl="0" w:tplc="29BED88A">
      <w:start w:val="1"/>
      <w:numFmt w:val="bullet"/>
      <w:lvlText w:val=""/>
      <w:lvlJc w:val="left"/>
      <w:pPr>
        <w:ind w:left="720" w:hanging="360"/>
      </w:pPr>
      <w:rPr>
        <w:rFonts w:ascii="Symbol" w:hAnsi="Symbol" w:hint="default"/>
      </w:rPr>
    </w:lvl>
    <w:lvl w:ilvl="1" w:tplc="DC0AEA5C" w:tentative="1">
      <w:start w:val="1"/>
      <w:numFmt w:val="bullet"/>
      <w:lvlText w:val="o"/>
      <w:lvlJc w:val="left"/>
      <w:pPr>
        <w:ind w:left="1440" w:hanging="360"/>
      </w:pPr>
      <w:rPr>
        <w:rFonts w:ascii="Courier New" w:hAnsi="Courier New" w:hint="default"/>
      </w:rPr>
    </w:lvl>
    <w:lvl w:ilvl="2" w:tplc="8B5A8ACC" w:tentative="1">
      <w:start w:val="1"/>
      <w:numFmt w:val="bullet"/>
      <w:lvlText w:val=""/>
      <w:lvlJc w:val="left"/>
      <w:pPr>
        <w:ind w:left="2160" w:hanging="360"/>
      </w:pPr>
      <w:rPr>
        <w:rFonts w:ascii="Wingdings" w:hAnsi="Wingdings" w:hint="default"/>
      </w:rPr>
    </w:lvl>
    <w:lvl w:ilvl="3" w:tplc="185E2D5C" w:tentative="1">
      <w:start w:val="1"/>
      <w:numFmt w:val="bullet"/>
      <w:lvlText w:val=""/>
      <w:lvlJc w:val="left"/>
      <w:pPr>
        <w:ind w:left="2880" w:hanging="360"/>
      </w:pPr>
      <w:rPr>
        <w:rFonts w:ascii="Symbol" w:hAnsi="Symbol" w:hint="default"/>
      </w:rPr>
    </w:lvl>
    <w:lvl w:ilvl="4" w:tplc="89108DAE" w:tentative="1">
      <w:start w:val="1"/>
      <w:numFmt w:val="bullet"/>
      <w:lvlText w:val="o"/>
      <w:lvlJc w:val="left"/>
      <w:pPr>
        <w:ind w:left="3600" w:hanging="360"/>
      </w:pPr>
      <w:rPr>
        <w:rFonts w:ascii="Courier New" w:hAnsi="Courier New" w:hint="default"/>
      </w:rPr>
    </w:lvl>
    <w:lvl w:ilvl="5" w:tplc="C5329DE0" w:tentative="1">
      <w:start w:val="1"/>
      <w:numFmt w:val="bullet"/>
      <w:lvlText w:val=""/>
      <w:lvlJc w:val="left"/>
      <w:pPr>
        <w:ind w:left="4320" w:hanging="360"/>
      </w:pPr>
      <w:rPr>
        <w:rFonts w:ascii="Wingdings" w:hAnsi="Wingdings" w:hint="default"/>
      </w:rPr>
    </w:lvl>
    <w:lvl w:ilvl="6" w:tplc="1D1629D4" w:tentative="1">
      <w:start w:val="1"/>
      <w:numFmt w:val="bullet"/>
      <w:lvlText w:val=""/>
      <w:lvlJc w:val="left"/>
      <w:pPr>
        <w:ind w:left="5040" w:hanging="360"/>
      </w:pPr>
      <w:rPr>
        <w:rFonts w:ascii="Symbol" w:hAnsi="Symbol" w:hint="default"/>
      </w:rPr>
    </w:lvl>
    <w:lvl w:ilvl="7" w:tplc="EE68C646" w:tentative="1">
      <w:start w:val="1"/>
      <w:numFmt w:val="bullet"/>
      <w:lvlText w:val="o"/>
      <w:lvlJc w:val="left"/>
      <w:pPr>
        <w:ind w:left="5760" w:hanging="360"/>
      </w:pPr>
      <w:rPr>
        <w:rFonts w:ascii="Courier New" w:hAnsi="Courier New" w:hint="default"/>
      </w:rPr>
    </w:lvl>
    <w:lvl w:ilvl="8" w:tplc="E7A8C67E" w:tentative="1">
      <w:start w:val="1"/>
      <w:numFmt w:val="bullet"/>
      <w:lvlText w:val=""/>
      <w:lvlJc w:val="left"/>
      <w:pPr>
        <w:ind w:left="6480" w:hanging="360"/>
      </w:pPr>
      <w:rPr>
        <w:rFonts w:ascii="Wingdings" w:hAnsi="Wingdings" w:hint="default"/>
      </w:rPr>
    </w:lvl>
  </w:abstractNum>
  <w:abstractNum w:abstractNumId="18" w15:restartNumberingAfterBreak="0">
    <w:nsid w:val="544F2980"/>
    <w:multiLevelType w:val="hybridMultilevel"/>
    <w:tmpl w:val="BF42D6BC"/>
    <w:lvl w:ilvl="0" w:tplc="684E0E2A">
      <w:numFmt w:val="bullet"/>
      <w:lvlText w:val="•"/>
      <w:lvlJc w:val="left"/>
      <w:pPr>
        <w:ind w:left="1080" w:hanging="720"/>
      </w:pPr>
      <w:rPr>
        <w:rFonts w:ascii="Tahoma" w:hAnsi="Tahoma" w:hint="default"/>
      </w:rPr>
    </w:lvl>
    <w:lvl w:ilvl="1" w:tplc="B72A4B20" w:tentative="1">
      <w:start w:val="1"/>
      <w:numFmt w:val="bullet"/>
      <w:lvlText w:val="o"/>
      <w:lvlJc w:val="left"/>
      <w:pPr>
        <w:ind w:left="1440" w:hanging="360"/>
      </w:pPr>
      <w:rPr>
        <w:rFonts w:ascii="Courier New" w:hAnsi="Courier New" w:hint="default"/>
      </w:rPr>
    </w:lvl>
    <w:lvl w:ilvl="2" w:tplc="75945344" w:tentative="1">
      <w:start w:val="1"/>
      <w:numFmt w:val="bullet"/>
      <w:lvlText w:val=""/>
      <w:lvlJc w:val="left"/>
      <w:pPr>
        <w:ind w:left="2160" w:hanging="360"/>
      </w:pPr>
      <w:rPr>
        <w:rFonts w:ascii="Wingdings" w:hAnsi="Wingdings" w:hint="default"/>
      </w:rPr>
    </w:lvl>
    <w:lvl w:ilvl="3" w:tplc="D28A902E" w:tentative="1">
      <w:start w:val="1"/>
      <w:numFmt w:val="bullet"/>
      <w:lvlText w:val=""/>
      <w:lvlJc w:val="left"/>
      <w:pPr>
        <w:ind w:left="2880" w:hanging="360"/>
      </w:pPr>
      <w:rPr>
        <w:rFonts w:ascii="Symbol" w:hAnsi="Symbol" w:hint="default"/>
      </w:rPr>
    </w:lvl>
    <w:lvl w:ilvl="4" w:tplc="B5D078C4" w:tentative="1">
      <w:start w:val="1"/>
      <w:numFmt w:val="bullet"/>
      <w:lvlText w:val="o"/>
      <w:lvlJc w:val="left"/>
      <w:pPr>
        <w:ind w:left="3600" w:hanging="360"/>
      </w:pPr>
      <w:rPr>
        <w:rFonts w:ascii="Courier New" w:hAnsi="Courier New" w:hint="default"/>
      </w:rPr>
    </w:lvl>
    <w:lvl w:ilvl="5" w:tplc="66869C62" w:tentative="1">
      <w:start w:val="1"/>
      <w:numFmt w:val="bullet"/>
      <w:lvlText w:val=""/>
      <w:lvlJc w:val="left"/>
      <w:pPr>
        <w:ind w:left="4320" w:hanging="360"/>
      </w:pPr>
      <w:rPr>
        <w:rFonts w:ascii="Wingdings" w:hAnsi="Wingdings" w:hint="default"/>
      </w:rPr>
    </w:lvl>
    <w:lvl w:ilvl="6" w:tplc="F3B06C94" w:tentative="1">
      <w:start w:val="1"/>
      <w:numFmt w:val="bullet"/>
      <w:lvlText w:val=""/>
      <w:lvlJc w:val="left"/>
      <w:pPr>
        <w:ind w:left="5040" w:hanging="360"/>
      </w:pPr>
      <w:rPr>
        <w:rFonts w:ascii="Symbol" w:hAnsi="Symbol" w:hint="default"/>
      </w:rPr>
    </w:lvl>
    <w:lvl w:ilvl="7" w:tplc="F260E652" w:tentative="1">
      <w:start w:val="1"/>
      <w:numFmt w:val="bullet"/>
      <w:lvlText w:val="o"/>
      <w:lvlJc w:val="left"/>
      <w:pPr>
        <w:ind w:left="5760" w:hanging="360"/>
      </w:pPr>
      <w:rPr>
        <w:rFonts w:ascii="Courier New" w:hAnsi="Courier New" w:hint="default"/>
      </w:rPr>
    </w:lvl>
    <w:lvl w:ilvl="8" w:tplc="9EFEF692" w:tentative="1">
      <w:start w:val="1"/>
      <w:numFmt w:val="bullet"/>
      <w:lvlText w:val=""/>
      <w:lvlJc w:val="left"/>
      <w:pPr>
        <w:ind w:left="6480" w:hanging="360"/>
      </w:pPr>
      <w:rPr>
        <w:rFonts w:ascii="Wingdings" w:hAnsi="Wingdings" w:hint="default"/>
      </w:rPr>
    </w:lvl>
  </w:abstractNum>
  <w:abstractNum w:abstractNumId="19" w15:restartNumberingAfterBreak="0">
    <w:nsid w:val="55724851"/>
    <w:multiLevelType w:val="hybridMultilevel"/>
    <w:tmpl w:val="28ACDAC2"/>
    <w:lvl w:ilvl="0" w:tplc="16D0A9E8">
      <w:start w:val="1"/>
      <w:numFmt w:val="decimal"/>
      <w:lvlText w:val="%1."/>
      <w:lvlJc w:val="left"/>
      <w:pPr>
        <w:ind w:left="1076"/>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1" w:tplc="BEB2326E">
      <w:start w:val="1"/>
      <w:numFmt w:val="lowerLetter"/>
      <w:lvlText w:val="%2"/>
      <w:lvlJc w:val="left"/>
      <w:pPr>
        <w:ind w:left="161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2" w:tplc="073E3A2A">
      <w:start w:val="1"/>
      <w:numFmt w:val="lowerRoman"/>
      <w:lvlText w:val="%3"/>
      <w:lvlJc w:val="left"/>
      <w:pPr>
        <w:ind w:left="233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3" w:tplc="B8EE0FE8">
      <w:start w:val="1"/>
      <w:numFmt w:val="decimal"/>
      <w:lvlText w:val="%4"/>
      <w:lvlJc w:val="left"/>
      <w:pPr>
        <w:ind w:left="305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4" w:tplc="9A60CC08">
      <w:start w:val="1"/>
      <w:numFmt w:val="lowerLetter"/>
      <w:lvlText w:val="%5"/>
      <w:lvlJc w:val="left"/>
      <w:pPr>
        <w:ind w:left="377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5" w:tplc="DCA4FAFC">
      <w:start w:val="1"/>
      <w:numFmt w:val="lowerRoman"/>
      <w:lvlText w:val="%6"/>
      <w:lvlJc w:val="left"/>
      <w:pPr>
        <w:ind w:left="449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6" w:tplc="307A0E46">
      <w:start w:val="1"/>
      <w:numFmt w:val="decimal"/>
      <w:lvlText w:val="%7"/>
      <w:lvlJc w:val="left"/>
      <w:pPr>
        <w:ind w:left="521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7" w:tplc="FF4EFE0E">
      <w:start w:val="1"/>
      <w:numFmt w:val="lowerLetter"/>
      <w:lvlText w:val="%8"/>
      <w:lvlJc w:val="left"/>
      <w:pPr>
        <w:ind w:left="593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lvl w:ilvl="8" w:tplc="0F1043CC">
      <w:start w:val="1"/>
      <w:numFmt w:val="lowerRoman"/>
      <w:lvlText w:val="%9"/>
      <w:lvlJc w:val="left"/>
      <w:pPr>
        <w:ind w:left="6655"/>
      </w:pPr>
      <w:rPr>
        <w:rFonts w:ascii="Tahoma" w:hAnsi="Tahoma" w:hint="default"/>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C6B2FE8"/>
    <w:multiLevelType w:val="hybridMultilevel"/>
    <w:tmpl w:val="D95C214E"/>
    <w:lvl w:ilvl="0" w:tplc="79264C02">
      <w:numFmt w:val="bullet"/>
      <w:lvlText w:val="•"/>
      <w:lvlJc w:val="left"/>
      <w:pPr>
        <w:ind w:left="1080" w:hanging="720"/>
      </w:pPr>
      <w:rPr>
        <w:rFonts w:ascii="Tahoma" w:hAnsi="Tahoma" w:hint="default"/>
      </w:rPr>
    </w:lvl>
    <w:lvl w:ilvl="1" w:tplc="5314C0B6" w:tentative="1">
      <w:start w:val="1"/>
      <w:numFmt w:val="bullet"/>
      <w:lvlText w:val="o"/>
      <w:lvlJc w:val="left"/>
      <w:pPr>
        <w:ind w:left="1440" w:hanging="360"/>
      </w:pPr>
      <w:rPr>
        <w:rFonts w:ascii="Courier New" w:hAnsi="Courier New" w:hint="default"/>
      </w:rPr>
    </w:lvl>
    <w:lvl w:ilvl="2" w:tplc="77961920" w:tentative="1">
      <w:start w:val="1"/>
      <w:numFmt w:val="bullet"/>
      <w:lvlText w:val=""/>
      <w:lvlJc w:val="left"/>
      <w:pPr>
        <w:ind w:left="2160" w:hanging="360"/>
      </w:pPr>
      <w:rPr>
        <w:rFonts w:ascii="Wingdings" w:hAnsi="Wingdings" w:hint="default"/>
      </w:rPr>
    </w:lvl>
    <w:lvl w:ilvl="3" w:tplc="3382677A" w:tentative="1">
      <w:start w:val="1"/>
      <w:numFmt w:val="bullet"/>
      <w:lvlText w:val=""/>
      <w:lvlJc w:val="left"/>
      <w:pPr>
        <w:ind w:left="2880" w:hanging="360"/>
      </w:pPr>
      <w:rPr>
        <w:rFonts w:ascii="Symbol" w:hAnsi="Symbol" w:hint="default"/>
      </w:rPr>
    </w:lvl>
    <w:lvl w:ilvl="4" w:tplc="51CA05E4" w:tentative="1">
      <w:start w:val="1"/>
      <w:numFmt w:val="bullet"/>
      <w:lvlText w:val="o"/>
      <w:lvlJc w:val="left"/>
      <w:pPr>
        <w:ind w:left="3600" w:hanging="360"/>
      </w:pPr>
      <w:rPr>
        <w:rFonts w:ascii="Courier New" w:hAnsi="Courier New" w:hint="default"/>
      </w:rPr>
    </w:lvl>
    <w:lvl w:ilvl="5" w:tplc="58A8C254" w:tentative="1">
      <w:start w:val="1"/>
      <w:numFmt w:val="bullet"/>
      <w:lvlText w:val=""/>
      <w:lvlJc w:val="left"/>
      <w:pPr>
        <w:ind w:left="4320" w:hanging="360"/>
      </w:pPr>
      <w:rPr>
        <w:rFonts w:ascii="Wingdings" w:hAnsi="Wingdings" w:hint="default"/>
      </w:rPr>
    </w:lvl>
    <w:lvl w:ilvl="6" w:tplc="B298222E" w:tentative="1">
      <w:start w:val="1"/>
      <w:numFmt w:val="bullet"/>
      <w:lvlText w:val=""/>
      <w:lvlJc w:val="left"/>
      <w:pPr>
        <w:ind w:left="5040" w:hanging="360"/>
      </w:pPr>
      <w:rPr>
        <w:rFonts w:ascii="Symbol" w:hAnsi="Symbol" w:hint="default"/>
      </w:rPr>
    </w:lvl>
    <w:lvl w:ilvl="7" w:tplc="CA8E571A" w:tentative="1">
      <w:start w:val="1"/>
      <w:numFmt w:val="bullet"/>
      <w:lvlText w:val="o"/>
      <w:lvlJc w:val="left"/>
      <w:pPr>
        <w:ind w:left="5760" w:hanging="360"/>
      </w:pPr>
      <w:rPr>
        <w:rFonts w:ascii="Courier New" w:hAnsi="Courier New" w:hint="default"/>
      </w:rPr>
    </w:lvl>
    <w:lvl w:ilvl="8" w:tplc="0D14111C" w:tentative="1">
      <w:start w:val="1"/>
      <w:numFmt w:val="bullet"/>
      <w:lvlText w:val=""/>
      <w:lvlJc w:val="left"/>
      <w:pPr>
        <w:ind w:left="6480" w:hanging="360"/>
      </w:pPr>
      <w:rPr>
        <w:rFonts w:ascii="Wingdings" w:hAnsi="Wingdings" w:hint="default"/>
      </w:rPr>
    </w:lvl>
  </w:abstractNum>
  <w:abstractNum w:abstractNumId="21" w15:restartNumberingAfterBreak="0">
    <w:nsid w:val="5F6B478D"/>
    <w:multiLevelType w:val="hybridMultilevel"/>
    <w:tmpl w:val="41D4F5BA"/>
    <w:lvl w:ilvl="0" w:tplc="0A9421C0">
      <w:numFmt w:val="bullet"/>
      <w:lvlText w:val="•"/>
      <w:lvlJc w:val="left"/>
      <w:pPr>
        <w:ind w:left="1080" w:hanging="720"/>
      </w:pPr>
      <w:rPr>
        <w:rFonts w:ascii="Tahoma" w:hAnsi="Tahoma" w:hint="default"/>
      </w:rPr>
    </w:lvl>
    <w:lvl w:ilvl="1" w:tplc="1472CC1A" w:tentative="1">
      <w:start w:val="1"/>
      <w:numFmt w:val="bullet"/>
      <w:lvlText w:val="o"/>
      <w:lvlJc w:val="left"/>
      <w:pPr>
        <w:ind w:left="1440" w:hanging="360"/>
      </w:pPr>
      <w:rPr>
        <w:rFonts w:ascii="Courier New" w:hAnsi="Courier New" w:hint="default"/>
      </w:rPr>
    </w:lvl>
    <w:lvl w:ilvl="2" w:tplc="86E6C3EA" w:tentative="1">
      <w:start w:val="1"/>
      <w:numFmt w:val="bullet"/>
      <w:lvlText w:val=""/>
      <w:lvlJc w:val="left"/>
      <w:pPr>
        <w:ind w:left="2160" w:hanging="360"/>
      </w:pPr>
      <w:rPr>
        <w:rFonts w:ascii="Wingdings" w:hAnsi="Wingdings" w:hint="default"/>
      </w:rPr>
    </w:lvl>
    <w:lvl w:ilvl="3" w:tplc="7132F7D2" w:tentative="1">
      <w:start w:val="1"/>
      <w:numFmt w:val="bullet"/>
      <w:lvlText w:val=""/>
      <w:lvlJc w:val="left"/>
      <w:pPr>
        <w:ind w:left="2880" w:hanging="360"/>
      </w:pPr>
      <w:rPr>
        <w:rFonts w:ascii="Symbol" w:hAnsi="Symbol" w:hint="default"/>
      </w:rPr>
    </w:lvl>
    <w:lvl w:ilvl="4" w:tplc="FD16F468" w:tentative="1">
      <w:start w:val="1"/>
      <w:numFmt w:val="bullet"/>
      <w:lvlText w:val="o"/>
      <w:lvlJc w:val="left"/>
      <w:pPr>
        <w:ind w:left="3600" w:hanging="360"/>
      </w:pPr>
      <w:rPr>
        <w:rFonts w:ascii="Courier New" w:hAnsi="Courier New" w:hint="default"/>
      </w:rPr>
    </w:lvl>
    <w:lvl w:ilvl="5" w:tplc="FC7A5F52" w:tentative="1">
      <w:start w:val="1"/>
      <w:numFmt w:val="bullet"/>
      <w:lvlText w:val=""/>
      <w:lvlJc w:val="left"/>
      <w:pPr>
        <w:ind w:left="4320" w:hanging="360"/>
      </w:pPr>
      <w:rPr>
        <w:rFonts w:ascii="Wingdings" w:hAnsi="Wingdings" w:hint="default"/>
      </w:rPr>
    </w:lvl>
    <w:lvl w:ilvl="6" w:tplc="4B205B5A" w:tentative="1">
      <w:start w:val="1"/>
      <w:numFmt w:val="bullet"/>
      <w:lvlText w:val=""/>
      <w:lvlJc w:val="left"/>
      <w:pPr>
        <w:ind w:left="5040" w:hanging="360"/>
      </w:pPr>
      <w:rPr>
        <w:rFonts w:ascii="Symbol" w:hAnsi="Symbol" w:hint="default"/>
      </w:rPr>
    </w:lvl>
    <w:lvl w:ilvl="7" w:tplc="F85A1CC6" w:tentative="1">
      <w:start w:val="1"/>
      <w:numFmt w:val="bullet"/>
      <w:lvlText w:val="o"/>
      <w:lvlJc w:val="left"/>
      <w:pPr>
        <w:ind w:left="5760" w:hanging="360"/>
      </w:pPr>
      <w:rPr>
        <w:rFonts w:ascii="Courier New" w:hAnsi="Courier New" w:hint="default"/>
      </w:rPr>
    </w:lvl>
    <w:lvl w:ilvl="8" w:tplc="190AD416" w:tentative="1">
      <w:start w:val="1"/>
      <w:numFmt w:val="bullet"/>
      <w:lvlText w:val=""/>
      <w:lvlJc w:val="left"/>
      <w:pPr>
        <w:ind w:left="6480" w:hanging="360"/>
      </w:pPr>
      <w:rPr>
        <w:rFonts w:ascii="Wingdings" w:hAnsi="Wingdings" w:hint="default"/>
      </w:rPr>
    </w:lvl>
  </w:abstractNum>
  <w:abstractNum w:abstractNumId="22" w15:restartNumberingAfterBreak="0">
    <w:nsid w:val="633B158B"/>
    <w:multiLevelType w:val="hybridMultilevel"/>
    <w:tmpl w:val="47804C30"/>
    <w:lvl w:ilvl="0" w:tplc="8E362B74">
      <w:numFmt w:val="bullet"/>
      <w:lvlText w:val="•"/>
      <w:lvlJc w:val="left"/>
      <w:pPr>
        <w:ind w:left="1364" w:hanging="720"/>
      </w:pPr>
      <w:rPr>
        <w:rFonts w:ascii="Tahoma" w:hAnsi="Tahoma" w:hint="default"/>
      </w:rPr>
    </w:lvl>
    <w:lvl w:ilvl="1" w:tplc="6780212A">
      <w:start w:val="1"/>
      <w:numFmt w:val="bullet"/>
      <w:lvlText w:val="o"/>
      <w:lvlJc w:val="left"/>
      <w:pPr>
        <w:ind w:left="1724" w:hanging="360"/>
      </w:pPr>
      <w:rPr>
        <w:rFonts w:ascii="Courier New" w:hAnsi="Courier New" w:hint="default"/>
      </w:rPr>
    </w:lvl>
    <w:lvl w:ilvl="2" w:tplc="CF48BB86" w:tentative="1">
      <w:start w:val="1"/>
      <w:numFmt w:val="bullet"/>
      <w:lvlText w:val=""/>
      <w:lvlJc w:val="left"/>
      <w:pPr>
        <w:ind w:left="2444" w:hanging="360"/>
      </w:pPr>
      <w:rPr>
        <w:rFonts w:ascii="Wingdings" w:hAnsi="Wingdings" w:hint="default"/>
      </w:rPr>
    </w:lvl>
    <w:lvl w:ilvl="3" w:tplc="94EA4E6C" w:tentative="1">
      <w:start w:val="1"/>
      <w:numFmt w:val="bullet"/>
      <w:lvlText w:val=""/>
      <w:lvlJc w:val="left"/>
      <w:pPr>
        <w:ind w:left="3164" w:hanging="360"/>
      </w:pPr>
      <w:rPr>
        <w:rFonts w:ascii="Symbol" w:hAnsi="Symbol" w:hint="default"/>
      </w:rPr>
    </w:lvl>
    <w:lvl w:ilvl="4" w:tplc="EA60FB2C" w:tentative="1">
      <w:start w:val="1"/>
      <w:numFmt w:val="bullet"/>
      <w:lvlText w:val="o"/>
      <w:lvlJc w:val="left"/>
      <w:pPr>
        <w:ind w:left="3884" w:hanging="360"/>
      </w:pPr>
      <w:rPr>
        <w:rFonts w:ascii="Courier New" w:hAnsi="Courier New" w:hint="default"/>
      </w:rPr>
    </w:lvl>
    <w:lvl w:ilvl="5" w:tplc="5B86A168" w:tentative="1">
      <w:start w:val="1"/>
      <w:numFmt w:val="bullet"/>
      <w:lvlText w:val=""/>
      <w:lvlJc w:val="left"/>
      <w:pPr>
        <w:ind w:left="4604" w:hanging="360"/>
      </w:pPr>
      <w:rPr>
        <w:rFonts w:ascii="Wingdings" w:hAnsi="Wingdings" w:hint="default"/>
      </w:rPr>
    </w:lvl>
    <w:lvl w:ilvl="6" w:tplc="7C52B498" w:tentative="1">
      <w:start w:val="1"/>
      <w:numFmt w:val="bullet"/>
      <w:lvlText w:val=""/>
      <w:lvlJc w:val="left"/>
      <w:pPr>
        <w:ind w:left="5324" w:hanging="360"/>
      </w:pPr>
      <w:rPr>
        <w:rFonts w:ascii="Symbol" w:hAnsi="Symbol" w:hint="default"/>
      </w:rPr>
    </w:lvl>
    <w:lvl w:ilvl="7" w:tplc="CA56F362" w:tentative="1">
      <w:start w:val="1"/>
      <w:numFmt w:val="bullet"/>
      <w:lvlText w:val="o"/>
      <w:lvlJc w:val="left"/>
      <w:pPr>
        <w:ind w:left="6044" w:hanging="360"/>
      </w:pPr>
      <w:rPr>
        <w:rFonts w:ascii="Courier New" w:hAnsi="Courier New" w:hint="default"/>
      </w:rPr>
    </w:lvl>
    <w:lvl w:ilvl="8" w:tplc="9C96909A" w:tentative="1">
      <w:start w:val="1"/>
      <w:numFmt w:val="bullet"/>
      <w:lvlText w:val=""/>
      <w:lvlJc w:val="left"/>
      <w:pPr>
        <w:ind w:left="6764" w:hanging="360"/>
      </w:pPr>
      <w:rPr>
        <w:rFonts w:ascii="Wingdings" w:hAnsi="Wingdings" w:hint="default"/>
      </w:rPr>
    </w:lvl>
  </w:abstractNum>
  <w:abstractNum w:abstractNumId="23" w15:restartNumberingAfterBreak="0">
    <w:nsid w:val="66E6F085"/>
    <w:multiLevelType w:val="hybridMultilevel"/>
    <w:tmpl w:val="93129F5E"/>
    <w:lvl w:ilvl="0" w:tplc="43CC50F6">
      <w:start w:val="1"/>
      <w:numFmt w:val="bullet"/>
      <w:lvlText w:val=""/>
      <w:lvlJc w:val="left"/>
      <w:pPr>
        <w:ind w:left="720" w:hanging="360"/>
      </w:pPr>
      <w:rPr>
        <w:rFonts w:ascii="Symbol" w:hAnsi="Symbol" w:hint="default"/>
      </w:rPr>
    </w:lvl>
    <w:lvl w:ilvl="1" w:tplc="75DE64EE">
      <w:start w:val="1"/>
      <w:numFmt w:val="bullet"/>
      <w:lvlText w:val="o"/>
      <w:lvlJc w:val="left"/>
      <w:pPr>
        <w:ind w:left="1440" w:hanging="360"/>
      </w:pPr>
      <w:rPr>
        <w:rFonts w:ascii="Courier New" w:hAnsi="Courier New" w:hint="default"/>
      </w:rPr>
    </w:lvl>
    <w:lvl w:ilvl="2" w:tplc="5EB00FAE">
      <w:start w:val="1"/>
      <w:numFmt w:val="bullet"/>
      <w:lvlText w:val=""/>
      <w:lvlJc w:val="left"/>
      <w:pPr>
        <w:ind w:left="2160" w:hanging="360"/>
      </w:pPr>
      <w:rPr>
        <w:rFonts w:ascii="Wingdings" w:hAnsi="Wingdings" w:hint="default"/>
      </w:rPr>
    </w:lvl>
    <w:lvl w:ilvl="3" w:tplc="D286D68C">
      <w:start w:val="1"/>
      <w:numFmt w:val="bullet"/>
      <w:lvlText w:val=""/>
      <w:lvlJc w:val="left"/>
      <w:pPr>
        <w:ind w:left="2880" w:hanging="360"/>
      </w:pPr>
      <w:rPr>
        <w:rFonts w:ascii="Symbol" w:hAnsi="Symbol" w:hint="default"/>
      </w:rPr>
    </w:lvl>
    <w:lvl w:ilvl="4" w:tplc="3BF6A526">
      <w:start w:val="1"/>
      <w:numFmt w:val="bullet"/>
      <w:lvlText w:val="o"/>
      <w:lvlJc w:val="left"/>
      <w:pPr>
        <w:ind w:left="3600" w:hanging="360"/>
      </w:pPr>
      <w:rPr>
        <w:rFonts w:ascii="Courier New" w:hAnsi="Courier New" w:hint="default"/>
      </w:rPr>
    </w:lvl>
    <w:lvl w:ilvl="5" w:tplc="294A7410">
      <w:start w:val="1"/>
      <w:numFmt w:val="bullet"/>
      <w:lvlText w:val=""/>
      <w:lvlJc w:val="left"/>
      <w:pPr>
        <w:ind w:left="4320" w:hanging="360"/>
      </w:pPr>
      <w:rPr>
        <w:rFonts w:ascii="Wingdings" w:hAnsi="Wingdings" w:hint="default"/>
      </w:rPr>
    </w:lvl>
    <w:lvl w:ilvl="6" w:tplc="F8569AD6">
      <w:start w:val="1"/>
      <w:numFmt w:val="bullet"/>
      <w:lvlText w:val=""/>
      <w:lvlJc w:val="left"/>
      <w:pPr>
        <w:ind w:left="5040" w:hanging="360"/>
      </w:pPr>
      <w:rPr>
        <w:rFonts w:ascii="Symbol" w:hAnsi="Symbol" w:hint="default"/>
      </w:rPr>
    </w:lvl>
    <w:lvl w:ilvl="7" w:tplc="97F038C0">
      <w:start w:val="1"/>
      <w:numFmt w:val="bullet"/>
      <w:lvlText w:val="o"/>
      <w:lvlJc w:val="left"/>
      <w:pPr>
        <w:ind w:left="5760" w:hanging="360"/>
      </w:pPr>
      <w:rPr>
        <w:rFonts w:ascii="Courier New" w:hAnsi="Courier New" w:hint="default"/>
      </w:rPr>
    </w:lvl>
    <w:lvl w:ilvl="8" w:tplc="71648A2C">
      <w:start w:val="1"/>
      <w:numFmt w:val="bullet"/>
      <w:lvlText w:val=""/>
      <w:lvlJc w:val="left"/>
      <w:pPr>
        <w:ind w:left="6480" w:hanging="360"/>
      </w:pPr>
      <w:rPr>
        <w:rFonts w:ascii="Wingdings" w:hAnsi="Wingdings" w:hint="default"/>
      </w:rPr>
    </w:lvl>
  </w:abstractNum>
  <w:abstractNum w:abstractNumId="24" w15:restartNumberingAfterBreak="0">
    <w:nsid w:val="6DA06B12"/>
    <w:multiLevelType w:val="hybridMultilevel"/>
    <w:tmpl w:val="E1C4AF7E"/>
    <w:lvl w:ilvl="0" w:tplc="42B232CE">
      <w:numFmt w:val="bullet"/>
      <w:lvlText w:val=""/>
      <w:lvlJc w:val="left"/>
      <w:pPr>
        <w:ind w:left="720" w:hanging="360"/>
      </w:pPr>
      <w:rPr>
        <w:rFonts w:ascii="Symbol" w:hAnsi="Symbol" w:hint="default"/>
      </w:rPr>
    </w:lvl>
    <w:lvl w:ilvl="1" w:tplc="85E048DA" w:tentative="1">
      <w:start w:val="1"/>
      <w:numFmt w:val="bullet"/>
      <w:lvlText w:val="o"/>
      <w:lvlJc w:val="left"/>
      <w:pPr>
        <w:ind w:left="1440" w:hanging="360"/>
      </w:pPr>
      <w:rPr>
        <w:rFonts w:ascii="Courier New" w:hAnsi="Courier New" w:hint="default"/>
      </w:rPr>
    </w:lvl>
    <w:lvl w:ilvl="2" w:tplc="5E9C0FAE" w:tentative="1">
      <w:start w:val="1"/>
      <w:numFmt w:val="bullet"/>
      <w:lvlText w:val=""/>
      <w:lvlJc w:val="left"/>
      <w:pPr>
        <w:ind w:left="2160" w:hanging="360"/>
      </w:pPr>
      <w:rPr>
        <w:rFonts w:ascii="Wingdings" w:hAnsi="Wingdings" w:hint="default"/>
      </w:rPr>
    </w:lvl>
    <w:lvl w:ilvl="3" w:tplc="CFCA1AD6" w:tentative="1">
      <w:start w:val="1"/>
      <w:numFmt w:val="bullet"/>
      <w:lvlText w:val=""/>
      <w:lvlJc w:val="left"/>
      <w:pPr>
        <w:ind w:left="2880" w:hanging="360"/>
      </w:pPr>
      <w:rPr>
        <w:rFonts w:ascii="Symbol" w:hAnsi="Symbol" w:hint="default"/>
      </w:rPr>
    </w:lvl>
    <w:lvl w:ilvl="4" w:tplc="D812C87E" w:tentative="1">
      <w:start w:val="1"/>
      <w:numFmt w:val="bullet"/>
      <w:lvlText w:val="o"/>
      <w:lvlJc w:val="left"/>
      <w:pPr>
        <w:ind w:left="3600" w:hanging="360"/>
      </w:pPr>
      <w:rPr>
        <w:rFonts w:ascii="Courier New" w:hAnsi="Courier New" w:hint="default"/>
      </w:rPr>
    </w:lvl>
    <w:lvl w:ilvl="5" w:tplc="21BEE61A" w:tentative="1">
      <w:start w:val="1"/>
      <w:numFmt w:val="bullet"/>
      <w:lvlText w:val=""/>
      <w:lvlJc w:val="left"/>
      <w:pPr>
        <w:ind w:left="4320" w:hanging="360"/>
      </w:pPr>
      <w:rPr>
        <w:rFonts w:ascii="Wingdings" w:hAnsi="Wingdings" w:hint="default"/>
      </w:rPr>
    </w:lvl>
    <w:lvl w:ilvl="6" w:tplc="0A9C811E" w:tentative="1">
      <w:start w:val="1"/>
      <w:numFmt w:val="bullet"/>
      <w:lvlText w:val=""/>
      <w:lvlJc w:val="left"/>
      <w:pPr>
        <w:ind w:left="5040" w:hanging="360"/>
      </w:pPr>
      <w:rPr>
        <w:rFonts w:ascii="Symbol" w:hAnsi="Symbol" w:hint="default"/>
      </w:rPr>
    </w:lvl>
    <w:lvl w:ilvl="7" w:tplc="02C457B4" w:tentative="1">
      <w:start w:val="1"/>
      <w:numFmt w:val="bullet"/>
      <w:lvlText w:val="o"/>
      <w:lvlJc w:val="left"/>
      <w:pPr>
        <w:ind w:left="5760" w:hanging="360"/>
      </w:pPr>
      <w:rPr>
        <w:rFonts w:ascii="Courier New" w:hAnsi="Courier New" w:hint="default"/>
      </w:rPr>
    </w:lvl>
    <w:lvl w:ilvl="8" w:tplc="06869122" w:tentative="1">
      <w:start w:val="1"/>
      <w:numFmt w:val="bullet"/>
      <w:lvlText w:val=""/>
      <w:lvlJc w:val="left"/>
      <w:pPr>
        <w:ind w:left="6480" w:hanging="360"/>
      </w:pPr>
      <w:rPr>
        <w:rFonts w:ascii="Wingdings" w:hAnsi="Wingdings" w:hint="default"/>
      </w:rPr>
    </w:lvl>
  </w:abstractNum>
  <w:abstractNum w:abstractNumId="25" w15:restartNumberingAfterBreak="0">
    <w:nsid w:val="6DA637D9"/>
    <w:multiLevelType w:val="hybridMultilevel"/>
    <w:tmpl w:val="984C1EAC"/>
    <w:lvl w:ilvl="0" w:tplc="08090001">
      <w:start w:val="1"/>
      <w:numFmt w:val="bullet"/>
      <w:lvlText w:val=""/>
      <w:lvlJc w:val="left"/>
      <w:pPr>
        <w:ind w:left="284" w:hanging="360"/>
      </w:pPr>
      <w:rPr>
        <w:rFonts w:ascii="Symbol" w:hAnsi="Symbol" w:hint="default"/>
      </w:rPr>
    </w:lvl>
    <w:lvl w:ilvl="1" w:tplc="08090003" w:tentative="1">
      <w:start w:val="1"/>
      <w:numFmt w:val="bullet"/>
      <w:lvlText w:val="o"/>
      <w:lvlJc w:val="left"/>
      <w:pPr>
        <w:ind w:left="1004" w:hanging="360"/>
      </w:pPr>
      <w:rPr>
        <w:rFonts w:ascii="Courier New" w:hAnsi="Courier New" w:cs="Courier New" w:hint="default"/>
      </w:rPr>
    </w:lvl>
    <w:lvl w:ilvl="2" w:tplc="08090005" w:tentative="1">
      <w:start w:val="1"/>
      <w:numFmt w:val="bullet"/>
      <w:lvlText w:val=""/>
      <w:lvlJc w:val="left"/>
      <w:pPr>
        <w:ind w:left="1724" w:hanging="360"/>
      </w:pPr>
      <w:rPr>
        <w:rFonts w:ascii="Wingdings" w:hAnsi="Wingdings" w:hint="default"/>
      </w:rPr>
    </w:lvl>
    <w:lvl w:ilvl="3" w:tplc="08090001" w:tentative="1">
      <w:start w:val="1"/>
      <w:numFmt w:val="bullet"/>
      <w:lvlText w:val=""/>
      <w:lvlJc w:val="left"/>
      <w:pPr>
        <w:ind w:left="2444" w:hanging="360"/>
      </w:pPr>
      <w:rPr>
        <w:rFonts w:ascii="Symbol" w:hAnsi="Symbol" w:hint="default"/>
      </w:rPr>
    </w:lvl>
    <w:lvl w:ilvl="4" w:tplc="08090003" w:tentative="1">
      <w:start w:val="1"/>
      <w:numFmt w:val="bullet"/>
      <w:lvlText w:val="o"/>
      <w:lvlJc w:val="left"/>
      <w:pPr>
        <w:ind w:left="3164" w:hanging="360"/>
      </w:pPr>
      <w:rPr>
        <w:rFonts w:ascii="Courier New" w:hAnsi="Courier New" w:cs="Courier New" w:hint="default"/>
      </w:rPr>
    </w:lvl>
    <w:lvl w:ilvl="5" w:tplc="08090005" w:tentative="1">
      <w:start w:val="1"/>
      <w:numFmt w:val="bullet"/>
      <w:lvlText w:val=""/>
      <w:lvlJc w:val="left"/>
      <w:pPr>
        <w:ind w:left="3884" w:hanging="360"/>
      </w:pPr>
      <w:rPr>
        <w:rFonts w:ascii="Wingdings" w:hAnsi="Wingdings" w:hint="default"/>
      </w:rPr>
    </w:lvl>
    <w:lvl w:ilvl="6" w:tplc="08090001" w:tentative="1">
      <w:start w:val="1"/>
      <w:numFmt w:val="bullet"/>
      <w:lvlText w:val=""/>
      <w:lvlJc w:val="left"/>
      <w:pPr>
        <w:ind w:left="4604" w:hanging="360"/>
      </w:pPr>
      <w:rPr>
        <w:rFonts w:ascii="Symbol" w:hAnsi="Symbol" w:hint="default"/>
      </w:rPr>
    </w:lvl>
    <w:lvl w:ilvl="7" w:tplc="08090003" w:tentative="1">
      <w:start w:val="1"/>
      <w:numFmt w:val="bullet"/>
      <w:lvlText w:val="o"/>
      <w:lvlJc w:val="left"/>
      <w:pPr>
        <w:ind w:left="5324" w:hanging="360"/>
      </w:pPr>
      <w:rPr>
        <w:rFonts w:ascii="Courier New" w:hAnsi="Courier New" w:cs="Courier New" w:hint="default"/>
      </w:rPr>
    </w:lvl>
    <w:lvl w:ilvl="8" w:tplc="08090005" w:tentative="1">
      <w:start w:val="1"/>
      <w:numFmt w:val="bullet"/>
      <w:lvlText w:val=""/>
      <w:lvlJc w:val="left"/>
      <w:pPr>
        <w:ind w:left="6044" w:hanging="360"/>
      </w:pPr>
      <w:rPr>
        <w:rFonts w:ascii="Wingdings" w:hAnsi="Wingdings" w:hint="default"/>
      </w:rPr>
    </w:lvl>
  </w:abstractNum>
  <w:abstractNum w:abstractNumId="26" w15:restartNumberingAfterBreak="0">
    <w:nsid w:val="7BA6719A"/>
    <w:multiLevelType w:val="hybridMultilevel"/>
    <w:tmpl w:val="88DCE3F4"/>
    <w:lvl w:ilvl="0" w:tplc="C7DE430A">
      <w:numFmt w:val="bullet"/>
      <w:lvlText w:val="•"/>
      <w:lvlJc w:val="left"/>
      <w:pPr>
        <w:ind w:left="1080" w:hanging="720"/>
      </w:pPr>
      <w:rPr>
        <w:rFonts w:ascii="Tahoma" w:hAnsi="Tahoma" w:hint="default"/>
      </w:rPr>
    </w:lvl>
    <w:lvl w:ilvl="1" w:tplc="4CB422B6" w:tentative="1">
      <w:start w:val="1"/>
      <w:numFmt w:val="bullet"/>
      <w:lvlText w:val="o"/>
      <w:lvlJc w:val="left"/>
      <w:pPr>
        <w:ind w:left="1440" w:hanging="360"/>
      </w:pPr>
      <w:rPr>
        <w:rFonts w:ascii="Courier New" w:hAnsi="Courier New" w:hint="default"/>
      </w:rPr>
    </w:lvl>
    <w:lvl w:ilvl="2" w:tplc="026C2786" w:tentative="1">
      <w:start w:val="1"/>
      <w:numFmt w:val="bullet"/>
      <w:lvlText w:val=""/>
      <w:lvlJc w:val="left"/>
      <w:pPr>
        <w:ind w:left="2160" w:hanging="360"/>
      </w:pPr>
      <w:rPr>
        <w:rFonts w:ascii="Wingdings" w:hAnsi="Wingdings" w:hint="default"/>
      </w:rPr>
    </w:lvl>
    <w:lvl w:ilvl="3" w:tplc="B8AE9584" w:tentative="1">
      <w:start w:val="1"/>
      <w:numFmt w:val="bullet"/>
      <w:lvlText w:val=""/>
      <w:lvlJc w:val="left"/>
      <w:pPr>
        <w:ind w:left="2880" w:hanging="360"/>
      </w:pPr>
      <w:rPr>
        <w:rFonts w:ascii="Symbol" w:hAnsi="Symbol" w:hint="default"/>
      </w:rPr>
    </w:lvl>
    <w:lvl w:ilvl="4" w:tplc="7CB4A42A" w:tentative="1">
      <w:start w:val="1"/>
      <w:numFmt w:val="bullet"/>
      <w:lvlText w:val="o"/>
      <w:lvlJc w:val="left"/>
      <w:pPr>
        <w:ind w:left="3600" w:hanging="360"/>
      </w:pPr>
      <w:rPr>
        <w:rFonts w:ascii="Courier New" w:hAnsi="Courier New" w:hint="default"/>
      </w:rPr>
    </w:lvl>
    <w:lvl w:ilvl="5" w:tplc="58AACB6A" w:tentative="1">
      <w:start w:val="1"/>
      <w:numFmt w:val="bullet"/>
      <w:lvlText w:val=""/>
      <w:lvlJc w:val="left"/>
      <w:pPr>
        <w:ind w:left="4320" w:hanging="360"/>
      </w:pPr>
      <w:rPr>
        <w:rFonts w:ascii="Wingdings" w:hAnsi="Wingdings" w:hint="default"/>
      </w:rPr>
    </w:lvl>
    <w:lvl w:ilvl="6" w:tplc="369C58E8" w:tentative="1">
      <w:start w:val="1"/>
      <w:numFmt w:val="bullet"/>
      <w:lvlText w:val=""/>
      <w:lvlJc w:val="left"/>
      <w:pPr>
        <w:ind w:left="5040" w:hanging="360"/>
      </w:pPr>
      <w:rPr>
        <w:rFonts w:ascii="Symbol" w:hAnsi="Symbol" w:hint="default"/>
      </w:rPr>
    </w:lvl>
    <w:lvl w:ilvl="7" w:tplc="57CC7E4C" w:tentative="1">
      <w:start w:val="1"/>
      <w:numFmt w:val="bullet"/>
      <w:lvlText w:val="o"/>
      <w:lvlJc w:val="left"/>
      <w:pPr>
        <w:ind w:left="5760" w:hanging="360"/>
      </w:pPr>
      <w:rPr>
        <w:rFonts w:ascii="Courier New" w:hAnsi="Courier New" w:hint="default"/>
      </w:rPr>
    </w:lvl>
    <w:lvl w:ilvl="8" w:tplc="BE52CF70" w:tentative="1">
      <w:start w:val="1"/>
      <w:numFmt w:val="bullet"/>
      <w:lvlText w:val=""/>
      <w:lvlJc w:val="left"/>
      <w:pPr>
        <w:ind w:left="6480" w:hanging="360"/>
      </w:pPr>
      <w:rPr>
        <w:rFonts w:ascii="Wingdings" w:hAnsi="Wingdings" w:hint="default"/>
      </w:rPr>
    </w:lvl>
  </w:abstractNum>
  <w:abstractNum w:abstractNumId="27" w15:restartNumberingAfterBreak="0">
    <w:nsid w:val="7FB762A2"/>
    <w:multiLevelType w:val="hybridMultilevel"/>
    <w:tmpl w:val="7AB02EEE"/>
    <w:lvl w:ilvl="0" w:tplc="6AB63B8C">
      <w:numFmt w:val="bullet"/>
      <w:lvlText w:val="•"/>
      <w:lvlJc w:val="left"/>
      <w:pPr>
        <w:ind w:left="1080" w:hanging="720"/>
      </w:pPr>
      <w:rPr>
        <w:rFonts w:ascii="Tahoma" w:hAnsi="Tahoma" w:hint="default"/>
      </w:rPr>
    </w:lvl>
    <w:lvl w:ilvl="1" w:tplc="D6A87326" w:tentative="1">
      <w:start w:val="1"/>
      <w:numFmt w:val="bullet"/>
      <w:lvlText w:val="o"/>
      <w:lvlJc w:val="left"/>
      <w:pPr>
        <w:ind w:left="1440" w:hanging="360"/>
      </w:pPr>
      <w:rPr>
        <w:rFonts w:ascii="Courier New" w:hAnsi="Courier New" w:hint="default"/>
      </w:rPr>
    </w:lvl>
    <w:lvl w:ilvl="2" w:tplc="1E1CA3A2" w:tentative="1">
      <w:start w:val="1"/>
      <w:numFmt w:val="bullet"/>
      <w:lvlText w:val=""/>
      <w:lvlJc w:val="left"/>
      <w:pPr>
        <w:ind w:left="2160" w:hanging="360"/>
      </w:pPr>
      <w:rPr>
        <w:rFonts w:ascii="Wingdings" w:hAnsi="Wingdings" w:hint="default"/>
      </w:rPr>
    </w:lvl>
    <w:lvl w:ilvl="3" w:tplc="F718FD16" w:tentative="1">
      <w:start w:val="1"/>
      <w:numFmt w:val="bullet"/>
      <w:lvlText w:val=""/>
      <w:lvlJc w:val="left"/>
      <w:pPr>
        <w:ind w:left="2880" w:hanging="360"/>
      </w:pPr>
      <w:rPr>
        <w:rFonts w:ascii="Symbol" w:hAnsi="Symbol" w:hint="default"/>
      </w:rPr>
    </w:lvl>
    <w:lvl w:ilvl="4" w:tplc="E33CF3CC" w:tentative="1">
      <w:start w:val="1"/>
      <w:numFmt w:val="bullet"/>
      <w:lvlText w:val="o"/>
      <w:lvlJc w:val="left"/>
      <w:pPr>
        <w:ind w:left="3600" w:hanging="360"/>
      </w:pPr>
      <w:rPr>
        <w:rFonts w:ascii="Courier New" w:hAnsi="Courier New" w:hint="default"/>
      </w:rPr>
    </w:lvl>
    <w:lvl w:ilvl="5" w:tplc="64EC0844" w:tentative="1">
      <w:start w:val="1"/>
      <w:numFmt w:val="bullet"/>
      <w:lvlText w:val=""/>
      <w:lvlJc w:val="left"/>
      <w:pPr>
        <w:ind w:left="4320" w:hanging="360"/>
      </w:pPr>
      <w:rPr>
        <w:rFonts w:ascii="Wingdings" w:hAnsi="Wingdings" w:hint="default"/>
      </w:rPr>
    </w:lvl>
    <w:lvl w:ilvl="6" w:tplc="7450B058" w:tentative="1">
      <w:start w:val="1"/>
      <w:numFmt w:val="bullet"/>
      <w:lvlText w:val=""/>
      <w:lvlJc w:val="left"/>
      <w:pPr>
        <w:ind w:left="5040" w:hanging="360"/>
      </w:pPr>
      <w:rPr>
        <w:rFonts w:ascii="Symbol" w:hAnsi="Symbol" w:hint="default"/>
      </w:rPr>
    </w:lvl>
    <w:lvl w:ilvl="7" w:tplc="8DEE5C48" w:tentative="1">
      <w:start w:val="1"/>
      <w:numFmt w:val="bullet"/>
      <w:lvlText w:val="o"/>
      <w:lvlJc w:val="left"/>
      <w:pPr>
        <w:ind w:left="5760" w:hanging="360"/>
      </w:pPr>
      <w:rPr>
        <w:rFonts w:ascii="Courier New" w:hAnsi="Courier New" w:hint="default"/>
      </w:rPr>
    </w:lvl>
    <w:lvl w:ilvl="8" w:tplc="9BDA803E" w:tentative="1">
      <w:start w:val="1"/>
      <w:numFmt w:val="bullet"/>
      <w:lvlText w:val=""/>
      <w:lvlJc w:val="left"/>
      <w:pPr>
        <w:ind w:left="6480" w:hanging="360"/>
      </w:pPr>
      <w:rPr>
        <w:rFonts w:ascii="Wingdings" w:hAnsi="Wingdings" w:hint="default"/>
      </w:rPr>
    </w:lvl>
  </w:abstractNum>
  <w:num w:numId="1" w16cid:durableId="187648969">
    <w:abstractNumId w:val="1"/>
  </w:num>
  <w:num w:numId="2" w16cid:durableId="586499587">
    <w:abstractNumId w:val="11"/>
  </w:num>
  <w:num w:numId="3" w16cid:durableId="142502361">
    <w:abstractNumId w:val="5"/>
  </w:num>
  <w:num w:numId="4" w16cid:durableId="103501218">
    <w:abstractNumId w:val="4"/>
  </w:num>
  <w:num w:numId="5" w16cid:durableId="1804421645">
    <w:abstractNumId w:val="23"/>
  </w:num>
  <w:num w:numId="6" w16cid:durableId="1979663">
    <w:abstractNumId w:val="8"/>
  </w:num>
  <w:num w:numId="7" w16cid:durableId="506598747">
    <w:abstractNumId w:val="24"/>
  </w:num>
  <w:num w:numId="8" w16cid:durableId="1447430047">
    <w:abstractNumId w:val="2"/>
  </w:num>
  <w:num w:numId="9" w16cid:durableId="202062131">
    <w:abstractNumId w:val="12"/>
  </w:num>
  <w:num w:numId="10" w16cid:durableId="766774777">
    <w:abstractNumId w:val="17"/>
  </w:num>
  <w:num w:numId="11" w16cid:durableId="119150480">
    <w:abstractNumId w:val="6"/>
  </w:num>
  <w:num w:numId="12" w16cid:durableId="612859078">
    <w:abstractNumId w:val="0"/>
  </w:num>
  <w:num w:numId="13" w16cid:durableId="103119200">
    <w:abstractNumId w:val="16"/>
  </w:num>
  <w:num w:numId="14" w16cid:durableId="1471627096">
    <w:abstractNumId w:val="20"/>
  </w:num>
  <w:num w:numId="15" w16cid:durableId="993919185">
    <w:abstractNumId w:val="13"/>
  </w:num>
  <w:num w:numId="16" w16cid:durableId="449737718">
    <w:abstractNumId w:val="27"/>
  </w:num>
  <w:num w:numId="17" w16cid:durableId="292832708">
    <w:abstractNumId w:val="19"/>
  </w:num>
  <w:num w:numId="18" w16cid:durableId="293757120">
    <w:abstractNumId w:val="21"/>
  </w:num>
  <w:num w:numId="19" w16cid:durableId="1355154683">
    <w:abstractNumId w:val="7"/>
  </w:num>
  <w:num w:numId="20" w16cid:durableId="1286303751">
    <w:abstractNumId w:val="26"/>
  </w:num>
  <w:num w:numId="21" w16cid:durableId="559026629">
    <w:abstractNumId w:val="18"/>
  </w:num>
  <w:num w:numId="22" w16cid:durableId="567420963">
    <w:abstractNumId w:val="15"/>
  </w:num>
  <w:num w:numId="23" w16cid:durableId="506557629">
    <w:abstractNumId w:val="3"/>
  </w:num>
  <w:num w:numId="24" w16cid:durableId="205220238">
    <w:abstractNumId w:val="9"/>
  </w:num>
  <w:num w:numId="25" w16cid:durableId="1882008547">
    <w:abstractNumId w:val="22"/>
  </w:num>
  <w:num w:numId="26" w16cid:durableId="538709423">
    <w:abstractNumId w:val="14"/>
  </w:num>
  <w:num w:numId="27" w16cid:durableId="1210995048">
    <w:abstractNumId w:val="10"/>
  </w:num>
  <w:num w:numId="28" w16cid:durableId="1701591052">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ctiveWritingStyle w:appName="MSWord" w:lang="en-GB" w:vendorID="64" w:dllVersion="0" w:nlCheck="1" w:checkStyle="0"/>
  <w:activeWritingStyle w:appName="MSWord" w:lang="en-US" w:vendorID="64" w:dllVersion="0" w:nlCheck="1" w:checkStyle="0"/>
  <w:proofState w:spelling="clean" w:grammar="clean"/>
  <w:attachedTemplate r:id="rId1"/>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4813"/>
    <w:rsid w:val="00020124"/>
    <w:rsid w:val="000238BC"/>
    <w:rsid w:val="00025202"/>
    <w:rsid w:val="0003009E"/>
    <w:rsid w:val="0003225F"/>
    <w:rsid w:val="00036035"/>
    <w:rsid w:val="00042427"/>
    <w:rsid w:val="00044C56"/>
    <w:rsid w:val="0004525B"/>
    <w:rsid w:val="00045F49"/>
    <w:rsid w:val="00047015"/>
    <w:rsid w:val="0004732A"/>
    <w:rsid w:val="000501B8"/>
    <w:rsid w:val="0005066B"/>
    <w:rsid w:val="00051964"/>
    <w:rsid w:val="000542FF"/>
    <w:rsid w:val="00062C7F"/>
    <w:rsid w:val="00064D12"/>
    <w:rsid w:val="0006661C"/>
    <w:rsid w:val="00067FF4"/>
    <w:rsid w:val="000709CE"/>
    <w:rsid w:val="00070B20"/>
    <w:rsid w:val="00074B3D"/>
    <w:rsid w:val="00075620"/>
    <w:rsid w:val="000778A7"/>
    <w:rsid w:val="00077F24"/>
    <w:rsid w:val="000932AB"/>
    <w:rsid w:val="00095C2F"/>
    <w:rsid w:val="000A045C"/>
    <w:rsid w:val="000A3F7E"/>
    <w:rsid w:val="000A6097"/>
    <w:rsid w:val="000B0D34"/>
    <w:rsid w:val="000B3D8C"/>
    <w:rsid w:val="000B457E"/>
    <w:rsid w:val="000B56BE"/>
    <w:rsid w:val="000C1024"/>
    <w:rsid w:val="000C2EAD"/>
    <w:rsid w:val="000C6269"/>
    <w:rsid w:val="000D31B0"/>
    <w:rsid w:val="000D446E"/>
    <w:rsid w:val="000D58A8"/>
    <w:rsid w:val="000D6435"/>
    <w:rsid w:val="000D7B10"/>
    <w:rsid w:val="000E3114"/>
    <w:rsid w:val="000E46FA"/>
    <w:rsid w:val="000E47C4"/>
    <w:rsid w:val="000E6B05"/>
    <w:rsid w:val="000F14C3"/>
    <w:rsid w:val="000F1EA1"/>
    <w:rsid w:val="000F23B9"/>
    <w:rsid w:val="000F5B2B"/>
    <w:rsid w:val="001013F1"/>
    <w:rsid w:val="001024BC"/>
    <w:rsid w:val="001035F0"/>
    <w:rsid w:val="00104FB8"/>
    <w:rsid w:val="00113F7B"/>
    <w:rsid w:val="001142DB"/>
    <w:rsid w:val="001148FC"/>
    <w:rsid w:val="001159FC"/>
    <w:rsid w:val="0012072B"/>
    <w:rsid w:val="001209DE"/>
    <w:rsid w:val="00121508"/>
    <w:rsid w:val="00122811"/>
    <w:rsid w:val="00125D3D"/>
    <w:rsid w:val="00126967"/>
    <w:rsid w:val="00126DBD"/>
    <w:rsid w:val="00127030"/>
    <w:rsid w:val="00127452"/>
    <w:rsid w:val="00133813"/>
    <w:rsid w:val="001340E6"/>
    <w:rsid w:val="00137DF3"/>
    <w:rsid w:val="00146C04"/>
    <w:rsid w:val="00146DB9"/>
    <w:rsid w:val="00151B79"/>
    <w:rsid w:val="001547FE"/>
    <w:rsid w:val="00155DBB"/>
    <w:rsid w:val="00155F3C"/>
    <w:rsid w:val="00157EDB"/>
    <w:rsid w:val="001651D0"/>
    <w:rsid w:val="00167B12"/>
    <w:rsid w:val="00167FF4"/>
    <w:rsid w:val="00170CAE"/>
    <w:rsid w:val="00172CC2"/>
    <w:rsid w:val="00177B07"/>
    <w:rsid w:val="00177EDB"/>
    <w:rsid w:val="00181553"/>
    <w:rsid w:val="00182093"/>
    <w:rsid w:val="00185D8A"/>
    <w:rsid w:val="0018606B"/>
    <w:rsid w:val="00186442"/>
    <w:rsid w:val="00186ECB"/>
    <w:rsid w:val="0018786E"/>
    <w:rsid w:val="001907AA"/>
    <w:rsid w:val="001912EE"/>
    <w:rsid w:val="001976DF"/>
    <w:rsid w:val="001A2166"/>
    <w:rsid w:val="001A45F5"/>
    <w:rsid w:val="001A5F86"/>
    <w:rsid w:val="001B31F9"/>
    <w:rsid w:val="001B64D8"/>
    <w:rsid w:val="001C28F4"/>
    <w:rsid w:val="001C2FD7"/>
    <w:rsid w:val="001C739A"/>
    <w:rsid w:val="001D089C"/>
    <w:rsid w:val="001D24CC"/>
    <w:rsid w:val="001D3A7A"/>
    <w:rsid w:val="001D647E"/>
    <w:rsid w:val="001D7EFD"/>
    <w:rsid w:val="001E056E"/>
    <w:rsid w:val="001E0A39"/>
    <w:rsid w:val="001E299F"/>
    <w:rsid w:val="001E2DF4"/>
    <w:rsid w:val="001E561A"/>
    <w:rsid w:val="001E6DCC"/>
    <w:rsid w:val="001E7DB3"/>
    <w:rsid w:val="001F03DE"/>
    <w:rsid w:val="001F3E1D"/>
    <w:rsid w:val="001F560E"/>
    <w:rsid w:val="001F5DFF"/>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525C"/>
    <w:rsid w:val="002455BD"/>
    <w:rsid w:val="002460CE"/>
    <w:rsid w:val="0024688F"/>
    <w:rsid w:val="00250085"/>
    <w:rsid w:val="00256E83"/>
    <w:rsid w:val="002634E5"/>
    <w:rsid w:val="00264412"/>
    <w:rsid w:val="00270ED1"/>
    <w:rsid w:val="002744AD"/>
    <w:rsid w:val="002753BC"/>
    <w:rsid w:val="002823D2"/>
    <w:rsid w:val="00284808"/>
    <w:rsid w:val="00286AA2"/>
    <w:rsid w:val="00287972"/>
    <w:rsid w:val="00290B66"/>
    <w:rsid w:val="00294350"/>
    <w:rsid w:val="00294AD8"/>
    <w:rsid w:val="00295E80"/>
    <w:rsid w:val="002978D7"/>
    <w:rsid w:val="00297E69"/>
    <w:rsid w:val="002A06D4"/>
    <w:rsid w:val="002A1184"/>
    <w:rsid w:val="002A13A7"/>
    <w:rsid w:val="002A6D87"/>
    <w:rsid w:val="002B0EDE"/>
    <w:rsid w:val="002B133C"/>
    <w:rsid w:val="002B3C74"/>
    <w:rsid w:val="002B472A"/>
    <w:rsid w:val="002B64AF"/>
    <w:rsid w:val="002B6D0E"/>
    <w:rsid w:val="002C0724"/>
    <w:rsid w:val="002C25DA"/>
    <w:rsid w:val="002C279F"/>
    <w:rsid w:val="002C2C7A"/>
    <w:rsid w:val="002C4D30"/>
    <w:rsid w:val="002C71B6"/>
    <w:rsid w:val="002D27C5"/>
    <w:rsid w:val="002D2B17"/>
    <w:rsid w:val="002D59BD"/>
    <w:rsid w:val="002E5B45"/>
    <w:rsid w:val="002E66CF"/>
    <w:rsid w:val="002E680B"/>
    <w:rsid w:val="002F2010"/>
    <w:rsid w:val="002F3EEF"/>
    <w:rsid w:val="002F40D1"/>
    <w:rsid w:val="003001CD"/>
    <w:rsid w:val="00302946"/>
    <w:rsid w:val="00305DE4"/>
    <w:rsid w:val="0031184F"/>
    <w:rsid w:val="00311A99"/>
    <w:rsid w:val="00312635"/>
    <w:rsid w:val="00313135"/>
    <w:rsid w:val="00313240"/>
    <w:rsid w:val="0031425B"/>
    <w:rsid w:val="00314538"/>
    <w:rsid w:val="003145B6"/>
    <w:rsid w:val="00337E08"/>
    <w:rsid w:val="00345BC3"/>
    <w:rsid w:val="00350EAE"/>
    <w:rsid w:val="003529E7"/>
    <w:rsid w:val="00355554"/>
    <w:rsid w:val="0035664F"/>
    <w:rsid w:val="00356892"/>
    <w:rsid w:val="003573D0"/>
    <w:rsid w:val="00362618"/>
    <w:rsid w:val="00365590"/>
    <w:rsid w:val="003670F8"/>
    <w:rsid w:val="003674FF"/>
    <w:rsid w:val="00370E55"/>
    <w:rsid w:val="00372E1D"/>
    <w:rsid w:val="003739E8"/>
    <w:rsid w:val="00373A12"/>
    <w:rsid w:val="0037578F"/>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B1460"/>
    <w:rsid w:val="003B2E38"/>
    <w:rsid w:val="003B3159"/>
    <w:rsid w:val="003B467C"/>
    <w:rsid w:val="003B4CC6"/>
    <w:rsid w:val="003B54EA"/>
    <w:rsid w:val="003D0756"/>
    <w:rsid w:val="003D0FEC"/>
    <w:rsid w:val="003D4E1F"/>
    <w:rsid w:val="003D5157"/>
    <w:rsid w:val="003D7260"/>
    <w:rsid w:val="003D7E07"/>
    <w:rsid w:val="003E584C"/>
    <w:rsid w:val="003F526A"/>
    <w:rsid w:val="00400584"/>
    <w:rsid w:val="00402E38"/>
    <w:rsid w:val="00403A64"/>
    <w:rsid w:val="004040B1"/>
    <w:rsid w:val="00404827"/>
    <w:rsid w:val="004051AC"/>
    <w:rsid w:val="004116FB"/>
    <w:rsid w:val="00411FEB"/>
    <w:rsid w:val="0041535D"/>
    <w:rsid w:val="00417F1B"/>
    <w:rsid w:val="00420EC4"/>
    <w:rsid w:val="00426FD3"/>
    <w:rsid w:val="004312CD"/>
    <w:rsid w:val="00433C16"/>
    <w:rsid w:val="00434D5E"/>
    <w:rsid w:val="00437465"/>
    <w:rsid w:val="0044155D"/>
    <w:rsid w:val="00442827"/>
    <w:rsid w:val="00442E70"/>
    <w:rsid w:val="00450227"/>
    <w:rsid w:val="004519B4"/>
    <w:rsid w:val="00452477"/>
    <w:rsid w:val="0045610A"/>
    <w:rsid w:val="00461D97"/>
    <w:rsid w:val="004623BB"/>
    <w:rsid w:val="0046394F"/>
    <w:rsid w:val="0046577A"/>
    <w:rsid w:val="0046731B"/>
    <w:rsid w:val="00467B3C"/>
    <w:rsid w:val="00467BFA"/>
    <w:rsid w:val="004803D7"/>
    <w:rsid w:val="00482DE7"/>
    <w:rsid w:val="0048519E"/>
    <w:rsid w:val="0048595D"/>
    <w:rsid w:val="0048638B"/>
    <w:rsid w:val="00487A11"/>
    <w:rsid w:val="00490E1C"/>
    <w:rsid w:val="0049336F"/>
    <w:rsid w:val="004964A3"/>
    <w:rsid w:val="004A2599"/>
    <w:rsid w:val="004A5086"/>
    <w:rsid w:val="004B32A5"/>
    <w:rsid w:val="004B32B7"/>
    <w:rsid w:val="004B33AA"/>
    <w:rsid w:val="004B5574"/>
    <w:rsid w:val="004B5E65"/>
    <w:rsid w:val="004C0126"/>
    <w:rsid w:val="004C3364"/>
    <w:rsid w:val="004C47F1"/>
    <w:rsid w:val="004C51EB"/>
    <w:rsid w:val="004D1784"/>
    <w:rsid w:val="004D1881"/>
    <w:rsid w:val="004D1ACE"/>
    <w:rsid w:val="004D353D"/>
    <w:rsid w:val="004D4331"/>
    <w:rsid w:val="004D4A42"/>
    <w:rsid w:val="004E1F68"/>
    <w:rsid w:val="004E2EA2"/>
    <w:rsid w:val="004E73CA"/>
    <w:rsid w:val="004F62C0"/>
    <w:rsid w:val="00502884"/>
    <w:rsid w:val="00502D75"/>
    <w:rsid w:val="005076B8"/>
    <w:rsid w:val="00511A53"/>
    <w:rsid w:val="005141E0"/>
    <w:rsid w:val="005146F7"/>
    <w:rsid w:val="00514A14"/>
    <w:rsid w:val="00525CF0"/>
    <w:rsid w:val="00526D42"/>
    <w:rsid w:val="005316E2"/>
    <w:rsid w:val="00535210"/>
    <w:rsid w:val="0053669B"/>
    <w:rsid w:val="00536997"/>
    <w:rsid w:val="00536EA8"/>
    <w:rsid w:val="0054013D"/>
    <w:rsid w:val="005411E9"/>
    <w:rsid w:val="00543D36"/>
    <w:rsid w:val="00544345"/>
    <w:rsid w:val="00545BEB"/>
    <w:rsid w:val="005518C3"/>
    <w:rsid w:val="00551FCF"/>
    <w:rsid w:val="005543E3"/>
    <w:rsid w:val="005561D5"/>
    <w:rsid w:val="00556D57"/>
    <w:rsid w:val="005570F4"/>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90A56"/>
    <w:rsid w:val="005918ED"/>
    <w:rsid w:val="0059240E"/>
    <w:rsid w:val="00592596"/>
    <w:rsid w:val="005966C9"/>
    <w:rsid w:val="005A44F6"/>
    <w:rsid w:val="005A4C65"/>
    <w:rsid w:val="005A5CCB"/>
    <w:rsid w:val="005A63E6"/>
    <w:rsid w:val="005B001A"/>
    <w:rsid w:val="005B100B"/>
    <w:rsid w:val="005B20B8"/>
    <w:rsid w:val="005B5A2C"/>
    <w:rsid w:val="005B5E2B"/>
    <w:rsid w:val="005C043B"/>
    <w:rsid w:val="005D3490"/>
    <w:rsid w:val="005D434C"/>
    <w:rsid w:val="005D51A4"/>
    <w:rsid w:val="005D694D"/>
    <w:rsid w:val="005D70E9"/>
    <w:rsid w:val="005E145D"/>
    <w:rsid w:val="005E49C1"/>
    <w:rsid w:val="005F079B"/>
    <w:rsid w:val="005F3D2D"/>
    <w:rsid w:val="005F4BE0"/>
    <w:rsid w:val="00602A10"/>
    <w:rsid w:val="00602DA9"/>
    <w:rsid w:val="00604181"/>
    <w:rsid w:val="0060550B"/>
    <w:rsid w:val="00606C88"/>
    <w:rsid w:val="006159E9"/>
    <w:rsid w:val="00621E47"/>
    <w:rsid w:val="00622515"/>
    <w:rsid w:val="00624329"/>
    <w:rsid w:val="00630060"/>
    <w:rsid w:val="0063308B"/>
    <w:rsid w:val="00633B51"/>
    <w:rsid w:val="00636155"/>
    <w:rsid w:val="00637DEF"/>
    <w:rsid w:val="00641802"/>
    <w:rsid w:val="00642A87"/>
    <w:rsid w:val="00642E31"/>
    <w:rsid w:val="00647720"/>
    <w:rsid w:val="006510DA"/>
    <w:rsid w:val="006546FE"/>
    <w:rsid w:val="0065598B"/>
    <w:rsid w:val="00657B6A"/>
    <w:rsid w:val="0066249D"/>
    <w:rsid w:val="00665167"/>
    <w:rsid w:val="00665922"/>
    <w:rsid w:val="00670439"/>
    <w:rsid w:val="006730B8"/>
    <w:rsid w:val="00673B6A"/>
    <w:rsid w:val="00675064"/>
    <w:rsid w:val="006750F3"/>
    <w:rsid w:val="006765CC"/>
    <w:rsid w:val="00677D2C"/>
    <w:rsid w:val="006824B1"/>
    <w:rsid w:val="006855BD"/>
    <w:rsid w:val="0068622B"/>
    <w:rsid w:val="00686255"/>
    <w:rsid w:val="006907A5"/>
    <w:rsid w:val="0069083D"/>
    <w:rsid w:val="00694EF7"/>
    <w:rsid w:val="00695B3F"/>
    <w:rsid w:val="00696D2E"/>
    <w:rsid w:val="006A0958"/>
    <w:rsid w:val="006A25B7"/>
    <w:rsid w:val="006A3CA5"/>
    <w:rsid w:val="006A4752"/>
    <w:rsid w:val="006B214C"/>
    <w:rsid w:val="006B26FA"/>
    <w:rsid w:val="006B31B1"/>
    <w:rsid w:val="006B6AAD"/>
    <w:rsid w:val="006C23B1"/>
    <w:rsid w:val="006C2A69"/>
    <w:rsid w:val="006C33C7"/>
    <w:rsid w:val="006C7904"/>
    <w:rsid w:val="006D1419"/>
    <w:rsid w:val="006D3A4E"/>
    <w:rsid w:val="006D3C46"/>
    <w:rsid w:val="006D3FD2"/>
    <w:rsid w:val="006D7FA9"/>
    <w:rsid w:val="006F21EF"/>
    <w:rsid w:val="006F5260"/>
    <w:rsid w:val="006F765D"/>
    <w:rsid w:val="006F7C8E"/>
    <w:rsid w:val="00700354"/>
    <w:rsid w:val="00703EEF"/>
    <w:rsid w:val="0070486A"/>
    <w:rsid w:val="00704B28"/>
    <w:rsid w:val="00706A2B"/>
    <w:rsid w:val="0071344B"/>
    <w:rsid w:val="0071390A"/>
    <w:rsid w:val="007139E4"/>
    <w:rsid w:val="00717D50"/>
    <w:rsid w:val="00720D5F"/>
    <w:rsid w:val="00725177"/>
    <w:rsid w:val="00730FE4"/>
    <w:rsid w:val="00731FBB"/>
    <w:rsid w:val="00732C37"/>
    <w:rsid w:val="00736611"/>
    <w:rsid w:val="00742346"/>
    <w:rsid w:val="007427A7"/>
    <w:rsid w:val="00743B99"/>
    <w:rsid w:val="00750148"/>
    <w:rsid w:val="00753FC7"/>
    <w:rsid w:val="007546A2"/>
    <w:rsid w:val="007549CE"/>
    <w:rsid w:val="00757356"/>
    <w:rsid w:val="00760AAF"/>
    <w:rsid w:val="00761EE1"/>
    <w:rsid w:val="007654DC"/>
    <w:rsid w:val="00771944"/>
    <w:rsid w:val="00772CC8"/>
    <w:rsid w:val="007751A0"/>
    <w:rsid w:val="00784084"/>
    <w:rsid w:val="00784EDC"/>
    <w:rsid w:val="00786037"/>
    <w:rsid w:val="00786094"/>
    <w:rsid w:val="0078624D"/>
    <w:rsid w:val="00787418"/>
    <w:rsid w:val="00792806"/>
    <w:rsid w:val="00793E71"/>
    <w:rsid w:val="00794C2D"/>
    <w:rsid w:val="007A1991"/>
    <w:rsid w:val="007A45C7"/>
    <w:rsid w:val="007A64E8"/>
    <w:rsid w:val="007A6B4E"/>
    <w:rsid w:val="007A7A5E"/>
    <w:rsid w:val="007A7EA1"/>
    <w:rsid w:val="007B2FE4"/>
    <w:rsid w:val="007B53A4"/>
    <w:rsid w:val="007B5797"/>
    <w:rsid w:val="007B67A2"/>
    <w:rsid w:val="007B7339"/>
    <w:rsid w:val="007C10EF"/>
    <w:rsid w:val="007C48D0"/>
    <w:rsid w:val="007C5E85"/>
    <w:rsid w:val="007C6ED7"/>
    <w:rsid w:val="007D0743"/>
    <w:rsid w:val="007D138B"/>
    <w:rsid w:val="007D3748"/>
    <w:rsid w:val="007D6CB6"/>
    <w:rsid w:val="007E32BE"/>
    <w:rsid w:val="007E45AE"/>
    <w:rsid w:val="007E5EED"/>
    <w:rsid w:val="007E6CB6"/>
    <w:rsid w:val="007E777F"/>
    <w:rsid w:val="007F0BEE"/>
    <w:rsid w:val="007F159B"/>
    <w:rsid w:val="007F1FDD"/>
    <w:rsid w:val="007F2A6D"/>
    <w:rsid w:val="007F43AB"/>
    <w:rsid w:val="007F4647"/>
    <w:rsid w:val="007F6C97"/>
    <w:rsid w:val="008003ED"/>
    <w:rsid w:val="008058E4"/>
    <w:rsid w:val="008113B5"/>
    <w:rsid w:val="008150C3"/>
    <w:rsid w:val="008162D9"/>
    <w:rsid w:val="00820802"/>
    <w:rsid w:val="00825683"/>
    <w:rsid w:val="00836013"/>
    <w:rsid w:val="0084118D"/>
    <w:rsid w:val="00842AAD"/>
    <w:rsid w:val="0084401B"/>
    <w:rsid w:val="0084410E"/>
    <w:rsid w:val="0084422C"/>
    <w:rsid w:val="00850C23"/>
    <w:rsid w:val="00855295"/>
    <w:rsid w:val="00856A0E"/>
    <w:rsid w:val="008618DF"/>
    <w:rsid w:val="00870DD3"/>
    <w:rsid w:val="0087189A"/>
    <w:rsid w:val="00873037"/>
    <w:rsid w:val="00873468"/>
    <w:rsid w:val="008737E1"/>
    <w:rsid w:val="008818CD"/>
    <w:rsid w:val="0088401A"/>
    <w:rsid w:val="00885C9F"/>
    <w:rsid w:val="00886958"/>
    <w:rsid w:val="00886E6E"/>
    <w:rsid w:val="0089088D"/>
    <w:rsid w:val="00890E55"/>
    <w:rsid w:val="00891251"/>
    <w:rsid w:val="00891600"/>
    <w:rsid w:val="00891938"/>
    <w:rsid w:val="008922A9"/>
    <w:rsid w:val="00895DE2"/>
    <w:rsid w:val="008961DD"/>
    <w:rsid w:val="00896A79"/>
    <w:rsid w:val="008A2A26"/>
    <w:rsid w:val="008A3F13"/>
    <w:rsid w:val="008A693C"/>
    <w:rsid w:val="008A7BF2"/>
    <w:rsid w:val="008B3F29"/>
    <w:rsid w:val="008B5CF7"/>
    <w:rsid w:val="008B761D"/>
    <w:rsid w:val="008C1E58"/>
    <w:rsid w:val="008C2A33"/>
    <w:rsid w:val="008C2EA4"/>
    <w:rsid w:val="008C2F2E"/>
    <w:rsid w:val="008D2AE7"/>
    <w:rsid w:val="008D5215"/>
    <w:rsid w:val="008D585B"/>
    <w:rsid w:val="008E6075"/>
    <w:rsid w:val="008E6494"/>
    <w:rsid w:val="008E6CB6"/>
    <w:rsid w:val="008F37D8"/>
    <w:rsid w:val="008F4F72"/>
    <w:rsid w:val="00906308"/>
    <w:rsid w:val="00912535"/>
    <w:rsid w:val="00913CD0"/>
    <w:rsid w:val="009143F9"/>
    <w:rsid w:val="00916CBA"/>
    <w:rsid w:val="00916FC1"/>
    <w:rsid w:val="00917602"/>
    <w:rsid w:val="009214E0"/>
    <w:rsid w:val="00921D2D"/>
    <w:rsid w:val="009230AD"/>
    <w:rsid w:val="00923C8D"/>
    <w:rsid w:val="009249AE"/>
    <w:rsid w:val="00924DFC"/>
    <w:rsid w:val="009305CB"/>
    <w:rsid w:val="0093171A"/>
    <w:rsid w:val="00933F0E"/>
    <w:rsid w:val="009371DE"/>
    <w:rsid w:val="00940A5D"/>
    <w:rsid w:val="0094229B"/>
    <w:rsid w:val="0094294D"/>
    <w:rsid w:val="00943573"/>
    <w:rsid w:val="00946673"/>
    <w:rsid w:val="00954D6E"/>
    <w:rsid w:val="00957079"/>
    <w:rsid w:val="00963391"/>
    <w:rsid w:val="0096644C"/>
    <w:rsid w:val="00967630"/>
    <w:rsid w:val="00974611"/>
    <w:rsid w:val="00977268"/>
    <w:rsid w:val="0097787D"/>
    <w:rsid w:val="0098030C"/>
    <w:rsid w:val="0098121C"/>
    <w:rsid w:val="00981BC9"/>
    <w:rsid w:val="00983FE5"/>
    <w:rsid w:val="0098564F"/>
    <w:rsid w:val="009901C2"/>
    <w:rsid w:val="00990274"/>
    <w:rsid w:val="009953DF"/>
    <w:rsid w:val="009A2427"/>
    <w:rsid w:val="009A3280"/>
    <w:rsid w:val="009A465D"/>
    <w:rsid w:val="009A629C"/>
    <w:rsid w:val="009A6717"/>
    <w:rsid w:val="009A75F6"/>
    <w:rsid w:val="009B107B"/>
    <w:rsid w:val="009B2035"/>
    <w:rsid w:val="009B332A"/>
    <w:rsid w:val="009B6EDD"/>
    <w:rsid w:val="009D005F"/>
    <w:rsid w:val="009D4699"/>
    <w:rsid w:val="009D5B7F"/>
    <w:rsid w:val="009E41DB"/>
    <w:rsid w:val="009E4534"/>
    <w:rsid w:val="009E796C"/>
    <w:rsid w:val="009F3BFB"/>
    <w:rsid w:val="009F3E1A"/>
    <w:rsid w:val="009F5B96"/>
    <w:rsid w:val="009F7BB5"/>
    <w:rsid w:val="00A00A1F"/>
    <w:rsid w:val="00A012C8"/>
    <w:rsid w:val="00A0132B"/>
    <w:rsid w:val="00A03136"/>
    <w:rsid w:val="00A03BB0"/>
    <w:rsid w:val="00A03EFE"/>
    <w:rsid w:val="00A0595E"/>
    <w:rsid w:val="00A13809"/>
    <w:rsid w:val="00A169E2"/>
    <w:rsid w:val="00A242C1"/>
    <w:rsid w:val="00A250B4"/>
    <w:rsid w:val="00A25FF3"/>
    <w:rsid w:val="00A311AD"/>
    <w:rsid w:val="00A317A4"/>
    <w:rsid w:val="00A323E6"/>
    <w:rsid w:val="00A32D84"/>
    <w:rsid w:val="00A338F4"/>
    <w:rsid w:val="00A3444E"/>
    <w:rsid w:val="00A404FD"/>
    <w:rsid w:val="00A50143"/>
    <w:rsid w:val="00A505E4"/>
    <w:rsid w:val="00A514C2"/>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638A"/>
    <w:rsid w:val="00AA4771"/>
    <w:rsid w:val="00AA7767"/>
    <w:rsid w:val="00AB3153"/>
    <w:rsid w:val="00AB36A3"/>
    <w:rsid w:val="00AB4D37"/>
    <w:rsid w:val="00AB7EC6"/>
    <w:rsid w:val="00AC02E9"/>
    <w:rsid w:val="00AC3CA0"/>
    <w:rsid w:val="00AC408F"/>
    <w:rsid w:val="00AC779F"/>
    <w:rsid w:val="00AD4D1F"/>
    <w:rsid w:val="00AE192C"/>
    <w:rsid w:val="00AE3EC1"/>
    <w:rsid w:val="00AE6919"/>
    <w:rsid w:val="00AF0C2B"/>
    <w:rsid w:val="00AF2D20"/>
    <w:rsid w:val="00B01781"/>
    <w:rsid w:val="00B04ADA"/>
    <w:rsid w:val="00B060F2"/>
    <w:rsid w:val="00B063C9"/>
    <w:rsid w:val="00B12A98"/>
    <w:rsid w:val="00B15130"/>
    <w:rsid w:val="00B16D58"/>
    <w:rsid w:val="00B17800"/>
    <w:rsid w:val="00B17E91"/>
    <w:rsid w:val="00B21C12"/>
    <w:rsid w:val="00B22C72"/>
    <w:rsid w:val="00B231B4"/>
    <w:rsid w:val="00B2403A"/>
    <w:rsid w:val="00B241E6"/>
    <w:rsid w:val="00B25B04"/>
    <w:rsid w:val="00B277E1"/>
    <w:rsid w:val="00B30220"/>
    <w:rsid w:val="00B3090A"/>
    <w:rsid w:val="00B3149A"/>
    <w:rsid w:val="00B3563C"/>
    <w:rsid w:val="00B36CDC"/>
    <w:rsid w:val="00B4413D"/>
    <w:rsid w:val="00B44B81"/>
    <w:rsid w:val="00B44B92"/>
    <w:rsid w:val="00B47D66"/>
    <w:rsid w:val="00B504BC"/>
    <w:rsid w:val="00B54A49"/>
    <w:rsid w:val="00B54DA9"/>
    <w:rsid w:val="00B568F9"/>
    <w:rsid w:val="00B605B7"/>
    <w:rsid w:val="00B6137A"/>
    <w:rsid w:val="00B65B94"/>
    <w:rsid w:val="00B70DC3"/>
    <w:rsid w:val="00B72D6F"/>
    <w:rsid w:val="00B73BF6"/>
    <w:rsid w:val="00B753A8"/>
    <w:rsid w:val="00B80354"/>
    <w:rsid w:val="00B81F39"/>
    <w:rsid w:val="00B87AF6"/>
    <w:rsid w:val="00B9111E"/>
    <w:rsid w:val="00B934CB"/>
    <w:rsid w:val="00B94ED2"/>
    <w:rsid w:val="00B951B6"/>
    <w:rsid w:val="00BA0D8E"/>
    <w:rsid w:val="00BA401E"/>
    <w:rsid w:val="00BA70B9"/>
    <w:rsid w:val="00BA7398"/>
    <w:rsid w:val="00BB0BF9"/>
    <w:rsid w:val="00BB229B"/>
    <w:rsid w:val="00BB4C2F"/>
    <w:rsid w:val="00BB7201"/>
    <w:rsid w:val="00BB78E0"/>
    <w:rsid w:val="00BC11EE"/>
    <w:rsid w:val="00BC499B"/>
    <w:rsid w:val="00BD306D"/>
    <w:rsid w:val="00BD3EA7"/>
    <w:rsid w:val="00BE007D"/>
    <w:rsid w:val="00BE0F45"/>
    <w:rsid w:val="00BE44D0"/>
    <w:rsid w:val="00BE58B6"/>
    <w:rsid w:val="00BF2833"/>
    <w:rsid w:val="00BF3A3B"/>
    <w:rsid w:val="00BF6D59"/>
    <w:rsid w:val="00BF70FE"/>
    <w:rsid w:val="00C01FD2"/>
    <w:rsid w:val="00C02969"/>
    <w:rsid w:val="00C059B1"/>
    <w:rsid w:val="00C06951"/>
    <w:rsid w:val="00C10002"/>
    <w:rsid w:val="00C12436"/>
    <w:rsid w:val="00C12816"/>
    <w:rsid w:val="00C20245"/>
    <w:rsid w:val="00C226D9"/>
    <w:rsid w:val="00C27385"/>
    <w:rsid w:val="00C318F4"/>
    <w:rsid w:val="00C33964"/>
    <w:rsid w:val="00C33CBD"/>
    <w:rsid w:val="00C346D4"/>
    <w:rsid w:val="00C40ED8"/>
    <w:rsid w:val="00C4117D"/>
    <w:rsid w:val="00C42FDA"/>
    <w:rsid w:val="00C43CFB"/>
    <w:rsid w:val="00C44571"/>
    <w:rsid w:val="00C469CC"/>
    <w:rsid w:val="00C51868"/>
    <w:rsid w:val="00C54AC2"/>
    <w:rsid w:val="00C60D22"/>
    <w:rsid w:val="00C616A4"/>
    <w:rsid w:val="00C61D5E"/>
    <w:rsid w:val="00C63671"/>
    <w:rsid w:val="00C63D81"/>
    <w:rsid w:val="00C75CDE"/>
    <w:rsid w:val="00C803C4"/>
    <w:rsid w:val="00C80E5E"/>
    <w:rsid w:val="00C82033"/>
    <w:rsid w:val="00C8403F"/>
    <w:rsid w:val="00C8433B"/>
    <w:rsid w:val="00C87C42"/>
    <w:rsid w:val="00C916BD"/>
    <w:rsid w:val="00C91C91"/>
    <w:rsid w:val="00C91D1A"/>
    <w:rsid w:val="00C92241"/>
    <w:rsid w:val="00C93179"/>
    <w:rsid w:val="00C97A12"/>
    <w:rsid w:val="00CA230F"/>
    <w:rsid w:val="00CA2F67"/>
    <w:rsid w:val="00CA6C41"/>
    <w:rsid w:val="00CB54CF"/>
    <w:rsid w:val="00CB618F"/>
    <w:rsid w:val="00CC1D1E"/>
    <w:rsid w:val="00CC2DFB"/>
    <w:rsid w:val="00CC2F68"/>
    <w:rsid w:val="00CC40B0"/>
    <w:rsid w:val="00CC41A0"/>
    <w:rsid w:val="00CC424B"/>
    <w:rsid w:val="00CD05DC"/>
    <w:rsid w:val="00CD0A24"/>
    <w:rsid w:val="00CD19F3"/>
    <w:rsid w:val="00CD3DA9"/>
    <w:rsid w:val="00CD4CA3"/>
    <w:rsid w:val="00CD5112"/>
    <w:rsid w:val="00CD63CF"/>
    <w:rsid w:val="00CD7A54"/>
    <w:rsid w:val="00CE33BE"/>
    <w:rsid w:val="00CE4682"/>
    <w:rsid w:val="00CE48B9"/>
    <w:rsid w:val="00CE63A9"/>
    <w:rsid w:val="00CF0184"/>
    <w:rsid w:val="00CF2DED"/>
    <w:rsid w:val="00CF3982"/>
    <w:rsid w:val="00CF497D"/>
    <w:rsid w:val="00D00522"/>
    <w:rsid w:val="00D01CE1"/>
    <w:rsid w:val="00D020CD"/>
    <w:rsid w:val="00D02210"/>
    <w:rsid w:val="00D04672"/>
    <w:rsid w:val="00D04C6C"/>
    <w:rsid w:val="00D05CB4"/>
    <w:rsid w:val="00D06089"/>
    <w:rsid w:val="00D13C24"/>
    <w:rsid w:val="00D1401D"/>
    <w:rsid w:val="00D14777"/>
    <w:rsid w:val="00D153C7"/>
    <w:rsid w:val="00D1567C"/>
    <w:rsid w:val="00D168E8"/>
    <w:rsid w:val="00D16B66"/>
    <w:rsid w:val="00D16C77"/>
    <w:rsid w:val="00D17E9A"/>
    <w:rsid w:val="00D216F1"/>
    <w:rsid w:val="00D318A4"/>
    <w:rsid w:val="00D326C9"/>
    <w:rsid w:val="00D33252"/>
    <w:rsid w:val="00D33F8A"/>
    <w:rsid w:val="00D3524E"/>
    <w:rsid w:val="00D3695D"/>
    <w:rsid w:val="00D37F2C"/>
    <w:rsid w:val="00D4125C"/>
    <w:rsid w:val="00D442C9"/>
    <w:rsid w:val="00D451BA"/>
    <w:rsid w:val="00D455C1"/>
    <w:rsid w:val="00D45A15"/>
    <w:rsid w:val="00D461D4"/>
    <w:rsid w:val="00D50299"/>
    <w:rsid w:val="00D52B09"/>
    <w:rsid w:val="00D53100"/>
    <w:rsid w:val="00D55E3A"/>
    <w:rsid w:val="00D57B47"/>
    <w:rsid w:val="00D621C2"/>
    <w:rsid w:val="00D659D4"/>
    <w:rsid w:val="00D6618D"/>
    <w:rsid w:val="00D66542"/>
    <w:rsid w:val="00D66F38"/>
    <w:rsid w:val="00D7494D"/>
    <w:rsid w:val="00D82D98"/>
    <w:rsid w:val="00D86B37"/>
    <w:rsid w:val="00D96CDD"/>
    <w:rsid w:val="00DA141E"/>
    <w:rsid w:val="00DA4597"/>
    <w:rsid w:val="00DA5050"/>
    <w:rsid w:val="00DA5832"/>
    <w:rsid w:val="00DA675B"/>
    <w:rsid w:val="00DB1846"/>
    <w:rsid w:val="00DB20D0"/>
    <w:rsid w:val="00DB4C19"/>
    <w:rsid w:val="00DB5211"/>
    <w:rsid w:val="00DC2EB9"/>
    <w:rsid w:val="00DC64DF"/>
    <w:rsid w:val="00DD0E52"/>
    <w:rsid w:val="00DD4360"/>
    <w:rsid w:val="00DD74E6"/>
    <w:rsid w:val="00DE07C2"/>
    <w:rsid w:val="00DE103B"/>
    <w:rsid w:val="00DE1E3F"/>
    <w:rsid w:val="00DE1E71"/>
    <w:rsid w:val="00DE29BF"/>
    <w:rsid w:val="00DE4889"/>
    <w:rsid w:val="00DE5938"/>
    <w:rsid w:val="00E0034C"/>
    <w:rsid w:val="00E01BBF"/>
    <w:rsid w:val="00E04382"/>
    <w:rsid w:val="00E06A0C"/>
    <w:rsid w:val="00E073E6"/>
    <w:rsid w:val="00E115D4"/>
    <w:rsid w:val="00E14479"/>
    <w:rsid w:val="00E1656D"/>
    <w:rsid w:val="00E17501"/>
    <w:rsid w:val="00E17CFC"/>
    <w:rsid w:val="00E21695"/>
    <w:rsid w:val="00E22E66"/>
    <w:rsid w:val="00E23810"/>
    <w:rsid w:val="00E253A4"/>
    <w:rsid w:val="00E2723B"/>
    <w:rsid w:val="00E27A6F"/>
    <w:rsid w:val="00E3014E"/>
    <w:rsid w:val="00E30515"/>
    <w:rsid w:val="00E3193D"/>
    <w:rsid w:val="00E36A55"/>
    <w:rsid w:val="00E36AD4"/>
    <w:rsid w:val="00E42E9E"/>
    <w:rsid w:val="00E50D98"/>
    <w:rsid w:val="00E54209"/>
    <w:rsid w:val="00E54CA3"/>
    <w:rsid w:val="00E575B1"/>
    <w:rsid w:val="00E576D0"/>
    <w:rsid w:val="00E6172C"/>
    <w:rsid w:val="00E67C40"/>
    <w:rsid w:val="00E70B9D"/>
    <w:rsid w:val="00E7148D"/>
    <w:rsid w:val="00E72E5F"/>
    <w:rsid w:val="00E74F3F"/>
    <w:rsid w:val="00E76BF9"/>
    <w:rsid w:val="00E8384B"/>
    <w:rsid w:val="00E84F9B"/>
    <w:rsid w:val="00E8742E"/>
    <w:rsid w:val="00E87A49"/>
    <w:rsid w:val="00E96EE3"/>
    <w:rsid w:val="00E97D99"/>
    <w:rsid w:val="00EA0258"/>
    <w:rsid w:val="00EA1FF7"/>
    <w:rsid w:val="00EA2DF2"/>
    <w:rsid w:val="00EA42EF"/>
    <w:rsid w:val="00EA50F7"/>
    <w:rsid w:val="00EA634C"/>
    <w:rsid w:val="00EA66A5"/>
    <w:rsid w:val="00EB062E"/>
    <w:rsid w:val="00EB2948"/>
    <w:rsid w:val="00EB46BE"/>
    <w:rsid w:val="00EB622B"/>
    <w:rsid w:val="00EC193B"/>
    <w:rsid w:val="00EC20E9"/>
    <w:rsid w:val="00EC5B73"/>
    <w:rsid w:val="00ED1AA2"/>
    <w:rsid w:val="00ED328B"/>
    <w:rsid w:val="00ED4F4C"/>
    <w:rsid w:val="00ED58C2"/>
    <w:rsid w:val="00ED60AD"/>
    <w:rsid w:val="00EE0EB6"/>
    <w:rsid w:val="00EE452D"/>
    <w:rsid w:val="00EE77BB"/>
    <w:rsid w:val="00EF38DD"/>
    <w:rsid w:val="00F128F4"/>
    <w:rsid w:val="00F15CE3"/>
    <w:rsid w:val="00F1617D"/>
    <w:rsid w:val="00F16B82"/>
    <w:rsid w:val="00F20AD4"/>
    <w:rsid w:val="00F20BCD"/>
    <w:rsid w:val="00F242CC"/>
    <w:rsid w:val="00F27C26"/>
    <w:rsid w:val="00F304BE"/>
    <w:rsid w:val="00F305BE"/>
    <w:rsid w:val="00F339B1"/>
    <w:rsid w:val="00F33AE6"/>
    <w:rsid w:val="00F3418A"/>
    <w:rsid w:val="00F37157"/>
    <w:rsid w:val="00F436CE"/>
    <w:rsid w:val="00F45884"/>
    <w:rsid w:val="00F46272"/>
    <w:rsid w:val="00F477BE"/>
    <w:rsid w:val="00F51FEA"/>
    <w:rsid w:val="00F524E7"/>
    <w:rsid w:val="00F53627"/>
    <w:rsid w:val="00F54FD2"/>
    <w:rsid w:val="00F56021"/>
    <w:rsid w:val="00F569E7"/>
    <w:rsid w:val="00F614E1"/>
    <w:rsid w:val="00F62BC6"/>
    <w:rsid w:val="00F65E82"/>
    <w:rsid w:val="00F67894"/>
    <w:rsid w:val="00F702B1"/>
    <w:rsid w:val="00F71910"/>
    <w:rsid w:val="00F73C0C"/>
    <w:rsid w:val="00F73C4E"/>
    <w:rsid w:val="00F77F95"/>
    <w:rsid w:val="00F81727"/>
    <w:rsid w:val="00F878BA"/>
    <w:rsid w:val="00F90958"/>
    <w:rsid w:val="00F91659"/>
    <w:rsid w:val="00F92DDB"/>
    <w:rsid w:val="00F932F7"/>
    <w:rsid w:val="00FA23A8"/>
    <w:rsid w:val="00FA23F4"/>
    <w:rsid w:val="00FA387E"/>
    <w:rsid w:val="00FA479C"/>
    <w:rsid w:val="00FA4AEF"/>
    <w:rsid w:val="00FA7509"/>
    <w:rsid w:val="00FA7E2B"/>
    <w:rsid w:val="00FB0231"/>
    <w:rsid w:val="00FB0C3D"/>
    <w:rsid w:val="00FB1121"/>
    <w:rsid w:val="00FB4E6D"/>
    <w:rsid w:val="00FB51DE"/>
    <w:rsid w:val="00FB5667"/>
    <w:rsid w:val="00FC1AA1"/>
    <w:rsid w:val="00FC24DB"/>
    <w:rsid w:val="00FC4A2F"/>
    <w:rsid w:val="00FC5CA9"/>
    <w:rsid w:val="00FC6492"/>
    <w:rsid w:val="00FC6A32"/>
    <w:rsid w:val="00FC7D97"/>
    <w:rsid w:val="00FD0115"/>
    <w:rsid w:val="00FD1080"/>
    <w:rsid w:val="00FD2B79"/>
    <w:rsid w:val="00FD6243"/>
    <w:rsid w:val="00FD7763"/>
    <w:rsid w:val="00FE01C6"/>
    <w:rsid w:val="00FE187C"/>
    <w:rsid w:val="00FE2EE4"/>
    <w:rsid w:val="00FE350C"/>
    <w:rsid w:val="00FE54B2"/>
    <w:rsid w:val="00FE6C56"/>
    <w:rsid w:val="00FF3287"/>
    <w:rsid w:val="00FF5F57"/>
    <w:rsid w:val="03478BC3"/>
    <w:rsid w:val="03C116B2"/>
    <w:rsid w:val="03FAF351"/>
    <w:rsid w:val="0404A205"/>
    <w:rsid w:val="04AE4786"/>
    <w:rsid w:val="051B52FF"/>
    <w:rsid w:val="0728FC9E"/>
    <w:rsid w:val="07C86DA8"/>
    <w:rsid w:val="07CF1B3C"/>
    <w:rsid w:val="0B02C0EE"/>
    <w:rsid w:val="0C9CBE5F"/>
    <w:rsid w:val="0CE6F1ED"/>
    <w:rsid w:val="0D114F3D"/>
    <w:rsid w:val="0D2CF81F"/>
    <w:rsid w:val="107C0DBE"/>
    <w:rsid w:val="12AA9535"/>
    <w:rsid w:val="13733ED2"/>
    <w:rsid w:val="139BADB7"/>
    <w:rsid w:val="14A7373F"/>
    <w:rsid w:val="151F5931"/>
    <w:rsid w:val="17255552"/>
    <w:rsid w:val="1748BBEA"/>
    <w:rsid w:val="187A161E"/>
    <w:rsid w:val="18FC6511"/>
    <w:rsid w:val="1BD5BA53"/>
    <w:rsid w:val="1CEA6CC4"/>
    <w:rsid w:val="1D31345B"/>
    <w:rsid w:val="1DDFA92B"/>
    <w:rsid w:val="1F2465A5"/>
    <w:rsid w:val="211FC019"/>
    <w:rsid w:val="22274178"/>
    <w:rsid w:val="23403CB2"/>
    <w:rsid w:val="235A2270"/>
    <w:rsid w:val="240EB7CD"/>
    <w:rsid w:val="2455D4AE"/>
    <w:rsid w:val="25B5714D"/>
    <w:rsid w:val="2657EFE8"/>
    <w:rsid w:val="26F17203"/>
    <w:rsid w:val="27C2335F"/>
    <w:rsid w:val="2883A1D9"/>
    <w:rsid w:val="28AB2C09"/>
    <w:rsid w:val="29734FB8"/>
    <w:rsid w:val="2979CABC"/>
    <w:rsid w:val="29B037FA"/>
    <w:rsid w:val="29BED642"/>
    <w:rsid w:val="2AC9DFBC"/>
    <w:rsid w:val="2B519B7A"/>
    <w:rsid w:val="2BEA0158"/>
    <w:rsid w:val="2C0844CC"/>
    <w:rsid w:val="2C30C35A"/>
    <w:rsid w:val="2D4FB1D2"/>
    <w:rsid w:val="2DF8CEBB"/>
    <w:rsid w:val="2E984B27"/>
    <w:rsid w:val="2EC6250D"/>
    <w:rsid w:val="30568CE4"/>
    <w:rsid w:val="306B418B"/>
    <w:rsid w:val="30E5888C"/>
    <w:rsid w:val="3143F7C5"/>
    <w:rsid w:val="31887A24"/>
    <w:rsid w:val="334B2FD8"/>
    <w:rsid w:val="33B60D95"/>
    <w:rsid w:val="3440D77D"/>
    <w:rsid w:val="3522CBC5"/>
    <w:rsid w:val="354B8EF2"/>
    <w:rsid w:val="35B055F9"/>
    <w:rsid w:val="361807BB"/>
    <w:rsid w:val="3685E964"/>
    <w:rsid w:val="36C702C4"/>
    <w:rsid w:val="37137448"/>
    <w:rsid w:val="37DE5B22"/>
    <w:rsid w:val="38581FDD"/>
    <w:rsid w:val="39CCAE76"/>
    <w:rsid w:val="39FCA34C"/>
    <w:rsid w:val="3A49F379"/>
    <w:rsid w:val="3B82A33D"/>
    <w:rsid w:val="3B9F2594"/>
    <w:rsid w:val="3D9AAEF5"/>
    <w:rsid w:val="3E4A6C65"/>
    <w:rsid w:val="3EE8206F"/>
    <w:rsid w:val="3EF6F95A"/>
    <w:rsid w:val="3F0C91F1"/>
    <w:rsid w:val="4058DD58"/>
    <w:rsid w:val="408224E8"/>
    <w:rsid w:val="4254D272"/>
    <w:rsid w:val="42850AD4"/>
    <w:rsid w:val="43BAA3F2"/>
    <w:rsid w:val="43E02EC3"/>
    <w:rsid w:val="45FC33A4"/>
    <w:rsid w:val="463EED76"/>
    <w:rsid w:val="479DA2F8"/>
    <w:rsid w:val="48134EFE"/>
    <w:rsid w:val="48C4C04D"/>
    <w:rsid w:val="4A1A92DE"/>
    <w:rsid w:val="4A5C3CE4"/>
    <w:rsid w:val="4A66D88E"/>
    <w:rsid w:val="4B09648D"/>
    <w:rsid w:val="4B3951FE"/>
    <w:rsid w:val="4BB86C69"/>
    <w:rsid w:val="4C5343F2"/>
    <w:rsid w:val="4C7DE944"/>
    <w:rsid w:val="4D915BC8"/>
    <w:rsid w:val="4FF95466"/>
    <w:rsid w:val="50185D4E"/>
    <w:rsid w:val="5066A328"/>
    <w:rsid w:val="50687809"/>
    <w:rsid w:val="511FC7AF"/>
    <w:rsid w:val="5258EC47"/>
    <w:rsid w:val="531BC04B"/>
    <w:rsid w:val="5385EAED"/>
    <w:rsid w:val="542CD3DD"/>
    <w:rsid w:val="548DC128"/>
    <w:rsid w:val="5634FF71"/>
    <w:rsid w:val="5675611F"/>
    <w:rsid w:val="57796642"/>
    <w:rsid w:val="57AE2BBD"/>
    <w:rsid w:val="58CE2AD0"/>
    <w:rsid w:val="5931136E"/>
    <w:rsid w:val="59E086E3"/>
    <w:rsid w:val="5A4929C6"/>
    <w:rsid w:val="5A6CC47F"/>
    <w:rsid w:val="5A7F601C"/>
    <w:rsid w:val="5A87D857"/>
    <w:rsid w:val="5B762240"/>
    <w:rsid w:val="5BDF3D73"/>
    <w:rsid w:val="5D6EF61A"/>
    <w:rsid w:val="5DD91EB3"/>
    <w:rsid w:val="5DEA03A8"/>
    <w:rsid w:val="5F223C18"/>
    <w:rsid w:val="5F68BC74"/>
    <w:rsid w:val="5F92E814"/>
    <w:rsid w:val="5FFAA9FE"/>
    <w:rsid w:val="60846A66"/>
    <w:rsid w:val="613C13C1"/>
    <w:rsid w:val="6236F7B9"/>
    <w:rsid w:val="6286E483"/>
    <w:rsid w:val="62961834"/>
    <w:rsid w:val="648E8C6B"/>
    <w:rsid w:val="661DE08E"/>
    <w:rsid w:val="661EE95B"/>
    <w:rsid w:val="665B151D"/>
    <w:rsid w:val="66EEE263"/>
    <w:rsid w:val="6706186A"/>
    <w:rsid w:val="67134509"/>
    <w:rsid w:val="67A0F128"/>
    <w:rsid w:val="6810C57C"/>
    <w:rsid w:val="68223264"/>
    <w:rsid w:val="68709179"/>
    <w:rsid w:val="689B9B8E"/>
    <w:rsid w:val="68CA2138"/>
    <w:rsid w:val="69C22374"/>
    <w:rsid w:val="6A0AFA29"/>
    <w:rsid w:val="6AF1E9EF"/>
    <w:rsid w:val="6AF752B1"/>
    <w:rsid w:val="6D46C689"/>
    <w:rsid w:val="6DC16DAD"/>
    <w:rsid w:val="6E4C9826"/>
    <w:rsid w:val="6EDEFE16"/>
    <w:rsid w:val="70C06282"/>
    <w:rsid w:val="719B3AA6"/>
    <w:rsid w:val="722280DC"/>
    <w:rsid w:val="729060AD"/>
    <w:rsid w:val="740FD0AA"/>
    <w:rsid w:val="749FD9AA"/>
    <w:rsid w:val="74DB11FB"/>
    <w:rsid w:val="755F8094"/>
    <w:rsid w:val="75873905"/>
    <w:rsid w:val="76949D73"/>
    <w:rsid w:val="76DE74E1"/>
    <w:rsid w:val="7765045F"/>
    <w:rsid w:val="78BBBB65"/>
    <w:rsid w:val="793780BE"/>
    <w:rsid w:val="793D6440"/>
    <w:rsid w:val="798F0F72"/>
    <w:rsid w:val="7A2E5F54"/>
    <w:rsid w:val="7AD3E34F"/>
    <w:rsid w:val="7B3EF92D"/>
    <w:rsid w:val="7BFAA6DB"/>
    <w:rsid w:val="7C2EAF31"/>
    <w:rsid w:val="7CC81B5A"/>
    <w:rsid w:val="7DE7EC91"/>
    <w:rsid w:val="7E72DD82"/>
    <w:rsid w:val="7E753AC4"/>
    <w:rsid w:val="7F1C89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C1DD"/>
  <w15:chartTrackingRefBased/>
  <w15:docId w15:val="{E3868967-C515-4509-AFFA-8AE811F1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1748BBEA"/>
    <w:pPr>
      <w:spacing w:line="276" w:lineRule="auto"/>
      <w:ind w:left="284"/>
      <w:outlineLvl w:val="0"/>
    </w:pPr>
    <w:rPr>
      <w:rFonts w:ascii="Georgia" w:hAnsi="Georgia"/>
      <w:b/>
      <w:bCs/>
      <w:color w:val="4471C4"/>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6666"/>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92E81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1748BBEA"/>
    <w:rPr>
      <w:rFonts w:asciiTheme="minorHAnsi" w:eastAsiaTheme="minorEastAsia" w:hAnsiTheme="minorHAnsi" w:cstheme="minorBidi"/>
      <w:b/>
      <w:bCs/>
      <w:color w:val="4471C4"/>
      <w:sz w:val="32"/>
      <w:szCs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1748BBEA"/>
    <w:pPr>
      <w:keepNext/>
      <w:keepLines/>
      <w:spacing w:before="240" w:after="0"/>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294AD8"/>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294AD8"/>
    <w:pPr>
      <w:spacing w:before="240" w:after="0"/>
    </w:pPr>
    <w:rPr>
      <w:rFonts w:asciiTheme="minorHAnsi" w:hAnsiTheme="minorHAnsi" w:cstheme="minorHAnsi"/>
      <w:b/>
      <w:bCs/>
      <w:sz w:val="20"/>
      <w:szCs w:val="20"/>
    </w:r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spacing w:after="0"/>
      <w:ind w:left="22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uiPriority w:val="1"/>
    <w:qFormat/>
    <w:rsid w:val="5F92E814"/>
    <w:pPr>
      <w:numPr>
        <w:numId w:val="6"/>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3573D0"/>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3573D0"/>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3573D0"/>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3573D0"/>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3573D0"/>
    <w:pPr>
      <w:spacing w:after="0"/>
      <w:ind w:left="154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063942669">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28722163">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academic-information/personal-circumstances" TargetMode="External"/><Relationship Id="rId18" Type="http://schemas.openxmlformats.org/officeDocument/2006/relationships/hyperlink" Target="https://www.uwe.ac.uk/study/academic-information/assessments/assessment-offences" TargetMode="External"/><Relationship Id="rId26" Type="http://schemas.openxmlformats.org/officeDocument/2006/relationships/hyperlink" Target="https://www.uwe.ac.uk/study/study-support/study-skills/referencing" TargetMode="External"/><Relationship Id="rId3" Type="http://schemas.openxmlformats.org/officeDocument/2006/relationships/customXml" Target="../customXml/item3.xml"/><Relationship Id="rId21" Type="http://schemas.openxmlformats.org/officeDocument/2006/relationships/hyperlink" Target="https://www.uwe.ac.uk/study/study-support/study-skills/referencing/uwe-bristol-harvar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uwe.ac.uk/about/structure-and-governance/policies" TargetMode="External"/><Relationship Id="rId25" Type="http://schemas.openxmlformats.org/officeDocument/2006/relationships/hyperlink" Target="https://www.uwe.ac.uk/study/study-support/study-skills/reading-and-writing/plagiarism" TargetMode="External"/><Relationship Id="rId2" Type="http://schemas.openxmlformats.org/officeDocument/2006/relationships/customXml" Target="../customXml/item2.xml"/><Relationship Id="rId16" Type="http://schemas.openxmlformats.org/officeDocument/2006/relationships/hyperlink" Target="https://www.uwe.ac.uk/study/academic-information/academic-survival-guide" TargetMode="External"/><Relationship Id="rId20" Type="http://schemas.openxmlformats.org/officeDocument/2006/relationships/hyperlink" Target="https://www.uwe.ac.uk/study/study-support/study-skills/referencing/uwe-bristol-harvard" TargetMode="External"/><Relationship Id="rId29" Type="http://schemas.openxmlformats.org/officeDocument/2006/relationships/hyperlink" Target="https://eur01.safelinks.protection.outlook.com/?url=https%3A%2F%2Fvimeo.com%2F1032369827&amp;data=05%7C02%7CDelia.Fairburn%40uwe.ac.uk%7C86edc15678a7476daa8708dd51b14f23%7C07ef1208413c4b5e9cdd64ef305754f0%7C0%7C0%7C638756544153048186%7CUnknown%7CTWFpbGZsb3d8eyJFbXB0eU1hcGkiOnRydWUsIlYiOiIwLjAuMDAwMCIsIlAiOiJXaW4zMiIsIkFOIjoiTWFpbCIsIldUIjoyfQ%3D%3D%7C0%7C%7C%7C&amp;sdata=Q7vElbC9h0RBKGAPeBQdSu%2F4OF7yXet3VMTvkZcQhTw%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uwe.ac.uk/study/study-support/study-skills/reading-and-writing/plagiarism" TargetMode="External"/><Relationship Id="rId5" Type="http://schemas.openxmlformats.org/officeDocument/2006/relationships/numbering" Target="numbering.xml"/><Relationship Id="rId15" Type="http://schemas.openxmlformats.org/officeDocument/2006/relationships/hyperlink" Target="https://www.uwe.ac.uk/life/health-and-wellbeing/get-wellbeing-support" TargetMode="External"/><Relationship Id="rId23" Type="http://schemas.openxmlformats.org/officeDocument/2006/relationships/hyperlink" Target="https://www.uwe.ac.uk/study/study-support/study-skills/referencing" TargetMode="External"/><Relationship Id="rId28" Type="http://schemas.openxmlformats.org/officeDocument/2006/relationships/hyperlink" Target="https://www.uwe.ac.uk/study/study-support/studiosity" TargetMode="External"/><Relationship Id="rId10" Type="http://schemas.openxmlformats.org/officeDocument/2006/relationships/endnotes" Target="endnotes.xml"/><Relationship Id="rId19" Type="http://schemas.openxmlformats.org/officeDocument/2006/relationships/hyperlink" Target="https://www.uwe.ac.uk/study/academic-information/assessments/assessment-offence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ent-support-advisers" TargetMode="External"/><Relationship Id="rId22" Type="http://schemas.openxmlformats.org/officeDocument/2006/relationships/hyperlink" Target="https://www.uwe.ac.uk/study/study-support/study-skills/referencing" TargetMode="External"/><Relationship Id="rId27" Type="http://schemas.openxmlformats.org/officeDocument/2006/relationships/hyperlink" Target="https://www.uwe.ac.uk/study/study-support/study-skills/using-generative-ai-at-uwe-bristo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85DF62B3E31B4CA6DF87A108C8104B" ma:contentTypeVersion="11" ma:contentTypeDescription="Create a new document." ma:contentTypeScope="" ma:versionID="1acaa91cb2163c28cd9670923416168c">
  <xsd:schema xmlns:xsd="http://www.w3.org/2001/XMLSchema" xmlns:xs="http://www.w3.org/2001/XMLSchema" xmlns:p="http://schemas.microsoft.com/office/2006/metadata/properties" xmlns:ns3="58e59202-fd21-49f6-80f0-3e7c18bc4f50" xmlns:ns4="9bc6d88b-1163-4e43-a283-db92b58707af" targetNamespace="http://schemas.microsoft.com/office/2006/metadata/properties" ma:root="true" ma:fieldsID="af2a8e04f04c7cfd23a6e7f840e1f40b" ns3:_="" ns4:_="">
    <xsd:import namespace="58e59202-fd21-49f6-80f0-3e7c18bc4f50"/>
    <xsd:import namespace="9bc6d88b-1163-4e43-a283-db92b58707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59202-fd21-49f6-80f0-3e7c18bc4f5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c6d88b-1163-4e43-a283-db92b58707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D44716-D10B-4857-BD56-9C6B15010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59202-fd21-49f6-80f0-3e7c18bc4f50"/>
    <ds:schemaRef ds:uri="9bc6d88b-1163-4e43-a283-db92b5870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customXml/itemProps4.xml><?xml version="1.0" encoding="utf-8"?>
<ds:datastoreItem xmlns:ds="http://schemas.openxmlformats.org/officeDocument/2006/customXml" ds:itemID="{F13DF6CA-9308-4FB9-8402-132DCE2F89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21</TotalTime>
  <Pages>7</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Steve Battle</cp:lastModifiedBy>
  <cp:revision>4</cp:revision>
  <cp:lastPrinted>2018-08-15T15:44:00Z</cp:lastPrinted>
  <dcterms:created xsi:type="dcterms:W3CDTF">2025-07-16T11:13:00Z</dcterms:created>
  <dcterms:modified xsi:type="dcterms:W3CDTF">2025-09-10T10:35:00Z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0x0101002685DF62B3E31B4CA6DF87A108C8104B</vt:lpwstr>
  </property>
</Properties>
</file>