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2D43F" w14:textId="1705963C" w:rsidR="00A233F6" w:rsidRPr="00A233F6" w:rsidRDefault="00A233F6" w:rsidP="00A233F6">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A233F6">
        <w:rPr>
          <w:rFonts w:ascii="Times New Roman" w:hAnsi="Times New Roman" w:cs="Times New Roman"/>
          <w:b/>
          <w:bCs/>
          <w:sz w:val="28"/>
          <w:szCs w:val="28"/>
          <w:lang w:val="en-US"/>
        </w:rPr>
        <w:t>Report on the Random Forest Algorithm Implementation</w:t>
      </w:r>
    </w:p>
    <w:p w14:paraId="26952EBC" w14:textId="4C612B2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Introduction</w:t>
      </w:r>
    </w:p>
    <w:p w14:paraId="442E9E77"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In this report, we discuss the implementation of the Random Forest algorithm to predict survival outcomes in the Titanic dataset. Random Forest is an ensemble learning method that constructs multiple decision trees and combines their predictions to enhance performance and reduce overfitting. This model is widely used in classification tasks due to its ability to handle large datasets, its robustness against overfitting, and its capacity for handling missing values.</w:t>
      </w:r>
    </w:p>
    <w:p w14:paraId="4B820F99" w14:textId="77777777" w:rsidR="00A233F6" w:rsidRPr="00A233F6" w:rsidRDefault="00A233F6" w:rsidP="00A233F6">
      <w:pPr>
        <w:rPr>
          <w:rFonts w:ascii="Times New Roman" w:hAnsi="Times New Roman" w:cs="Times New Roman"/>
          <w:sz w:val="28"/>
          <w:szCs w:val="28"/>
          <w:lang w:val="en-US"/>
        </w:rPr>
      </w:pPr>
    </w:p>
    <w:p w14:paraId="579D4EA7" w14:textId="46C1493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Motivation</w:t>
      </w:r>
    </w:p>
    <w:p w14:paraId="48DF2FFD"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The Titanic dataset offers an excellent opportunity to explore machine learning models in a real-world context. This dataset contains information about passengers aboard the Titanic, such as age, class, gender, and survival status, which makes it ideal for classification tasks. By using Random Forest, we aim to predict whether a passenger survived based on these features.</w:t>
      </w:r>
    </w:p>
    <w:p w14:paraId="3540D627" w14:textId="77777777" w:rsidR="00A233F6" w:rsidRPr="00A233F6" w:rsidRDefault="00A233F6" w:rsidP="00A233F6">
      <w:pPr>
        <w:rPr>
          <w:rFonts w:ascii="Times New Roman" w:hAnsi="Times New Roman" w:cs="Times New Roman"/>
          <w:sz w:val="28"/>
          <w:szCs w:val="28"/>
          <w:lang w:val="en-US"/>
        </w:rPr>
      </w:pPr>
    </w:p>
    <w:p w14:paraId="0B559A81" w14:textId="002298DA"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The motivation for using Random Forest specifically stems from:</w:t>
      </w:r>
    </w:p>
    <w:p w14:paraId="6E14EBBA"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Ensemble learning:</w:t>
      </w:r>
      <w:r w:rsidRPr="00A233F6">
        <w:rPr>
          <w:rFonts w:ascii="Times New Roman" w:hAnsi="Times New Roman" w:cs="Times New Roman"/>
          <w:sz w:val="28"/>
          <w:szCs w:val="28"/>
          <w:lang w:val="en-US"/>
        </w:rPr>
        <w:t xml:space="preserve"> Random Forest builds multiple decision trees, increasing predictive power by reducing variance and bias.</w:t>
      </w:r>
    </w:p>
    <w:p w14:paraId="33A4267F"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Feature importance:</w:t>
      </w:r>
      <w:r w:rsidRPr="00A233F6">
        <w:rPr>
          <w:rFonts w:ascii="Times New Roman" w:hAnsi="Times New Roman" w:cs="Times New Roman"/>
          <w:sz w:val="28"/>
          <w:szCs w:val="28"/>
          <w:lang w:val="en-US"/>
        </w:rPr>
        <w:t xml:space="preserve"> Random Forest can be used to identify important features influencing the survival of passengers, offering valuable insights.</w:t>
      </w:r>
    </w:p>
    <w:p w14:paraId="3B65AD94" w14:textId="4A4E9CD1" w:rsid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Handling of missing data:</w:t>
      </w:r>
      <w:r w:rsidRPr="00A233F6">
        <w:rPr>
          <w:rFonts w:ascii="Times New Roman" w:hAnsi="Times New Roman" w:cs="Times New Roman"/>
          <w:sz w:val="28"/>
          <w:szCs w:val="28"/>
          <w:lang w:val="en-US"/>
        </w:rPr>
        <w:t xml:space="preserve"> The algorithm works well with missing values, which makes it particularly useful in real-world scenarios where data is often incomplete.</w:t>
      </w:r>
    </w:p>
    <w:p w14:paraId="44E2CB8E" w14:textId="77777777" w:rsidR="00A233F6" w:rsidRPr="00A233F6" w:rsidRDefault="00A233F6" w:rsidP="00A233F6">
      <w:pPr>
        <w:rPr>
          <w:rFonts w:ascii="Times New Roman" w:hAnsi="Times New Roman" w:cs="Times New Roman"/>
          <w:sz w:val="28"/>
          <w:szCs w:val="28"/>
          <w:lang w:val="en-US"/>
        </w:rPr>
      </w:pPr>
    </w:p>
    <w:p w14:paraId="46C0DFA1" w14:textId="4BA7CF5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Theory Behind the Random Forest Algorithm</w:t>
      </w:r>
    </w:p>
    <w:p w14:paraId="4A28F4FE" w14:textId="4F02AFE0"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Random Forest is an ensemble learning method, meaning it combines multiple models (in this case, decision trees) to make more accurate predictions. </w:t>
      </w:r>
    </w:p>
    <w:p w14:paraId="10DF1A72" w14:textId="5ADF9923"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Bootstrapping:</w:t>
      </w:r>
      <w:r w:rsidRPr="00A233F6">
        <w:rPr>
          <w:rFonts w:ascii="Times New Roman" w:hAnsi="Times New Roman" w:cs="Times New Roman"/>
          <w:sz w:val="28"/>
          <w:szCs w:val="28"/>
          <w:lang w:val="en-US"/>
        </w:rPr>
        <w:t xml:space="preserve"> A Random Forest model builds multiple decision trees by sampling the training data with replacement. This process, known as bootstrapping, ensures that each tree is trained on a slightly different subset of the data.</w:t>
      </w:r>
    </w:p>
    <w:p w14:paraId="3FA02560" w14:textId="3D86D8A2"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Random Feature Selection:</w:t>
      </w:r>
      <w:r w:rsidRPr="00A233F6">
        <w:rPr>
          <w:rFonts w:ascii="Times New Roman" w:hAnsi="Times New Roman" w:cs="Times New Roman"/>
          <w:sz w:val="28"/>
          <w:szCs w:val="28"/>
          <w:lang w:val="en-US"/>
        </w:rPr>
        <w:t xml:space="preserve"> At each decision node, instead of considering all features, Random Forest selects a random subset of features to decide on the split. This introduces diversity among the trees and reduces correlation, which in turn improves the generalization of the model.</w:t>
      </w:r>
    </w:p>
    <w:p w14:paraId="7DC6A71E"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lastRenderedPageBreak/>
        <w:t>Majority Voting:</w:t>
      </w:r>
      <w:r w:rsidRPr="00A233F6">
        <w:rPr>
          <w:rFonts w:ascii="Times New Roman" w:hAnsi="Times New Roman" w:cs="Times New Roman"/>
          <w:sz w:val="28"/>
          <w:szCs w:val="28"/>
          <w:lang w:val="en-US"/>
        </w:rPr>
        <w:t xml:space="preserve"> For classification problems, Random Forest uses majority voting to combine predictions from all the individual trees. The prediction for a data point is the class that is predicted by the majority of the trees.</w:t>
      </w:r>
    </w:p>
    <w:p w14:paraId="49062288" w14:textId="77777777" w:rsidR="00A233F6" w:rsidRPr="00A233F6" w:rsidRDefault="00A233F6" w:rsidP="00A233F6">
      <w:pPr>
        <w:rPr>
          <w:rFonts w:ascii="Times New Roman" w:hAnsi="Times New Roman" w:cs="Times New Roman"/>
          <w:sz w:val="28"/>
          <w:szCs w:val="28"/>
          <w:lang w:val="en-US"/>
        </w:rPr>
      </w:pPr>
    </w:p>
    <w:p w14:paraId="0B67A655" w14:textId="35220E40"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Numerical Implementation of Random Forest</w:t>
      </w:r>
    </w:p>
    <w:p w14:paraId="0F0F8D6A" w14:textId="768979F9"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In this implementation, follow these key steps:</w:t>
      </w:r>
    </w:p>
    <w:p w14:paraId="62B0CC0F"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sz w:val="28"/>
          <w:szCs w:val="28"/>
          <w:lang w:val="en-US"/>
        </w:rPr>
        <w:t>Step 1:</w:t>
      </w:r>
      <w:r w:rsidRPr="00A233F6">
        <w:rPr>
          <w:rFonts w:ascii="Times New Roman" w:hAnsi="Times New Roman" w:cs="Times New Roman"/>
          <w:b/>
          <w:bCs/>
          <w:sz w:val="28"/>
          <w:szCs w:val="28"/>
          <w:lang w:val="en-US"/>
        </w:rPr>
        <w:t xml:space="preserve"> Data Preprocessing</w:t>
      </w:r>
    </w:p>
    <w:p w14:paraId="33915043"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Feature Selection:</w:t>
      </w:r>
      <w:r w:rsidRPr="00A233F6">
        <w:rPr>
          <w:rFonts w:ascii="Times New Roman" w:hAnsi="Times New Roman" w:cs="Times New Roman"/>
          <w:sz w:val="28"/>
          <w:szCs w:val="28"/>
          <w:lang w:val="en-US"/>
        </w:rPr>
        <w:t xml:space="preserve"> We selected relevant features for prediction, including Survived, </w:t>
      </w:r>
      <w:proofErr w:type="spellStart"/>
      <w:r w:rsidRPr="00A233F6">
        <w:rPr>
          <w:rFonts w:ascii="Times New Roman" w:hAnsi="Times New Roman" w:cs="Times New Roman"/>
          <w:sz w:val="28"/>
          <w:szCs w:val="28"/>
          <w:lang w:val="en-US"/>
        </w:rPr>
        <w:t>Pclass</w:t>
      </w:r>
      <w:proofErr w:type="spellEnd"/>
      <w:r w:rsidRPr="00A233F6">
        <w:rPr>
          <w:rFonts w:ascii="Times New Roman" w:hAnsi="Times New Roman" w:cs="Times New Roman"/>
          <w:sz w:val="28"/>
          <w:szCs w:val="28"/>
          <w:lang w:val="en-US"/>
        </w:rPr>
        <w:t xml:space="preserve">, Sex, Age, </w:t>
      </w:r>
      <w:proofErr w:type="spellStart"/>
      <w:r w:rsidRPr="00A233F6">
        <w:rPr>
          <w:rFonts w:ascii="Times New Roman" w:hAnsi="Times New Roman" w:cs="Times New Roman"/>
          <w:sz w:val="28"/>
          <w:szCs w:val="28"/>
          <w:lang w:val="en-US"/>
        </w:rPr>
        <w:t>SibSp</w:t>
      </w:r>
      <w:proofErr w:type="spellEnd"/>
      <w:r w:rsidRPr="00A233F6">
        <w:rPr>
          <w:rFonts w:ascii="Times New Roman" w:hAnsi="Times New Roman" w:cs="Times New Roman"/>
          <w:sz w:val="28"/>
          <w:szCs w:val="28"/>
          <w:lang w:val="en-US"/>
        </w:rPr>
        <w:t>, Parch, and Fare. We removed irrelevant columns, like Name, Ticket, and Cabin, which are not helpful in our model.</w:t>
      </w:r>
    </w:p>
    <w:p w14:paraId="68C0FAFF"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Handling Missing Values</w:t>
      </w:r>
      <w:r w:rsidRPr="00A233F6">
        <w:rPr>
          <w:rFonts w:ascii="Times New Roman" w:hAnsi="Times New Roman" w:cs="Times New Roman"/>
          <w:sz w:val="28"/>
          <w:szCs w:val="28"/>
          <w:lang w:val="en-US"/>
        </w:rPr>
        <w:t xml:space="preserve">: The dataset had some missing values in the Age column, which were removed using the </w:t>
      </w:r>
      <w:proofErr w:type="spellStart"/>
      <w:r w:rsidRPr="00A233F6">
        <w:rPr>
          <w:rFonts w:ascii="Times New Roman" w:hAnsi="Times New Roman" w:cs="Times New Roman"/>
          <w:sz w:val="28"/>
          <w:szCs w:val="28"/>
          <w:lang w:val="en-US"/>
        </w:rPr>
        <w:t>drop_</w:t>
      </w:r>
      <w:proofErr w:type="gramStart"/>
      <w:r w:rsidRPr="00A233F6">
        <w:rPr>
          <w:rFonts w:ascii="Times New Roman" w:hAnsi="Times New Roman" w:cs="Times New Roman"/>
          <w:sz w:val="28"/>
          <w:szCs w:val="28"/>
          <w:lang w:val="en-US"/>
        </w:rPr>
        <w:t>na</w:t>
      </w:r>
      <w:proofErr w:type="spellEnd"/>
      <w:r w:rsidRPr="00A233F6">
        <w:rPr>
          <w:rFonts w:ascii="Times New Roman" w:hAnsi="Times New Roman" w:cs="Times New Roman"/>
          <w:sz w:val="28"/>
          <w:szCs w:val="28"/>
          <w:lang w:val="en-US"/>
        </w:rPr>
        <w:t>(</w:t>
      </w:r>
      <w:proofErr w:type="gramEnd"/>
      <w:r w:rsidRPr="00A233F6">
        <w:rPr>
          <w:rFonts w:ascii="Times New Roman" w:hAnsi="Times New Roman" w:cs="Times New Roman"/>
          <w:sz w:val="28"/>
          <w:szCs w:val="28"/>
          <w:lang w:val="en-US"/>
        </w:rPr>
        <w:t>) function. Alternatively, missing values could be imputed, but for simplicity, we chose to exclude rows with missing data.</w:t>
      </w:r>
    </w:p>
    <w:p w14:paraId="4E69EE9D" w14:textId="131945AA"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Data Transformation:</w:t>
      </w:r>
      <w:r w:rsidRPr="00A233F6">
        <w:rPr>
          <w:rFonts w:ascii="Times New Roman" w:hAnsi="Times New Roman" w:cs="Times New Roman"/>
          <w:sz w:val="28"/>
          <w:szCs w:val="28"/>
          <w:lang w:val="en-US"/>
        </w:rPr>
        <w:t xml:space="preserve"> We converted the Survived and Sex columns into factor variables since the target variable is categorical, and Sex is an important feature for classification.</w:t>
      </w:r>
      <w:r>
        <w:rPr>
          <w:rFonts w:ascii="Times New Roman" w:hAnsi="Times New Roman" w:cs="Times New Roman"/>
          <w:sz w:val="28"/>
          <w:szCs w:val="28"/>
          <w:lang w:val="en-US"/>
        </w:rPr>
        <w:br/>
      </w:r>
    </w:p>
    <w:p w14:paraId="50F3DF0A"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Step 2: </w:t>
      </w:r>
      <w:r w:rsidRPr="00A233F6">
        <w:rPr>
          <w:rFonts w:ascii="Times New Roman" w:hAnsi="Times New Roman" w:cs="Times New Roman"/>
          <w:b/>
          <w:bCs/>
          <w:sz w:val="28"/>
          <w:szCs w:val="28"/>
          <w:lang w:val="en-US"/>
        </w:rPr>
        <w:t>Bootstrap Sampling</w:t>
      </w:r>
    </w:p>
    <w:p w14:paraId="1006B8D6" w14:textId="4B923624"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We implemented a function, </w:t>
      </w:r>
      <w:proofErr w:type="spellStart"/>
      <w:r w:rsidRPr="00A233F6">
        <w:rPr>
          <w:rFonts w:ascii="Times New Roman" w:hAnsi="Times New Roman" w:cs="Times New Roman"/>
          <w:sz w:val="28"/>
          <w:szCs w:val="28"/>
          <w:lang w:val="en-US"/>
        </w:rPr>
        <w:t>bootstrap_</w:t>
      </w:r>
      <w:proofErr w:type="gramStart"/>
      <w:r w:rsidRPr="00A233F6">
        <w:rPr>
          <w:rFonts w:ascii="Times New Roman" w:hAnsi="Times New Roman" w:cs="Times New Roman"/>
          <w:sz w:val="28"/>
          <w:szCs w:val="28"/>
          <w:lang w:val="en-US"/>
        </w:rPr>
        <w:t>sample</w:t>
      </w:r>
      <w:proofErr w:type="spellEnd"/>
      <w:r w:rsidRPr="00A233F6">
        <w:rPr>
          <w:rFonts w:ascii="Times New Roman" w:hAnsi="Times New Roman" w:cs="Times New Roman"/>
          <w:sz w:val="28"/>
          <w:szCs w:val="28"/>
          <w:lang w:val="en-US"/>
        </w:rPr>
        <w:t>(</w:t>
      </w:r>
      <w:proofErr w:type="gramEnd"/>
      <w:r w:rsidRPr="00A233F6">
        <w:rPr>
          <w:rFonts w:ascii="Times New Roman" w:hAnsi="Times New Roman" w:cs="Times New Roman"/>
          <w:sz w:val="28"/>
          <w:szCs w:val="28"/>
          <w:lang w:val="en-US"/>
        </w:rPr>
        <w:t>), which generates a bootstrap sample of the dataset. This sample is drawn with replacement, ensuring that some observations may appear multiple times while others may be excluded.</w:t>
      </w:r>
    </w:p>
    <w:p w14:paraId="6CED9413"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Step 3: </w:t>
      </w:r>
      <w:r w:rsidRPr="00A233F6">
        <w:rPr>
          <w:rFonts w:ascii="Times New Roman" w:hAnsi="Times New Roman" w:cs="Times New Roman"/>
          <w:b/>
          <w:bCs/>
          <w:sz w:val="28"/>
          <w:szCs w:val="28"/>
          <w:lang w:val="en-US"/>
        </w:rPr>
        <w:t>Building Decision Trees</w:t>
      </w:r>
    </w:p>
    <w:p w14:paraId="20B0DF2F" w14:textId="4333E370"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For each bootstrap sample, we build a decision tree. The function </w:t>
      </w:r>
      <w:proofErr w:type="spellStart"/>
      <w:r w:rsidRPr="00A233F6">
        <w:rPr>
          <w:rFonts w:ascii="Times New Roman" w:hAnsi="Times New Roman" w:cs="Times New Roman"/>
          <w:sz w:val="28"/>
          <w:szCs w:val="28"/>
          <w:lang w:val="en-US"/>
        </w:rPr>
        <w:t>build_</w:t>
      </w:r>
      <w:proofErr w:type="gramStart"/>
      <w:r w:rsidRPr="00A233F6">
        <w:rPr>
          <w:rFonts w:ascii="Times New Roman" w:hAnsi="Times New Roman" w:cs="Times New Roman"/>
          <w:sz w:val="28"/>
          <w:szCs w:val="28"/>
          <w:lang w:val="en-US"/>
        </w:rPr>
        <w:t>tree</w:t>
      </w:r>
      <w:proofErr w:type="spellEnd"/>
      <w:r w:rsidRPr="00A233F6">
        <w:rPr>
          <w:rFonts w:ascii="Times New Roman" w:hAnsi="Times New Roman" w:cs="Times New Roman"/>
          <w:sz w:val="28"/>
          <w:szCs w:val="28"/>
          <w:lang w:val="en-US"/>
        </w:rPr>
        <w:t>(</w:t>
      </w:r>
      <w:proofErr w:type="gramEnd"/>
      <w:r w:rsidRPr="00A233F6">
        <w:rPr>
          <w:rFonts w:ascii="Times New Roman" w:hAnsi="Times New Roman" w:cs="Times New Roman"/>
          <w:sz w:val="28"/>
          <w:szCs w:val="28"/>
          <w:lang w:val="en-US"/>
        </w:rPr>
        <w:t>) selects a random subset of features (</w:t>
      </w:r>
      <w:proofErr w:type="spellStart"/>
      <w:r w:rsidRPr="00A233F6">
        <w:rPr>
          <w:rFonts w:ascii="Times New Roman" w:hAnsi="Times New Roman" w:cs="Times New Roman"/>
          <w:sz w:val="28"/>
          <w:szCs w:val="28"/>
          <w:lang w:val="en-US"/>
        </w:rPr>
        <w:t>mtry</w:t>
      </w:r>
      <w:proofErr w:type="spellEnd"/>
      <w:r w:rsidRPr="00A233F6">
        <w:rPr>
          <w:rFonts w:ascii="Times New Roman" w:hAnsi="Times New Roman" w:cs="Times New Roman"/>
          <w:sz w:val="28"/>
          <w:szCs w:val="28"/>
          <w:lang w:val="en-US"/>
        </w:rPr>
        <w:t>) for splitting the data at each node. This randomness reduces correlation between individual trees and is key to the strength of Random Forest.</w:t>
      </w:r>
    </w:p>
    <w:p w14:paraId="3C6ED508"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Step 4: </w:t>
      </w:r>
      <w:r w:rsidRPr="00A233F6">
        <w:rPr>
          <w:rFonts w:ascii="Times New Roman" w:hAnsi="Times New Roman" w:cs="Times New Roman"/>
          <w:b/>
          <w:bCs/>
          <w:sz w:val="28"/>
          <w:szCs w:val="28"/>
          <w:lang w:val="en-US"/>
        </w:rPr>
        <w:t>Combining Trees in a Random Forest</w:t>
      </w:r>
    </w:p>
    <w:p w14:paraId="36662927" w14:textId="38A909CB"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We train a set of decision trees by repeating the bootstrapping and tree-building steps </w:t>
      </w:r>
      <w:proofErr w:type="spellStart"/>
      <w:r w:rsidRPr="00A233F6">
        <w:rPr>
          <w:rFonts w:ascii="Times New Roman" w:hAnsi="Times New Roman" w:cs="Times New Roman"/>
          <w:sz w:val="28"/>
          <w:szCs w:val="28"/>
          <w:lang w:val="en-US"/>
        </w:rPr>
        <w:t>n_trees</w:t>
      </w:r>
      <w:proofErr w:type="spellEnd"/>
      <w:r w:rsidRPr="00A233F6">
        <w:rPr>
          <w:rFonts w:ascii="Times New Roman" w:hAnsi="Times New Roman" w:cs="Times New Roman"/>
          <w:sz w:val="28"/>
          <w:szCs w:val="28"/>
          <w:lang w:val="en-US"/>
        </w:rPr>
        <w:t xml:space="preserve"> times. The </w:t>
      </w:r>
      <w:proofErr w:type="spellStart"/>
      <w:r w:rsidRPr="00A233F6">
        <w:rPr>
          <w:rFonts w:ascii="Times New Roman" w:hAnsi="Times New Roman" w:cs="Times New Roman"/>
          <w:sz w:val="28"/>
          <w:szCs w:val="28"/>
          <w:lang w:val="en-US"/>
        </w:rPr>
        <w:t>train_random_</w:t>
      </w:r>
      <w:proofErr w:type="gramStart"/>
      <w:r w:rsidRPr="00A233F6">
        <w:rPr>
          <w:rFonts w:ascii="Times New Roman" w:hAnsi="Times New Roman" w:cs="Times New Roman"/>
          <w:sz w:val="28"/>
          <w:szCs w:val="28"/>
          <w:lang w:val="en-US"/>
        </w:rPr>
        <w:t>forest</w:t>
      </w:r>
      <w:proofErr w:type="spellEnd"/>
      <w:r w:rsidRPr="00A233F6">
        <w:rPr>
          <w:rFonts w:ascii="Times New Roman" w:hAnsi="Times New Roman" w:cs="Times New Roman"/>
          <w:sz w:val="28"/>
          <w:szCs w:val="28"/>
          <w:lang w:val="en-US"/>
        </w:rPr>
        <w:t>(</w:t>
      </w:r>
      <w:proofErr w:type="gramEnd"/>
      <w:r w:rsidRPr="00A233F6">
        <w:rPr>
          <w:rFonts w:ascii="Times New Roman" w:hAnsi="Times New Roman" w:cs="Times New Roman"/>
          <w:sz w:val="28"/>
          <w:szCs w:val="28"/>
          <w:lang w:val="en-US"/>
        </w:rPr>
        <w:t>) function stores these trees in a list.</w:t>
      </w:r>
    </w:p>
    <w:p w14:paraId="0845A014"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Step 5: </w:t>
      </w:r>
      <w:r w:rsidRPr="00A233F6">
        <w:rPr>
          <w:rFonts w:ascii="Times New Roman" w:hAnsi="Times New Roman" w:cs="Times New Roman"/>
          <w:b/>
          <w:bCs/>
          <w:sz w:val="28"/>
          <w:szCs w:val="28"/>
          <w:lang w:val="en-US"/>
        </w:rPr>
        <w:t>Prediction via Majority Voting</w:t>
      </w:r>
    </w:p>
    <w:p w14:paraId="0C2D1C84" w14:textId="47E97CE0"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Once the Random Forest is trained, we predict the class for each observation in the test set by aggregating the predictions of all individual trees. The function </w:t>
      </w:r>
      <w:proofErr w:type="spellStart"/>
      <w:r w:rsidRPr="00A233F6">
        <w:rPr>
          <w:rFonts w:ascii="Times New Roman" w:hAnsi="Times New Roman" w:cs="Times New Roman"/>
          <w:sz w:val="28"/>
          <w:szCs w:val="28"/>
          <w:lang w:val="en-US"/>
        </w:rPr>
        <w:t>predict_random_</w:t>
      </w:r>
      <w:proofErr w:type="gramStart"/>
      <w:r w:rsidRPr="00A233F6">
        <w:rPr>
          <w:rFonts w:ascii="Times New Roman" w:hAnsi="Times New Roman" w:cs="Times New Roman"/>
          <w:sz w:val="28"/>
          <w:szCs w:val="28"/>
          <w:lang w:val="en-US"/>
        </w:rPr>
        <w:t>forest</w:t>
      </w:r>
      <w:proofErr w:type="spellEnd"/>
      <w:r w:rsidRPr="00A233F6">
        <w:rPr>
          <w:rFonts w:ascii="Times New Roman" w:hAnsi="Times New Roman" w:cs="Times New Roman"/>
          <w:sz w:val="28"/>
          <w:szCs w:val="28"/>
          <w:lang w:val="en-US"/>
        </w:rPr>
        <w:t>(</w:t>
      </w:r>
      <w:proofErr w:type="gramEnd"/>
      <w:r w:rsidRPr="00A233F6">
        <w:rPr>
          <w:rFonts w:ascii="Times New Roman" w:hAnsi="Times New Roman" w:cs="Times New Roman"/>
          <w:sz w:val="28"/>
          <w:szCs w:val="28"/>
          <w:lang w:val="en-US"/>
        </w:rPr>
        <w:t>) uses majority voting to determine the final class for each observation.</w:t>
      </w:r>
    </w:p>
    <w:p w14:paraId="39ABA3AF"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lastRenderedPageBreak/>
        <w:t xml:space="preserve">Step 6: </w:t>
      </w:r>
      <w:r w:rsidRPr="00A233F6">
        <w:rPr>
          <w:rFonts w:ascii="Times New Roman" w:hAnsi="Times New Roman" w:cs="Times New Roman"/>
          <w:b/>
          <w:bCs/>
          <w:sz w:val="28"/>
          <w:szCs w:val="28"/>
          <w:lang w:val="en-US"/>
        </w:rPr>
        <w:t>Evaluation</w:t>
      </w:r>
    </w:p>
    <w:p w14:paraId="5F8889B5" w14:textId="636865D4"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We evaluated the model's performance using:</w:t>
      </w:r>
    </w:p>
    <w:p w14:paraId="1417C69D"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Confusion Matrix:</w:t>
      </w:r>
      <w:r w:rsidRPr="00A233F6">
        <w:rPr>
          <w:rFonts w:ascii="Times New Roman" w:hAnsi="Times New Roman" w:cs="Times New Roman"/>
          <w:sz w:val="28"/>
          <w:szCs w:val="28"/>
          <w:lang w:val="en-US"/>
        </w:rPr>
        <w:t xml:space="preserve"> To assess the number of true positives, true negatives, false positives, and false negatives.</w:t>
      </w:r>
    </w:p>
    <w:p w14:paraId="6F2B310D"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Accuracy:</w:t>
      </w:r>
      <w:r w:rsidRPr="00A233F6">
        <w:rPr>
          <w:rFonts w:ascii="Times New Roman" w:hAnsi="Times New Roman" w:cs="Times New Roman"/>
          <w:sz w:val="28"/>
          <w:szCs w:val="28"/>
          <w:lang w:val="en-US"/>
        </w:rPr>
        <w:t xml:space="preserve"> The proportion of correct predictions.</w:t>
      </w:r>
    </w:p>
    <w:p w14:paraId="6705AC84"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ROC Curve:</w:t>
      </w:r>
      <w:r w:rsidRPr="00A233F6">
        <w:rPr>
          <w:rFonts w:ascii="Times New Roman" w:hAnsi="Times New Roman" w:cs="Times New Roman"/>
          <w:sz w:val="28"/>
          <w:szCs w:val="28"/>
          <w:lang w:val="en-US"/>
        </w:rPr>
        <w:t xml:space="preserve"> To measure the true positive rate versus the false positive rate at various classification thresholds.</w:t>
      </w:r>
    </w:p>
    <w:p w14:paraId="5FB83A43" w14:textId="77777777" w:rsidR="00A233F6" w:rsidRPr="00A233F6" w:rsidRDefault="00A233F6" w:rsidP="00A233F6">
      <w:pPr>
        <w:rPr>
          <w:rFonts w:ascii="Times New Roman" w:hAnsi="Times New Roman" w:cs="Times New Roman"/>
          <w:sz w:val="28"/>
          <w:szCs w:val="28"/>
          <w:lang w:val="en-US"/>
        </w:rPr>
      </w:pPr>
    </w:p>
    <w:p w14:paraId="39A01546"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Discussion</w:t>
      </w:r>
    </w:p>
    <w:p w14:paraId="4D5CFEB6"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Based on the results from the Titanic dataset, the Random Forest model achieved an accuracy of 78.99%, which is a solid result for this classification task. Let's dive into the evaluation metrics and discuss the model's performance in detail.</w:t>
      </w:r>
    </w:p>
    <w:p w14:paraId="03A4759F" w14:textId="77777777" w:rsidR="00A233F6" w:rsidRPr="00A233F6" w:rsidRDefault="00A233F6" w:rsidP="00A233F6">
      <w:pPr>
        <w:rPr>
          <w:rFonts w:ascii="Times New Roman" w:hAnsi="Times New Roman" w:cs="Times New Roman"/>
          <w:sz w:val="28"/>
          <w:szCs w:val="28"/>
          <w:lang w:val="en-US"/>
        </w:rPr>
      </w:pPr>
    </w:p>
    <w:p w14:paraId="5740FEA5"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Confusion Matrix Analysis:</w:t>
      </w:r>
    </w:p>
    <w:p w14:paraId="0E471BC4" w14:textId="371768A8"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The confusion matrix for the model's predictions is as follows:</w:t>
      </w:r>
    </w:p>
    <w:p w14:paraId="5900F2E9"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Predicted Survived (0)</w:t>
      </w:r>
      <w:r w:rsidRPr="00A233F6">
        <w:rPr>
          <w:rFonts w:ascii="Times New Roman" w:hAnsi="Times New Roman" w:cs="Times New Roman"/>
          <w:sz w:val="28"/>
          <w:szCs w:val="28"/>
          <w:lang w:val="en-US"/>
        </w:rPr>
        <w:tab/>
        <w:t>Predicted Not Survived (1)</w:t>
      </w:r>
    </w:p>
    <w:p w14:paraId="1473C424"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Actual Survived (0)</w:t>
      </w:r>
      <w:r w:rsidRPr="00A233F6">
        <w:rPr>
          <w:rFonts w:ascii="Times New Roman" w:hAnsi="Times New Roman" w:cs="Times New Roman"/>
          <w:sz w:val="28"/>
          <w:szCs w:val="28"/>
          <w:lang w:val="en-US"/>
        </w:rPr>
        <w:tab/>
        <w:t xml:space="preserve"> 408</w:t>
      </w:r>
      <w:r w:rsidRPr="00A233F6">
        <w:rPr>
          <w:rFonts w:ascii="Times New Roman" w:hAnsi="Times New Roman" w:cs="Times New Roman"/>
          <w:sz w:val="28"/>
          <w:szCs w:val="28"/>
          <w:lang w:val="en-US"/>
        </w:rPr>
        <w:tab/>
        <w:t>134</w:t>
      </w:r>
    </w:p>
    <w:p w14:paraId="38385758"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Actual Not Survived (1)</w:t>
      </w:r>
      <w:r w:rsidRPr="00A233F6">
        <w:rPr>
          <w:rFonts w:ascii="Times New Roman" w:hAnsi="Times New Roman" w:cs="Times New Roman"/>
          <w:sz w:val="28"/>
          <w:szCs w:val="28"/>
          <w:lang w:val="en-US"/>
        </w:rPr>
        <w:tab/>
        <w:t>16</w:t>
      </w:r>
      <w:r w:rsidRPr="00A233F6">
        <w:rPr>
          <w:rFonts w:ascii="Times New Roman" w:hAnsi="Times New Roman" w:cs="Times New Roman"/>
          <w:sz w:val="28"/>
          <w:szCs w:val="28"/>
          <w:lang w:val="en-US"/>
        </w:rPr>
        <w:tab/>
        <w:t>156</w:t>
      </w:r>
    </w:p>
    <w:p w14:paraId="647BA2A2"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True Positives (TP): 156 (These are the passengers correctly predicted to have survived)</w:t>
      </w:r>
    </w:p>
    <w:p w14:paraId="761B0E9E"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True Negatives (TN): 408 (These are the passengers correctly predicted to have not survived)</w:t>
      </w:r>
    </w:p>
    <w:p w14:paraId="070CC793"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False Positives (FP): 134 (These are the passengers incorrectly predicted to have survived)</w:t>
      </w:r>
    </w:p>
    <w:p w14:paraId="105115C4"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False Negatives (FN): 16 (These are the passengers incorrectly predicted to have not survived)</w:t>
      </w:r>
    </w:p>
    <w:p w14:paraId="5D9924F3" w14:textId="77777777" w:rsidR="00A233F6" w:rsidRDefault="00A233F6" w:rsidP="00A233F6">
      <w:pPr>
        <w:rPr>
          <w:rFonts w:ascii="Times New Roman" w:hAnsi="Times New Roman" w:cs="Times New Roman"/>
          <w:b/>
          <w:bCs/>
          <w:sz w:val="28"/>
          <w:szCs w:val="28"/>
          <w:lang w:val="en-US"/>
        </w:rPr>
      </w:pPr>
    </w:p>
    <w:p w14:paraId="11BCBEFF" w14:textId="7C36CE66"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Key Performance Metrics:</w:t>
      </w:r>
    </w:p>
    <w:p w14:paraId="13FF8BFC" w14:textId="793195FD"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Accuracy:</w:t>
      </w:r>
      <w:r w:rsidRPr="00A233F6">
        <w:rPr>
          <w:rFonts w:ascii="Times New Roman" w:hAnsi="Times New Roman" w:cs="Times New Roman"/>
          <w:sz w:val="28"/>
          <w:szCs w:val="28"/>
          <w:lang w:val="en-US"/>
        </w:rPr>
        <w:t xml:space="preserve"> The model's accuracy is 78.99%, which means the model correctly predicted the survival status for approximately 79% of the passengers.</w:t>
      </w:r>
    </w:p>
    <w:p w14:paraId="0D4D0A79" w14:textId="7E5414A0"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Sensitivity</w:t>
      </w:r>
      <w:r w:rsidRPr="00A233F6">
        <w:rPr>
          <w:rFonts w:ascii="Times New Roman" w:hAnsi="Times New Roman" w:cs="Times New Roman"/>
          <w:sz w:val="28"/>
          <w:szCs w:val="28"/>
          <w:lang w:val="en-US"/>
        </w:rPr>
        <w:t xml:space="preserve"> (Recall): The sensitivity, which is the proportion of actual survivors correctly identified, is very high at 96.23%. This indicates that the model is very </w:t>
      </w:r>
      <w:r w:rsidRPr="00A233F6">
        <w:rPr>
          <w:rFonts w:ascii="Times New Roman" w:hAnsi="Times New Roman" w:cs="Times New Roman"/>
          <w:sz w:val="28"/>
          <w:szCs w:val="28"/>
          <w:lang w:val="en-US"/>
        </w:rPr>
        <w:lastRenderedPageBreak/>
        <w:t>good at detecting survivors, which is critical in scenarios where we want to minimize false negatives (i.e., ensuring survivors are not missed).</w:t>
      </w:r>
    </w:p>
    <w:p w14:paraId="53E14B8F" w14:textId="7AA838EE"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Specificity:</w:t>
      </w:r>
      <w:r w:rsidRPr="00A233F6">
        <w:rPr>
          <w:rFonts w:ascii="Times New Roman" w:hAnsi="Times New Roman" w:cs="Times New Roman"/>
          <w:sz w:val="28"/>
          <w:szCs w:val="28"/>
          <w:lang w:val="en-US"/>
        </w:rPr>
        <w:t xml:space="preserve"> The specificity, or the proportion of non-survivors correctly identified, is 53.79%. While this is lower than the sensitivity, it suggests that the model is more focused on detecting survivors rather than non-survivors. This can be acceptable depending on the application's requirements, but improving specificity may be valuable if we need a more balanced model.</w:t>
      </w:r>
    </w:p>
    <w:p w14:paraId="359C2054" w14:textId="7AD298A4"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Positive Predictive Value</w:t>
      </w:r>
      <w:r w:rsidRPr="00A233F6">
        <w:rPr>
          <w:rFonts w:ascii="Times New Roman" w:hAnsi="Times New Roman" w:cs="Times New Roman"/>
          <w:sz w:val="28"/>
          <w:szCs w:val="28"/>
          <w:lang w:val="en-US"/>
        </w:rPr>
        <w:t xml:space="preserve"> (PPV): The PPV, or precision, is 75.28%. This means that when the model predicts a passenger survived, there's a 75% chance that the prediction is correct.</w:t>
      </w:r>
    </w:p>
    <w:p w14:paraId="7230A721" w14:textId="229CF793"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Negative Predictive Value</w:t>
      </w:r>
      <w:r w:rsidRPr="00A233F6">
        <w:rPr>
          <w:rFonts w:ascii="Times New Roman" w:hAnsi="Times New Roman" w:cs="Times New Roman"/>
          <w:sz w:val="28"/>
          <w:szCs w:val="28"/>
          <w:lang w:val="en-US"/>
        </w:rPr>
        <w:t xml:space="preserve"> (NPV): The NPV is 90.70%, which indicates that when the model predicts a passenger did not survive, it is correct 90.7% of the time.</w:t>
      </w:r>
    </w:p>
    <w:p w14:paraId="4F888C68"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Balanced Accuracy:</w:t>
      </w:r>
      <w:r w:rsidRPr="00A233F6">
        <w:rPr>
          <w:rFonts w:ascii="Times New Roman" w:hAnsi="Times New Roman" w:cs="Times New Roman"/>
          <w:sz w:val="28"/>
          <w:szCs w:val="28"/>
          <w:lang w:val="en-US"/>
        </w:rPr>
        <w:t xml:space="preserve"> The balanced accuracy, which takes into account both sensitivity and specificity, is 75.01%. This score gives us an overall understanding of how well the model is performing across both classes.</w:t>
      </w:r>
    </w:p>
    <w:p w14:paraId="447F4F84" w14:textId="77777777" w:rsidR="00A233F6" w:rsidRPr="00A233F6" w:rsidRDefault="00A233F6" w:rsidP="00A233F6">
      <w:pPr>
        <w:rPr>
          <w:rFonts w:ascii="Times New Roman" w:hAnsi="Times New Roman" w:cs="Times New Roman"/>
          <w:sz w:val="28"/>
          <w:szCs w:val="28"/>
          <w:lang w:val="en-US"/>
        </w:rPr>
      </w:pPr>
    </w:p>
    <w:p w14:paraId="631A5DB5"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Model Insights:</w:t>
      </w:r>
    </w:p>
    <w:p w14:paraId="0589D208"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No Information Rate (NIR): The No Information Rate is 59.38%, meaning that if we were to predict the majority class (non-survived), we would get this accuracy just by chance. The fact that our model's accuracy is significantly higher than this value (78.99%) indicates that the Random Forest model is doing a good job at learning from the data and is not just guessing the majority class.</w:t>
      </w:r>
    </w:p>
    <w:p w14:paraId="134B3841" w14:textId="77777777" w:rsidR="00A233F6" w:rsidRPr="00A233F6" w:rsidRDefault="00A233F6" w:rsidP="00A233F6">
      <w:pPr>
        <w:rPr>
          <w:rFonts w:ascii="Times New Roman" w:hAnsi="Times New Roman" w:cs="Times New Roman"/>
          <w:sz w:val="28"/>
          <w:szCs w:val="28"/>
          <w:lang w:val="en-US"/>
        </w:rPr>
      </w:pPr>
    </w:p>
    <w:p w14:paraId="47B9C3B2"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Kappa:</w:t>
      </w:r>
      <w:r w:rsidRPr="00A233F6">
        <w:rPr>
          <w:rFonts w:ascii="Times New Roman" w:hAnsi="Times New Roman" w:cs="Times New Roman"/>
          <w:sz w:val="28"/>
          <w:szCs w:val="28"/>
          <w:lang w:val="en-US"/>
        </w:rPr>
        <w:t xml:space="preserve"> The Kappa statistic is 0.5346, which indicates moderate agreement between the predicted and actual values beyond what would be expected by chance.</w:t>
      </w:r>
    </w:p>
    <w:p w14:paraId="3C955257" w14:textId="77777777" w:rsidR="00A233F6" w:rsidRPr="00A233F6" w:rsidRDefault="00A233F6" w:rsidP="00A233F6">
      <w:pPr>
        <w:rPr>
          <w:rFonts w:ascii="Times New Roman" w:hAnsi="Times New Roman" w:cs="Times New Roman"/>
          <w:sz w:val="28"/>
          <w:szCs w:val="28"/>
          <w:lang w:val="en-US"/>
        </w:rPr>
      </w:pPr>
    </w:p>
    <w:p w14:paraId="4784A2CE" w14:textId="77777777" w:rsidR="00A233F6" w:rsidRPr="00A233F6" w:rsidRDefault="00A233F6" w:rsidP="00A233F6">
      <w:pPr>
        <w:rPr>
          <w:rFonts w:ascii="Times New Roman" w:hAnsi="Times New Roman" w:cs="Times New Roman"/>
          <w:sz w:val="28"/>
          <w:szCs w:val="28"/>
          <w:lang w:val="en-US"/>
        </w:rPr>
      </w:pPr>
      <w:proofErr w:type="spellStart"/>
      <w:r w:rsidRPr="00A233F6">
        <w:rPr>
          <w:rFonts w:ascii="Times New Roman" w:hAnsi="Times New Roman" w:cs="Times New Roman"/>
          <w:b/>
          <w:bCs/>
          <w:sz w:val="28"/>
          <w:szCs w:val="28"/>
          <w:lang w:val="en-US"/>
        </w:rPr>
        <w:t>Mcnemar's</w:t>
      </w:r>
      <w:proofErr w:type="spellEnd"/>
      <w:r w:rsidRPr="00A233F6">
        <w:rPr>
          <w:rFonts w:ascii="Times New Roman" w:hAnsi="Times New Roman" w:cs="Times New Roman"/>
          <w:b/>
          <w:bCs/>
          <w:sz w:val="28"/>
          <w:szCs w:val="28"/>
          <w:lang w:val="en-US"/>
        </w:rPr>
        <w:t xml:space="preserve"> Test</w:t>
      </w:r>
      <w:r w:rsidRPr="00A233F6">
        <w:rPr>
          <w:rFonts w:ascii="Times New Roman" w:hAnsi="Times New Roman" w:cs="Times New Roman"/>
          <w:sz w:val="28"/>
          <w:szCs w:val="28"/>
          <w:lang w:val="en-US"/>
        </w:rPr>
        <w:t xml:space="preserve">: The p-value from </w:t>
      </w:r>
      <w:proofErr w:type="spellStart"/>
      <w:r w:rsidRPr="00A233F6">
        <w:rPr>
          <w:rFonts w:ascii="Times New Roman" w:hAnsi="Times New Roman" w:cs="Times New Roman"/>
          <w:sz w:val="28"/>
          <w:szCs w:val="28"/>
          <w:lang w:val="en-US"/>
        </w:rPr>
        <w:t>McNemar's</w:t>
      </w:r>
      <w:proofErr w:type="spellEnd"/>
      <w:r w:rsidRPr="00A233F6">
        <w:rPr>
          <w:rFonts w:ascii="Times New Roman" w:hAnsi="Times New Roman" w:cs="Times New Roman"/>
          <w:sz w:val="28"/>
          <w:szCs w:val="28"/>
          <w:lang w:val="en-US"/>
        </w:rPr>
        <w:t xml:space="preserve"> test is less than 2.2e-16, suggesting that the discrepancies between predicted and actual values are statistically significant.</w:t>
      </w:r>
    </w:p>
    <w:p w14:paraId="46669273" w14:textId="77777777" w:rsidR="00A233F6" w:rsidRPr="00A233F6" w:rsidRDefault="00A233F6" w:rsidP="00A233F6">
      <w:pPr>
        <w:rPr>
          <w:rFonts w:ascii="Times New Roman" w:hAnsi="Times New Roman" w:cs="Times New Roman"/>
          <w:sz w:val="28"/>
          <w:szCs w:val="28"/>
          <w:lang w:val="en-US"/>
        </w:rPr>
      </w:pPr>
    </w:p>
    <w:p w14:paraId="680D28E8"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Discussion Points:</w:t>
      </w:r>
    </w:p>
    <w:p w14:paraId="5BE73208"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 xml:space="preserve">Sensitivity vs Specificity: The high sensitivity (96.23%) indicates that the model is good at identifying passengers who survived, which is important in survival </w:t>
      </w:r>
      <w:r w:rsidRPr="00A233F6">
        <w:rPr>
          <w:rFonts w:ascii="Times New Roman" w:hAnsi="Times New Roman" w:cs="Times New Roman"/>
          <w:sz w:val="28"/>
          <w:szCs w:val="28"/>
          <w:lang w:val="en-US"/>
        </w:rPr>
        <w:lastRenderedPageBreak/>
        <w:t>analysis tasks where we want to avoid missing any survivors. However, the lower specificity (53.79%) suggests that the model may not be as effective at identifying passengers who did not survive. Balancing these metrics may improve the model’s performance for both groups. Adjusting the decision threshold or tuning hyperparameters might help achieve better specificity.</w:t>
      </w:r>
    </w:p>
    <w:p w14:paraId="4F77505F" w14:textId="77777777" w:rsidR="00A233F6" w:rsidRPr="00A233F6" w:rsidRDefault="00A233F6" w:rsidP="00A233F6">
      <w:pPr>
        <w:rPr>
          <w:rFonts w:ascii="Times New Roman" w:hAnsi="Times New Roman" w:cs="Times New Roman"/>
          <w:sz w:val="28"/>
          <w:szCs w:val="28"/>
          <w:lang w:val="en-US"/>
        </w:rPr>
      </w:pPr>
    </w:p>
    <w:p w14:paraId="2F5322D5"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Model Bias:</w:t>
      </w:r>
      <w:r w:rsidRPr="00A233F6">
        <w:rPr>
          <w:rFonts w:ascii="Times New Roman" w:hAnsi="Times New Roman" w:cs="Times New Roman"/>
          <w:sz w:val="28"/>
          <w:szCs w:val="28"/>
          <w:lang w:val="en-US"/>
        </w:rPr>
        <w:t xml:space="preserve"> The model is somewhat biased toward predicting survival, as evidenced by the higher sensitivity compared to specificity. This is likely due to the dataset's class imbalance (around 59% of passengers did not survive). To address this, techniques like class weighting or resampling could be employed to balance the training data and reduce bias towards the majority class.</w:t>
      </w:r>
    </w:p>
    <w:p w14:paraId="236C0273" w14:textId="77777777" w:rsidR="00A233F6" w:rsidRPr="00A233F6" w:rsidRDefault="00A233F6" w:rsidP="00A233F6">
      <w:pPr>
        <w:rPr>
          <w:rFonts w:ascii="Times New Roman" w:hAnsi="Times New Roman" w:cs="Times New Roman"/>
          <w:sz w:val="28"/>
          <w:szCs w:val="28"/>
          <w:lang w:val="en-US"/>
        </w:rPr>
      </w:pPr>
    </w:p>
    <w:p w14:paraId="01A6AAAE"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b/>
          <w:bCs/>
          <w:sz w:val="28"/>
          <w:szCs w:val="28"/>
          <w:lang w:val="en-US"/>
        </w:rPr>
        <w:t>Feature Importance:</w:t>
      </w:r>
      <w:r w:rsidRPr="00A233F6">
        <w:rPr>
          <w:rFonts w:ascii="Times New Roman" w:hAnsi="Times New Roman" w:cs="Times New Roman"/>
          <w:sz w:val="28"/>
          <w:szCs w:val="28"/>
          <w:lang w:val="en-US"/>
        </w:rPr>
        <w:t xml:space="preserve"> Random Forest inherently provides a measure of feature importance, which can be used to identify the most influential variables in predicting survival. Based on this, we could further explore the impact of variables like Sex, </w:t>
      </w:r>
      <w:proofErr w:type="spellStart"/>
      <w:r w:rsidRPr="00A233F6">
        <w:rPr>
          <w:rFonts w:ascii="Times New Roman" w:hAnsi="Times New Roman" w:cs="Times New Roman"/>
          <w:sz w:val="28"/>
          <w:szCs w:val="28"/>
          <w:lang w:val="en-US"/>
        </w:rPr>
        <w:t>Pclass</w:t>
      </w:r>
      <w:proofErr w:type="spellEnd"/>
      <w:r w:rsidRPr="00A233F6">
        <w:rPr>
          <w:rFonts w:ascii="Times New Roman" w:hAnsi="Times New Roman" w:cs="Times New Roman"/>
          <w:sz w:val="28"/>
          <w:szCs w:val="28"/>
          <w:lang w:val="en-US"/>
        </w:rPr>
        <w:t>, Age, and Fare, which are known to be important factors in survival analysis.</w:t>
      </w:r>
    </w:p>
    <w:p w14:paraId="71EE91D3" w14:textId="77777777" w:rsidR="00A233F6" w:rsidRPr="00A233F6" w:rsidRDefault="00A233F6" w:rsidP="00A233F6">
      <w:pPr>
        <w:rPr>
          <w:rFonts w:ascii="Times New Roman" w:hAnsi="Times New Roman" w:cs="Times New Roman"/>
          <w:sz w:val="28"/>
          <w:szCs w:val="28"/>
          <w:lang w:val="en-US"/>
        </w:rPr>
      </w:pPr>
    </w:p>
    <w:p w14:paraId="685D49D5" w14:textId="77777777"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Conclusion:</w:t>
      </w:r>
    </w:p>
    <w:p w14:paraId="5DE65142" w14:textId="77777777" w:rsidR="00A233F6" w:rsidRPr="00A233F6" w:rsidRDefault="00A233F6" w:rsidP="00A233F6">
      <w:pPr>
        <w:rPr>
          <w:rFonts w:ascii="Times New Roman" w:hAnsi="Times New Roman" w:cs="Times New Roman"/>
          <w:sz w:val="28"/>
          <w:szCs w:val="28"/>
          <w:lang w:val="en-US"/>
        </w:rPr>
      </w:pPr>
      <w:r w:rsidRPr="00A233F6">
        <w:rPr>
          <w:rFonts w:ascii="Times New Roman" w:hAnsi="Times New Roman" w:cs="Times New Roman"/>
          <w:sz w:val="28"/>
          <w:szCs w:val="28"/>
          <w:lang w:val="en-US"/>
        </w:rPr>
        <w:t>Overall, the Random Forest model is effective in predicting Titanic survival outcomes, particularly in detecting survivors (high sensitivity). However, the model could benefit from balancing sensitivity and specificity, possibly through further tuning of hyperparameters. The performance is solid, with an accuracy of 79%, and additional improvements could come from exploring more sophisticated techniques like hyperparameter optimization or ensemble methods (e.g., Gradient Boosting). Additionally, further exploration of the feature importance could lead to insights into which passenger characteristics most strongly predict survival, providing more interpretability in the context of survival analysis.</w:t>
      </w:r>
    </w:p>
    <w:p w14:paraId="67C84BDB" w14:textId="77777777" w:rsidR="00A233F6" w:rsidRPr="00A233F6" w:rsidRDefault="00A233F6" w:rsidP="00A233F6">
      <w:pPr>
        <w:rPr>
          <w:rFonts w:ascii="Times New Roman" w:hAnsi="Times New Roman" w:cs="Times New Roman"/>
          <w:sz w:val="28"/>
          <w:szCs w:val="28"/>
          <w:lang w:val="en-US"/>
        </w:rPr>
      </w:pPr>
    </w:p>
    <w:p w14:paraId="427D21C6" w14:textId="1816CB6D" w:rsidR="00A233F6" w:rsidRPr="00A233F6" w:rsidRDefault="00A233F6" w:rsidP="00A233F6">
      <w:pPr>
        <w:rPr>
          <w:rFonts w:ascii="Times New Roman" w:hAnsi="Times New Roman" w:cs="Times New Roman"/>
          <w:b/>
          <w:bCs/>
          <w:sz w:val="28"/>
          <w:szCs w:val="28"/>
          <w:lang w:val="en-US"/>
        </w:rPr>
      </w:pPr>
      <w:r w:rsidRPr="00A233F6">
        <w:rPr>
          <w:rFonts w:ascii="Times New Roman" w:hAnsi="Times New Roman" w:cs="Times New Roman"/>
          <w:b/>
          <w:bCs/>
          <w:sz w:val="28"/>
          <w:szCs w:val="28"/>
          <w:lang w:val="en-US"/>
        </w:rPr>
        <w:t>Reflection and Generalization</w:t>
      </w:r>
    </w:p>
    <w:p w14:paraId="16EA1690" w14:textId="7A500357" w:rsidR="00A233F6" w:rsidRPr="00A233F6" w:rsidRDefault="00A233F6" w:rsidP="00A233F6">
      <w:pPr>
        <w:rPr>
          <w:rFonts w:ascii="Times New Roman" w:hAnsi="Times New Roman" w:cs="Times New Roman"/>
          <w:sz w:val="28"/>
          <w:szCs w:val="28"/>
        </w:rPr>
      </w:pPr>
      <w:r w:rsidRPr="00A233F6">
        <w:rPr>
          <w:rFonts w:ascii="Times New Roman" w:hAnsi="Times New Roman" w:cs="Times New Roman"/>
          <w:sz w:val="28"/>
          <w:szCs w:val="28"/>
          <w:lang w:val="en-US"/>
        </w:rPr>
        <w:t>Random Forest is a highly effective and flexible algorithm for classification tasks, especially when there are many features and missing values. The implementation presented here can be generalized to other binary classification problems where interpretability is important, but predictive performance is the priority.</w:t>
      </w:r>
      <w:r>
        <w:rPr>
          <w:rFonts w:ascii="Times New Roman" w:hAnsi="Times New Roman" w:cs="Times New Roman"/>
          <w:sz w:val="28"/>
          <w:szCs w:val="28"/>
          <w:lang w:val="en-US"/>
        </w:rPr>
        <w:br/>
      </w:r>
      <w:r>
        <w:rPr>
          <w:rFonts w:ascii="Times New Roman" w:hAnsi="Times New Roman" w:cs="Times New Roman"/>
          <w:sz w:val="28"/>
          <w:szCs w:val="28"/>
          <w:lang w:val="en-US"/>
        </w:rPr>
        <w:br/>
      </w:r>
      <w:r>
        <w:rPr>
          <w:rFonts w:ascii="Times New Roman" w:hAnsi="Times New Roman" w:cs="Times New Roman"/>
          <w:sz w:val="28"/>
          <w:szCs w:val="28"/>
          <w:lang w:val="en-US"/>
        </w:rPr>
        <w:br/>
      </w:r>
      <w:r>
        <w:rPr>
          <w:rFonts w:ascii="Times New Roman" w:hAnsi="Times New Roman" w:cs="Times New Roman"/>
          <w:sz w:val="28"/>
          <w:szCs w:val="28"/>
          <w:lang w:val="en-US"/>
        </w:rPr>
        <w:br/>
      </w:r>
      <w:r w:rsidRPr="00A233F6">
        <w:rPr>
          <w:rFonts w:ascii="Times New Roman" w:hAnsi="Times New Roman" w:cs="Times New Roman"/>
          <w:b/>
          <w:bCs/>
          <w:sz w:val="28"/>
          <w:szCs w:val="28"/>
          <w:lang w:val="en-US"/>
        </w:rPr>
        <w:lastRenderedPageBreak/>
        <w:t>Script:</w:t>
      </w:r>
      <w:r>
        <w:rPr>
          <w:rFonts w:ascii="Times New Roman" w:hAnsi="Times New Roman" w:cs="Times New Roman"/>
          <w:sz w:val="28"/>
          <w:szCs w:val="28"/>
          <w:lang w:val="en-US"/>
        </w:rPr>
        <w:br/>
      </w:r>
      <w:r>
        <w:rPr>
          <w:rFonts w:ascii="Times New Roman" w:hAnsi="Times New Roman" w:cs="Times New Roman"/>
          <w:sz w:val="28"/>
          <w:szCs w:val="28"/>
          <w:lang w:val="en-US"/>
        </w:rPr>
        <w:br/>
      </w:r>
      <w:r>
        <w:rPr>
          <w:noProof/>
        </w:rPr>
        <w:drawing>
          <wp:inline distT="0" distB="0" distL="0" distR="0" wp14:anchorId="50BB57B5" wp14:editId="4DB37600">
            <wp:extent cx="5940425" cy="32816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281680"/>
                    </a:xfrm>
                    <a:prstGeom prst="rect">
                      <a:avLst/>
                    </a:prstGeom>
                  </pic:spPr>
                </pic:pic>
              </a:graphicData>
            </a:graphic>
          </wp:inline>
        </w:drawing>
      </w:r>
      <w:r>
        <w:rPr>
          <w:noProof/>
        </w:rPr>
        <w:drawing>
          <wp:inline distT="0" distB="0" distL="0" distR="0" wp14:anchorId="54D7A438" wp14:editId="7447B57C">
            <wp:extent cx="5940425" cy="33794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79470"/>
                    </a:xfrm>
                    <a:prstGeom prst="rect">
                      <a:avLst/>
                    </a:prstGeom>
                  </pic:spPr>
                </pic:pic>
              </a:graphicData>
            </a:graphic>
          </wp:inline>
        </w:drawing>
      </w:r>
      <w:r>
        <w:rPr>
          <w:noProof/>
        </w:rPr>
        <w:lastRenderedPageBreak/>
        <w:drawing>
          <wp:inline distT="0" distB="0" distL="0" distR="0" wp14:anchorId="5710C44C" wp14:editId="131BA8DC">
            <wp:extent cx="5940425" cy="37915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791585"/>
                    </a:xfrm>
                    <a:prstGeom prst="rect">
                      <a:avLst/>
                    </a:prstGeom>
                  </pic:spPr>
                </pic:pic>
              </a:graphicData>
            </a:graphic>
          </wp:inline>
        </w:drawing>
      </w:r>
      <w:r>
        <w:rPr>
          <w:noProof/>
        </w:rPr>
        <w:drawing>
          <wp:inline distT="0" distB="0" distL="0" distR="0" wp14:anchorId="647CA8E4" wp14:editId="23541A43">
            <wp:extent cx="5940425" cy="39858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85895"/>
                    </a:xfrm>
                    <a:prstGeom prst="rect">
                      <a:avLst/>
                    </a:prstGeom>
                  </pic:spPr>
                </pic:pic>
              </a:graphicData>
            </a:graphic>
          </wp:inline>
        </w:drawing>
      </w:r>
      <w:r>
        <w:rPr>
          <w:noProof/>
        </w:rPr>
        <w:lastRenderedPageBreak/>
        <w:drawing>
          <wp:inline distT="0" distB="0" distL="0" distR="0" wp14:anchorId="7A609930" wp14:editId="63CBD430">
            <wp:extent cx="5940425" cy="34309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30905"/>
                    </a:xfrm>
                    <a:prstGeom prst="rect">
                      <a:avLst/>
                    </a:prstGeom>
                  </pic:spPr>
                </pic:pic>
              </a:graphicData>
            </a:graphic>
          </wp:inline>
        </w:drawing>
      </w:r>
      <w:r>
        <w:rPr>
          <w:noProof/>
        </w:rPr>
        <w:drawing>
          <wp:inline distT="0" distB="0" distL="0" distR="0" wp14:anchorId="32127451" wp14:editId="2E54D2E0">
            <wp:extent cx="5940425" cy="356108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61080"/>
                    </a:xfrm>
                    <a:prstGeom prst="rect">
                      <a:avLst/>
                    </a:prstGeom>
                  </pic:spPr>
                </pic:pic>
              </a:graphicData>
            </a:graphic>
          </wp:inline>
        </w:drawing>
      </w:r>
      <w:r>
        <w:rPr>
          <w:noProof/>
        </w:rPr>
        <w:lastRenderedPageBreak/>
        <w:drawing>
          <wp:inline distT="0" distB="0" distL="0" distR="0" wp14:anchorId="586FD955" wp14:editId="051154AB">
            <wp:extent cx="5940425" cy="39065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06520"/>
                    </a:xfrm>
                    <a:prstGeom prst="rect">
                      <a:avLst/>
                    </a:prstGeom>
                  </pic:spPr>
                </pic:pic>
              </a:graphicData>
            </a:graphic>
          </wp:inline>
        </w:drawing>
      </w:r>
      <w:r>
        <w:rPr>
          <w:noProof/>
        </w:rPr>
        <w:drawing>
          <wp:inline distT="0" distB="0" distL="0" distR="0" wp14:anchorId="27DB6088" wp14:editId="7CAC3552">
            <wp:extent cx="5940425" cy="39401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0175"/>
                    </a:xfrm>
                    <a:prstGeom prst="rect">
                      <a:avLst/>
                    </a:prstGeom>
                  </pic:spPr>
                </pic:pic>
              </a:graphicData>
            </a:graphic>
          </wp:inline>
        </w:drawing>
      </w:r>
      <w:r>
        <w:rPr>
          <w:noProof/>
        </w:rPr>
        <w:lastRenderedPageBreak/>
        <w:drawing>
          <wp:inline distT="0" distB="0" distL="0" distR="0" wp14:anchorId="44AF005C" wp14:editId="652FD421">
            <wp:extent cx="5940425" cy="38093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09365"/>
                    </a:xfrm>
                    <a:prstGeom prst="rect">
                      <a:avLst/>
                    </a:prstGeom>
                  </pic:spPr>
                </pic:pic>
              </a:graphicData>
            </a:graphic>
          </wp:inline>
        </w:drawing>
      </w:r>
      <w:r>
        <w:rPr>
          <w:noProof/>
        </w:rPr>
        <w:drawing>
          <wp:inline distT="0" distB="0" distL="0" distR="0" wp14:anchorId="6A9D16C4" wp14:editId="574AF573">
            <wp:extent cx="5940425" cy="5537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53720"/>
                    </a:xfrm>
                    <a:prstGeom prst="rect">
                      <a:avLst/>
                    </a:prstGeom>
                  </pic:spPr>
                </pic:pic>
              </a:graphicData>
            </a:graphic>
          </wp:inline>
        </w:drawing>
      </w:r>
    </w:p>
    <w:p w14:paraId="0F0DE09C" w14:textId="55C6979A" w:rsidR="00CB4DF8" w:rsidRDefault="00A233F6" w:rsidP="00A233F6">
      <w:pPr>
        <w:rPr>
          <w:rFonts w:ascii="Times New Roman" w:hAnsi="Times New Roman" w:cs="Times New Roman"/>
          <w:sz w:val="28"/>
          <w:szCs w:val="28"/>
          <w:lang w:val="en-US"/>
        </w:rPr>
      </w:pPr>
      <w:r>
        <w:rPr>
          <w:noProof/>
        </w:rPr>
        <w:drawing>
          <wp:inline distT="0" distB="0" distL="0" distR="0" wp14:anchorId="2FC4E03E" wp14:editId="01585752">
            <wp:extent cx="5940425" cy="45275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27550"/>
                    </a:xfrm>
                    <a:prstGeom prst="rect">
                      <a:avLst/>
                    </a:prstGeom>
                  </pic:spPr>
                </pic:pic>
              </a:graphicData>
            </a:graphic>
          </wp:inline>
        </w:drawing>
      </w:r>
      <w:r>
        <w:rPr>
          <w:rFonts w:ascii="Times New Roman" w:hAnsi="Times New Roman" w:cs="Times New Roman"/>
          <w:sz w:val="28"/>
          <w:szCs w:val="28"/>
          <w:lang w:val="en-US"/>
        </w:rPr>
        <w:br/>
      </w:r>
    </w:p>
    <w:p w14:paraId="3EB2DE7A" w14:textId="0F7C3108" w:rsidR="00A233F6" w:rsidRPr="00A233F6" w:rsidRDefault="00A233F6" w:rsidP="00A233F6">
      <w:pPr>
        <w:rPr>
          <w:rFonts w:ascii="Times New Roman" w:hAnsi="Times New Roman" w:cs="Times New Roman"/>
          <w:sz w:val="28"/>
          <w:szCs w:val="28"/>
          <w:lang w:val="en-US"/>
        </w:rPr>
      </w:pPr>
      <w:r>
        <w:rPr>
          <w:noProof/>
        </w:rPr>
        <w:lastRenderedPageBreak/>
        <w:drawing>
          <wp:inline distT="0" distB="0" distL="0" distR="0" wp14:anchorId="1B89EAE0" wp14:editId="65C3A0E6">
            <wp:extent cx="5940425" cy="45154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15485"/>
                    </a:xfrm>
                    <a:prstGeom prst="rect">
                      <a:avLst/>
                    </a:prstGeom>
                  </pic:spPr>
                </pic:pic>
              </a:graphicData>
            </a:graphic>
          </wp:inline>
        </w:drawing>
      </w:r>
      <w:r>
        <w:rPr>
          <w:noProof/>
        </w:rPr>
        <w:drawing>
          <wp:inline distT="0" distB="0" distL="0" distR="0" wp14:anchorId="24A0902E" wp14:editId="1ED54FEF">
            <wp:extent cx="5940425" cy="451231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12310"/>
                    </a:xfrm>
                    <a:prstGeom prst="rect">
                      <a:avLst/>
                    </a:prstGeom>
                  </pic:spPr>
                </pic:pic>
              </a:graphicData>
            </a:graphic>
          </wp:inline>
        </w:drawing>
      </w:r>
      <w:r w:rsidR="00CE3A74">
        <w:rPr>
          <w:noProof/>
        </w:rPr>
        <w:lastRenderedPageBreak/>
        <w:drawing>
          <wp:inline distT="0" distB="0" distL="0" distR="0" wp14:anchorId="6B73BE3F" wp14:editId="2D65EA61">
            <wp:extent cx="5940425" cy="45034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503420"/>
                    </a:xfrm>
                    <a:prstGeom prst="rect">
                      <a:avLst/>
                    </a:prstGeom>
                  </pic:spPr>
                </pic:pic>
              </a:graphicData>
            </a:graphic>
          </wp:inline>
        </w:drawing>
      </w:r>
      <w:r w:rsidR="00CE3A74">
        <w:rPr>
          <w:noProof/>
        </w:rPr>
        <w:drawing>
          <wp:inline distT="0" distB="0" distL="0" distR="0" wp14:anchorId="4FE709F5" wp14:editId="203BB3A9">
            <wp:extent cx="5940425" cy="450659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506595"/>
                    </a:xfrm>
                    <a:prstGeom prst="rect">
                      <a:avLst/>
                    </a:prstGeom>
                  </pic:spPr>
                </pic:pic>
              </a:graphicData>
            </a:graphic>
          </wp:inline>
        </w:drawing>
      </w:r>
      <w:r w:rsidR="00CE3A74">
        <w:rPr>
          <w:noProof/>
        </w:rPr>
        <w:lastRenderedPageBreak/>
        <w:drawing>
          <wp:inline distT="0" distB="0" distL="0" distR="0" wp14:anchorId="00B99ED3" wp14:editId="01733CF1">
            <wp:extent cx="5940425" cy="450342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03420"/>
                    </a:xfrm>
                    <a:prstGeom prst="rect">
                      <a:avLst/>
                    </a:prstGeom>
                  </pic:spPr>
                </pic:pic>
              </a:graphicData>
            </a:graphic>
          </wp:inline>
        </w:drawing>
      </w:r>
      <w:r w:rsidR="00CE3A74">
        <w:rPr>
          <w:noProof/>
        </w:rPr>
        <w:drawing>
          <wp:inline distT="0" distB="0" distL="0" distR="0" wp14:anchorId="2A71C18C" wp14:editId="38533072">
            <wp:extent cx="5940425" cy="45167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516755"/>
                    </a:xfrm>
                    <a:prstGeom prst="rect">
                      <a:avLst/>
                    </a:prstGeom>
                  </pic:spPr>
                </pic:pic>
              </a:graphicData>
            </a:graphic>
          </wp:inline>
        </w:drawing>
      </w:r>
      <w:bookmarkStart w:id="0" w:name="_GoBack"/>
      <w:bookmarkEnd w:id="0"/>
    </w:p>
    <w:sectPr w:rsidR="00A233F6" w:rsidRPr="00A233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30"/>
    <w:rsid w:val="006E0330"/>
    <w:rsid w:val="00A233F6"/>
    <w:rsid w:val="00CB4DF8"/>
    <w:rsid w:val="00CE3A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E1D7"/>
  <w15:chartTrackingRefBased/>
  <w15:docId w15:val="{1187417E-9EDD-40EB-8F98-143EB444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1474</Words>
  <Characters>8405</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2</cp:revision>
  <dcterms:created xsi:type="dcterms:W3CDTF">2024-12-05T17:33:00Z</dcterms:created>
  <dcterms:modified xsi:type="dcterms:W3CDTF">2024-12-05T17:33:00Z</dcterms:modified>
</cp:coreProperties>
</file>