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494E" w14:textId="77777777" w:rsidR="003E7507" w:rsidRDefault="003E7507" w:rsidP="003E7507">
      <w:pPr>
        <w:spacing w:before="60" w:after="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Московский Авиационный Институт</w:t>
      </w:r>
    </w:p>
    <w:p w14:paraId="71D01F95" w14:textId="77777777" w:rsidR="003E7507" w:rsidRDefault="003E7507" w:rsidP="003E7507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(Национальный Исследовательский Университет)</w:t>
      </w:r>
    </w:p>
    <w:p w14:paraId="585886B2" w14:textId="77777777" w:rsidR="003E7507" w:rsidRDefault="003E7507" w:rsidP="003E7507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44656" w14:textId="77777777" w:rsidR="003E7507" w:rsidRDefault="003E7507" w:rsidP="003E7507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B2BC2" w14:textId="77777777" w:rsidR="003E7507" w:rsidRDefault="003E7507" w:rsidP="003E7507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4A7524" w14:textId="77777777" w:rsidR="003E7507" w:rsidRDefault="003E7507" w:rsidP="003E7507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C9A61" w14:textId="77777777" w:rsidR="003E7507" w:rsidRDefault="003E7507" w:rsidP="003E7507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Институт №8 «Компьютерные науки и прикладная математика»</w:t>
      </w:r>
    </w:p>
    <w:p w14:paraId="653B4CD5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2EFF802A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1AE49D9B" w14:textId="62BB35FE" w:rsidR="003E7507" w:rsidRDefault="003E7507" w:rsidP="003E7507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Лабораторная работа №1</w:t>
      </w:r>
    </w:p>
    <w:p w14:paraId="4F7F0EB0" w14:textId="77777777" w:rsidR="003E7507" w:rsidRDefault="003E7507" w:rsidP="003E7507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  «Численные методы»</w:t>
      </w:r>
    </w:p>
    <w:p w14:paraId="5863456F" w14:textId="77777777" w:rsidR="003E7507" w:rsidRPr="00430B60" w:rsidRDefault="003E7507" w:rsidP="003E7507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             Вариант </w:t>
      </w:r>
      <w:r w:rsidRPr="00430B60"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9</w:t>
      </w:r>
    </w:p>
    <w:p w14:paraId="736BA8CF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380636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4530694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030481D" w14:textId="77777777" w:rsidR="003E7507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</w:t>
      </w:r>
      <w:r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  <w:t>Выполнила студентка группы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М8О-305Б-21        </w:t>
      </w:r>
    </w:p>
    <w:p w14:paraId="474B4D30" w14:textId="77777777" w:rsidR="003E7507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Бондарева Елена Евгеньевна</w:t>
      </w:r>
    </w:p>
    <w:p w14:paraId="2EDCFD4F" w14:textId="77777777" w:rsidR="003E7507" w:rsidRPr="00430B60" w:rsidRDefault="003E7507" w:rsidP="003E7507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       </w:t>
      </w:r>
      <w:r w:rsidRPr="00430B60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Филиппов Глеб Сергеевич</w:t>
      </w:r>
    </w:p>
    <w:p w14:paraId="6EEE957D" w14:textId="77777777" w:rsidR="003E7507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51E9DBCA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Оценка: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 xml:space="preserve"> !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lang w:eastAsia="ru-RU"/>
        </w:rPr>
        <w:t xml:space="preserve">                      </w:t>
      </w:r>
    </w:p>
    <w:p w14:paraId="13A1A622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Дата: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>!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</w:t>
      </w:r>
    </w:p>
    <w:p w14:paraId="3B6F2059" w14:textId="77777777" w:rsidR="003E7507" w:rsidRDefault="003E7507" w:rsidP="003E75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138C070" w14:textId="77777777" w:rsidR="003E7507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93B54D0" w14:textId="77777777" w:rsidR="003E7507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4319E62" w14:textId="77777777" w:rsidR="003E7507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E95E1E2" w14:textId="77777777" w:rsidR="003E7507" w:rsidRPr="00D7082A" w:rsidRDefault="003E7507" w:rsidP="003E75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Москва, 2024</w:t>
      </w:r>
    </w:p>
    <w:p w14:paraId="34253CEB" w14:textId="37C0BD29" w:rsidR="003E7507" w:rsidRPr="003E7507" w:rsidRDefault="003E7507" w:rsidP="003E7507">
      <w:pPr>
        <w:spacing w:before="0" w:after="0" w:line="240" w:lineRule="auto"/>
        <w:jc w:val="left"/>
        <w:rPr>
          <w:sz w:val="32"/>
          <w:szCs w:val="32"/>
        </w:rPr>
      </w:pPr>
      <w:r w:rsidRPr="003E7507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Задание 1.1</w:t>
      </w:r>
    </w:p>
    <w:p w14:paraId="50D2AFB4" w14:textId="77777777" w:rsidR="003E7507" w:rsidRDefault="003E7507" w:rsidP="003E7507">
      <w:pPr>
        <w:spacing w:before="0" w:after="0" w:line="240" w:lineRule="auto"/>
        <w:jc w:val="left"/>
        <w:rPr>
          <w:sz w:val="24"/>
        </w:rPr>
      </w:pPr>
    </w:p>
    <w:p w14:paraId="34F34A89" w14:textId="6D2F595E" w:rsidR="003E7507" w:rsidRDefault="003E7507" w:rsidP="003E7507">
      <w:pPr>
        <w:spacing w:before="0"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E7507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r w:rsidRPr="003E7507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3E75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7507">
        <w:rPr>
          <w:rFonts w:ascii="Times New Roman" w:hAnsi="Times New Roman" w:cs="Times New Roman"/>
          <w:sz w:val="28"/>
          <w:szCs w:val="28"/>
        </w:rPr>
        <w:t>-  разложения</w:t>
      </w:r>
      <w:proofErr w:type="gramEnd"/>
      <w:r w:rsidRPr="003E7507">
        <w:rPr>
          <w:rFonts w:ascii="Times New Roman" w:hAnsi="Times New Roman" w:cs="Times New Roman"/>
          <w:sz w:val="28"/>
          <w:szCs w:val="28"/>
        </w:rPr>
        <w:t xml:space="preserve">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</w:t>
      </w:r>
    </w:p>
    <w:p w14:paraId="4C8469A0" w14:textId="1EE0C50E" w:rsidR="003E7507" w:rsidRDefault="003E7507" w:rsidP="003E7507">
      <w:pPr>
        <w:spacing w:before="0" w:after="0" w:line="24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F46FB2" w14:textId="3CC674F2" w:rsidR="003E7507" w:rsidRPr="003E7507" w:rsidRDefault="003E7507" w:rsidP="003E7507">
      <w:pPr>
        <w:spacing w:before="0" w:after="0" w:line="24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68"/>
          <w:sz w:val="24"/>
          <w:szCs w:val="20"/>
          <w:lang w:eastAsia="ru-RU"/>
        </w:rPr>
        <w:object w:dxaOrig="3180" w:dyaOrig="1485" w14:anchorId="70BED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3pt;height:95.6pt" o:ole="">
            <v:imagedata r:id="rId5" o:title=""/>
          </v:shape>
          <o:OLEObject Type="Embed" ProgID="Equation.DSMT4" ShapeID="_x0000_i1025" DrawAspect="Content" ObjectID="_1777571830" r:id="rId6"/>
        </w:object>
      </w:r>
    </w:p>
    <w:p w14:paraId="4DD39190" w14:textId="77777777" w:rsidR="003E7507" w:rsidRDefault="003E7507" w:rsidP="003E7507">
      <w:pPr>
        <w:spacing w:before="0" w:after="0" w:line="240" w:lineRule="auto"/>
        <w:jc w:val="lef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247085" w14:textId="747F2C4E" w:rsidR="003E7507" w:rsidRDefault="003E7507" w:rsidP="003E7507">
      <w:pPr>
        <w:spacing w:before="0" w:after="0" w:line="240" w:lineRule="auto"/>
        <w:jc w:val="left"/>
        <w:rPr>
          <w:rFonts w:ascii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                          Теоретические</w:t>
      </w:r>
      <w:r>
        <w:rPr>
          <w:rFonts w:ascii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сведения</w:t>
      </w:r>
    </w:p>
    <w:p w14:paraId="6CFD4846" w14:textId="77777777" w:rsidR="003E7507" w:rsidRDefault="003E7507" w:rsidP="003E7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 – разложение представляет собой разложение матрицы A в произведение нижней и верхней треугольных матриц,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=  LU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L - нижняя треугольная матрица (матрица, у которой все элементы, находящиеся выше главной диагонали равны нулю,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 при i &lt; j</m:t>
        </m:r>
      </m:oMath>
      <w:r>
        <w:rPr>
          <w:rFonts w:ascii="Times New Roman" w:hAnsi="Times New Roman" w:cs="Times New Roman"/>
          <w:sz w:val="28"/>
          <w:szCs w:val="28"/>
        </w:rPr>
        <w:t xml:space="preserve"> ), U - верхняя треугольная матрица (матрица, у которой все элементы, находящиеся ниже главной диагонали равны нулю,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 при i &gt; j</m:t>
        </m:r>
      </m:oMath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4BCA9AD8" w14:textId="77777777" w:rsidR="003E7507" w:rsidRDefault="003E7507" w:rsidP="003E7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 – разложение может быть построено с использованием метода Гаусса. 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шаг метода Гаусса, на котором осуществляется обнуление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поддиагональных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-го столбца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(k-1)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A31C39" w14:textId="77777777" w:rsidR="003E7507" w:rsidRDefault="004B346B" w:rsidP="003E750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k+1, 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 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k, n</m:t>
              </m:r>
            </m:e>
          </m:acc>
        </m:oMath>
      </m:oMathPara>
    </w:p>
    <w:p w14:paraId="2A7E82B0" w14:textId="37AAAD91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05D55" wp14:editId="3F6F9B6E">
            <wp:simplePos x="0" y="0"/>
            <wp:positionH relativeFrom="column">
              <wp:posOffset>2244090</wp:posOffset>
            </wp:positionH>
            <wp:positionV relativeFrom="paragraph">
              <wp:posOffset>998220</wp:posOffset>
            </wp:positionV>
            <wp:extent cx="22002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06" y="21477"/>
                <wp:lineTo x="2150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z w:val="28"/>
          <w:szCs w:val="28"/>
        </w:rPr>
        <w:t xml:space="preserve">В терминах матричных операций такая операция эквивалентна умножению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, где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 xml:space="preserve"> определяются следующим образом:</w:t>
      </w:r>
    </w:p>
    <w:p w14:paraId="52685475" w14:textId="77777777" w:rsidR="003E7507" w:rsidRDefault="004B346B" w:rsidP="003E7507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i=j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i≠j, j≠k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i≠j, j=k</m:t>
                  </m:r>
                </m:e>
              </m:eqArr>
            </m:e>
          </m:d>
        </m:oMath>
      </m:oMathPara>
    </w:p>
    <w:p w14:paraId="077CE107" w14:textId="77777777" w:rsidR="003E7507" w:rsidRDefault="003E7507" w:rsidP="003E7507">
      <w:pPr>
        <w:rPr>
          <w:noProof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Т.е. матрица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 xml:space="preserve"> имеет вид:</w:t>
      </w:r>
      <w:r>
        <w:rPr>
          <w:noProof/>
        </w:rPr>
        <w:t xml:space="preserve"> </w:t>
      </w:r>
    </w:p>
    <w:p w14:paraId="5CD178D2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</w:p>
    <w:p w14:paraId="6B1501BA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</w:p>
    <w:p w14:paraId="1FF03CED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При этом выражение для обратной операции запишется в виде:</w:t>
      </w:r>
    </w:p>
    <w:p w14:paraId="5E5E096B" w14:textId="77777777" w:rsidR="003E7507" w:rsidRDefault="004B346B" w:rsidP="003E7507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</m:oMath>
      </m:oMathPara>
    </w:p>
    <w:p w14:paraId="589C25FC" w14:textId="384ACFAF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94173" wp14:editId="362EB10B">
            <wp:extent cx="2679700" cy="16586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25C3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результате прямого хода метода Гаусса получим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=U</m:t>
        </m:r>
      </m:oMath>
      <w:r>
        <w:rPr>
          <w:rFonts w:ascii="Times New Roman" w:hAnsi="Times New Roman" w:cs="Times New Roman"/>
          <w:iCs/>
          <w:sz w:val="28"/>
          <w:szCs w:val="28"/>
        </w:rPr>
        <w:t>,</w:t>
      </w:r>
    </w:p>
    <w:p w14:paraId="78379549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…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sup>
          </m:sSup>
        </m:oMath>
      </m:oMathPara>
    </w:p>
    <w:p w14:paraId="0766FDA5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=U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– верхняя треугольная матрица, а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Pr="003E750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нижняя треугольная матрица, имеющая вид:</w:t>
      </w:r>
    </w:p>
    <w:p w14:paraId="151D5A9E" w14:textId="00398408" w:rsidR="003E7507" w:rsidRDefault="003E7507" w:rsidP="003E7507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09BC4" wp14:editId="5B023F0C">
            <wp:extent cx="3509010" cy="1605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114E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В дальнейшем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разложение может быть использовано при решении системы линейных алгебраических уравнений вида </w:t>
      </w:r>
      <m:oMath>
        <m:r>
          <w:rPr>
            <w:rFonts w:ascii="Cambria Math" w:hAnsi="Cambria Math" w:cs="Times New Roman"/>
            <w:sz w:val="28"/>
            <w:szCs w:val="28"/>
          </w:rPr>
          <m:t>Ax=b.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Подставляя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iCs/>
          <w:sz w:val="28"/>
          <w:szCs w:val="28"/>
        </w:rPr>
        <w:t xml:space="preserve">-разложение в СЛАУ, получим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LUx=b, или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iCs/>
          <w:sz w:val="28"/>
          <w:szCs w:val="28"/>
        </w:rPr>
        <w:t>, т.е. процесс СЛАУ сводится к двум простым этапам.</w:t>
      </w:r>
    </w:p>
    <w:p w14:paraId="42E68FC3" w14:textId="77777777" w:rsidR="003E7507" w:rsidRDefault="003E7507" w:rsidP="003E750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первом этапе решается СЛАУ </w:t>
      </w:r>
      <m:oMath>
        <m:r>
          <w:rPr>
            <w:rFonts w:ascii="Cambria Math" w:hAnsi="Cambria Math" w:cs="Times New Roman"/>
            <w:sz w:val="28"/>
            <w:szCs w:val="28"/>
          </w:rPr>
          <m:t>Lz=b</m:t>
        </m:r>
      </m:oMath>
      <w:r>
        <w:rPr>
          <w:rFonts w:ascii="Times New Roman" w:hAnsi="Times New Roman" w:cs="Times New Roman"/>
          <w:iCs/>
          <w:sz w:val="28"/>
          <w:szCs w:val="28"/>
        </w:rPr>
        <w:t>, поскольку матрица системы – нижняя треугольная, решение можно записать в явном виде:</w:t>
      </w:r>
    </w:p>
    <w:p w14:paraId="22260F0C" w14:textId="77777777" w:rsidR="003E7507" w:rsidRDefault="004B346B" w:rsidP="003E750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 n</m:t>
                  </m:r>
                </m:e>
              </m:acc>
            </m:e>
          </m:nary>
        </m:oMath>
      </m:oMathPara>
    </w:p>
    <w:p w14:paraId="291C05B8" w14:textId="77777777" w:rsidR="003E7507" w:rsidRDefault="003E7507" w:rsidP="003E750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втором этапе решается СЛАУ </w:t>
      </w:r>
      <m:oMath>
        <m:r>
          <w:rPr>
            <w:rFonts w:ascii="Cambria Math" w:hAnsi="Cambria Math" w:cs="Times New Roman"/>
            <w:sz w:val="28"/>
            <w:szCs w:val="28"/>
          </w:rPr>
          <m:t>Ux=z</m:t>
        </m:r>
      </m:oMath>
      <w:r>
        <w:rPr>
          <w:rFonts w:ascii="Times New Roman" w:hAnsi="Times New Roman" w:cs="Times New Roman"/>
          <w:sz w:val="28"/>
          <w:szCs w:val="28"/>
        </w:rPr>
        <w:t xml:space="preserve"> с верхней треугольной матрицей. Здесь, как и на предыдущем этапе, решение представляется в явном виде:</w:t>
      </w:r>
    </w:p>
    <w:p w14:paraId="33142CD3" w14:textId="77777777" w:rsidR="003E7507" w:rsidRDefault="004B346B" w:rsidP="003E7507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n-1,   1</m:t>
              </m:r>
            </m:e>
          </m:acc>
        </m:oMath>
      </m:oMathPara>
    </w:p>
    <w:p w14:paraId="28087159" w14:textId="77777777" w:rsidR="003E7507" w:rsidRDefault="003E7507" w:rsidP="003E750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Зная </w:t>
      </w:r>
      <w:r>
        <w:rPr>
          <w:rFonts w:ascii="Cambria Math" w:hAnsi="Cambria Math" w:cs="Cambria Math"/>
          <w:iCs/>
          <w:sz w:val="28"/>
          <w:szCs w:val="28"/>
          <w:lang w:val="en-US"/>
        </w:rPr>
        <w:t>𝐿𝑈</w:t>
      </w:r>
      <w:r>
        <w:rPr>
          <w:rFonts w:ascii="Times New Roman" w:hAnsi="Times New Roman" w:cs="Times New Roman"/>
          <w:iCs/>
          <w:sz w:val="28"/>
          <w:szCs w:val="28"/>
        </w:rPr>
        <w:t xml:space="preserve">-разложение легко также получить определитель матрицы </w:t>
      </w:r>
      <w:r>
        <w:rPr>
          <w:rFonts w:ascii="Cambria Math" w:hAnsi="Cambria Math" w:cs="Cambria Math"/>
          <w:iCs/>
          <w:sz w:val="28"/>
          <w:szCs w:val="28"/>
          <w:lang w:val="en-US"/>
        </w:rPr>
        <w:t>𝐴</w:t>
      </w:r>
      <w:r>
        <w:rPr>
          <w:rFonts w:ascii="Times New Roman" w:hAnsi="Times New Roman" w:cs="Times New Roman"/>
          <w:iCs/>
          <w:sz w:val="28"/>
          <w:szCs w:val="28"/>
        </w:rPr>
        <w:t xml:space="preserve"> и обратную ей матрицу. Определитель находится как произведение элементов на главных диагоналях матриц </w:t>
      </w:r>
      <w:r>
        <w:rPr>
          <w:rFonts w:ascii="Cambria Math" w:hAnsi="Cambria Math" w:cs="Cambria Math"/>
          <w:iCs/>
          <w:sz w:val="28"/>
          <w:szCs w:val="28"/>
          <w:lang w:val="en-US"/>
        </w:rPr>
        <w:t>𝐿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Cambria Math" w:hAnsi="Cambria Math" w:cs="Cambria Math"/>
          <w:iCs/>
          <w:sz w:val="28"/>
          <w:szCs w:val="28"/>
          <w:lang w:val="en-US"/>
        </w:rPr>
        <w:t>𝑈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6F11CE0" w14:textId="77777777" w:rsidR="003E7507" w:rsidRDefault="003E7507" w:rsidP="003E7507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detA=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nary>
        </m:oMath>
      </m:oMathPara>
    </w:p>
    <w:p w14:paraId="4AEDAA65" w14:textId="77777777" w:rsidR="003E7507" w:rsidRPr="004B346B" w:rsidRDefault="003E7507" w:rsidP="003E750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Обратную матрицу можно найти из отношения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  <w:lang w:val="en-US"/>
          </w:rPr>
          <m:t>LU</m:t>
        </m:r>
        <m:sSup>
          <m:sSupP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iCs/>
          <w:sz w:val="28"/>
          <w:szCs w:val="28"/>
        </w:rPr>
        <w:t>. Это</w:t>
      </w:r>
      <w:r w:rsidRPr="004B34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уравнение</w:t>
      </w:r>
      <w:r w:rsidRPr="004B34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также</w:t>
      </w:r>
      <w:r w:rsidRPr="004B34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можно</w:t>
      </w:r>
      <w:r w:rsidRPr="004B34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решить</w:t>
      </w:r>
      <w:r w:rsidRPr="004B34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методом</w:t>
      </w:r>
      <w:r w:rsidRPr="004B34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Cambria Math" w:hAnsi="Cambria Math" w:cs="Cambria Math"/>
          <w:iCs/>
          <w:sz w:val="28"/>
          <w:szCs w:val="28"/>
          <w:lang w:val="en-US"/>
        </w:rPr>
        <w:t>𝐿𝑈</w:t>
      </w:r>
      <w:r w:rsidRPr="004B346B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разложения</w:t>
      </w:r>
      <w:r w:rsidRPr="004B346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5A085C3" w14:textId="7777777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1AAEC98C" w14:textId="7A4AB0DD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Код</w:t>
      </w:r>
      <w:r w:rsidRPr="004B346B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4B346B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2E97E1E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copy</w:t>
      </w:r>
    </w:p>
    <w:p w14:paraId="13C2759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25384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matrixmult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CECFE9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 = [[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(A))]</w:t>
      </w:r>
    </w:p>
    <w:p w14:paraId="2AF0D2C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(A)):</w:t>
      </w:r>
    </w:p>
    <w:p w14:paraId="73D3255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])):</w:t>
      </w:r>
    </w:p>
    <w:p w14:paraId="064C368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(B)):</w:t>
      </w:r>
    </w:p>
    <w:p w14:paraId="34D57EB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C[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+=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k]*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B[k][j]</w:t>
      </w:r>
    </w:p>
    <w:p w14:paraId="7D69FA0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</w:t>
      </w:r>
    </w:p>
    <w:p w14:paraId="65A8F0E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2F719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pivot_matrix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02672B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m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1E0CD3A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copy.deepcopy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6D2014A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02C4BE2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id_mat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==j)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(m)]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(m)]</w:t>
      </w:r>
    </w:p>
    <w:p w14:paraId="50BFD1A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row_exchanges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69DA0A2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14:paraId="6CC50E0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(m):</w:t>
      </w:r>
    </w:p>
    <w:p w14:paraId="5EB9014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A730B0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</w:p>
    <w:p w14:paraId="2A7B36F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i+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m):</w:t>
      </w:r>
    </w:p>
    <w:p w14:paraId="53F9057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[k][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&gt;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35273C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[k][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</w:t>
      </w:r>
    </w:p>
    <w:p w14:paraId="5D2F735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k</w:t>
      </w:r>
    </w:p>
    <w:p w14:paraId="00682A8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3734E5D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id_mat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id_mat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id_mat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id_mat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362770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maxRow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MCopy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37CE41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row_exchanges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1947281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D8C24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id_mat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row_exchanges</w:t>
      </w:r>
      <w:proofErr w:type="spellEnd"/>
    </w:p>
    <w:p w14:paraId="6BA12CA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3AD1D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lup_decomposition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8920B5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45C9CC5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69B1073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476F7CA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L = [[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* n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1B0D4C0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U = [[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* n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6829DDE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33372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2CD757D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P,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rowExc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pivot_matrix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5C50AA7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PA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matrixmult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P, A)</w:t>
      </w:r>
    </w:p>
    <w:p w14:paraId="1DA78FC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4042F61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63E7D0C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14:paraId="4F416F3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L[j][j]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</w:p>
    <w:p w14:paraId="1C551DD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865F70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14:paraId="4AC1A28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(j+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185D61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s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* U[k][j]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673D6A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U[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= PA[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- s</w:t>
      </w:r>
    </w:p>
    <w:p w14:paraId="24FF70E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9B533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j, n):</w:t>
      </w:r>
    </w:p>
    <w:p w14:paraId="3FD5861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s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* U[k][j]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(j))</w:t>
      </w:r>
    </w:p>
    <w:p w14:paraId="7D852B3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L[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= (PA[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- s) / U[j][j]</w:t>
      </w:r>
    </w:p>
    <w:p w14:paraId="78D8C70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58721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(P, L, U,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rowExc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F1EDE9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4EEE3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lup_solve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515DBC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(P)</w:t>
      </w:r>
    </w:p>
    <w:p w14:paraId="329BFC7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5311F0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matrixmult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P, [[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B])</w:t>
      </w:r>
    </w:p>
    <w:p w14:paraId="6880E39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A784E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Y = 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3CA2471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388F226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]/L[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6271DA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5A9B33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Y[i] -= Y[k]*L[i][k]</w:t>
      </w:r>
    </w:p>
    <w:p w14:paraId="5A4DF2A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B62625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086422A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49292E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s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(X[k]*U[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(i+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61B464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(Y[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s)/U[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F648DE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A59F6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14:paraId="7FE1183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96BFCF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lup_invert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ED4155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(P)</w:t>
      </w:r>
    </w:p>
    <w:p w14:paraId="6943E92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D542D4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IA = [[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==j)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5159A16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:</w:t>
      </w:r>
      <w:proofErr w:type="gramEnd"/>
    </w:p>
    <w:p w14:paraId="7692F26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b = [IA[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7E6ADD9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IA[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lup_solve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P,L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,U,b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4C2F6B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267EB74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648C8A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IA[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],IA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[j][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IA[j][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],IA[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</w:t>
      </w:r>
    </w:p>
    <w:p w14:paraId="11465D3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</w:p>
    <w:p w14:paraId="53723FA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IA</w:t>
      </w:r>
    </w:p>
    <w:p w14:paraId="6100A02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0C60F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lup_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determinant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rowExc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5EFCB8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B60BD8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53038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det = 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0BB7A6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353C73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det *= U[j][j]</w:t>
      </w:r>
    </w:p>
    <w:p w14:paraId="400F58B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CBFB8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det *= (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rowExc</w:t>
      </w:r>
      <w:proofErr w:type="spellEnd"/>
    </w:p>
    <w:p w14:paraId="577CD1E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8DEB7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det</w:t>
      </w:r>
    </w:p>
    <w:p w14:paraId="618F8F9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5B859A9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matmult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F890FF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zip_b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(*b)</w:t>
      </w:r>
    </w:p>
    <w:p w14:paraId="3836408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zip_b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zip_b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4569E6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elem_a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elem_a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row_a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zip_b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row_a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a]</w:t>
      </w:r>
    </w:p>
    <w:p w14:paraId="5A0714E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B9D30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FE2CAE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A:"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A8FD63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 = []</w:t>
      </w:r>
    </w:p>
    <w:p w14:paraId="1B18E57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252749D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 :</w:t>
      </w:r>
    </w:p>
    <w:p w14:paraId="6F48878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4C836E3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28856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"Vector b:"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292B48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b = 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).strip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61259A4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A9B945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P, L, U,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rowExc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lup_decomposition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3D95C61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P:"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5DC172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P:</w:t>
      </w:r>
    </w:p>
    <w:p w14:paraId="5771D82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57D98C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L:"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5B9B0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L:</w:t>
      </w:r>
    </w:p>
    <w:p w14:paraId="1B57625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6474C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U:"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DFDF1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U:</w:t>
      </w:r>
    </w:p>
    <w:p w14:paraId="417E3A1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2867E5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1CA8784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LU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matmult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L, U)</w:t>
      </w:r>
    </w:p>
    <w:p w14:paraId="061A7AD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L*U"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0E704B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LU:</w:t>
      </w:r>
    </w:p>
    <w:p w14:paraId="79AC90F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C41F4D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5B0DC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lup_solve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P,L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,U,b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2BBF1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A4EB99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2933710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8343A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IA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lup_invert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P,L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,U)</w:t>
      </w:r>
    </w:p>
    <w:p w14:paraId="07C8178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"Inverted A:"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23C053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73A0E10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IA:</w:t>
      </w:r>
    </w:p>
    <w:p w14:paraId="7DE59F6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D215F4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3451026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AAIA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matmult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 IA)</w:t>
      </w:r>
    </w:p>
    <w:p w14:paraId="22D7157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A*IA"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060735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AAIA:</w:t>
      </w:r>
    </w:p>
    <w:p w14:paraId="7F34BD8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57820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23A01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lup_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determinant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rowExc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6C1FEA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"Determinant of A: %d"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%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B542F0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</w:p>
    <w:p w14:paraId="179C126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5979E4F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45277E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E700679" w14:textId="77777777" w:rsidR="005A5CD0" w:rsidRPr="005A5CD0" w:rsidRDefault="005A5CD0" w:rsidP="003E7507">
      <w:pPr>
        <w:jc w:val="left"/>
        <w:rPr>
          <w:rFonts w:ascii="Times New Roman" w:hAnsi="Times New Roman" w:cs="Times New Roman"/>
          <w:iCs/>
          <w:sz w:val="24"/>
          <w:szCs w:val="24"/>
        </w:rPr>
      </w:pPr>
    </w:p>
    <w:p w14:paraId="0A9F7F00" w14:textId="5ACEC962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 программы</w:t>
      </w:r>
      <w:r w:rsidRPr="004B346B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3D4DB3A6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A:</w:t>
      </w:r>
    </w:p>
    <w:p w14:paraId="68F1C689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-7 -9 1 -9</w:t>
      </w:r>
    </w:p>
    <w:p w14:paraId="1E5A70CE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-6 -8 -5 2</w:t>
      </w:r>
    </w:p>
    <w:p w14:paraId="0EA64C0E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-3 6 5 -9</w:t>
      </w:r>
    </w:p>
    <w:p w14:paraId="1CC077ED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-2 0 -5 -9</w:t>
      </w:r>
    </w:p>
    <w:p w14:paraId="1EC5737A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Vector b:</w:t>
      </w:r>
    </w:p>
    <w:p w14:paraId="17EBC186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29 42 11 75</w:t>
      </w:r>
    </w:p>
    <w:p w14:paraId="4A6BFFFB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Matrix P:</w:t>
      </w:r>
    </w:p>
    <w:p w14:paraId="2C4812E8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[1.0, 0.0, 0.0, 0.0]</w:t>
      </w:r>
    </w:p>
    <w:p w14:paraId="640A1623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[0.0, 1.0, 0.0, 0.0]</w:t>
      </w:r>
    </w:p>
    <w:p w14:paraId="72001DF8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[0.0, 0.0, 1.0, 0.0]</w:t>
      </w:r>
    </w:p>
    <w:p w14:paraId="098AAA75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[0.0, 0.0, 0.0, 1.0]</w:t>
      </w:r>
    </w:p>
    <w:p w14:paraId="27BA0B9E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L:</w:t>
      </w:r>
    </w:p>
    <w:p w14:paraId="275C8052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[1.0, 0.0, 0.0, 0.0]</w:t>
      </w:r>
    </w:p>
    <w:p w14:paraId="22B38E0D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[0.8571428571428571, 1.0, 0.0, 0.0]</w:t>
      </w:r>
    </w:p>
    <w:p w14:paraId="5D5D4E68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[0.42857142857142855, -34.49999999999991, 1.0, 0.0]</w:t>
      </w:r>
    </w:p>
    <w:p w14:paraId="5F95C2C5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[0.2857142857142857, -8.999999999999975, 0.29367088607594943, 1.0]</w:t>
      </w:r>
    </w:p>
    <w:p w14:paraId="0F5DFB5A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U:</w:t>
      </w:r>
    </w:p>
    <w:p w14:paraId="238061DF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[-7.0, -9.0, 1.0, -9.0]</w:t>
      </w:r>
    </w:p>
    <w:p w14:paraId="0F376801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[0.0, -0.2857142857142865, -5.857142857142857, 9.714285714285714]</w:t>
      </w:r>
    </w:p>
    <w:p w14:paraId="5B9DA67C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[0.0, 0.0, -197.49999999999943, 329.99999999999903]</w:t>
      </w:r>
    </w:p>
    <w:p w14:paraId="4A08BEC2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[0.0, 0.0, 0.0, -15.911392405063282]</w:t>
      </w:r>
    </w:p>
    <w:p w14:paraId="4C8AFEE7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L*U</w:t>
      </w:r>
    </w:p>
    <w:p w14:paraId="0B61C960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[-7.0, -9.0, 1.0, -9.0]</w:t>
      </w:r>
    </w:p>
    <w:p w14:paraId="4177191A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[-6.0, -8.0, -5.0, 2.0]</w:t>
      </w:r>
    </w:p>
    <w:p w14:paraId="110AE140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[-3.0, 6.000000000000001, 5.0, -9.0]</w:t>
      </w:r>
    </w:p>
    <w:p w14:paraId="69700FD1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[-2.0, 0.0, -4.999999999999993, -9.0]</w:t>
      </w:r>
    </w:p>
    <w:p w14:paraId="0B1BAE47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X:</w:t>
      </w:r>
    </w:p>
    <w:p w14:paraId="3FF99C1B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[-4.00000000000003, 2.000000000000025, -8.000000000000005, -3.0000000000000018]</w:t>
      </w:r>
    </w:p>
    <w:p w14:paraId="65E68821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Inverted A:</w:t>
      </w:r>
    </w:p>
    <w:p w14:paraId="58014F66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[0.062052505966587415, -0.18042959427207686, -0.14749403341288794, 0.045346062052506075]</w:t>
      </w:r>
    </w:p>
    <w:p w14:paraId="454FEE18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[-0.10103420843277668, 0.06300715990453493, 0.09912490055688153, 0.015910898965791523]</w:t>
      </w:r>
    </w:p>
    <w:p w14:paraId="266DFA18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[0.06682577565632457, -0.0558472553699283, 0.02577565632458235, -0.10501193317422441]</w:t>
      </w:r>
    </w:p>
    <w:p w14:paraId="6420295B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[-0.05091487669053304, 0.07112171837708839, 0.018456642800318234, -0.06284805091487673]</w:t>
      </w:r>
    </w:p>
    <w:p w14:paraId="40DF8291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A*IA</w:t>
      </w:r>
    </w:p>
    <w:p w14:paraId="59A0CDD7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[1.0, -1.1102230246251565e-16, 2.7755575615628914e-17, 0.0]</w:t>
      </w:r>
    </w:p>
    <w:p w14:paraId="090590CB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[-4.163336342344337e-17, 1.0, 1.8735013540549517e-16, -2.7755575615628914e-17]</w:t>
      </w:r>
    </w:p>
    <w:p w14:paraId="35906D80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[-2.1094237467877974e-15, 3.219646771412954e-15, 1.0000000000000007, -5.551115123125783e-16]</w:t>
      </w:r>
    </w:p>
    <w:p w14:paraId="00C5925C" w14:textId="77777777" w:rsidR="00DD4113" w:rsidRPr="00DD4113" w:rsidRDefault="00DD4113" w:rsidP="00DD4113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[-3.3306690738754696e-16, -2.220446049250313e-16, 2.7755575615628914e-17, 1.0000000000000004]</w:t>
      </w:r>
    </w:p>
    <w:p w14:paraId="69CAE69F" w14:textId="368C7225" w:rsidR="005A5CD0" w:rsidRPr="00DD4113" w:rsidRDefault="00DD4113" w:rsidP="00DD4113">
      <w:pPr>
        <w:jc w:val="left"/>
        <w:rPr>
          <w:rFonts w:ascii="Times New Roman" w:hAnsi="Times New Roman" w:cs="Times New Roman"/>
          <w:iCs/>
        </w:rPr>
      </w:pPr>
      <w:proofErr w:type="spellStart"/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Determinant</w:t>
      </w:r>
      <w:proofErr w:type="spellEnd"/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of</w:t>
      </w:r>
      <w:proofErr w:type="spellEnd"/>
      <w:r w:rsidRPr="00DD411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A: 6284</w:t>
      </w:r>
    </w:p>
    <w:p w14:paraId="0D5B0A1A" w14:textId="4503BB0D" w:rsidR="003E7507" w:rsidRPr="004B346B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4B346B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343060F5" w14:textId="77777777" w:rsidR="003E7507" w:rsidRDefault="003E7507" w:rsidP="003E7507">
      <w:pPr>
        <w:spacing w:before="0"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результате выполнения лабораторной работы мной был изучен численный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LU</w:t>
      </w:r>
      <w:r w:rsidRPr="003E750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разложения матрицы и решения системы линейных уравнений этим методом. Было установлено, что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LU</w:t>
      </w:r>
      <w:r w:rsidRPr="003E750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разложение матрицы позволяет представить матрицу в виде произведения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верхнетреугольной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нижнетреугольной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матрицы, что упрощает решение системы линейных уравнений. Были разработаны алгоритмы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LU</w:t>
      </w:r>
      <w:r w:rsidRPr="003E750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разложения матрицы и решения системы линейных уравнений с использованием этого метода, а также проведено сравнение этого метода с методом Гаусса на примере решения системы линейных уравнений.</w:t>
      </w:r>
    </w:p>
    <w:p w14:paraId="5EDF363B" w14:textId="77777777" w:rsidR="003E7507" w:rsidRP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47E9A56B" w14:textId="33B6028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 xml:space="preserve">Задание 1.2 </w:t>
      </w:r>
    </w:p>
    <w:p w14:paraId="688BB375" w14:textId="5A8F5E0C" w:rsidR="003E7507" w:rsidRDefault="003E7507" w:rsidP="003E7507">
      <w:pPr>
        <w:jc w:val="left"/>
        <w:rPr>
          <w:rFonts w:ascii="Times New Roman" w:hAnsi="Times New Roman" w:cs="Times New Roman"/>
          <w:sz w:val="28"/>
          <w:szCs w:val="28"/>
        </w:rPr>
      </w:pPr>
      <w:r w:rsidRPr="003E7507">
        <w:rPr>
          <w:rFonts w:ascii="Times New Roman" w:hAnsi="Times New Roman" w:cs="Times New Roman"/>
          <w:sz w:val="28"/>
          <w:szCs w:val="28"/>
        </w:rPr>
        <w:t xml:space="preserve">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3E7507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Pr="003E7507">
        <w:rPr>
          <w:rFonts w:ascii="Times New Roman" w:hAnsi="Times New Roman" w:cs="Times New Roman"/>
          <w:sz w:val="28"/>
          <w:szCs w:val="28"/>
        </w:rPr>
        <w:t xml:space="preserve"> матрицей.</w:t>
      </w:r>
    </w:p>
    <w:p w14:paraId="45BF7FA2" w14:textId="50263410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position w:val="-84"/>
          <w:sz w:val="20"/>
          <w:szCs w:val="20"/>
          <w:lang w:eastAsia="ru-RU"/>
        </w:rPr>
        <w:object w:dxaOrig="2940" w:dyaOrig="1860" w14:anchorId="49905AD7">
          <v:shape id="_x0000_i1026" type="#_x0000_t75" style="width:173.8pt;height:116.7pt" o:ole="">
            <v:imagedata r:id="rId10" o:title=""/>
          </v:shape>
          <o:OLEObject Type="Embed" ProgID="Unknown" ShapeID="_x0000_i1026" DrawAspect="Content" ObjectID="_1777571831" r:id="rId11"/>
        </w:object>
      </w:r>
    </w:p>
    <w:p w14:paraId="64A8279F" w14:textId="77777777" w:rsidR="003E7507" w:rsidRP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F2608CA" w14:textId="327B35C1" w:rsidR="003E7507" w:rsidRDefault="003E7507" w:rsidP="003E7507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Теоретические сведения</w:t>
      </w:r>
    </w:p>
    <w:p w14:paraId="712C1D06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Метод прогонки является частным случаем метода Гаусса. Он применяется для решения СЛАУ с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трехдиагональными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матрицами. Рассмотрим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СЛАУ:</w:t>
      </w:r>
    </w:p>
    <w:p w14:paraId="446261E5" w14:textId="490F74D1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D2AF7" wp14:editId="1156C6A5">
            <wp:extent cx="3657600" cy="154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6BA1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этом будем полагать, что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 и </m:t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iCs/>
          <w:sz w:val="28"/>
          <w:szCs w:val="28"/>
        </w:rPr>
        <w:t>. Решение системы можно искать в виде:</w:t>
      </w:r>
    </w:p>
    <w:p w14:paraId="2DF7C65F" w14:textId="77777777" w:rsidR="003E7507" w:rsidRDefault="004B346B" w:rsidP="003E750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  n</m:t>
              </m:r>
            </m:e>
          </m:acc>
        </m:oMath>
      </m:oMathPara>
    </w:p>
    <w:p w14:paraId="1581FDE9" w14:textId="77777777" w:rsidR="003E7507" w:rsidRDefault="003E7507" w:rsidP="003E75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E750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прогоночные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коэффициенты, определяемы по формулам:</w:t>
      </w:r>
    </w:p>
    <w:p w14:paraId="36F68D7D" w14:textId="77777777" w:rsidR="003E7507" w:rsidRDefault="004B346B" w:rsidP="003E750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2B9ED6F1" w14:textId="77777777" w:rsidR="003E7507" w:rsidRDefault="004B346B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den>
          </m:f>
        </m:oMath>
      </m:oMathPara>
    </w:p>
    <w:p w14:paraId="07A8AFEC" w14:textId="77777777" w:rsidR="003E7507" w:rsidRDefault="003E7507" w:rsidP="003E7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будут найдены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коэффициенты, можно вычислить значения неизвестных путем обратной подстановки:</w:t>
      </w:r>
    </w:p>
    <w:p w14:paraId="6D71B870" w14:textId="77777777" w:rsidR="003E7507" w:rsidRDefault="004B346B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3EBD9A5F" w14:textId="77777777" w:rsidR="003E7507" w:rsidRDefault="004B346B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14:paraId="0AD807C1" w14:textId="77777777" w:rsidR="003E7507" w:rsidRDefault="004B346B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</m:oMath>
      </m:oMathPara>
    </w:p>
    <w:p w14:paraId="1CAE3767" w14:textId="77777777" w:rsidR="003E7507" w:rsidRDefault="003E7507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………………………</m:t>
          </m:r>
        </m:oMath>
      </m:oMathPara>
    </w:p>
    <w:p w14:paraId="62903E69" w14:textId="77777777" w:rsidR="003E7507" w:rsidRDefault="004B346B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2B733BC" w14:textId="77777777" w:rsidR="003E7507" w:rsidRDefault="003E7507" w:rsidP="003E7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Достаточным условием корректности метода прогонки и устойчивости его к погрешностям вычислений является условие преобладания диагональных коэффициентов:</w:t>
      </w:r>
    </w:p>
    <w:p w14:paraId="59489B39" w14:textId="77777777" w:rsidR="003E7507" w:rsidRDefault="004B346B" w:rsidP="003E750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14:paraId="417212CB" w14:textId="7777777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3CD4B43D" w14:textId="27FE5EAB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Код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0E3140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progon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284106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l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7F75502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P, Q, X = [], [], [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</w:t>
      </w:r>
    </w:p>
    <w:p w14:paraId="5290A5C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33E94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(-c[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/ b[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6C8A296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/ b[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B634CF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8CF6B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l):</w:t>
      </w:r>
    </w:p>
    <w:p w14:paraId="69E10FB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A258FE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l -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E0EDE1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p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6B6A3F4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6609EEA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p = - c[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/ (b[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* P[i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615DD6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q = (d[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* Q[i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 / (b[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* P[i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FDAA21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89FE2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(p)</w:t>
      </w:r>
    </w:p>
    <w:p w14:paraId="55E7691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(q)</w:t>
      </w:r>
    </w:p>
    <w:p w14:paraId="29B88D0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06F2F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X[l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 = Q[l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2DA330F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89A41A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 -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0D5A04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P[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* X[i+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Q[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E7279E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BAFF3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14:paraId="28DDA8B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9EAB3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Введите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коэффициенты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А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41A612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</w:t>
      </w:r>
      <w:proofErr w:type="gramStart"/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().split()))</w:t>
      </w:r>
    </w:p>
    <w:p w14:paraId="530E48B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07B69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Введите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коэффициенты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0F4CE9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B = </w:t>
      </w:r>
      <w:proofErr w:type="gramStart"/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().split()))</w:t>
      </w:r>
    </w:p>
    <w:p w14:paraId="5AA5795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2D420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Введите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коэффициенты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84A88D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 = </w:t>
      </w:r>
      <w:proofErr w:type="gramStart"/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().split())) + 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E71785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21F3A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Введите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правую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часть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8E006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 = </w:t>
      </w:r>
      <w:proofErr w:type="gramStart"/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().split()))</w:t>
      </w:r>
    </w:p>
    <w:p w14:paraId="01B3218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19056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otvet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progon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 B, C, D)</w:t>
      </w:r>
    </w:p>
    <w:p w14:paraId="6AF18C2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9A7A1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Ответ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44A16D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otvet</w:t>
      </w:r>
      <w:proofErr w:type="spellEnd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!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595C5F6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otvet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)):</w:t>
      </w:r>
    </w:p>
    <w:p w14:paraId="47C4A59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gramStart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x{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0} = {1}"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(i+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otvet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14:paraId="5E11946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6376371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otvet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64829817" w14:textId="77777777" w:rsidR="005A5CD0" w:rsidRPr="005A5CD0" w:rsidRDefault="005A5CD0" w:rsidP="003E7507">
      <w:pPr>
        <w:jc w:val="left"/>
        <w:rPr>
          <w:rFonts w:ascii="Times New Roman" w:hAnsi="Times New Roman" w:cs="Times New Roman"/>
          <w:iCs/>
          <w:sz w:val="24"/>
          <w:szCs w:val="24"/>
        </w:rPr>
      </w:pPr>
    </w:p>
    <w:p w14:paraId="56E08C5C" w14:textId="1AF6D29E" w:rsidR="00BF47D8" w:rsidRPr="00BF47D8" w:rsidRDefault="003E7507" w:rsidP="00BF47D8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 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  <w:r w:rsidR="00BF47D8" w:rsidRPr="00BF47D8">
        <w:rPr>
          <w:rFonts w:ascii="Source Sans Pro" w:eastAsia="Times New Roman" w:hAnsi="Source Sans Pro" w:cs="Times New Roman"/>
          <w:sz w:val="21"/>
          <w:szCs w:val="21"/>
          <w:lang w:eastAsia="ru-RU"/>
        </w:rPr>
        <w:br/>
        <w:t>   </w:t>
      </w:r>
      <w:r w:rsidR="00BF47D8" w:rsidRPr="00BF47D8">
        <w:rPr>
          <w:rFonts w:ascii="Source Sans Pro" w:eastAsia="Times New Roman" w:hAnsi="Source Sans Pro" w:cs="Times New Roman"/>
          <w:sz w:val="21"/>
          <w:szCs w:val="21"/>
          <w:lang w:eastAsia="ru-RU"/>
        </w:rPr>
        <w:t> </w:t>
      </w:r>
    </w:p>
    <w:p w14:paraId="7F757777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Введите коэффициенты А: </w:t>
      </w:r>
    </w:p>
    <w:p w14:paraId="58750C76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-2 2 -8 -7 </w:t>
      </w:r>
    </w:p>
    <w:p w14:paraId="1D6BEB01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Введите коэффициенты В: </w:t>
      </w:r>
    </w:p>
    <w:p w14:paraId="50233A90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8 12 -9 17 13 </w:t>
      </w:r>
    </w:p>
    <w:p w14:paraId="728A7ECD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Введите коэффициенты С: </w:t>
      </w:r>
    </w:p>
    <w:p w14:paraId="462F6C2B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-4 -7 1 -4 </w:t>
      </w:r>
    </w:p>
    <w:p w14:paraId="24558477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Введите правую часть: </w:t>
      </w:r>
    </w:p>
    <w:p w14:paraId="7FC790B5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32 15 -10 133 -76 </w:t>
      </w:r>
    </w:p>
    <w:p w14:paraId="26077AE6" w14:textId="77777777" w:rsidR="00BF47D8" w:rsidRPr="00BF47D8" w:rsidRDefault="00BF47D8" w:rsidP="00BF47D8">
      <w:pPr>
        <w:spacing w:before="0" w:after="0" w:line="240" w:lineRule="auto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F47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Ответ: x1 = 6.0 x2 = 4.0 x3 = 3.0 x4 = 9.0 x5 = -1.0000000000000002</w:t>
      </w:r>
    </w:p>
    <w:p w14:paraId="1C255481" w14:textId="77777777" w:rsidR="005A5CD0" w:rsidRPr="00DD4113" w:rsidRDefault="005A5CD0" w:rsidP="003E7507">
      <w:pPr>
        <w:jc w:val="left"/>
        <w:rPr>
          <w:rFonts w:ascii="Times New Roman" w:hAnsi="Times New Roman" w:cs="Times New Roman"/>
          <w:iCs/>
        </w:rPr>
      </w:pPr>
    </w:p>
    <w:p w14:paraId="4CE00B78" w14:textId="2204E87D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574846DE" w14:textId="2C3C74DD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лабораторной работы было показано, что метод прогонки является эффективным численным методом для решения систем линейных уравнений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матрицей</w:t>
      </w:r>
      <w:r w:rsidRPr="00E1324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 также были разработаны алгоритмы решения системы линейных уравнений методом прогонки, а также проведено сравнение этого метода с методом Гаусса на примере решения системы линейных уравнений. Этот метод широко используется в практических приложениях, где необходимо решить системы линейных уравнений с большим количеством неизвестных, и он может значительно ускорить вычислительный процесс.</w:t>
      </w:r>
    </w:p>
    <w:p w14:paraId="25506CA7" w14:textId="6776E305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2D8A9C2" w14:textId="77777777" w:rsidR="00BF47D8" w:rsidRDefault="00BF47D8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577BB7FF" w14:textId="09FABAB0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 xml:space="preserve">Задание 1.3 </w:t>
      </w:r>
    </w:p>
    <w:p w14:paraId="7CCAE047" w14:textId="5DEDA9BE" w:rsidR="003E7507" w:rsidRDefault="003E7507" w:rsidP="003E7507">
      <w:pPr>
        <w:rPr>
          <w:rFonts w:ascii="Times New Roman" w:hAnsi="Times New Roman" w:cs="Times New Roman"/>
          <w:sz w:val="28"/>
          <w:szCs w:val="28"/>
        </w:rPr>
      </w:pPr>
      <w:r w:rsidRPr="003E7507">
        <w:rPr>
          <w:rFonts w:ascii="Times New Roman" w:hAnsi="Times New Roman" w:cs="Times New Roman"/>
          <w:sz w:val="28"/>
          <w:szCs w:val="28"/>
        </w:rPr>
        <w:t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0195D038" w14:textId="30811F9F" w:rsidR="003E7507" w:rsidRPr="003E7507" w:rsidRDefault="003E7507" w:rsidP="003E7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position w:val="-68"/>
          <w:sz w:val="20"/>
          <w:szCs w:val="20"/>
          <w:lang w:eastAsia="ru-RU"/>
        </w:rPr>
        <w:object w:dxaOrig="3285" w:dyaOrig="1485" w14:anchorId="64481686">
          <v:shape id="_x0000_i1027" type="#_x0000_t75" style="width:192.4pt;height:101.8pt" o:ole="">
            <v:imagedata r:id="rId13" o:title=""/>
          </v:shape>
          <o:OLEObject Type="Embed" ProgID="Unknown" ShapeID="_x0000_i1027" DrawAspect="Content" ObjectID="_1777571832" r:id="rId14"/>
        </w:object>
      </w:r>
    </w:p>
    <w:p w14:paraId="4D22FF98" w14:textId="38741F45" w:rsidR="00E13244" w:rsidRDefault="00E13244" w:rsidP="00E132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Теоретические сведения</w:t>
      </w:r>
    </w:p>
    <w:p w14:paraId="52B45524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СЛАУ с невырожденной матрицей:</w:t>
      </w:r>
    </w:p>
    <w:p w14:paraId="6B3327A2" w14:textId="13C942EC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7FC2B" wp14:editId="3AC7886B">
            <wp:extent cx="3168650" cy="1073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5EB9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СЛАУ к эквивалентному виду:</w:t>
      </w:r>
    </w:p>
    <w:p w14:paraId="0532B634" w14:textId="54B3A805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1B96B" wp14:editId="4B855250">
            <wp:extent cx="3710940" cy="11163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97F3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в векторно-матричной форме </w:t>
      </w:r>
      <m:oMath>
        <m:r>
          <w:rPr>
            <w:rFonts w:ascii="Cambria Math" w:hAnsi="Cambria Math" w:cs="Times New Roman"/>
            <w:sz w:val="28"/>
            <w:szCs w:val="28"/>
          </w:rPr>
          <m:t>x=β+αx</m:t>
        </m:r>
      </m:oMath>
    </w:p>
    <w:p w14:paraId="4AC5FB73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Такое приведение может быть выполнено различными способами. Одним из наиболее распространенных является следующий. Разрешим систему относительно неизвестных при ненулевых диагональных элементах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≠0, 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   n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(если какой-либо коэффициент на главной диагонали равен нулю, достаточно соответствующее уравнение поменять местами с любым другим уравнением). Получим следующие выражения для компонентов вектора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матрицы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эквивалентной системы:</w:t>
      </w:r>
    </w:p>
    <w:p w14:paraId="284C5122" w14:textId="77777777" w:rsidR="00E13244" w:rsidRDefault="004B346B" w:rsidP="00E1324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12D13D7A" w14:textId="77777777" w:rsidR="00E13244" w:rsidRDefault="004B346B" w:rsidP="00E1324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i≠j;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   i=j</m:t>
          </m:r>
        </m:oMath>
      </m:oMathPara>
    </w:p>
    <w:p w14:paraId="003026AC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нулевого приближения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вектора неизвестных примем вектор </w:t>
      </w:r>
    </w:p>
    <w:p w14:paraId="5248548C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правых частей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β</m:t>
        </m:r>
      </m:oMath>
      <w:r>
        <w:rPr>
          <w:rFonts w:ascii="Times New Roman" w:hAnsi="Times New Roman" w:cs="Times New Roman"/>
          <w:sz w:val="28"/>
          <w:szCs w:val="28"/>
        </w:rPr>
        <w:t>. Тогда метод простых итераций примет вид:</w:t>
      </w:r>
    </w:p>
    <w:p w14:paraId="3BE06450" w14:textId="77C13D84" w:rsidR="00E13244" w:rsidRDefault="00E13244" w:rsidP="00E132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2EF66" wp14:editId="326214B5">
            <wp:extent cx="1956435" cy="140335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370B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Достаточным условием сходимости является диагональное преобладание матрицы </w:t>
      </w:r>
      <w:r>
        <w:rPr>
          <w:rFonts w:ascii="Cambria Math" w:hAnsi="Cambria Math" w:cs="Cambria Math"/>
          <w:sz w:val="28"/>
          <w:szCs w:val="28"/>
        </w:rPr>
        <w:t>𝐴</w:t>
      </w:r>
      <w:r>
        <w:rPr>
          <w:rFonts w:ascii="Times New Roman" w:hAnsi="Times New Roman" w:cs="Times New Roman"/>
          <w:sz w:val="28"/>
          <w:szCs w:val="28"/>
        </w:rPr>
        <w:t xml:space="preserve"> по строкам или по столбцам:</w:t>
      </w:r>
    </w:p>
    <w:p w14:paraId="6DCD5CA3" w14:textId="77777777" w:rsidR="00E13244" w:rsidRDefault="004B346B" w:rsidP="00E13244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j=1, i≠j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</m:nary>
        </m:oMath>
      </m:oMathPara>
    </w:p>
    <w:p w14:paraId="7A67C987" w14:textId="634B7281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Критерием окончания итерационного процесса может служить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≤ε</m:t>
        </m:r>
      </m:oMath>
    </w:p>
    <w:p w14:paraId="6074AB95" w14:textId="77777777" w:rsidR="00BF47D8" w:rsidRDefault="00BF47D8" w:rsidP="00E13244">
      <w:pPr>
        <w:rPr>
          <w:rFonts w:ascii="Times New Roman" w:hAnsi="Times New Roman" w:cs="Times New Roman"/>
          <w:sz w:val="28"/>
          <w:szCs w:val="28"/>
        </w:rPr>
      </w:pPr>
    </w:p>
    <w:p w14:paraId="7AAB4B08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простых итераций довольно медленно сходится. Для его ускорения существует метод Зейделя, заключающийся в том, что при вычислении компонента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вектора неизвестных на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)-й итерации используются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,… 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уже вычисленные на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)-й итерации. Тогда метод Зейделя для известного вектора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-ой итерации имеет вид:</w:t>
      </w:r>
    </w:p>
    <w:p w14:paraId="186A7003" w14:textId="6A2DAEEA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6F85D" wp14:editId="1E597D6E">
            <wp:extent cx="5443855" cy="141414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5AA2" w14:textId="7777777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33B842D" w14:textId="7CF55DAD" w:rsidR="005A5CD0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Код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0A8EBBA" w14:textId="52C3237B" w:rsidR="005A5CD0" w:rsidRPr="005A5CD0" w:rsidRDefault="005A5CD0" w:rsidP="005A5CD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5A5CD0">
        <w:rPr>
          <w:rFonts w:ascii="Times New Roman" w:hAnsi="Times New Roman" w:cs="Times New Roman"/>
          <w:iCs/>
          <w:sz w:val="32"/>
          <w:szCs w:val="32"/>
        </w:rPr>
        <w:t>метод</w:t>
      </w:r>
      <w:r w:rsidRPr="005A5CD0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r w:rsidRPr="005A5CD0">
        <w:rPr>
          <w:rFonts w:ascii="Times New Roman" w:hAnsi="Times New Roman" w:cs="Times New Roman"/>
          <w:iCs/>
          <w:sz w:val="32"/>
          <w:szCs w:val="32"/>
        </w:rPr>
        <w:t>простых</w:t>
      </w:r>
      <w:r w:rsidRPr="005A5CD0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r w:rsidRPr="005A5CD0">
        <w:rPr>
          <w:rFonts w:ascii="Times New Roman" w:hAnsi="Times New Roman" w:cs="Times New Roman"/>
          <w:iCs/>
          <w:sz w:val="32"/>
          <w:szCs w:val="32"/>
        </w:rPr>
        <w:t>итераций</w:t>
      </w:r>
    </w:p>
    <w:p w14:paraId="6D59632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sys</w:t>
      </w:r>
    </w:p>
    <w:p w14:paraId="193EE89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6D3BD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check_iter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29CE12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775497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498F2C1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-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49BA6D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])&lt;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suma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25BF48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14:paraId="0CBF920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14:paraId="2C5264A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ECE88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simiter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EA29A2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</w:t>
      </w:r>
    </w:p>
    <w:p w14:paraId="6EFFB84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x = 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34D895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[b[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*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309A605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_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2D6FAB8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alnorm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*A[j][k]/A[j][j])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!= 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(n))</w:t>
      </w:r>
    </w:p>
    <w:p w14:paraId="30130D9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coef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alnorm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/(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-alnorm))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alnorm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65FC32C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it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173460C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4F72328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it +=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6B0A06C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7AB35CB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x[it%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j] = (b[j] -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(A[j][k]*x[(it+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)%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!= j)) *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A[j][j]</w:t>
      </w:r>
    </w:p>
    <w:p w14:paraId="4DF95AC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normx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coef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(x[it%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k]-x[(it+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)%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][k])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(n))</w:t>
      </w:r>
    </w:p>
    <w:p w14:paraId="721BA2C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normx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&lt;= eps:</w:t>
      </w:r>
    </w:p>
    <w:p w14:paraId="2941D35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x[it%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it</w:t>
      </w:r>
    </w:p>
    <w:p w14:paraId="5D55790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12271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A7273B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A:"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CF50C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A = []</w:t>
      </w:r>
    </w:p>
    <w:p w14:paraId="735B062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0608365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 :</w:t>
      </w:r>
    </w:p>
    <w:p w14:paraId="0418E97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4AC24A5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AAB7F1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"Vector b:"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038779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b = 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).strip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5151BA7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6A7D4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check_iter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(A)):</w:t>
      </w:r>
    </w:p>
    <w:p w14:paraId="5B55132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"Not applicable"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9CC19B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</w:p>
    <w:p w14:paraId="5602EF1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9C653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"Epsilon:"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FE3802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eps = 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5B7AF6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D109D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x, it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simiter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A,b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,eps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872530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4E7B43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57F9943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 of iterations:"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CB90EC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(it)</w:t>
      </w:r>
    </w:p>
    <w:p w14:paraId="0279A71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00CD8C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57E6257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33718E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8C6D928" w14:textId="1A026189" w:rsidR="005A5CD0" w:rsidRDefault="005A5CD0" w:rsidP="005A5CD0">
      <w:pPr>
        <w:jc w:val="left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4C9F380" w14:textId="77777777" w:rsidR="00663ABC" w:rsidRPr="00663ABC" w:rsidRDefault="00663ABC" w:rsidP="00663ABC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663ABC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663ABC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:</w:t>
      </w:r>
    </w:p>
    <w:p w14:paraId="408D6FD2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A:</w:t>
      </w:r>
    </w:p>
    <w:p w14:paraId="0D079253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12 -3 -1 3</w:t>
      </w:r>
    </w:p>
    <w:p w14:paraId="7685351E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5 20 9 1</w:t>
      </w:r>
    </w:p>
    <w:p w14:paraId="6F53BE3A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6 -3 -21 -7</w:t>
      </w:r>
    </w:p>
    <w:p w14:paraId="7AB59A7F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8 -7 3 -27</w:t>
      </w:r>
    </w:p>
    <w:p w14:paraId="23F4FBD7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Vector b:</w:t>
      </w:r>
    </w:p>
    <w:p w14:paraId="086E2AC5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-31 90 119 71</w:t>
      </w:r>
    </w:p>
    <w:p w14:paraId="056B7BDF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Epsilon:</w:t>
      </w:r>
    </w:p>
    <w:p w14:paraId="077BC540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0.01</w:t>
      </w:r>
    </w:p>
    <w:p w14:paraId="324AD44F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X:</w:t>
      </w:r>
    </w:p>
    <w:p w14:paraId="7BBFAD0B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[8.353977263286794e-05, 7.0003965988518555, -5.00015606683062, -5.000318070931773]</w:t>
      </w:r>
    </w:p>
    <w:p w14:paraId="035E70BE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Number of iterations:</w:t>
      </w:r>
    </w:p>
    <w:p w14:paraId="52086A24" w14:textId="76E76278" w:rsidR="00663ABC" w:rsidRPr="005A5CD0" w:rsidRDefault="00663ABC" w:rsidP="005A5CD0">
      <w:pPr>
        <w:jc w:val="left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13</w:t>
      </w:r>
    </w:p>
    <w:p w14:paraId="04BF661C" w14:textId="59AB0D42" w:rsidR="00663ABC" w:rsidRPr="00663ABC" w:rsidRDefault="00663ABC" w:rsidP="00663ABC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iCs/>
          <w:sz w:val="32"/>
          <w:szCs w:val="32"/>
        </w:rPr>
      </w:pPr>
      <w:r w:rsidRPr="00663ABC">
        <w:rPr>
          <w:rFonts w:ascii="Times New Roman" w:hAnsi="Times New Roman" w:cs="Times New Roman"/>
          <w:iCs/>
          <w:sz w:val="32"/>
          <w:szCs w:val="32"/>
        </w:rPr>
        <w:t>метод Зейделя</w:t>
      </w:r>
    </w:p>
    <w:p w14:paraId="324945FF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sys</w:t>
      </w:r>
    </w:p>
    <w:p w14:paraId="400F036E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036ADB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check_iter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D270981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A[</w:t>
      </w:r>
      <w:proofErr w:type="gramEnd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DA491AD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7D755E67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suma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-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AB39D57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])&lt;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suma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7A7D943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14:paraId="7D46C431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14:paraId="1EE17886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D975BC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seidel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3AB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663AB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63AB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3868AF6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</w:t>
      </w:r>
    </w:p>
    <w:p w14:paraId="2B8DB4CB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x = [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65D96C6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[b[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* 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A[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7F6E319F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[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_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41729F2A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alnorm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*A[j][k]/A[j][j]) </w:t>
      </w:r>
      <w:proofErr w:type="spellStart"/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!= j)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(n))</w:t>
      </w:r>
    </w:p>
    <w:p w14:paraId="6550F894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cnorm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*A[j][k]/A[j][j]) </w:t>
      </w:r>
      <w:proofErr w:type="spellStart"/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(j+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,n))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(n))</w:t>
      </w:r>
    </w:p>
    <w:p w14:paraId="6E5D3C4D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coef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cnorm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/(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-alnorm))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alnorm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09DF3D74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it = 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544538C5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E9FCF27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it += 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53DB1975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176C74F3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x[it%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][j] = (b[j] -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(A[j][k]*x[it%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</w:t>
      </w:r>
      <w:proofErr w:type="spellStart"/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(j)) -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(A[j][k]*x[(it+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)%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 </w:t>
      </w:r>
      <w:proofErr w:type="spellStart"/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(j+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,n))) * 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A[j][j]</w:t>
      </w:r>
    </w:p>
    <w:p w14:paraId="36CF40C8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normx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coef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(x[it%</w:t>
      </w:r>
      <w:proofErr w:type="gramStart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k]-x[(it+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)%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][k]) </w:t>
      </w:r>
      <w:proofErr w:type="spellStart"/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(n))</w:t>
      </w:r>
    </w:p>
    <w:p w14:paraId="47F4FC77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normx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&lt;= eps:</w:t>
      </w:r>
    </w:p>
    <w:p w14:paraId="1C8649D5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x[it%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it</w:t>
      </w:r>
    </w:p>
    <w:p w14:paraId="66CB39BB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72B478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4822AE5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A:"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0B48216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A = []</w:t>
      </w:r>
    </w:p>
    <w:p w14:paraId="47EF593D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663AB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443F4B6E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r w:rsidRPr="00663AB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 :</w:t>
      </w:r>
    </w:p>
    <w:p w14:paraId="4B3DA5BC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663AB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170BF0EB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26361F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"Vector b:"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4F7196F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b = [</w:t>
      </w:r>
      <w:r w:rsidRPr="00663AB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).strip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().split(</w:t>
      </w:r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66976674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4253A5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check_iter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(A)):</w:t>
      </w:r>
    </w:p>
    <w:p w14:paraId="608FC32C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"Seidel not applicable"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63F4DD9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</w:p>
    <w:p w14:paraId="459A2FA9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233837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"Epsilon:"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307D4F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eps = </w:t>
      </w:r>
      <w:r w:rsidRPr="00663AB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84405AF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9AD714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x, it = seidel(</w:t>
      </w:r>
      <w:proofErr w:type="spellStart"/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A,b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,eps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339DF33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"X:"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E348590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7FF4BD93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 of iterations:"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B19AF8E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663AB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(it)</w:t>
      </w:r>
    </w:p>
    <w:p w14:paraId="5370BDDD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30BB0D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63AB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63AB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663AB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384AD8E" w14:textId="77777777" w:rsidR="00663ABC" w:rsidRPr="00663ABC" w:rsidRDefault="00663ABC" w:rsidP="00663ABC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663A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65FC92B" w14:textId="77777777" w:rsidR="00663ABC" w:rsidRPr="00663ABC" w:rsidRDefault="00663ABC" w:rsidP="00663ABC">
      <w:pPr>
        <w:jc w:val="left"/>
        <w:rPr>
          <w:rFonts w:ascii="Times New Roman" w:hAnsi="Times New Roman" w:cs="Times New Roman"/>
          <w:iCs/>
          <w:sz w:val="32"/>
          <w:szCs w:val="32"/>
        </w:rPr>
      </w:pPr>
    </w:p>
    <w:p w14:paraId="6FDF7079" w14:textId="77777777" w:rsidR="00663ABC" w:rsidRDefault="00663ABC" w:rsidP="00663ABC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 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4A8C97A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A:</w:t>
      </w:r>
    </w:p>
    <w:p w14:paraId="1A462FDB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12 -3 -1 3</w:t>
      </w:r>
    </w:p>
    <w:p w14:paraId="11A69291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5 20 9 1</w:t>
      </w:r>
    </w:p>
    <w:p w14:paraId="3E518C62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6 -3 -21 -7</w:t>
      </w:r>
    </w:p>
    <w:p w14:paraId="59835EEC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8 -7 3 -27</w:t>
      </w:r>
    </w:p>
    <w:p w14:paraId="1FDD5CFA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Vector b:</w:t>
      </w:r>
    </w:p>
    <w:p w14:paraId="0A44A31D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-31 90 119 71</w:t>
      </w:r>
    </w:p>
    <w:p w14:paraId="06323D2C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Epsilon:</w:t>
      </w:r>
    </w:p>
    <w:p w14:paraId="506165D9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0.01</w:t>
      </w:r>
    </w:p>
    <w:p w14:paraId="438D1DC2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X:</w:t>
      </w:r>
    </w:p>
    <w:p w14:paraId="17BB72D9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[-0.0006925549786691576, 7.0004626456398595, -5.000389421074938, -5.000368415649377]</w:t>
      </w:r>
    </w:p>
    <w:p w14:paraId="0D319A5E" w14:textId="77777777" w:rsidR="00663ABC" w:rsidRPr="00663ABC" w:rsidRDefault="00663ABC" w:rsidP="00663ABC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Number of iterations:</w:t>
      </w:r>
    </w:p>
    <w:p w14:paraId="7C76E9A6" w14:textId="77777777" w:rsidR="00663ABC" w:rsidRDefault="00663ABC" w:rsidP="00663ABC">
      <w:pPr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63AB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</w:t>
      </w:r>
    </w:p>
    <w:p w14:paraId="4DC95CF0" w14:textId="516A777D" w:rsidR="003E7507" w:rsidRPr="00663ABC" w:rsidRDefault="003E7507" w:rsidP="00663ABC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Вывод</w:t>
      </w:r>
      <w:r w:rsidRPr="00663ABC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:</w:t>
      </w:r>
    </w:p>
    <w:p w14:paraId="2CFE6F6F" w14:textId="5A831E06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разработаны алгоритмы решения системы линейных уравнений методом простой итерации и методом Зейделя. Было проведено сравнение этих методов на примере решения системы линейных уравнений, и было выявлено, что метод Зейделя работает быстрее, чем метод простой итерации. Метод Зейделя требует большего объема вычислительных ресурсов, так как он работает с каждым уравнением системы несколько раз за одну итерацию. В целом, оба метода могут быть использованы для решения систем линейных уравнений в зависимости от конкретной задачи и доступных вычислительных ресурсов.</w:t>
      </w:r>
    </w:p>
    <w:p w14:paraId="6F418577" w14:textId="7777777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8A113CF" w14:textId="3FAA1C3E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Задание 1.4</w:t>
      </w:r>
    </w:p>
    <w:p w14:paraId="7C0A53A8" w14:textId="31B865B8" w:rsidR="003E7507" w:rsidRDefault="003E7507" w:rsidP="003E7507">
      <w:pPr>
        <w:jc w:val="left"/>
        <w:rPr>
          <w:rFonts w:ascii="Times New Roman" w:hAnsi="Times New Roman" w:cs="Times New Roman"/>
          <w:sz w:val="28"/>
          <w:szCs w:val="28"/>
        </w:rPr>
      </w:pPr>
      <w:r w:rsidRPr="003E7507">
        <w:rPr>
          <w:rFonts w:ascii="Times New Roman" w:hAnsi="Times New Roman" w:cs="Times New Roman"/>
          <w:sz w:val="28"/>
          <w:szCs w:val="28"/>
        </w:rP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0A23246F" w14:textId="60CEE0AE" w:rsidR="003E7507" w:rsidRDefault="00E13244" w:rsidP="003E7507">
      <w:pPr>
        <w:jc w:val="lef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="003E7507">
        <w:rPr>
          <w:rFonts w:ascii="Times New Roman" w:eastAsia="Times New Roman" w:hAnsi="Times New Roman" w:cs="Times New Roman"/>
          <w:position w:val="-50"/>
          <w:sz w:val="20"/>
          <w:szCs w:val="20"/>
          <w:lang w:val="en-US" w:eastAsia="ru-RU"/>
        </w:rPr>
        <w:object w:dxaOrig="1605" w:dyaOrig="1125" w14:anchorId="1B177BE1">
          <v:shape id="_x0000_i1028" type="#_x0000_t75" style="width:96.85pt;height:1in" o:ole="" fillcolor="window">
            <v:imagedata r:id="rId19" o:title=""/>
          </v:shape>
          <o:OLEObject Type="Embed" ProgID="Equation.3" ShapeID="_x0000_i1028" DrawAspect="Content" ObjectID="_1777571833" r:id="rId20"/>
        </w:object>
      </w:r>
    </w:p>
    <w:p w14:paraId="64DDA23F" w14:textId="25A64279" w:rsidR="00E13244" w:rsidRDefault="00E13244" w:rsidP="003E7507">
      <w:pPr>
        <w:jc w:val="lef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33B11B0" w14:textId="77777777" w:rsidR="00E13244" w:rsidRDefault="00E13244" w:rsidP="00E132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Теоретические сведения</w:t>
      </w:r>
    </w:p>
    <w:p w14:paraId="1C2273E4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вращений Якоби применим только для симметрических матриц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=A)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решает полную проблему собственных значений собственных векторов таких матриц. Он основан на отыскании с помощью итерационных процедур матрицы </w:t>
      </w:r>
      <w:r>
        <w:rPr>
          <w:rFonts w:ascii="Cambria Math" w:hAnsi="Cambria Math" w:cs="Cambria Math"/>
          <w:sz w:val="28"/>
          <w:szCs w:val="28"/>
        </w:rPr>
        <w:t>𝑈</w:t>
      </w:r>
      <w:r>
        <w:rPr>
          <w:rFonts w:ascii="Times New Roman" w:hAnsi="Times New Roman" w:cs="Times New Roman"/>
          <w:sz w:val="28"/>
          <w:szCs w:val="28"/>
        </w:rPr>
        <w:t xml:space="preserve"> в преобразовании подобия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Λ = 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AU</m:t>
        </m:r>
      </m:oMath>
      <w:r>
        <w:rPr>
          <w:rFonts w:ascii="Times New Roman" w:hAnsi="Times New Roman" w:cs="Times New Roman"/>
          <w:sz w:val="28"/>
          <w:szCs w:val="28"/>
        </w:rPr>
        <w:t xml:space="preserve">, а поскольку для симметрических матриц матрица преобразования подобия </w:t>
      </w:r>
      <w:r>
        <w:rPr>
          <w:rFonts w:ascii="Cambria Math" w:hAnsi="Cambria Math" w:cs="Cambria Math"/>
          <w:sz w:val="28"/>
          <w:szCs w:val="28"/>
        </w:rPr>
        <w:t>𝑈</w:t>
      </w:r>
      <w:r>
        <w:rPr>
          <w:rFonts w:ascii="Times New Roman" w:hAnsi="Times New Roman" w:cs="Times New Roman"/>
          <w:sz w:val="28"/>
          <w:szCs w:val="28"/>
        </w:rPr>
        <w:t xml:space="preserve"> является ортогональной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AU</m:t>
        </m:r>
      </m:oMath>
      <w:r>
        <w:rPr>
          <w:rFonts w:ascii="Times New Roman" w:hAnsi="Times New Roman" w:cs="Times New Roman"/>
          <w:sz w:val="28"/>
          <w:szCs w:val="28"/>
        </w:rPr>
        <w:t>, где Λ – диагональная матрица с собственными значениями на главной диагонали.</w:t>
      </w:r>
    </w:p>
    <w:p w14:paraId="70C4BB55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симметрическая матрица </w:t>
      </w:r>
      <w:r>
        <w:rPr>
          <w:rFonts w:ascii="Cambria Math" w:hAnsi="Cambria Math" w:cs="Cambria Math"/>
          <w:sz w:val="28"/>
          <w:szCs w:val="28"/>
        </w:rPr>
        <w:t>𝐴</w:t>
      </w:r>
      <w:r>
        <w:rPr>
          <w:rFonts w:ascii="Times New Roman" w:hAnsi="Times New Roman" w:cs="Times New Roman"/>
          <w:sz w:val="28"/>
          <w:szCs w:val="28"/>
        </w:rPr>
        <w:t xml:space="preserve">. Требуется для нее вычислить с точностью </w:t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Times New Roman" w:hAnsi="Times New Roman" w:cs="Times New Roman"/>
          <w:sz w:val="28"/>
          <w:szCs w:val="28"/>
        </w:rPr>
        <w:t xml:space="preserve"> все собственные значения и соответствующие им собственные векторы. Алгоритм метода вращения, следующий:</w:t>
      </w:r>
    </w:p>
    <w:p w14:paraId="46538CFC" w14:textId="77777777" w:rsidR="00E13244" w:rsidRDefault="00E13244" w:rsidP="00E1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известна матрица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на k–й итерации, при этом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k=0: 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A</m:t>
        </m:r>
      </m:oMath>
    </w:p>
    <w:p w14:paraId="0E5488F9" w14:textId="77777777" w:rsidR="00E13244" w:rsidRDefault="00E13244" w:rsidP="00E13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Выбирается максимальный по модулю недиагональный элемент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(|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l&lt;m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func>
      </m:oMath>
    </w:p>
    <w:p w14:paraId="5C1781BC" w14:textId="77777777" w:rsidR="00E13244" w:rsidRDefault="00E13244" w:rsidP="00E13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Ставится задача найти такую ортогональную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чтобы в результате преобразования подобия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произошло обнуление элемента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>. В качестве ортогональной матрицы выбирается матрица вращения, имеющая следующий вид:</w:t>
      </w:r>
    </w:p>
    <w:p w14:paraId="0CD8FBDE" w14:textId="5E4A0EE4" w:rsidR="00E13244" w:rsidRDefault="00E13244" w:rsidP="00E132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210CC" wp14:editId="4572C05A">
            <wp:extent cx="3381375" cy="323215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76AB" w14:textId="77777777" w:rsidR="00E13244" w:rsidRDefault="00E13244" w:rsidP="00E132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431CB5" w14:textId="364E72D0" w:rsidR="00E13244" w:rsidRDefault="00E13244" w:rsidP="00E1324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 вращения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определяется из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=0:</m:t>
        </m:r>
      </m:oMath>
    </w:p>
    <w:p w14:paraId="58B13A46" w14:textId="77777777" w:rsidR="00E13244" w:rsidRDefault="004B346B" w:rsidP="00E13244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</m:e>
          </m:d>
        </m:oMath>
      </m:oMathPara>
    </w:p>
    <w:p w14:paraId="22156646" w14:textId="1FB0678C" w:rsidR="00E13244" w:rsidRPr="004B346B" w:rsidRDefault="00E13244" w:rsidP="00E13244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причем если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то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D812F37" w14:textId="77777777" w:rsidR="00E13244" w:rsidRDefault="00E13244" w:rsidP="00E13244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2A0152EA" w14:textId="77777777" w:rsidR="00E13244" w:rsidRDefault="00E13244" w:rsidP="00E132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Строится 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</m:oMath>
    </w:p>
    <w:p w14:paraId="0FD6996D" w14:textId="77777777" w:rsidR="00E13244" w:rsidRDefault="004B346B" w:rsidP="00E132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</m:oMath>
      </m:oMathPara>
    </w:p>
    <w:p w14:paraId="36C8A9D7" w14:textId="7777777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качестве критерия окончания итерационного процесса используется условие малости суммы квадратов вне диагональных элементов:</w:t>
      </w:r>
    </w:p>
    <w:p w14:paraId="4B285C45" w14:textId="77777777" w:rsidR="00E13244" w:rsidRDefault="00E13244" w:rsidP="00E13244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l,m;l&lt;m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lm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6668A1A0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Координатными столбцами собственных векторов матрицы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в единичном базисе будут столбцы матрицы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</w:p>
    <w:p w14:paraId="7650F1E6" w14:textId="77777777" w:rsidR="00E13244" w:rsidRPr="003E7507" w:rsidRDefault="00E13244" w:rsidP="003E7507">
      <w:pPr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681A958" w14:textId="1D5C5EAB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Код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2A1D21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copy, math</w:t>
      </w:r>
    </w:p>
    <w:p w14:paraId="5506181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D82D9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mult_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159A28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C = [[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(A))]</w:t>
      </w:r>
    </w:p>
    <w:p w14:paraId="56BD7A2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(A)):</w:t>
      </w:r>
    </w:p>
    <w:p w14:paraId="3E04D55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</w:t>
      </w:r>
      <w:proofErr w:type="gramEnd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])):</w:t>
      </w:r>
    </w:p>
    <w:p w14:paraId="5A79E91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(B)):</w:t>
      </w:r>
    </w:p>
    <w:p w14:paraId="11EEDEF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+=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k]*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B[k][j]</w:t>
      </w:r>
    </w:p>
    <w:p w14:paraId="13EC362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</w:t>
      </w:r>
    </w:p>
    <w:p w14:paraId="67E6EF4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775B7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trans_matrix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AFC3BF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39966AB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 M[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][j]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5A8900F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F6E1B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check_symmetry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E3D149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 ==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trans_matrix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284C0E7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8D4DA9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givens_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8D3363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09D2AD0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A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copy.deepcopy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724493F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it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4BEE8F2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[[</w:t>
      </w:r>
      <w:proofErr w:type="gramStart"/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19F6AC34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73902F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it +=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51344AF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a,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j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5E2C181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5CA596C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(l):</w:t>
      </w:r>
    </w:p>
    <w:p w14:paraId="579546E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(A[l][m]) &gt; a:</w:t>
      </w:r>
    </w:p>
    <w:p w14:paraId="14CCD44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a,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j =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(A[l][m]), l, m</w:t>
      </w:r>
    </w:p>
    <w:p w14:paraId="10F82D3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phi 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(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math.atan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2(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][j], (A[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]-A[j][j])))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]-A[j][j] !=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math.pi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</w:p>
    <w:p w14:paraId="1BEA674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U = [[</w:t>
      </w:r>
      <w:proofErr w:type="gramStart"/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 == m)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0A88C44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U[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math.cos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(phi)</w:t>
      </w:r>
    </w:p>
    <w:p w14:paraId="3BDF3F3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U[j][j] = U[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E8A311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U[j][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math.sin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(phi)</w:t>
      </w:r>
    </w:p>
    <w:p w14:paraId="168A646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U[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= - U[j][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63B6311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A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trans_matrix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(U),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 U))</w:t>
      </w:r>
    </w:p>
    <w:p w14:paraId="3F54693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U)</w:t>
      </w:r>
    </w:p>
    <w:p w14:paraId="2455BF0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t =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(A[l][m]**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(l))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(n)))</w:t>
      </w:r>
    </w:p>
    <w:p w14:paraId="088EF53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 &lt;= 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eps :</w:t>
      </w:r>
      <w:proofErr w:type="gramEnd"/>
    </w:p>
    <w:p w14:paraId="6F613DB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[A[l][l]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trans_</w:t>
      </w:r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 it</w:t>
      </w:r>
    </w:p>
    <w:p w14:paraId="0089FC1D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8999B9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7F3768E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A:"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18047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A = []</w:t>
      </w:r>
    </w:p>
    <w:p w14:paraId="4E6F619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2200492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r w:rsidRPr="005A5CD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 :</w:t>
      </w:r>
    </w:p>
    <w:p w14:paraId="00025E5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75E90F68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00FBA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check_symmetry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(A)):</w:t>
      </w:r>
    </w:p>
    <w:p w14:paraId="05C2E21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"not solvable"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068CE46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</w:p>
    <w:p w14:paraId="6FBE0A3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9A3E43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"Epsilon:"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0537460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eps = </w:t>
      </w:r>
      <w:r w:rsidRPr="005A5CD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CA426C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071221F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Lambdas,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it =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givens_rot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A,eps</w:t>
      </w:r>
      <w:proofErr w:type="spellEnd"/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F36E875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"Lambdas:"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880D19B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Lambdas)</w:t>
      </w:r>
    </w:p>
    <w:p w14:paraId="70F5FFF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"All X:"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868E28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Ux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5AC7E39C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elem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73ADD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 of iterations:"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DE0E69A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5A5C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(it)</w:t>
      </w:r>
    </w:p>
    <w:p w14:paraId="07FB5F17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7BB139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5CD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A5CD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5A5C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14AB692" w14:textId="77777777" w:rsidR="005A5CD0" w:rsidRPr="005A5CD0" w:rsidRDefault="005A5CD0" w:rsidP="005A5CD0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A5C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BA886C8" w14:textId="77777777" w:rsidR="004B346B" w:rsidRPr="003E7507" w:rsidRDefault="004B346B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574A50D6" w14:textId="77777777" w:rsidR="003E7507" w:rsidRP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 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36305C53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A:</w:t>
      </w:r>
    </w:p>
    <w:p w14:paraId="7852A7AD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 7 -1</w:t>
      </w:r>
    </w:p>
    <w:p w14:paraId="15F79BA6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7 -9 -6</w:t>
      </w:r>
    </w:p>
    <w:p w14:paraId="571AF643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-1 -6 -4</w:t>
      </w:r>
    </w:p>
    <w:p w14:paraId="406642B4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Epsilon:</w:t>
      </w:r>
    </w:p>
    <w:p w14:paraId="2E19CF7B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0.01</w:t>
      </w:r>
    </w:p>
    <w:p w14:paraId="2F395E3A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Lambdas:</w:t>
      </w:r>
    </w:p>
    <w:p w14:paraId="46E0A7EB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[-14.623607766264342, -2.4483107542352425, 8.071918520499581]</w:t>
      </w:r>
    </w:p>
    <w:p w14:paraId="3396BBD6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All X:</w:t>
      </w:r>
    </w:p>
    <w:p w14:paraId="38B0D5F0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[0.29309373687715623, -0.8440481813931533, -0.44908654944263804]</w:t>
      </w:r>
    </w:p>
    <w:p w14:paraId="730C1FD1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[0.4490987287685852, -0.2931282516513245, 0.8440297150588233]</w:t>
      </w:r>
    </w:p>
    <w:p w14:paraId="332D87A4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[-0.8440417011154279, -0.4490640216837111, 0.2931469106223472]</w:t>
      </w:r>
    </w:p>
    <w:p w14:paraId="74B97C03" w14:textId="77777777" w:rsidR="005A5CD0" w:rsidRPr="005A5CD0" w:rsidRDefault="005A5CD0" w:rsidP="005A5CD0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Number</w:t>
      </w:r>
      <w:proofErr w:type="spellEnd"/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of</w:t>
      </w:r>
      <w:proofErr w:type="spellEnd"/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iterations</w:t>
      </w:r>
      <w:proofErr w:type="spellEnd"/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</w:t>
      </w:r>
    </w:p>
    <w:p w14:paraId="5D60B778" w14:textId="0AD76C57" w:rsidR="00E13244" w:rsidRPr="005A5CD0" w:rsidRDefault="005A5CD0" w:rsidP="005A5CD0">
      <w:pPr>
        <w:jc w:val="left"/>
        <w:rPr>
          <w:rFonts w:ascii="Times New Roman" w:hAnsi="Times New Roman" w:cs="Times New Roman"/>
          <w:iCs/>
          <w:sz w:val="28"/>
          <w:szCs w:val="28"/>
        </w:rPr>
      </w:pPr>
      <w:r w:rsidRPr="005A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6</w:t>
      </w:r>
    </w:p>
    <w:p w14:paraId="590C009A" w14:textId="6FFD2426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64E4631F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реализован метод вращений Якоби для поиска собственных значений и собственных функций симметричной матрицы. Этот метод является итеративным и позволяет </w:t>
      </w:r>
      <w:r>
        <w:rPr>
          <w:rFonts w:ascii="Times New Roman" w:hAnsi="Times New Roman" w:cs="Times New Roman"/>
          <w:sz w:val="28"/>
          <w:szCs w:val="28"/>
        </w:rPr>
        <w:lastRenderedPageBreak/>
        <w:t>добиться высокой точности результатов. Полученные результаты подтвердили правильность работы реализованного метода.</w:t>
      </w:r>
    </w:p>
    <w:p w14:paraId="613ECCAD" w14:textId="413EF425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CF6D995" w14:textId="0500A6C5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Задание 1.5 </w:t>
      </w:r>
    </w:p>
    <w:p w14:paraId="050A749D" w14:textId="6B51AD39" w:rsidR="003E7507" w:rsidRDefault="003E7507" w:rsidP="003E7507">
      <w:pPr>
        <w:jc w:val="left"/>
        <w:rPr>
          <w:rFonts w:ascii="Times New Roman" w:hAnsi="Times New Roman" w:cs="Times New Roman"/>
          <w:sz w:val="28"/>
          <w:szCs w:val="28"/>
        </w:rPr>
      </w:pPr>
      <w:r w:rsidRPr="003E7507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r w:rsidRPr="003E7507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E7507">
        <w:rPr>
          <w:rFonts w:ascii="Times New Roman" w:hAnsi="Times New Roman" w:cs="Times New Roman"/>
          <w:sz w:val="28"/>
          <w:szCs w:val="28"/>
        </w:rPr>
        <w:t xml:space="preserve"> – разложения матриц в виде программы. На его основе разработать программу, реализующую </w:t>
      </w:r>
      <w:r w:rsidRPr="003E7507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E7507">
        <w:rPr>
          <w:rFonts w:ascii="Times New Roman" w:hAnsi="Times New Roman" w:cs="Times New Roman"/>
          <w:sz w:val="28"/>
          <w:szCs w:val="28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376F4C3C" w14:textId="28BB926D" w:rsidR="003E7507" w:rsidRDefault="003E7507" w:rsidP="003E7507">
      <w:pPr>
        <w:jc w:val="left"/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50"/>
          <w:sz w:val="18"/>
          <w:szCs w:val="20"/>
          <w:lang w:val="en-US" w:eastAsia="ru-RU"/>
        </w:rPr>
        <w:object w:dxaOrig="1620" w:dyaOrig="1125" w14:anchorId="4AF5C1F6">
          <v:shape id="_x0000_i1029" type="#_x0000_t75" style="width:98.05pt;height:78.2pt" o:ole="" fillcolor="window">
            <v:imagedata r:id="rId22" o:title=""/>
          </v:shape>
          <o:OLEObject Type="Embed" ProgID="Equation.3" ShapeID="_x0000_i1029" DrawAspect="Content" ObjectID="_1777571834" r:id="rId23"/>
        </w:object>
      </w:r>
    </w:p>
    <w:p w14:paraId="36A13A39" w14:textId="77777777" w:rsidR="00E13244" w:rsidRDefault="00E13244" w:rsidP="00E132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Теоретические сведения</w:t>
      </w:r>
    </w:p>
    <w:p w14:paraId="62437798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</w:t>
      </w:r>
      <w:r>
        <w:rPr>
          <w:rFonts w:ascii="Cambria Math" w:hAnsi="Cambria Math" w:cs="Cambria Math"/>
          <w:sz w:val="28"/>
          <w:szCs w:val="28"/>
        </w:rPr>
        <w:t>𝑄𝑅</w:t>
      </w:r>
      <w:r>
        <w:rPr>
          <w:rFonts w:ascii="Times New Roman" w:hAnsi="Times New Roman" w:cs="Times New Roman"/>
          <w:sz w:val="28"/>
          <w:szCs w:val="28"/>
        </w:rPr>
        <w:t xml:space="preserve">-алгоритма лежит представление матрицы в виде </w:t>
      </w:r>
      <w:r>
        <w:rPr>
          <w:rFonts w:ascii="Cambria Math" w:hAnsi="Cambria Math" w:cs="Cambria Math"/>
          <w:sz w:val="28"/>
          <w:szCs w:val="28"/>
        </w:rPr>
        <w:t>𝐴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𝑄𝑅</w:t>
      </w:r>
      <w:r>
        <w:rPr>
          <w:rFonts w:ascii="Times New Roman" w:hAnsi="Times New Roman" w:cs="Times New Roman"/>
          <w:sz w:val="28"/>
          <w:szCs w:val="28"/>
        </w:rPr>
        <w:t xml:space="preserve">, где Q – ортогональная матрица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132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верхняя треугольная. Такое разложение существует для любой квадратной матрицы. Одним из возможных подходов к построению </w:t>
      </w:r>
      <w:r>
        <w:rPr>
          <w:rFonts w:ascii="Cambria Math" w:hAnsi="Cambria Math" w:cs="Cambria Math"/>
          <w:sz w:val="28"/>
          <w:szCs w:val="28"/>
        </w:rPr>
        <w:t>𝑄𝑅</w:t>
      </w:r>
      <w:r>
        <w:rPr>
          <w:rFonts w:ascii="Times New Roman" w:hAnsi="Times New Roman" w:cs="Times New Roman"/>
          <w:sz w:val="28"/>
          <w:szCs w:val="28"/>
        </w:rPr>
        <w:t xml:space="preserve">-разложения является использование преобразования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позволяющего обратить в нуль группу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поддиагональных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столбца матрицы.</w:t>
      </w:r>
    </w:p>
    <w:p w14:paraId="514FE8B8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с использованием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имеющей следующий вид:</w:t>
      </w:r>
    </w:p>
    <w:p w14:paraId="019FC745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произвольный ненулевой столбец</w:t>
      </w:r>
    </w:p>
    <w:p w14:paraId="69AC4F2C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случай, когда необходимо обратить в нуль все элементы какого-либо вектора кроме первого, т.е. построить матрицу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такую, что</w:t>
      </w:r>
    </w:p>
    <w:p w14:paraId="1266322A" w14:textId="77777777" w:rsidR="00E13244" w:rsidRDefault="004B346B" w:rsidP="00E132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=Hb,   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0, …, 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759F38C4" w14:textId="7777777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Тогда вектор </w:t>
      </w:r>
      <w:r>
        <w:rPr>
          <w:rFonts w:ascii="Cambria Math" w:hAnsi="Cambria Math" w:cs="Cambria Math"/>
          <w:iCs/>
          <w:sz w:val="28"/>
          <w:szCs w:val="28"/>
        </w:rPr>
        <w:t>𝜈</w:t>
      </w:r>
      <w:r>
        <w:rPr>
          <w:rFonts w:ascii="Times New Roman" w:hAnsi="Times New Roman" w:cs="Times New Roman"/>
          <w:iCs/>
          <w:sz w:val="28"/>
          <w:szCs w:val="28"/>
        </w:rPr>
        <w:t xml:space="preserve"> определится следующим образом:</w:t>
      </w:r>
    </w:p>
    <w:p w14:paraId="7851AA4A" w14:textId="77777777" w:rsidR="00E13244" w:rsidRDefault="00E13244" w:rsidP="00E13244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ν=b+sign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FFED915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Применяя описанную процедуру с целью обнуления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поддиагональных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каждого из столбцов исходной матрицы, можно за фиксированное число шагов получить ее QR – разложение.</w:t>
      </w:r>
    </w:p>
    <w:p w14:paraId="1EDAF2BE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Cambria Math" w:hAnsi="Cambria Math" w:cs="Cambria Math"/>
          <w:sz w:val="28"/>
          <w:szCs w:val="28"/>
        </w:rPr>
        <w:t>𝑄𝑅</w:t>
      </w:r>
      <w:r>
        <w:rPr>
          <w:rFonts w:ascii="Times New Roman" w:hAnsi="Times New Roman" w:cs="Times New Roman"/>
          <w:sz w:val="28"/>
          <w:szCs w:val="28"/>
        </w:rPr>
        <w:t xml:space="preserve">-разложения многократно используется в </w:t>
      </w:r>
      <w:r>
        <w:rPr>
          <w:rFonts w:ascii="Cambria Math" w:hAnsi="Cambria Math" w:cs="Cambria Math"/>
          <w:sz w:val="28"/>
          <w:szCs w:val="28"/>
        </w:rPr>
        <w:t>𝑄𝑅</w:t>
      </w:r>
      <w:r>
        <w:rPr>
          <w:rFonts w:ascii="Times New Roman" w:hAnsi="Times New Roman" w:cs="Times New Roman"/>
          <w:sz w:val="28"/>
          <w:szCs w:val="28"/>
        </w:rPr>
        <w:t>-алгоритме вычисления собственных значений. Строится следующий итерационный процесс:</w:t>
      </w:r>
    </w:p>
    <w:p w14:paraId="509F1D18" w14:textId="18B2FE3E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D9A9C" wp14:editId="5FC80D4C">
            <wp:extent cx="4848225" cy="2317750"/>
            <wp:effectExtent l="0" t="0" r="952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F2CC" w14:textId="77777777" w:rsidR="00E13244" w:rsidRDefault="00E13244" w:rsidP="00E132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каждая итерация реализуется в два этапа. На первом этапе осуществляется разложение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в произведение ортогональной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и верхней треугольной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матриц, а на втором – получение матрицы перемножаются в обратном порядке.</w:t>
      </w:r>
    </w:p>
    <w:p w14:paraId="480E1DC1" w14:textId="7777777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отсутствии у матрицы кратных собственных значений последовательность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сходится к верхней треугольной матрице (в случае, когда все собственные значения вещественны) или к верхней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квазитреугольной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матрице (если имеются комплексно-сопряженные пары собственных значений).</w:t>
      </w:r>
    </w:p>
    <w:p w14:paraId="60983DF2" w14:textId="7777777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Таким образом, каждому вещественному собственному значению будет соответствовать столбец со стремящимися к нулю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поддиагональными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элементами и в качестве критерия сходимости итерационного процесса для таких собственных значений можно использовать следующее неравенство:</w:t>
      </w:r>
    </w:p>
    <w:p w14:paraId="4B8D4CAC" w14:textId="77777777" w:rsidR="00E13244" w:rsidRDefault="004B346B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l=m+1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lm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≤ε</m:t>
          </m:r>
        </m:oMath>
      </m:oMathPara>
    </w:p>
    <w:p w14:paraId="06C34192" w14:textId="7777777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0BB744C6" w14:textId="7777777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этом соответствующее собственное значение принимается равным диагональному элементу данного столбца.</w:t>
      </w:r>
    </w:p>
    <w:p w14:paraId="55062848" w14:textId="277FA87F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Код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2D29C6A4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copy, math,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cmath</w:t>
      </w:r>
      <w:proofErr w:type="spellEnd"/>
    </w:p>
    <w:p w14:paraId="36B655E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09331E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mult_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7FAB6F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C = [[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</w:t>
      </w:r>
      <w:proofErr w:type="gramEnd"/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]))]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(A))]</w:t>
      </w:r>
    </w:p>
    <w:p w14:paraId="484A6DAF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(A)):</w:t>
      </w:r>
    </w:p>
    <w:p w14:paraId="6A5EBCBF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</w:t>
      </w:r>
      <w:proofErr w:type="gramEnd"/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])):</w:t>
      </w:r>
    </w:p>
    <w:p w14:paraId="4F7BD3FC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(B)):</w:t>
      </w:r>
    </w:p>
    <w:p w14:paraId="5C805A43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+= A[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k]*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B[k][j]</w:t>
      </w:r>
    </w:p>
    <w:p w14:paraId="4313B5E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</w:t>
      </w:r>
    </w:p>
    <w:p w14:paraId="66351DA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EC064BE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trans_matrix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5E5A04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6542495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 M[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][j]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3B045304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FF19413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norm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1CA6BA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x]))</w:t>
      </w:r>
    </w:p>
    <w:p w14:paraId="2D90BBD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82D63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Q_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Q_min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j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k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A619F4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k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&lt; k:</w:t>
      </w:r>
    </w:p>
    <w:p w14:paraId="1E292F3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j)</w:t>
      </w:r>
    </w:p>
    <w:p w14:paraId="2D04BCC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9C9E9F1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Q_min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k][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j-k]</w:t>
      </w:r>
    </w:p>
    <w:p w14:paraId="4220945F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E8E7D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QR_decomp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012E91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5084E40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52BF39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R =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copy.deepcopy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522D0A6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Q = [[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* n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24F3DDE4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944593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53DF8C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I = [[</w:t>
      </w:r>
      <w:proofErr w:type="gramStart"/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j)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157D1AF2" w14:textId="77777777" w:rsidR="004B346B" w:rsidRPr="004B346B" w:rsidRDefault="004B346B" w:rsidP="004B346B">
      <w:pPr>
        <w:shd w:val="clear" w:color="auto" w:fill="F7F7F7"/>
        <w:spacing w:before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7F820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 = [row[k]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R[k:]]</w:t>
      </w:r>
    </w:p>
    <w:p w14:paraId="65ACA873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 = [row[k]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I[k:]]</w:t>
      </w:r>
    </w:p>
    <w:p w14:paraId="2BC7367E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alpha = -((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&gt;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 (x[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&lt;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))* norm(x)</w:t>
      </w:r>
    </w:p>
    <w:p w14:paraId="14825D23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3BC7A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u = </w:t>
      </w:r>
      <w:proofErr w:type="gramStart"/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p,q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p + alpha * q, x, e))</w:t>
      </w:r>
    </w:p>
    <w:p w14:paraId="58664301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norm_u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norm(u)</w:t>
      </w:r>
    </w:p>
    <w:p w14:paraId="66255D3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v = </w:t>
      </w:r>
      <w:proofErr w:type="gramStart"/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p: p/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norm_u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u))</w:t>
      </w:r>
    </w:p>
    <w:p w14:paraId="42752D3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547FF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Q_min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 [</w:t>
      </w:r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==j) -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v[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* v[j]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(n-k)]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(n-k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]</w:t>
      </w:r>
      <w:proofErr w:type="gramEnd"/>
    </w:p>
    <w:p w14:paraId="58BD9FD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DA9B9AB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Q_t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[[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min,i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,j,k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7344C8A8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0D2D8D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3D52A5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Q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Q_t</w:t>
      </w:r>
      <w:proofErr w:type="spellEnd"/>
    </w:p>
    <w:p w14:paraId="43C5FF9B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    R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t,A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DEBB96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7343A98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Q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t,Q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9B8D06E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R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Q_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t,R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220E58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113BA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trans_matrix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(Q), R</w:t>
      </w:r>
    </w:p>
    <w:p w14:paraId="372AAC4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1F9FC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QR_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solve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742089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n = </w:t>
      </w:r>
      <w:proofErr w:type="spell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0B50343E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M =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copy.deepcopy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14:paraId="1EF0E88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it 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1B15006C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FBDFB5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it +=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0660E73F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Q, R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QR_decomp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(M)</w:t>
      </w:r>
    </w:p>
    <w:p w14:paraId="4E9401C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M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mult_</w:t>
      </w:r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R, Q)</w:t>
      </w:r>
    </w:p>
    <w:p w14:paraId="1F15EBDE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La = [M[l][l]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</w:t>
      </w:r>
    </w:p>
    <w:p w14:paraId="270667AF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t =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14:paraId="3BC47BB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</w:p>
    <w:p w14:paraId="7BCAFED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n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59F2C0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36693C7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][j]**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n))) &gt; eps:</w:t>
      </w:r>
    </w:p>
    <w:p w14:paraId="7E40BFD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][j]**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n))) &lt;= eps:</w:t>
      </w:r>
    </w:p>
    <w:p w14:paraId="150BD66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a 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022CCB5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b = -(M[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]+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B80A81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c = M[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M[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]*M[i+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1BE112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disc = b**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a * c</w:t>
      </w:r>
    </w:p>
    <w:p w14:paraId="53A564AB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l1 = (-b +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cmath.sqrt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(disc))/ (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a)</w:t>
      </w:r>
    </w:p>
    <w:p w14:paraId="0B13DEAC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l2 = (-b -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cmath.sqrt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(disc))/ (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a)</w:t>
      </w:r>
    </w:p>
    <w:p w14:paraId="14522B34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La[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l1</w:t>
      </w:r>
    </w:p>
    <w:p w14:paraId="2F501EA4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La[i+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l2</w:t>
      </w:r>
    </w:p>
    <w:p w14:paraId="2FB44EA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333909D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E3A91E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t =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14:paraId="17FB67B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break</w:t>
      </w:r>
    </w:p>
    <w:p w14:paraId="22C69E71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t:</w:t>
      </w:r>
    </w:p>
    <w:p w14:paraId="38B9090D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La, it</w:t>
      </w:r>
    </w:p>
    <w:p w14:paraId="2D9D13D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0DCF1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2CF0FA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"Matrix A:"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C987993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A = []</w:t>
      </w:r>
    </w:p>
    <w:p w14:paraId="507CB24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5AD01845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(A[</w:t>
      </w:r>
      <w:r w:rsidRPr="004B346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 :</w:t>
      </w:r>
    </w:p>
    <w:p w14:paraId="7C3FFE08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A.append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(j) </w:t>
      </w: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4B346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().strip().split(</w:t>
      </w:r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"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14:paraId="3E01797C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9E5832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"Epsilon:"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AAA6150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eps = </w:t>
      </w:r>
      <w:r w:rsidRPr="004B346B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5640A29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E6A767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Lambdas, it = </w:t>
      </w:r>
      <w:proofErr w:type="spell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QR_solve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A,eps</w:t>
      </w:r>
      <w:proofErr w:type="spellEnd"/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0B0F27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"Lambdas:"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F525CC1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Lambdas)</w:t>
      </w:r>
    </w:p>
    <w:p w14:paraId="65BD2151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</w:t>
      </w:r>
      <w:proofErr w:type="gramStart"/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 of iterations:"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3B40C06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</w:t>
      </w:r>
      <w:r w:rsidRPr="004B346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(it)</w:t>
      </w:r>
    </w:p>
    <w:p w14:paraId="4D3E15B9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D4485A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B346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B346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4B346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7E87EFC" w14:textId="77777777" w:rsidR="004B346B" w:rsidRPr="004B346B" w:rsidRDefault="004B346B" w:rsidP="004B346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4B346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76FD25F" w14:textId="77777777" w:rsidR="004B346B" w:rsidRPr="004B346B" w:rsidRDefault="004B346B" w:rsidP="003E7507">
      <w:pPr>
        <w:jc w:val="left"/>
        <w:rPr>
          <w:rFonts w:ascii="Times New Roman" w:hAnsi="Times New Roman" w:cs="Times New Roman"/>
          <w:iCs/>
        </w:rPr>
      </w:pPr>
    </w:p>
    <w:p w14:paraId="6844356F" w14:textId="36E8381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 программы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3BD93313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Matrix A:</w:t>
      </w:r>
    </w:p>
    <w:p w14:paraId="168933B6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-5 -8 4</w:t>
      </w:r>
    </w:p>
    <w:p w14:paraId="28918324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4 2 6</w:t>
      </w:r>
    </w:p>
    <w:p w14:paraId="7160D47E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-2 5 -6</w:t>
      </w:r>
    </w:p>
    <w:p w14:paraId="2AC4CC80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Epsilon:</w:t>
      </w:r>
    </w:p>
    <w:p w14:paraId="5AE62589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0.01</w:t>
      </w:r>
    </w:p>
    <w:p w14:paraId="4A3AED35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Lambdas:</w:t>
      </w:r>
    </w:p>
    <w:p w14:paraId="51AAEE6F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[(-6.223764161951541+4.7093487723523655j), (-6.223764161951541-4.7093487723523655j), 3.4475283239029517]</w:t>
      </w:r>
    </w:p>
    <w:p w14:paraId="2589EC8C" w14:textId="77777777" w:rsidR="004B346B" w:rsidRPr="004B346B" w:rsidRDefault="004B346B" w:rsidP="004B346B">
      <w:pPr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Number</w:t>
      </w:r>
      <w:proofErr w:type="spellEnd"/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of</w:t>
      </w:r>
      <w:proofErr w:type="spellEnd"/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iterations</w:t>
      </w:r>
      <w:proofErr w:type="spellEnd"/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</w:t>
      </w:r>
    </w:p>
    <w:p w14:paraId="05BCACD1" w14:textId="374470A1" w:rsidR="004B346B" w:rsidRPr="003E7507" w:rsidRDefault="004B346B" w:rsidP="004B346B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4B34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531</w:t>
      </w:r>
    </w:p>
    <w:p w14:paraId="5B3BCA49" w14:textId="77777777" w:rsidR="00BF47D8" w:rsidRDefault="00BF47D8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1BC2D704" w14:textId="25B992A7" w:rsid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3E750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60D057F" w14:textId="1FD13F27" w:rsidR="00E13244" w:rsidRDefault="00E13244" w:rsidP="00E13244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результате выполнения лабораторной работы мной были изучены основы метода QR-разложения для поиска собственных значений матрицы. Была реализована программа, основанная на преобразовании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которая позволяет получить QR-разложение матрицы и на его основе найти собственные значения. Также был проведен анализ эффективности метода в зависимости от размерности матрицы, что позволило сделать вывод о применимости метода для решения задач большой размерности.</w:t>
      </w:r>
    </w:p>
    <w:p w14:paraId="28B7EC8C" w14:textId="77777777" w:rsidR="00E13244" w:rsidRPr="003E7507" w:rsidRDefault="00E13244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7290D7A" w14:textId="77777777" w:rsidR="003E7507" w:rsidRP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CFAB291" w14:textId="77777777" w:rsidR="003E7507" w:rsidRP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56F03059" w14:textId="77777777" w:rsidR="003E7507" w:rsidRPr="003E7507" w:rsidRDefault="003E7507" w:rsidP="003E7507">
      <w:pPr>
        <w:jc w:val="left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FA47F5F" w14:textId="77777777" w:rsidR="00863F00" w:rsidRDefault="00863F00"/>
    <w:sectPr w:rsidR="0086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5190"/>
    <w:multiLevelType w:val="hybridMultilevel"/>
    <w:tmpl w:val="2B1AE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430A"/>
    <w:multiLevelType w:val="hybridMultilevel"/>
    <w:tmpl w:val="08F28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C118C"/>
    <w:multiLevelType w:val="hybridMultilevel"/>
    <w:tmpl w:val="FB604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CC"/>
    <w:rsid w:val="003E7507"/>
    <w:rsid w:val="004B346B"/>
    <w:rsid w:val="005A5CD0"/>
    <w:rsid w:val="00663ABC"/>
    <w:rsid w:val="00863F00"/>
    <w:rsid w:val="00B611CC"/>
    <w:rsid w:val="00BF47D8"/>
    <w:rsid w:val="00DD4113"/>
    <w:rsid w:val="00E1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4B21"/>
  <w15:chartTrackingRefBased/>
  <w15:docId w15:val="{A8800BDE-9BB6-453D-98AD-D09F166F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7507"/>
    <w:pPr>
      <w:spacing w:before="120" w:after="240"/>
      <w:jc w:val="both"/>
    </w:pPr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3E750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5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13244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47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4489</Words>
  <Characters>25589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2024-05-18T18:11:00Z</dcterms:created>
  <dcterms:modified xsi:type="dcterms:W3CDTF">2024-05-18T18:11:00Z</dcterms:modified>
</cp:coreProperties>
</file>