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CFC" w:rsidRPr="00CF543C" w:rsidRDefault="00BA5CFC" w:rsidP="00BA5CFC">
      <w:pPr>
        <w:jc w:val="center"/>
        <w:rPr>
          <w:rStyle w:val="posttitle"/>
          <w:rFonts w:ascii="Tahoma" w:eastAsia="Times New Roman" w:hAnsi="Tahoma" w:cs="Tahoma"/>
          <w:iCs/>
          <w:color w:val="333333"/>
          <w:sz w:val="39"/>
          <w:szCs w:val="39"/>
          <w:bdr w:val="none" w:sz="0" w:space="0" w:color="auto" w:frame="1"/>
          <w:lang w:val="ru-RU" w:eastAsia="ar-SA"/>
        </w:rPr>
      </w:pPr>
      <w:r w:rsidRPr="00950A69">
        <w:rPr>
          <w:rStyle w:val="posttitle"/>
          <w:rFonts w:ascii="Tahoma" w:eastAsia="Times New Roman" w:hAnsi="Tahoma" w:cs="Tahoma"/>
          <w:iCs/>
          <w:color w:val="333333"/>
          <w:sz w:val="39"/>
          <w:szCs w:val="39"/>
          <w:bdr w:val="none" w:sz="0" w:space="0" w:color="auto" w:frame="1"/>
          <w:lang w:eastAsia="ar-SA"/>
        </w:rPr>
        <w:t>Application</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Inputs</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and</w:t>
      </w:r>
      <w:r w:rsidRPr="00CF543C">
        <w:rPr>
          <w:rStyle w:val="posttitle"/>
          <w:rFonts w:ascii="Tahoma" w:eastAsia="Times New Roman" w:hAnsi="Tahoma" w:cs="Tahoma"/>
          <w:iCs/>
          <w:color w:val="333333"/>
          <w:sz w:val="39"/>
          <w:szCs w:val="39"/>
          <w:bdr w:val="none" w:sz="0" w:space="0" w:color="auto" w:frame="1"/>
          <w:lang w:val="ru-RU" w:eastAsia="ar-SA"/>
        </w:rPr>
        <w:t xml:space="preserve"> </w:t>
      </w:r>
      <w:r w:rsidRPr="00950A69">
        <w:rPr>
          <w:rStyle w:val="posttitle"/>
          <w:rFonts w:ascii="Tahoma" w:eastAsia="Times New Roman" w:hAnsi="Tahoma" w:cs="Tahoma"/>
          <w:iCs/>
          <w:color w:val="333333"/>
          <w:sz w:val="39"/>
          <w:szCs w:val="39"/>
          <w:bdr w:val="none" w:sz="0" w:space="0" w:color="auto" w:frame="1"/>
          <w:lang w:eastAsia="ar-SA"/>
        </w:rPr>
        <w:t>Outputs</w:t>
      </w:r>
    </w:p>
    <w:p w:rsidR="00BA5CFC" w:rsidRDefault="00BA5CFC" w:rsidP="00BA5CFC">
      <w:pPr>
        <w:rPr>
          <w:lang w:val="ru-RU"/>
        </w:rPr>
      </w:pPr>
      <w:r>
        <w:rPr>
          <w:lang w:val="ru-RU"/>
        </w:rPr>
        <w:t>Программа представляет собой механизм по переработке информации. На вход поступает информация в каком-то одном виде, на выходе – в другом. При этом входов и выходов у программы может быть много, они могут быть разными, т.е. у программы могут быть разные интерфейсы для общения с внешним миром, и эти интерфейсы могут иметь разные виды. Наиболее распространенные интерфейсы это:</w:t>
      </w:r>
    </w:p>
    <w:p w:rsidR="00BA5CFC" w:rsidRDefault="00BA5CFC" w:rsidP="00BA5CFC">
      <w:pPr>
        <w:rPr>
          <w:lang w:val="ru-RU"/>
        </w:rPr>
      </w:pPr>
      <w:r>
        <w:rPr>
          <w:lang w:val="ru-RU"/>
        </w:rPr>
        <w:t xml:space="preserve">- </w:t>
      </w:r>
      <w:r w:rsidRPr="00E5638F">
        <w:rPr>
          <w:b/>
          <w:lang w:val="ru-RU"/>
        </w:rPr>
        <w:t>пользовательский интерфейс (</w:t>
      </w:r>
      <w:r w:rsidRPr="00E5638F">
        <w:rPr>
          <w:b/>
        </w:rPr>
        <w:t>UI</w:t>
      </w:r>
      <w:r w:rsidRPr="00E5638F">
        <w:rPr>
          <w:b/>
          <w:lang w:val="ru-RU"/>
        </w:rPr>
        <w:t xml:space="preserve"> – </w:t>
      </w:r>
      <w:r w:rsidRPr="00E5638F">
        <w:rPr>
          <w:b/>
        </w:rPr>
        <w:t>User</w:t>
      </w:r>
      <w:r w:rsidRPr="00E5638F">
        <w:rPr>
          <w:b/>
          <w:lang w:val="ru-RU"/>
        </w:rPr>
        <w:t xml:space="preserve"> </w:t>
      </w:r>
      <w:r w:rsidRPr="00E5638F">
        <w:rPr>
          <w:b/>
        </w:rPr>
        <w:t>Interface</w:t>
      </w:r>
      <w:r w:rsidRPr="00E5638F">
        <w:rPr>
          <w:b/>
          <w:lang w:val="ru-RU"/>
        </w:rPr>
        <w:t>)</w:t>
      </w:r>
      <w:r w:rsidRPr="000869BD">
        <w:rPr>
          <w:lang w:val="ru-RU"/>
        </w:rPr>
        <w:t xml:space="preserve"> - </w:t>
      </w:r>
      <w:r>
        <w:rPr>
          <w:lang w:val="ru-RU"/>
        </w:rPr>
        <w:t xml:space="preserve">графический, текстовый (консольный), или речевой. Через этот интерфейс компьютер взаимодействует с человеком; </w:t>
      </w:r>
    </w:p>
    <w:p w:rsidR="00BA5CFC" w:rsidRPr="007C34B8" w:rsidRDefault="00BA5CFC" w:rsidP="00BA5CFC">
      <w:pPr>
        <w:rPr>
          <w:lang w:val="ru-RU"/>
        </w:rPr>
      </w:pPr>
      <w:r>
        <w:rPr>
          <w:lang w:val="ru-RU"/>
        </w:rPr>
        <w:t xml:space="preserve">- </w:t>
      </w:r>
      <w:r w:rsidRPr="00E5638F">
        <w:rPr>
          <w:b/>
          <w:lang w:val="ru-RU"/>
        </w:rPr>
        <w:t>программный интерфейс (</w:t>
      </w:r>
      <w:r w:rsidRPr="00E5638F">
        <w:rPr>
          <w:b/>
        </w:rPr>
        <w:t>API</w:t>
      </w:r>
      <w:r w:rsidRPr="00E5638F">
        <w:rPr>
          <w:b/>
          <w:lang w:val="ru-RU"/>
        </w:rPr>
        <w:t xml:space="preserve"> - </w:t>
      </w:r>
      <w:r w:rsidRPr="00E5638F">
        <w:rPr>
          <w:b/>
        </w:rPr>
        <w:t>Application</w:t>
      </w:r>
      <w:r w:rsidRPr="00E5638F">
        <w:rPr>
          <w:b/>
          <w:lang w:val="ru-RU"/>
        </w:rPr>
        <w:t xml:space="preserve"> </w:t>
      </w:r>
      <w:r w:rsidRPr="00E5638F">
        <w:rPr>
          <w:b/>
        </w:rPr>
        <w:t>Programming</w:t>
      </w:r>
      <w:r w:rsidRPr="00E5638F">
        <w:rPr>
          <w:b/>
          <w:lang w:val="ru-RU"/>
        </w:rPr>
        <w:t xml:space="preserve"> </w:t>
      </w:r>
      <w:r w:rsidRPr="00E5638F">
        <w:rPr>
          <w:b/>
        </w:rPr>
        <w:t>Interface</w:t>
      </w:r>
      <w:r w:rsidRPr="00E5638F">
        <w:rPr>
          <w:b/>
          <w:lang w:val="ru-RU"/>
        </w:rPr>
        <w:t>)</w:t>
      </w:r>
      <w:r>
        <w:rPr>
          <w:lang w:val="ru-RU"/>
        </w:rPr>
        <w:t xml:space="preserve"> </w:t>
      </w:r>
      <w:r w:rsidRPr="001768EF">
        <w:rPr>
          <w:lang w:val="ru-RU"/>
        </w:rPr>
        <w:t xml:space="preserve">- </w:t>
      </w:r>
      <w:r>
        <w:rPr>
          <w:lang w:val="ru-RU"/>
        </w:rPr>
        <w:t>через этот интерфейс программы взаимодействуют друг с другом, а не с человеком;</w:t>
      </w:r>
    </w:p>
    <w:p w:rsidR="00BA5CFC" w:rsidRDefault="00BA5CFC" w:rsidP="00BA5CFC">
      <w:pPr>
        <w:rPr>
          <w:lang w:val="ru-RU"/>
        </w:rPr>
      </w:pPr>
      <w:r w:rsidRPr="006C58D9">
        <w:rPr>
          <w:lang w:val="ru-RU"/>
        </w:rPr>
        <w:t xml:space="preserve"> - </w:t>
      </w:r>
      <w:r w:rsidRPr="00E5638F">
        <w:rPr>
          <w:b/>
          <w:lang w:val="ru-RU"/>
        </w:rPr>
        <w:t>сетевой протокол</w:t>
      </w:r>
      <w:r>
        <w:rPr>
          <w:lang w:val="ru-RU"/>
        </w:rPr>
        <w:t xml:space="preserve"> – для взаимодействия программ друг с другом, но через сеть, а не непосредственно;</w:t>
      </w:r>
    </w:p>
    <w:p w:rsidR="00BA5CFC" w:rsidRDefault="00BA5CFC" w:rsidP="00BA5CFC">
      <w:pPr>
        <w:rPr>
          <w:lang w:val="ru-RU"/>
        </w:rPr>
      </w:pPr>
      <w:r>
        <w:rPr>
          <w:lang w:val="ru-RU"/>
        </w:rPr>
        <w:t xml:space="preserve"> - </w:t>
      </w:r>
      <w:r w:rsidRPr="00E5638F">
        <w:rPr>
          <w:b/>
          <w:lang w:val="ru-RU"/>
        </w:rPr>
        <w:t>файловая система</w:t>
      </w:r>
      <w:r>
        <w:rPr>
          <w:lang w:val="ru-RU"/>
        </w:rPr>
        <w:t xml:space="preserve"> – программы могут записывать данные на диск и читать данные с диска. </w:t>
      </w:r>
    </w:p>
    <w:p w:rsidR="00BA5CFC" w:rsidRDefault="00BA5CFC" w:rsidP="00BA5CFC">
      <w:pPr>
        <w:rPr>
          <w:lang w:val="ru-RU"/>
        </w:rPr>
      </w:pPr>
      <w:r>
        <w:rPr>
          <w:lang w:val="ru-RU"/>
        </w:rPr>
        <w:t xml:space="preserve"> - </w:t>
      </w:r>
      <w:r w:rsidRPr="00E5638F">
        <w:rPr>
          <w:b/>
          <w:lang w:val="ru-RU"/>
        </w:rPr>
        <w:t>состояние окружения</w:t>
      </w:r>
      <w:r>
        <w:rPr>
          <w:lang w:val="ru-RU"/>
        </w:rPr>
        <w:t xml:space="preserve"> – данные в окружении, которые программы могут использовать и/или модифицировать, например, переменные окружения в операционной системе и т.п.</w:t>
      </w:r>
    </w:p>
    <w:p w:rsidR="00BA5CFC" w:rsidRDefault="00BA5CFC" w:rsidP="00BA5CFC">
      <w:pPr>
        <w:rPr>
          <w:lang w:val="ru-RU"/>
        </w:rPr>
      </w:pPr>
      <w:r>
        <w:rPr>
          <w:lang w:val="ru-RU"/>
        </w:rPr>
        <w:t xml:space="preserve"> - </w:t>
      </w:r>
      <w:r w:rsidRPr="00E5638F">
        <w:rPr>
          <w:b/>
          <w:lang w:val="ru-RU"/>
        </w:rPr>
        <w:t>события</w:t>
      </w:r>
      <w:r>
        <w:rPr>
          <w:lang w:val="ru-RU"/>
        </w:rPr>
        <w:t>, например, таймер, прерывание процессора и т.п.</w:t>
      </w:r>
    </w:p>
    <w:p w:rsidR="00BA5CFC" w:rsidRDefault="00BA5CFC" w:rsidP="00BA5CFC">
      <w:pPr>
        <w:rPr>
          <w:lang w:val="ru-RU"/>
        </w:rPr>
      </w:pPr>
      <w:r>
        <w:rPr>
          <w:lang w:val="ru-RU"/>
        </w:rPr>
        <w:t>Тестировщик создает искусственные ситуации и смотрит</w:t>
      </w:r>
      <w:r w:rsidR="00A75AD1">
        <w:rPr>
          <w:lang w:val="ru-RU"/>
        </w:rPr>
        <w:t xml:space="preserve">, </w:t>
      </w:r>
      <w:r>
        <w:rPr>
          <w:lang w:val="ru-RU"/>
        </w:rPr>
        <w:t>как программа себя ведет</w:t>
      </w:r>
      <w:r w:rsidR="00E5638F" w:rsidRPr="00E5638F">
        <w:rPr>
          <w:lang w:val="ru-RU"/>
        </w:rPr>
        <w:t xml:space="preserve"> </w:t>
      </w:r>
      <w:r w:rsidR="00E5638F">
        <w:rPr>
          <w:lang w:val="ru-RU"/>
        </w:rPr>
        <w:t>на выходе при различных входных данных</w:t>
      </w:r>
      <w:r>
        <w:rPr>
          <w:lang w:val="ru-RU"/>
        </w:rPr>
        <w:t>.</w:t>
      </w:r>
    </w:p>
    <w:p w:rsidR="00BA5CFC" w:rsidRPr="00BA5CFC" w:rsidRDefault="00BA5CFC" w:rsidP="00BA5CFC">
      <w:pPr>
        <w:jc w:val="both"/>
        <w:rPr>
          <w:rStyle w:val="posttitle"/>
          <w:rFonts w:ascii="Tahoma" w:eastAsia="Times New Roman" w:hAnsi="Tahoma" w:cs="Tahoma"/>
          <w:iCs/>
          <w:color w:val="333333"/>
          <w:sz w:val="39"/>
          <w:szCs w:val="39"/>
          <w:bdr w:val="none" w:sz="0" w:space="0" w:color="auto" w:frame="1"/>
          <w:lang w:val="ru-RU" w:eastAsia="ar-SA"/>
        </w:rPr>
      </w:pPr>
      <w:r>
        <w:rPr>
          <w:lang w:val="ru-RU"/>
        </w:rPr>
        <w:t>Схема тестирования примерно такова</w:t>
      </w:r>
      <w:r w:rsidR="00790CFB">
        <w:rPr>
          <w:lang w:val="ru-RU"/>
        </w:rPr>
        <w:t>:</w:t>
      </w:r>
      <w:r>
        <w:rPr>
          <w:lang w:val="ru-RU"/>
        </w:rPr>
        <w:t xml:space="preserve"> Тестировщик получает программу и требования, после этого он с ними что-то делает, смотрит на поведение программы в определённых ситуациях и получает информацию о несоответствиях. Эта информация далее используется для того, чтобы улучшить программу, либо изменить требования, т. е. меняться может и то и другое. </w:t>
      </w:r>
    </w:p>
    <w:p w:rsidR="00BF17B5" w:rsidRDefault="00BF17B5" w:rsidP="00BA5CFC">
      <w:pPr>
        <w:jc w:val="center"/>
        <w:rPr>
          <w:rStyle w:val="posttitle"/>
          <w:rFonts w:ascii="Tahoma" w:eastAsia="Times New Roman" w:hAnsi="Tahoma" w:cs="Tahoma"/>
          <w:iCs/>
          <w:color w:val="333333"/>
          <w:sz w:val="39"/>
          <w:szCs w:val="39"/>
          <w:bdr w:val="none" w:sz="0" w:space="0" w:color="auto" w:frame="1"/>
          <w:lang w:eastAsia="ar-SA"/>
        </w:rPr>
      </w:pPr>
      <w:r>
        <w:rPr>
          <w:rStyle w:val="posttitle"/>
          <w:rFonts w:ascii="Tahoma" w:eastAsia="Times New Roman" w:hAnsi="Tahoma" w:cs="Tahoma"/>
          <w:iCs/>
          <w:color w:val="333333"/>
          <w:sz w:val="39"/>
          <w:szCs w:val="39"/>
          <w:bdr w:val="none" w:sz="0" w:space="0" w:color="auto" w:frame="1"/>
          <w:lang w:eastAsia="ar-SA"/>
        </w:rPr>
        <w:t>OS types</w:t>
      </w:r>
    </w:p>
    <w:p w:rsidR="00BF17B5" w:rsidRPr="00BF17B5" w:rsidRDefault="00BF17B5" w:rsidP="00BA5CFC">
      <w:pPr>
        <w:jc w:val="center"/>
        <w:rPr>
          <w:rStyle w:val="posttitle"/>
          <w:rFonts w:ascii="Tahoma" w:eastAsia="Times New Roman" w:hAnsi="Tahoma" w:cs="Tahoma"/>
          <w:iCs/>
          <w:color w:val="333333"/>
          <w:sz w:val="39"/>
          <w:szCs w:val="39"/>
          <w:bdr w:val="none" w:sz="0" w:space="0" w:color="auto" w:frame="1"/>
          <w:lang w:eastAsia="ar-SA"/>
        </w:rPr>
      </w:pPr>
      <w:r>
        <w:rPr>
          <w:rStyle w:val="posttitle"/>
          <w:rFonts w:ascii="Tahoma" w:eastAsia="Times New Roman" w:hAnsi="Tahoma" w:cs="Tahoma"/>
          <w:iCs/>
          <w:color w:val="333333"/>
          <w:sz w:val="39"/>
          <w:szCs w:val="39"/>
          <w:bdr w:val="none" w:sz="0" w:space="0" w:color="auto" w:frame="1"/>
          <w:lang w:eastAsia="ar-SA"/>
        </w:rPr>
        <w:t>Program types</w:t>
      </w:r>
      <w:bookmarkStart w:id="0" w:name="_GoBack"/>
      <w:bookmarkEnd w:id="0"/>
    </w:p>
    <w:p w:rsidR="00BA5CFC" w:rsidRPr="00BA5CFC" w:rsidRDefault="00BA5CFC" w:rsidP="00BA5CFC">
      <w:pPr>
        <w:jc w:val="center"/>
        <w:rPr>
          <w:rStyle w:val="posttitle"/>
          <w:rFonts w:ascii="Tahoma" w:eastAsia="Times New Roman" w:hAnsi="Tahoma" w:cs="Tahoma"/>
          <w:iCs/>
          <w:color w:val="333333"/>
          <w:sz w:val="39"/>
          <w:szCs w:val="39"/>
          <w:bdr w:val="none" w:sz="0" w:space="0" w:color="auto" w:frame="1"/>
          <w:lang w:val="ru-RU" w:eastAsia="ar-SA"/>
        </w:rPr>
      </w:pPr>
      <w:r w:rsidRPr="000872F6">
        <w:rPr>
          <w:rStyle w:val="posttitle"/>
          <w:rFonts w:ascii="Tahoma" w:eastAsia="Times New Roman" w:hAnsi="Tahoma" w:cs="Tahoma"/>
          <w:iCs/>
          <w:color w:val="333333"/>
          <w:sz w:val="39"/>
          <w:szCs w:val="39"/>
          <w:bdr w:val="none" w:sz="0" w:space="0" w:color="auto" w:frame="1"/>
          <w:lang w:eastAsia="ar-SA"/>
        </w:rPr>
        <w:t>Software</w:t>
      </w:r>
      <w:r w:rsidRPr="00BA5CFC">
        <w:rPr>
          <w:rStyle w:val="posttitle"/>
          <w:rFonts w:ascii="Tahoma" w:eastAsia="Times New Roman" w:hAnsi="Tahoma" w:cs="Tahoma"/>
          <w:iCs/>
          <w:color w:val="333333"/>
          <w:sz w:val="39"/>
          <w:szCs w:val="39"/>
          <w:bdr w:val="none" w:sz="0" w:space="0" w:color="auto" w:frame="1"/>
          <w:lang w:val="ru-RU" w:eastAsia="ar-SA"/>
        </w:rPr>
        <w:t xml:space="preserve"> </w:t>
      </w:r>
      <w:r w:rsidRPr="000872F6">
        <w:rPr>
          <w:rStyle w:val="posttitle"/>
          <w:rFonts w:ascii="Tahoma" w:eastAsia="Times New Roman" w:hAnsi="Tahoma" w:cs="Tahoma"/>
          <w:iCs/>
          <w:color w:val="333333"/>
          <w:sz w:val="39"/>
          <w:szCs w:val="39"/>
          <w:bdr w:val="none" w:sz="0" w:space="0" w:color="auto" w:frame="1"/>
          <w:lang w:eastAsia="ar-SA"/>
        </w:rPr>
        <w:t>Architecture</w:t>
      </w:r>
    </w:p>
    <w:p w:rsidR="00BA5CFC" w:rsidRDefault="00BA5CFC" w:rsidP="00BA5CFC">
      <w:pPr>
        <w:ind w:firstLine="720"/>
        <w:jc w:val="both"/>
        <w:rPr>
          <w:lang w:val="ru-RU"/>
        </w:rPr>
      </w:pPr>
      <w:r w:rsidRPr="00677448">
        <w:rPr>
          <w:lang w:val="ru-RU"/>
        </w:rPr>
        <w:t>Архитектура, строение, конфигурация программного обеспечения</w:t>
      </w:r>
      <w:r>
        <w:rPr>
          <w:lang w:val="ru-RU"/>
        </w:rPr>
        <w:t>.</w:t>
      </w:r>
    </w:p>
    <w:p w:rsidR="00BA5CFC" w:rsidRPr="00E5638F" w:rsidRDefault="00BA5CFC" w:rsidP="00BA5CFC">
      <w:pPr>
        <w:ind w:firstLine="720"/>
        <w:jc w:val="both"/>
        <w:rPr>
          <w:lang w:val="ru-RU"/>
        </w:rPr>
      </w:pPr>
      <w:r w:rsidRPr="00BA5CFC">
        <w:rPr>
          <w:b/>
          <w:lang w:val="ru-RU"/>
        </w:rPr>
        <w:t>Одно-ранговая архитектура</w:t>
      </w:r>
      <w:r>
        <w:rPr>
          <w:lang w:val="ru-RU"/>
        </w:rPr>
        <w:t xml:space="preserve"> – приложение является вещью </w:t>
      </w:r>
      <w:r w:rsidRPr="00E5638F">
        <w:rPr>
          <w:lang w:val="ru-RU"/>
        </w:rPr>
        <w:t>«</w:t>
      </w:r>
      <w:r>
        <w:rPr>
          <w:lang w:val="ru-RU"/>
        </w:rPr>
        <w:t>само</w:t>
      </w:r>
      <w:r w:rsidRPr="00E5638F">
        <w:rPr>
          <w:lang w:val="ru-RU"/>
        </w:rPr>
        <w:t xml:space="preserve"> </w:t>
      </w:r>
      <w:r>
        <w:rPr>
          <w:lang w:val="ru-RU"/>
        </w:rPr>
        <w:t>в</w:t>
      </w:r>
      <w:r w:rsidRPr="00E5638F">
        <w:rPr>
          <w:lang w:val="ru-RU"/>
        </w:rPr>
        <w:t xml:space="preserve"> </w:t>
      </w:r>
      <w:r>
        <w:rPr>
          <w:lang w:val="ru-RU"/>
        </w:rPr>
        <w:t>себе</w:t>
      </w:r>
      <w:r w:rsidRPr="00E5638F">
        <w:rPr>
          <w:lang w:val="ru-RU"/>
        </w:rPr>
        <w:t>»</w:t>
      </w:r>
    </w:p>
    <w:p w:rsidR="000872F6" w:rsidRDefault="000872F6" w:rsidP="00BE6163">
      <w:pPr>
        <w:ind w:firstLine="720"/>
        <w:jc w:val="both"/>
        <w:rPr>
          <w:lang w:val="ru-RU"/>
        </w:rPr>
      </w:pPr>
      <w:r w:rsidRPr="000872F6">
        <w:rPr>
          <w:b/>
          <w:lang w:val="ru-RU"/>
        </w:rPr>
        <w:t>Клиент</w:t>
      </w:r>
      <w:r w:rsidRPr="00BA5CFC">
        <w:rPr>
          <w:b/>
          <w:lang w:val="ru-RU"/>
        </w:rPr>
        <w:t>-</w:t>
      </w:r>
      <w:r w:rsidRPr="000872F6">
        <w:rPr>
          <w:b/>
          <w:lang w:val="ru-RU"/>
        </w:rPr>
        <w:t>сервер</w:t>
      </w:r>
      <w:r w:rsidRPr="00C03A5C">
        <w:rPr>
          <w:b/>
        </w:rPr>
        <w:t> </w:t>
      </w:r>
      <w:r w:rsidRPr="00BA5CFC">
        <w:rPr>
          <w:b/>
          <w:lang w:val="ru-RU"/>
        </w:rPr>
        <w:t>(</w:t>
      </w:r>
      <w:hyperlink r:id="rId5" w:tooltip="Английский язык" w:history="1">
        <w:r w:rsidRPr="000872F6">
          <w:rPr>
            <w:b/>
            <w:lang w:val="ru-RU"/>
          </w:rPr>
          <w:t>англ</w:t>
        </w:r>
        <w:r w:rsidRPr="00BA5CFC">
          <w:rPr>
            <w:b/>
            <w:lang w:val="ru-RU"/>
          </w:rPr>
          <w:t>.</w:t>
        </w:r>
      </w:hyperlink>
      <w:r w:rsidRPr="00C03A5C">
        <w:rPr>
          <w:b/>
        </w:rPr>
        <w:t> </w:t>
      </w:r>
      <w:r w:rsidRPr="000872F6">
        <w:rPr>
          <w:b/>
          <w:lang w:val="ru-RU"/>
        </w:rPr>
        <w:t>Client-server)</w:t>
      </w:r>
      <w:r w:rsidRPr="000872F6">
        <w:rPr>
          <w:lang w:val="ru-RU"/>
        </w:rPr>
        <w:t xml:space="preserve"> — вычислительная или сетевая архитектура, в которой задания или сетевая нагрузка распределены между поставщиками услуг (сервисов), называемыми </w:t>
      </w:r>
      <w:r w:rsidRPr="003E44D7">
        <w:rPr>
          <w:b/>
          <w:lang w:val="ru-RU"/>
        </w:rPr>
        <w:t>серверами</w:t>
      </w:r>
      <w:r w:rsidRPr="000872F6">
        <w:rPr>
          <w:lang w:val="ru-RU"/>
        </w:rPr>
        <w:t xml:space="preserve">, и заказчиками услуг, называемыми </w:t>
      </w:r>
      <w:r w:rsidRPr="003E44D7">
        <w:rPr>
          <w:b/>
          <w:lang w:val="ru-RU"/>
        </w:rPr>
        <w:t>клиентами</w:t>
      </w:r>
      <w:r w:rsidRPr="000872F6">
        <w:rPr>
          <w:lang w:val="ru-RU"/>
        </w:rPr>
        <w:t xml:space="preserve">. </w:t>
      </w:r>
    </w:p>
    <w:p w:rsidR="00AC5952" w:rsidRDefault="006F1132" w:rsidP="00BE6163">
      <w:pPr>
        <w:ind w:firstLine="720"/>
        <w:jc w:val="both"/>
        <w:rPr>
          <w:lang w:val="ru-RU"/>
        </w:rPr>
      </w:pPr>
      <w:r>
        <w:rPr>
          <w:lang w:val="ru-RU"/>
        </w:rPr>
        <w:lastRenderedPageBreak/>
        <w:t>Бывают ситу</w:t>
      </w:r>
      <w:r w:rsidR="00AC5952">
        <w:rPr>
          <w:lang w:val="ru-RU"/>
        </w:rPr>
        <w:t>ации, когда и клиент, и сервер располагаются на одной машине, тогда такой сервер называю</w:t>
      </w:r>
      <w:r w:rsidR="00B11294">
        <w:rPr>
          <w:lang w:val="ru-RU"/>
        </w:rPr>
        <w:t>т</w:t>
      </w:r>
      <w:r w:rsidR="00AC5952">
        <w:rPr>
          <w:lang w:val="ru-RU"/>
        </w:rPr>
        <w:t xml:space="preserve"> </w:t>
      </w:r>
      <w:r w:rsidR="00AC5952" w:rsidRPr="00B11294">
        <w:rPr>
          <w:b/>
          <w:lang w:val="ru-RU"/>
        </w:rPr>
        <w:t>локальным</w:t>
      </w:r>
      <w:r w:rsidR="00AC5952">
        <w:rPr>
          <w:lang w:val="ru-RU"/>
        </w:rPr>
        <w:t xml:space="preserve">. </w:t>
      </w:r>
    </w:p>
    <w:p w:rsidR="00B11294" w:rsidRDefault="004E648C" w:rsidP="00BE6163">
      <w:pPr>
        <w:ind w:firstLine="720"/>
        <w:jc w:val="both"/>
        <w:rPr>
          <w:lang w:val="ru-RU"/>
        </w:rPr>
      </w:pPr>
      <w:r>
        <w:rPr>
          <w:lang w:val="ru-RU"/>
        </w:rPr>
        <w:t>Модель клиент-сер</w:t>
      </w:r>
      <w:r w:rsidR="00B11294">
        <w:rPr>
          <w:lang w:val="ru-RU"/>
        </w:rPr>
        <w:t xml:space="preserve">верной </w:t>
      </w:r>
      <w:r w:rsidR="004F5B77">
        <w:rPr>
          <w:lang w:val="ru-RU"/>
        </w:rPr>
        <w:t xml:space="preserve">орхитектуры определяется </w:t>
      </w:r>
      <w:r w:rsidR="008905AE">
        <w:rPr>
          <w:lang w:val="ru-RU"/>
        </w:rPr>
        <w:t>распр</w:t>
      </w:r>
      <w:r w:rsidR="006F1132">
        <w:rPr>
          <w:lang w:val="ru-RU"/>
        </w:rPr>
        <w:t>е</w:t>
      </w:r>
      <w:r w:rsidR="008905AE">
        <w:rPr>
          <w:lang w:val="ru-RU"/>
        </w:rPr>
        <w:t xml:space="preserve">делением обязаннстей между клиентом и сервером. </w:t>
      </w:r>
      <w:r w:rsidR="00EB4CE1">
        <w:rPr>
          <w:lang w:val="ru-RU"/>
        </w:rPr>
        <w:t>Есть 3 уровня операций:</w:t>
      </w:r>
    </w:p>
    <w:p w:rsidR="00EB4CE1" w:rsidRDefault="00EB4CE1" w:rsidP="00EB4CE1">
      <w:pPr>
        <w:ind w:firstLine="720"/>
        <w:jc w:val="both"/>
        <w:rPr>
          <w:lang w:val="ru-RU"/>
        </w:rPr>
      </w:pPr>
      <w:r>
        <w:rPr>
          <w:lang w:val="ru-RU"/>
        </w:rPr>
        <w:t>- уровень представления данных – это по сути интерфейс пользователя и отвечает за представление данных пользователя и ввод от него команд;</w:t>
      </w:r>
    </w:p>
    <w:p w:rsidR="00EB4CE1" w:rsidRDefault="00EB4CE1" w:rsidP="00EB4CE1">
      <w:pPr>
        <w:ind w:firstLine="720"/>
        <w:jc w:val="both"/>
        <w:rPr>
          <w:lang w:val="ru-RU"/>
        </w:rPr>
      </w:pPr>
      <w:r>
        <w:rPr>
          <w:lang w:val="ru-RU"/>
        </w:rPr>
        <w:t xml:space="preserve">- </w:t>
      </w:r>
      <w:r w:rsidR="00226995">
        <w:rPr>
          <w:lang w:val="ru-RU"/>
        </w:rPr>
        <w:t>прикладной уров</w:t>
      </w:r>
      <w:r w:rsidR="00751406">
        <w:rPr>
          <w:lang w:val="ru-RU"/>
        </w:rPr>
        <w:t>е</w:t>
      </w:r>
      <w:r w:rsidR="00226995">
        <w:rPr>
          <w:lang w:val="ru-RU"/>
        </w:rPr>
        <w:t>н</w:t>
      </w:r>
      <w:r w:rsidR="00751406">
        <w:rPr>
          <w:lang w:val="ru-RU"/>
        </w:rPr>
        <w:t>ь – реализует основную логику использования, на котором осуществляется обработка информации;</w:t>
      </w:r>
    </w:p>
    <w:p w:rsidR="00751406" w:rsidRDefault="00751406" w:rsidP="00EB4CE1">
      <w:pPr>
        <w:ind w:firstLine="720"/>
        <w:jc w:val="both"/>
        <w:rPr>
          <w:lang w:val="ru-RU"/>
        </w:rPr>
      </w:pPr>
      <w:r>
        <w:rPr>
          <w:lang w:val="ru-RU"/>
        </w:rPr>
        <w:t xml:space="preserve">- уровень управления данными, который обеспечивает хранение данных и доступ к ним. </w:t>
      </w:r>
    </w:p>
    <w:p w:rsidR="00011521" w:rsidRDefault="00011521" w:rsidP="00EB4CE1">
      <w:pPr>
        <w:ind w:firstLine="720"/>
        <w:jc w:val="both"/>
        <w:rPr>
          <w:lang w:val="ru-RU"/>
        </w:rPr>
      </w:pPr>
      <w:r w:rsidRPr="00011521">
        <w:rPr>
          <w:b/>
          <w:lang w:val="ru-RU"/>
        </w:rPr>
        <w:t>Двухуровневая</w:t>
      </w:r>
      <w:r>
        <w:rPr>
          <w:lang w:val="ru-RU"/>
        </w:rPr>
        <w:t xml:space="preserve"> архитектура предполагает взаимодействие 2-х программных модулей –</w:t>
      </w:r>
      <w:r w:rsidR="00744EE0">
        <w:rPr>
          <w:lang w:val="ru-RU"/>
        </w:rPr>
        <w:t xml:space="preserve"> клиентс</w:t>
      </w:r>
      <w:r>
        <w:rPr>
          <w:lang w:val="ru-RU"/>
        </w:rPr>
        <w:t>к</w:t>
      </w:r>
      <w:r w:rsidR="00744EE0">
        <w:rPr>
          <w:lang w:val="ru-RU"/>
        </w:rPr>
        <w:t>о</w:t>
      </w:r>
      <w:r>
        <w:rPr>
          <w:lang w:val="ru-RU"/>
        </w:rPr>
        <w:t xml:space="preserve">го </w:t>
      </w:r>
      <w:r w:rsidR="00744EE0">
        <w:rPr>
          <w:lang w:val="ru-RU"/>
        </w:rPr>
        <w:t>и сер</w:t>
      </w:r>
      <w:r>
        <w:rPr>
          <w:lang w:val="ru-RU"/>
        </w:rPr>
        <w:t xml:space="preserve">верного. </w:t>
      </w:r>
      <w:r w:rsidR="00744EE0">
        <w:rPr>
          <w:lang w:val="ru-RU"/>
        </w:rPr>
        <w:t>В зависимоти от того, как между ними распр</w:t>
      </w:r>
      <w:r w:rsidR="00226995">
        <w:rPr>
          <w:lang w:val="ru-RU"/>
        </w:rPr>
        <w:t>е</w:t>
      </w:r>
      <w:r w:rsidR="00744EE0">
        <w:rPr>
          <w:lang w:val="ru-RU"/>
        </w:rPr>
        <w:t>деляются функции, различают:</w:t>
      </w:r>
    </w:p>
    <w:p w:rsidR="00744EE0" w:rsidRDefault="00744EE0" w:rsidP="00EB4CE1">
      <w:pPr>
        <w:ind w:firstLine="720"/>
        <w:jc w:val="both"/>
        <w:rPr>
          <w:lang w:val="ru-RU"/>
        </w:rPr>
      </w:pPr>
      <w:r>
        <w:rPr>
          <w:lang w:val="ru-RU"/>
        </w:rPr>
        <w:t>- модель тонкого клиента – вся логика использования и управления данными со</w:t>
      </w:r>
      <w:r w:rsidR="008152ED">
        <w:rPr>
          <w:lang w:val="ru-RU"/>
        </w:rPr>
        <w:t>с</w:t>
      </w:r>
      <w:r>
        <w:rPr>
          <w:lang w:val="ru-RU"/>
        </w:rPr>
        <w:t>редоточена на сервере. Клиентская программа</w:t>
      </w:r>
      <w:r w:rsidR="007919B7">
        <w:rPr>
          <w:lang w:val="ru-RU"/>
        </w:rPr>
        <w:t xml:space="preserve"> обеспечивает функции только уровня представления;</w:t>
      </w:r>
    </w:p>
    <w:p w:rsidR="007919B7" w:rsidRDefault="007919B7" w:rsidP="00EB4CE1">
      <w:pPr>
        <w:ind w:firstLine="720"/>
        <w:jc w:val="both"/>
        <w:rPr>
          <w:lang w:val="ru-RU"/>
        </w:rPr>
      </w:pPr>
      <w:r>
        <w:rPr>
          <w:lang w:val="ru-RU"/>
        </w:rPr>
        <w:t xml:space="preserve">- модель толстого клиента – сервер только управляет данными, а обработка информации и интерфейс сосредоточены на стороне клиента. </w:t>
      </w:r>
    </w:p>
    <w:p w:rsidR="00572B1E" w:rsidRDefault="009E254A" w:rsidP="00EB4CE1">
      <w:pPr>
        <w:ind w:firstLine="720"/>
        <w:jc w:val="both"/>
        <w:rPr>
          <w:lang w:val="ru-RU"/>
        </w:rPr>
      </w:pPr>
      <w:r w:rsidRPr="009E254A">
        <w:rPr>
          <w:b/>
          <w:lang w:val="ru-RU"/>
        </w:rPr>
        <w:t>Трёхслойная архитектура</w:t>
      </w:r>
      <w:r>
        <w:rPr>
          <w:b/>
          <w:lang w:val="ru-RU"/>
        </w:rPr>
        <w:t xml:space="preserve">. </w:t>
      </w:r>
      <w:r w:rsidRPr="009E254A">
        <w:rPr>
          <w:lang w:val="ru-RU"/>
        </w:rPr>
        <w:t xml:space="preserve">предполагает наличие следующих компонентов приложения: </w:t>
      </w:r>
    </w:p>
    <w:p w:rsidR="00572B1E" w:rsidRPr="00572B1E" w:rsidRDefault="009E254A" w:rsidP="00572B1E">
      <w:pPr>
        <w:pStyle w:val="ListParagraph"/>
        <w:numPr>
          <w:ilvl w:val="0"/>
          <w:numId w:val="14"/>
        </w:numPr>
        <w:jc w:val="both"/>
        <w:rPr>
          <w:lang w:val="ru-RU"/>
        </w:rPr>
      </w:pPr>
      <w:r w:rsidRPr="00572B1E">
        <w:rPr>
          <w:lang w:val="ru-RU"/>
        </w:rPr>
        <w:t>клиентское приложение (обычно говорят «</w:t>
      </w:r>
      <w:hyperlink r:id="rId6" w:tooltip="Тонкий клиент" w:history="1">
        <w:r w:rsidRPr="00572B1E">
          <w:rPr>
            <w:lang w:val="ru-RU"/>
          </w:rPr>
          <w:t>тонкий клиент</w:t>
        </w:r>
      </w:hyperlink>
      <w:r w:rsidRPr="00572B1E">
        <w:rPr>
          <w:lang w:val="ru-RU"/>
        </w:rPr>
        <w:t xml:space="preserve">» или терминал), </w:t>
      </w:r>
    </w:p>
    <w:p w:rsidR="00572B1E" w:rsidRPr="00572B1E" w:rsidRDefault="00572B1E" w:rsidP="00572B1E">
      <w:pPr>
        <w:pStyle w:val="ListParagraph"/>
        <w:numPr>
          <w:ilvl w:val="0"/>
          <w:numId w:val="14"/>
        </w:numPr>
        <w:jc w:val="both"/>
        <w:rPr>
          <w:lang w:val="ru-RU"/>
        </w:rPr>
      </w:pPr>
      <w:r w:rsidRPr="00572B1E">
        <w:rPr>
          <w:lang w:val="ru-RU"/>
        </w:rPr>
        <w:t>сервер</w:t>
      </w:r>
      <w:r w:rsidR="009E254A" w:rsidRPr="00572B1E">
        <w:rPr>
          <w:lang w:val="ru-RU"/>
        </w:rPr>
        <w:t xml:space="preserve"> приложений, </w:t>
      </w:r>
    </w:p>
    <w:p w:rsidR="009E254A" w:rsidRDefault="00572B1E" w:rsidP="00572B1E">
      <w:pPr>
        <w:pStyle w:val="ListParagraph"/>
        <w:numPr>
          <w:ilvl w:val="0"/>
          <w:numId w:val="14"/>
        </w:numPr>
        <w:jc w:val="both"/>
        <w:rPr>
          <w:lang w:val="ru-RU"/>
        </w:rPr>
      </w:pPr>
      <w:r w:rsidRPr="00572B1E">
        <w:rPr>
          <w:lang w:val="ru-RU"/>
        </w:rPr>
        <w:t>сервер</w:t>
      </w:r>
      <w:r w:rsidR="009E254A" w:rsidRPr="00572B1E">
        <w:rPr>
          <w:lang w:val="ru-RU"/>
        </w:rPr>
        <w:t> </w:t>
      </w:r>
      <w:hyperlink r:id="rId7" w:tooltip="База данных" w:history="1">
        <w:r w:rsidR="009E254A" w:rsidRPr="00572B1E">
          <w:rPr>
            <w:lang w:val="ru-RU"/>
          </w:rPr>
          <w:t>базы данных</w:t>
        </w:r>
      </w:hyperlink>
      <w:r w:rsidR="009E254A" w:rsidRPr="00572B1E">
        <w:rPr>
          <w:lang w:val="ru-RU"/>
        </w:rPr>
        <w:t>.</w:t>
      </w:r>
    </w:p>
    <w:p w:rsidR="00D709F9" w:rsidRPr="00D709F9" w:rsidRDefault="00D709F9" w:rsidP="00D709F9">
      <w:pPr>
        <w:pStyle w:val="NormalWeb"/>
        <w:shd w:val="clear" w:color="auto" w:fill="FFFFFF"/>
        <w:spacing w:before="96" w:beforeAutospacing="0" w:after="120" w:afterAutospacing="0" w:line="285" w:lineRule="atLeast"/>
        <w:jc w:val="center"/>
        <w:rPr>
          <w:rFonts w:ascii="Arial" w:hAnsi="Arial" w:cs="Arial"/>
          <w:b/>
          <w:color w:val="000000"/>
          <w:sz w:val="28"/>
          <w:szCs w:val="28"/>
          <w:lang w:val="ru-RU"/>
        </w:rPr>
      </w:pPr>
      <w:r w:rsidRPr="00D709F9">
        <w:rPr>
          <w:rFonts w:ascii="Arial" w:hAnsi="Arial" w:cs="Arial"/>
          <w:b/>
          <w:color w:val="000000"/>
          <w:sz w:val="28"/>
          <w:szCs w:val="28"/>
          <w:lang w:val="ru-RU"/>
        </w:rPr>
        <w:t>Пример 3-х звенной архитектуры клиент-сервер</w:t>
      </w:r>
    </w:p>
    <w:p w:rsidR="005E20FB" w:rsidRPr="00C03A5C" w:rsidRDefault="00D709F9" w:rsidP="00D709F9">
      <w:pPr>
        <w:pStyle w:val="NormalWeb"/>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Компоненты трёхзвенной архитектуры, с точки зрения программного обеспечения реализуют определенные сервера БД, </w:t>
      </w:r>
      <w:r>
        <w:rPr>
          <w:rFonts w:ascii="Arial" w:hAnsi="Arial" w:cs="Arial"/>
          <w:color w:val="000000"/>
          <w:sz w:val="20"/>
          <w:szCs w:val="20"/>
        </w:rPr>
        <w:t>web</w:t>
      </w:r>
      <w:r w:rsidRPr="00D709F9">
        <w:rPr>
          <w:rFonts w:ascii="Arial" w:hAnsi="Arial" w:cs="Arial"/>
          <w:color w:val="000000"/>
          <w:sz w:val="20"/>
          <w:szCs w:val="20"/>
          <w:lang w:val="ru-RU"/>
        </w:rPr>
        <w:t xml:space="preserve">-сервера и браузеры. Место любого из этих компонентов может занять программное обеспечение любого производителя. Ниже представлено описание взаимодействия компонентов трехуровневой архитектуры клиент-серверного приложения. </w:t>
      </w:r>
    </w:p>
    <w:p w:rsidR="005E20FB" w:rsidRPr="00C03A5C"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Сервер БД представлен </w:t>
      </w:r>
      <w:r w:rsidR="005E20FB">
        <w:rPr>
          <w:rFonts w:ascii="Arial" w:hAnsi="Arial" w:cs="Arial"/>
          <w:color w:val="000000"/>
          <w:sz w:val="20"/>
          <w:szCs w:val="20"/>
        </w:rPr>
        <w:t>Oracle</w:t>
      </w:r>
      <w:r w:rsidRPr="00D709F9">
        <w:rPr>
          <w:rFonts w:ascii="Arial" w:hAnsi="Arial" w:cs="Arial"/>
          <w:color w:val="000000"/>
          <w:sz w:val="20"/>
          <w:szCs w:val="20"/>
          <w:lang w:val="ru-RU"/>
        </w:rPr>
        <w:t xml:space="preserve">-сервером; </w:t>
      </w:r>
    </w:p>
    <w:p w:rsidR="005E20FB" w:rsidRPr="00C03A5C"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сервер приложений технологиями: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и </w:t>
      </w:r>
      <w:r>
        <w:rPr>
          <w:rFonts w:ascii="Arial" w:hAnsi="Arial" w:cs="Arial"/>
          <w:color w:val="000000"/>
          <w:sz w:val="20"/>
          <w:szCs w:val="20"/>
        </w:rPr>
        <w:t>web</w:t>
      </w:r>
      <w:r w:rsidRPr="00D709F9">
        <w:rPr>
          <w:rFonts w:ascii="Arial" w:hAnsi="Arial" w:cs="Arial"/>
          <w:color w:val="000000"/>
          <w:sz w:val="20"/>
          <w:szCs w:val="20"/>
          <w:lang w:val="ru-RU"/>
        </w:rPr>
        <w:t xml:space="preserve">-сервером </w:t>
      </w:r>
      <w:r>
        <w:rPr>
          <w:rFonts w:ascii="Arial" w:hAnsi="Arial" w:cs="Arial"/>
          <w:color w:val="000000"/>
          <w:sz w:val="20"/>
          <w:szCs w:val="20"/>
        </w:rPr>
        <w:t>IIS</w:t>
      </w:r>
      <w:r w:rsidRPr="00D709F9">
        <w:rPr>
          <w:rFonts w:ascii="Arial" w:hAnsi="Arial" w:cs="Arial"/>
          <w:color w:val="000000"/>
          <w:sz w:val="20"/>
          <w:szCs w:val="20"/>
          <w:lang w:val="ru-RU"/>
        </w:rPr>
        <w:t xml:space="preserve">; </w:t>
      </w:r>
    </w:p>
    <w:p w:rsidR="00D709F9" w:rsidRPr="00D709F9" w:rsidRDefault="00D709F9" w:rsidP="005E20FB">
      <w:pPr>
        <w:pStyle w:val="NormalWeb"/>
        <w:numPr>
          <w:ilvl w:val="0"/>
          <w:numId w:val="16"/>
        </w:numPr>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color w:val="000000"/>
          <w:sz w:val="20"/>
          <w:szCs w:val="20"/>
          <w:lang w:val="ru-RU"/>
        </w:rPr>
        <w:t xml:space="preserve">роль клиента выполняет любой </w:t>
      </w:r>
      <w:r>
        <w:rPr>
          <w:rFonts w:ascii="Arial" w:hAnsi="Arial" w:cs="Arial"/>
          <w:color w:val="000000"/>
          <w:sz w:val="20"/>
          <w:szCs w:val="20"/>
        </w:rPr>
        <w:t>web</w:t>
      </w:r>
      <w:r w:rsidRPr="00D709F9">
        <w:rPr>
          <w:rFonts w:ascii="Arial" w:hAnsi="Arial" w:cs="Arial"/>
          <w:color w:val="000000"/>
          <w:sz w:val="20"/>
          <w:szCs w:val="20"/>
          <w:lang w:val="ru-RU"/>
        </w:rPr>
        <w:t>-браузер.</w:t>
      </w:r>
    </w:p>
    <w:p w:rsidR="00D709F9" w:rsidRPr="00D709F9" w:rsidRDefault="00D709F9" w:rsidP="00D709F9">
      <w:pPr>
        <w:pStyle w:val="NormalWeb"/>
        <w:shd w:val="clear" w:color="auto" w:fill="FFFFFF"/>
        <w:spacing w:before="96" w:beforeAutospacing="0" w:after="120" w:afterAutospacing="0" w:line="285" w:lineRule="atLeast"/>
        <w:jc w:val="both"/>
        <w:rPr>
          <w:rFonts w:ascii="Arial" w:hAnsi="Arial" w:cs="Arial"/>
          <w:color w:val="000000"/>
          <w:sz w:val="20"/>
          <w:szCs w:val="20"/>
          <w:lang w:val="ru-RU"/>
        </w:rPr>
      </w:pPr>
      <w:r w:rsidRPr="00D709F9">
        <w:rPr>
          <w:rFonts w:ascii="Arial" w:hAnsi="Arial" w:cs="Arial"/>
          <w:b/>
          <w:bCs/>
          <w:color w:val="000000"/>
          <w:sz w:val="20"/>
          <w:szCs w:val="20"/>
          <w:lang w:val="ru-RU"/>
        </w:rPr>
        <w:t>Браузер клиента</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1-&gt;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IIS</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2-&gt;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Исполняющая среда </w:t>
      </w:r>
      <w:r>
        <w:rPr>
          <w:rFonts w:ascii="Arial" w:hAnsi="Arial" w:cs="Arial"/>
          <w:b/>
          <w:bCs/>
          <w:color w:val="000000"/>
          <w:sz w:val="20"/>
          <w:szCs w:val="20"/>
        </w:rPr>
        <w:t>ASP</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3-&gt;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Провайдер данных </w:t>
      </w:r>
      <w:r>
        <w:rPr>
          <w:rFonts w:ascii="Arial" w:hAnsi="Arial" w:cs="Arial"/>
          <w:b/>
          <w:bCs/>
          <w:color w:val="000000"/>
          <w:sz w:val="20"/>
          <w:szCs w:val="20"/>
        </w:rPr>
        <w:t>ADO</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4-&gt;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MySQL</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5-&gt;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Провайдер данных </w:t>
      </w:r>
      <w:r>
        <w:rPr>
          <w:rFonts w:ascii="Arial" w:hAnsi="Arial" w:cs="Arial"/>
          <w:b/>
          <w:bCs/>
          <w:color w:val="000000"/>
          <w:sz w:val="20"/>
          <w:szCs w:val="20"/>
        </w:rPr>
        <w:t>ADO</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6-&gt;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Исполняющая среда </w:t>
      </w:r>
      <w:r>
        <w:rPr>
          <w:rFonts w:ascii="Arial" w:hAnsi="Arial" w:cs="Arial"/>
          <w:b/>
          <w:bCs/>
          <w:color w:val="000000"/>
          <w:sz w:val="20"/>
          <w:szCs w:val="20"/>
        </w:rPr>
        <w:t>ASP</w:t>
      </w:r>
      <w:r w:rsidRPr="00D709F9">
        <w:rPr>
          <w:rFonts w:ascii="Arial" w:hAnsi="Arial" w:cs="Arial"/>
          <w:b/>
          <w:bCs/>
          <w:color w:val="000000"/>
          <w:sz w:val="20"/>
          <w:szCs w:val="20"/>
          <w:lang w:val="ru-RU"/>
        </w:rPr>
        <w:t>.</w:t>
      </w:r>
      <w:r>
        <w:rPr>
          <w:rFonts w:ascii="Arial" w:hAnsi="Arial" w:cs="Arial"/>
          <w:b/>
          <w:bCs/>
          <w:color w:val="000000"/>
          <w:sz w:val="20"/>
          <w:szCs w:val="20"/>
        </w:rPr>
        <w:t>NET</w:t>
      </w:r>
      <w:r w:rsidRPr="00D709F9">
        <w:rPr>
          <w:rFonts w:ascii="Arial" w:hAnsi="Arial" w:cs="Arial"/>
          <w:b/>
          <w:bCs/>
          <w:color w:val="000000"/>
          <w:sz w:val="20"/>
          <w:szCs w:val="20"/>
          <w:lang w:val="ru-RU"/>
        </w:rPr>
        <w:t xml:space="preserve"> 2.0</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7-&gt;</w:t>
      </w:r>
      <w:r>
        <w:rPr>
          <w:rStyle w:val="apple-converted-space"/>
          <w:rFonts w:ascii="Arial" w:hAnsi="Arial" w:cs="Arial"/>
          <w:color w:val="000000"/>
          <w:sz w:val="20"/>
          <w:szCs w:val="20"/>
        </w:rPr>
        <w:t> </w:t>
      </w:r>
      <w:r w:rsidRPr="00D709F9">
        <w:rPr>
          <w:rFonts w:ascii="Arial" w:hAnsi="Arial" w:cs="Arial"/>
          <w:b/>
          <w:bCs/>
          <w:color w:val="000000"/>
          <w:sz w:val="20"/>
          <w:szCs w:val="20"/>
          <w:lang w:val="ru-RU"/>
        </w:rPr>
        <w:t xml:space="preserve">Сервер </w:t>
      </w:r>
      <w:r>
        <w:rPr>
          <w:rFonts w:ascii="Arial" w:hAnsi="Arial" w:cs="Arial"/>
          <w:b/>
          <w:bCs/>
          <w:color w:val="000000"/>
          <w:sz w:val="20"/>
          <w:szCs w:val="20"/>
        </w:rPr>
        <w:t>IIS</w:t>
      </w:r>
      <w:r>
        <w:rPr>
          <w:rStyle w:val="apple-converted-space"/>
          <w:rFonts w:ascii="Arial" w:hAnsi="Arial" w:cs="Arial"/>
          <w:color w:val="000000"/>
          <w:sz w:val="20"/>
          <w:szCs w:val="20"/>
        </w:rPr>
        <w:t> </w:t>
      </w:r>
      <w:r w:rsidRPr="00D709F9">
        <w:rPr>
          <w:rFonts w:ascii="Arial" w:hAnsi="Arial" w:cs="Arial"/>
          <w:i/>
          <w:iCs/>
          <w:color w:val="000000"/>
          <w:sz w:val="20"/>
          <w:szCs w:val="20"/>
          <w:lang w:val="ru-RU"/>
        </w:rPr>
        <w:t>8-&gt;</w:t>
      </w:r>
      <w:r>
        <w:rPr>
          <w:rStyle w:val="apple-converted-space"/>
          <w:rFonts w:ascii="Arial" w:hAnsi="Arial" w:cs="Arial"/>
          <w:color w:val="000000"/>
          <w:sz w:val="20"/>
          <w:szCs w:val="20"/>
        </w:rPr>
        <w:t> </w:t>
      </w:r>
      <w:r w:rsidRPr="00D709F9">
        <w:rPr>
          <w:rFonts w:ascii="Arial" w:hAnsi="Arial" w:cs="Arial"/>
          <w:color w:val="000000"/>
          <w:sz w:val="20"/>
          <w:szCs w:val="20"/>
          <w:lang w:val="ru-RU"/>
        </w:rPr>
        <w:t>Браузер клиента</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1</w:t>
      </w:r>
      <w:r>
        <w:rPr>
          <w:rFonts w:ascii="Arial" w:hAnsi="Arial" w:cs="Arial"/>
          <w:color w:val="000000"/>
          <w:sz w:val="20"/>
          <w:szCs w:val="20"/>
        </w:rPr>
        <w:t> </w:t>
      </w:r>
      <w:r w:rsidRPr="00D709F9">
        <w:rPr>
          <w:rFonts w:ascii="Arial" w:hAnsi="Arial" w:cs="Arial"/>
          <w:color w:val="000000"/>
          <w:sz w:val="20"/>
          <w:szCs w:val="20"/>
          <w:lang w:val="ru-RU"/>
        </w:rPr>
        <w:t xml:space="preserve">— браузер клиента отправляет </w:t>
      </w:r>
      <w:r>
        <w:rPr>
          <w:rFonts w:ascii="Arial" w:hAnsi="Arial" w:cs="Arial"/>
          <w:color w:val="000000"/>
          <w:sz w:val="20"/>
          <w:szCs w:val="20"/>
        </w:rPr>
        <w:t>HTTP</w:t>
      </w:r>
      <w:r w:rsidRPr="00D709F9">
        <w:rPr>
          <w:rFonts w:ascii="Arial" w:hAnsi="Arial" w:cs="Arial"/>
          <w:color w:val="000000"/>
          <w:sz w:val="20"/>
          <w:szCs w:val="20"/>
          <w:lang w:val="ru-RU"/>
        </w:rPr>
        <w:t>-запрос;</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2</w:t>
      </w:r>
      <w:r>
        <w:rPr>
          <w:rFonts w:ascii="Arial" w:hAnsi="Arial" w:cs="Arial"/>
          <w:color w:val="000000"/>
          <w:sz w:val="20"/>
          <w:szCs w:val="20"/>
        </w:rPr>
        <w:t> </w:t>
      </w:r>
      <w:r w:rsidRPr="00D709F9">
        <w:rPr>
          <w:rFonts w:ascii="Arial" w:hAnsi="Arial" w:cs="Arial"/>
          <w:color w:val="000000"/>
          <w:sz w:val="20"/>
          <w:szCs w:val="20"/>
          <w:lang w:val="ru-RU"/>
        </w:rPr>
        <w:t xml:space="preserve">— на стороне сервера служба </w:t>
      </w:r>
      <w:r>
        <w:rPr>
          <w:rFonts w:ascii="Arial" w:hAnsi="Arial" w:cs="Arial"/>
          <w:color w:val="000000"/>
          <w:sz w:val="20"/>
          <w:szCs w:val="20"/>
        </w:rPr>
        <w:t>Web</w:t>
      </w:r>
      <w:r>
        <w:rPr>
          <w:rStyle w:val="apple-converted-space"/>
          <w:rFonts w:ascii="Arial" w:hAnsi="Arial" w:cs="Arial"/>
          <w:color w:val="000000"/>
          <w:sz w:val="20"/>
          <w:szCs w:val="20"/>
        </w:rPr>
        <w:t> </w:t>
      </w:r>
      <w:hyperlink r:id="rId8" w:tooltip="Internet Information Services" w:history="1">
        <w:r>
          <w:rPr>
            <w:rStyle w:val="Hyperlink"/>
            <w:rFonts w:ascii="Arial" w:hAnsi="Arial" w:cs="Arial"/>
            <w:color w:val="0645AD"/>
            <w:sz w:val="20"/>
            <w:szCs w:val="20"/>
          </w:rPr>
          <w:t>Internet</w:t>
        </w:r>
        <w:r w:rsidRPr="00D709F9">
          <w:rPr>
            <w:rStyle w:val="Hyperlink"/>
            <w:rFonts w:ascii="Arial" w:hAnsi="Arial" w:cs="Arial"/>
            <w:color w:val="0645AD"/>
            <w:sz w:val="20"/>
            <w:szCs w:val="20"/>
            <w:lang w:val="ru-RU"/>
          </w:rPr>
          <w:t xml:space="preserve"> </w:t>
        </w:r>
        <w:r>
          <w:rPr>
            <w:rStyle w:val="Hyperlink"/>
            <w:rFonts w:ascii="Arial" w:hAnsi="Arial" w:cs="Arial"/>
            <w:color w:val="0645AD"/>
            <w:sz w:val="20"/>
            <w:szCs w:val="20"/>
          </w:rPr>
          <w:t>Information</w:t>
        </w:r>
        <w:r w:rsidRPr="00D709F9">
          <w:rPr>
            <w:rStyle w:val="Hyperlink"/>
            <w:rFonts w:ascii="Arial" w:hAnsi="Arial" w:cs="Arial"/>
            <w:color w:val="0645AD"/>
            <w:sz w:val="20"/>
            <w:szCs w:val="20"/>
            <w:lang w:val="ru-RU"/>
          </w:rPr>
          <w:t xml:space="preserve"> </w:t>
        </w:r>
        <w:r>
          <w:rPr>
            <w:rStyle w:val="Hyperlink"/>
            <w:rFonts w:ascii="Arial" w:hAnsi="Arial" w:cs="Arial"/>
            <w:color w:val="0645AD"/>
            <w:sz w:val="20"/>
            <w:szCs w:val="20"/>
          </w:rPr>
          <w:t>Services</w:t>
        </w:r>
      </w:hyperlink>
      <w:r>
        <w:rPr>
          <w:rStyle w:val="apple-converted-space"/>
          <w:rFonts w:ascii="Arial" w:hAnsi="Arial" w:cs="Arial"/>
          <w:color w:val="000000"/>
          <w:sz w:val="20"/>
          <w:szCs w:val="20"/>
        </w:rPr>
        <w:t> </w:t>
      </w:r>
      <w:r w:rsidRPr="00D709F9">
        <w:rPr>
          <w:rFonts w:ascii="Arial" w:hAnsi="Arial" w:cs="Arial"/>
          <w:color w:val="000000"/>
          <w:sz w:val="20"/>
          <w:szCs w:val="20"/>
          <w:lang w:val="ru-RU"/>
        </w:rPr>
        <w:t>(</w:t>
      </w:r>
      <w:r>
        <w:rPr>
          <w:rFonts w:ascii="Arial" w:hAnsi="Arial" w:cs="Arial"/>
          <w:color w:val="000000"/>
          <w:sz w:val="20"/>
          <w:szCs w:val="20"/>
        </w:rPr>
        <w:t>web</w:t>
      </w:r>
      <w:r w:rsidRPr="00D709F9">
        <w:rPr>
          <w:rFonts w:ascii="Arial" w:hAnsi="Arial" w:cs="Arial"/>
          <w:color w:val="000000"/>
          <w:sz w:val="20"/>
          <w:szCs w:val="20"/>
          <w:lang w:val="ru-RU"/>
        </w:rPr>
        <w:t xml:space="preserve">-сервер </w:t>
      </w:r>
      <w:r>
        <w:rPr>
          <w:rFonts w:ascii="Arial" w:hAnsi="Arial" w:cs="Arial"/>
          <w:color w:val="000000"/>
          <w:sz w:val="20"/>
          <w:szCs w:val="20"/>
        </w:rPr>
        <w:t>IIS</w:t>
      </w:r>
      <w:r w:rsidRPr="00D709F9">
        <w:rPr>
          <w:rFonts w:ascii="Arial" w:hAnsi="Arial" w:cs="Arial"/>
          <w:color w:val="000000"/>
          <w:sz w:val="20"/>
          <w:szCs w:val="20"/>
          <w:lang w:val="ru-RU"/>
        </w:rPr>
        <w:t>) определяет тип запрашиваемого ресурса, и для случая запроса *.</w:t>
      </w:r>
      <w:r>
        <w:rPr>
          <w:rFonts w:ascii="Arial" w:hAnsi="Arial" w:cs="Arial"/>
          <w:color w:val="000000"/>
          <w:sz w:val="20"/>
          <w:szCs w:val="20"/>
        </w:rPr>
        <w:t>aspx</w:t>
      </w:r>
      <w:r w:rsidRPr="00D709F9">
        <w:rPr>
          <w:rFonts w:ascii="Arial" w:hAnsi="Arial" w:cs="Arial"/>
          <w:color w:val="000000"/>
          <w:sz w:val="20"/>
          <w:szCs w:val="20"/>
          <w:lang w:val="ru-RU"/>
        </w:rPr>
        <w:t xml:space="preserve"> (расширение файлов страниц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загружает соответствующее ему (запросу) расширение </w:t>
      </w:r>
      <w:r>
        <w:rPr>
          <w:rFonts w:ascii="Arial" w:hAnsi="Arial" w:cs="Arial"/>
          <w:color w:val="000000"/>
          <w:sz w:val="20"/>
          <w:szCs w:val="20"/>
        </w:rPr>
        <w:t>Internet</w:t>
      </w:r>
      <w:r w:rsidRPr="00D709F9">
        <w:rPr>
          <w:rFonts w:ascii="Arial" w:hAnsi="Arial" w:cs="Arial"/>
          <w:color w:val="000000"/>
          <w:sz w:val="20"/>
          <w:szCs w:val="20"/>
          <w:lang w:val="ru-RU"/>
        </w:rPr>
        <w:t xml:space="preserve"> </w:t>
      </w:r>
      <w:r>
        <w:rPr>
          <w:rFonts w:ascii="Arial" w:hAnsi="Arial" w:cs="Arial"/>
          <w:color w:val="000000"/>
          <w:sz w:val="20"/>
          <w:szCs w:val="20"/>
        </w:rPr>
        <w:t>Server</w:t>
      </w:r>
      <w:r w:rsidRPr="00D709F9">
        <w:rPr>
          <w:rFonts w:ascii="Arial" w:hAnsi="Arial" w:cs="Arial"/>
          <w:color w:val="000000"/>
          <w:sz w:val="20"/>
          <w:szCs w:val="20"/>
          <w:lang w:val="ru-RU"/>
        </w:rPr>
        <w:t xml:space="preserve"> </w:t>
      </w:r>
      <w:r>
        <w:rPr>
          <w:rFonts w:ascii="Arial" w:hAnsi="Arial" w:cs="Arial"/>
          <w:color w:val="000000"/>
          <w:sz w:val="20"/>
          <w:szCs w:val="20"/>
        </w:rPr>
        <w:t>Ap</w:t>
      </w:r>
      <w:r w:rsidR="00DD087B">
        <w:rPr>
          <w:rFonts w:ascii="Arial" w:hAnsi="Arial" w:cs="Arial"/>
          <w:color w:val="000000"/>
          <w:sz w:val="20"/>
          <w:szCs w:val="20"/>
        </w:rPr>
        <w:t>p</w:t>
      </w:r>
      <w:r>
        <w:rPr>
          <w:rFonts w:ascii="Arial" w:hAnsi="Arial" w:cs="Arial"/>
          <w:color w:val="000000"/>
          <w:sz w:val="20"/>
          <w:szCs w:val="20"/>
        </w:rPr>
        <w:t>lication</w:t>
      </w:r>
      <w:r w:rsidRPr="00D709F9">
        <w:rPr>
          <w:rFonts w:ascii="Arial" w:hAnsi="Arial" w:cs="Arial"/>
          <w:color w:val="000000"/>
          <w:sz w:val="20"/>
          <w:szCs w:val="20"/>
          <w:lang w:val="ru-RU"/>
        </w:rPr>
        <w:t xml:space="preserve"> </w:t>
      </w:r>
      <w:r>
        <w:rPr>
          <w:rFonts w:ascii="Arial" w:hAnsi="Arial" w:cs="Arial"/>
          <w:color w:val="000000"/>
          <w:sz w:val="20"/>
          <w:szCs w:val="20"/>
        </w:rPr>
        <w:t>Programming</w:t>
      </w:r>
      <w:r w:rsidRPr="00D709F9">
        <w:rPr>
          <w:rFonts w:ascii="Arial" w:hAnsi="Arial" w:cs="Arial"/>
          <w:color w:val="000000"/>
          <w:sz w:val="20"/>
          <w:szCs w:val="20"/>
          <w:lang w:val="ru-RU"/>
        </w:rPr>
        <w:t xml:space="preserve"> </w:t>
      </w:r>
      <w:r>
        <w:rPr>
          <w:rFonts w:ascii="Arial" w:hAnsi="Arial" w:cs="Arial"/>
          <w:color w:val="000000"/>
          <w:sz w:val="20"/>
          <w:szCs w:val="20"/>
        </w:rPr>
        <w:lastRenderedPageBreak/>
        <w:t>Interface</w:t>
      </w:r>
      <w:r w:rsidRPr="00D709F9">
        <w:rPr>
          <w:rFonts w:ascii="Arial" w:hAnsi="Arial" w:cs="Arial"/>
          <w:color w:val="000000"/>
          <w:sz w:val="20"/>
          <w:szCs w:val="20"/>
          <w:lang w:val="ru-RU"/>
        </w:rPr>
        <w:t xml:space="preserve"> (</w:t>
      </w:r>
      <w:r>
        <w:rPr>
          <w:rFonts w:ascii="Arial" w:hAnsi="Arial" w:cs="Arial"/>
          <w:color w:val="000000"/>
          <w:sz w:val="20"/>
          <w:szCs w:val="20"/>
        </w:rPr>
        <w:t>ISAPI</w:t>
      </w:r>
      <w:r w:rsidRPr="00D709F9">
        <w:rPr>
          <w:rFonts w:ascii="Arial" w:hAnsi="Arial" w:cs="Arial"/>
          <w:color w:val="000000"/>
          <w:sz w:val="20"/>
          <w:szCs w:val="20"/>
          <w:lang w:val="ru-RU"/>
        </w:rPr>
        <w:t xml:space="preserve">). Для страниц </w:t>
      </w:r>
      <w:r>
        <w:rPr>
          <w:rFonts w:ascii="Arial" w:hAnsi="Arial" w:cs="Arial"/>
          <w:color w:val="000000"/>
          <w:sz w:val="20"/>
          <w:szCs w:val="20"/>
        </w:rPr>
        <w:t>aspx</w:t>
      </w:r>
      <w:r w:rsidRPr="00D709F9">
        <w:rPr>
          <w:rFonts w:ascii="Arial" w:hAnsi="Arial" w:cs="Arial"/>
          <w:color w:val="000000"/>
          <w:sz w:val="20"/>
          <w:szCs w:val="20"/>
          <w:lang w:val="ru-RU"/>
        </w:rPr>
        <w:t xml:space="preserve"> это расширение </w:t>
      </w:r>
      <w:r>
        <w:rPr>
          <w:rFonts w:ascii="Arial" w:hAnsi="Arial" w:cs="Arial"/>
          <w:color w:val="000000"/>
          <w:sz w:val="20"/>
          <w:szCs w:val="20"/>
        </w:rPr>
        <w:t>isapi</w:t>
      </w:r>
      <w:r w:rsidRPr="00D709F9">
        <w:rPr>
          <w:rFonts w:ascii="Arial" w:hAnsi="Arial" w:cs="Arial"/>
          <w:color w:val="000000"/>
          <w:sz w:val="20"/>
          <w:szCs w:val="20"/>
          <w:lang w:val="ru-RU"/>
        </w:rPr>
        <w:t>_</w:t>
      </w:r>
      <w:r>
        <w:rPr>
          <w:rFonts w:ascii="Arial" w:hAnsi="Arial" w:cs="Arial"/>
          <w:color w:val="000000"/>
          <w:sz w:val="20"/>
          <w:szCs w:val="20"/>
        </w:rPr>
        <w:t>aspnet</w:t>
      </w:r>
      <w:r w:rsidRPr="00D709F9">
        <w:rPr>
          <w:rFonts w:ascii="Arial" w:hAnsi="Arial" w:cs="Arial"/>
          <w:color w:val="000000"/>
          <w:sz w:val="20"/>
          <w:szCs w:val="20"/>
          <w:lang w:val="ru-RU"/>
        </w:rPr>
        <w:t>.</w:t>
      </w:r>
      <w:r>
        <w:rPr>
          <w:rFonts w:ascii="Arial" w:hAnsi="Arial" w:cs="Arial"/>
          <w:color w:val="000000"/>
          <w:sz w:val="20"/>
          <w:szCs w:val="20"/>
        </w:rPr>
        <w:t>dll</w:t>
      </w:r>
      <w:r w:rsidRPr="00D709F9">
        <w:rPr>
          <w:rFonts w:ascii="Arial" w:hAnsi="Arial" w:cs="Arial"/>
          <w:color w:val="000000"/>
          <w:sz w:val="20"/>
          <w:szCs w:val="20"/>
          <w:lang w:val="ru-RU"/>
        </w:rPr>
        <w:t xml:space="preserve">. </w:t>
      </w:r>
      <w:r>
        <w:rPr>
          <w:rFonts w:ascii="Arial" w:hAnsi="Arial" w:cs="Arial"/>
          <w:color w:val="000000"/>
          <w:sz w:val="20"/>
          <w:szCs w:val="20"/>
        </w:rPr>
        <w:t>IIS</w:t>
      </w:r>
      <w:r w:rsidRPr="00D709F9">
        <w:rPr>
          <w:rFonts w:ascii="Arial" w:hAnsi="Arial" w:cs="Arial"/>
          <w:color w:val="000000"/>
          <w:sz w:val="20"/>
          <w:szCs w:val="20"/>
          <w:lang w:val="ru-RU"/>
        </w:rPr>
        <w:t xml:space="preserve"> также осуществляет идентификацию и авторизацию пользователя от которого поступил запрос. В свою очередь расширение </w:t>
      </w:r>
      <w:r>
        <w:rPr>
          <w:rFonts w:ascii="Arial" w:hAnsi="Arial" w:cs="Arial"/>
          <w:color w:val="000000"/>
          <w:sz w:val="20"/>
          <w:szCs w:val="20"/>
        </w:rPr>
        <w:t>isapi</w:t>
      </w:r>
      <w:r w:rsidRPr="00D709F9">
        <w:rPr>
          <w:rFonts w:ascii="Arial" w:hAnsi="Arial" w:cs="Arial"/>
          <w:color w:val="000000"/>
          <w:sz w:val="20"/>
          <w:szCs w:val="20"/>
          <w:lang w:val="ru-RU"/>
        </w:rPr>
        <w:t>_</w:t>
      </w:r>
      <w:r>
        <w:rPr>
          <w:rFonts w:ascii="Arial" w:hAnsi="Arial" w:cs="Arial"/>
          <w:color w:val="000000"/>
          <w:sz w:val="20"/>
          <w:szCs w:val="20"/>
        </w:rPr>
        <w:t>aspnet</w:t>
      </w:r>
      <w:r w:rsidRPr="00D709F9">
        <w:rPr>
          <w:rFonts w:ascii="Arial" w:hAnsi="Arial" w:cs="Arial"/>
          <w:color w:val="000000"/>
          <w:sz w:val="20"/>
          <w:szCs w:val="20"/>
          <w:lang w:val="ru-RU"/>
        </w:rPr>
        <w:t>.</w:t>
      </w:r>
      <w:r>
        <w:rPr>
          <w:rFonts w:ascii="Arial" w:hAnsi="Arial" w:cs="Arial"/>
          <w:color w:val="000000"/>
          <w:sz w:val="20"/>
          <w:szCs w:val="20"/>
        </w:rPr>
        <w:t>dll</w:t>
      </w:r>
      <w:r w:rsidRPr="00D709F9">
        <w:rPr>
          <w:rFonts w:ascii="Arial" w:hAnsi="Arial" w:cs="Arial"/>
          <w:color w:val="000000"/>
          <w:sz w:val="20"/>
          <w:szCs w:val="20"/>
          <w:lang w:val="ru-RU"/>
        </w:rPr>
        <w:t xml:space="preserve"> загружает фабрику обработчиков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Далее, фабрика обработчиков создает объектную модель запрашиваемой страницы и обрабатывает действия пользователя.</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3</w:t>
      </w:r>
      <w:r>
        <w:rPr>
          <w:rFonts w:ascii="Arial" w:hAnsi="Arial" w:cs="Arial"/>
          <w:color w:val="000000"/>
          <w:sz w:val="20"/>
          <w:szCs w:val="20"/>
        </w:rPr>
        <w:t> </w:t>
      </w:r>
      <w:r w:rsidRPr="00D709F9">
        <w:rPr>
          <w:rFonts w:ascii="Arial" w:hAnsi="Arial" w:cs="Arial"/>
          <w:color w:val="000000"/>
          <w:sz w:val="20"/>
          <w:szCs w:val="20"/>
          <w:lang w:val="ru-RU"/>
        </w:rPr>
        <w:t xml:space="preserve">— в ходе генерации ответа приложению </w:t>
      </w:r>
      <w:r>
        <w:rPr>
          <w:rFonts w:ascii="Arial" w:hAnsi="Arial" w:cs="Arial"/>
          <w:color w:val="000000"/>
          <w:sz w:val="20"/>
          <w:szCs w:val="20"/>
        </w:rPr>
        <w:t>ASP</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может потребоваться обращение к БД, в этом случае используя библиотеки классов провайдера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выполняющая среда обращается к серверу БД;</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4</w:t>
      </w:r>
      <w:r>
        <w:rPr>
          <w:rFonts w:ascii="Arial" w:hAnsi="Arial" w:cs="Arial"/>
          <w:color w:val="000000"/>
          <w:sz w:val="20"/>
          <w:szCs w:val="20"/>
        </w:rPr>
        <w:t> </w:t>
      </w:r>
      <w:r w:rsidRPr="00D709F9">
        <w:rPr>
          <w:rFonts w:ascii="Arial" w:hAnsi="Arial" w:cs="Arial"/>
          <w:color w:val="000000"/>
          <w:sz w:val="20"/>
          <w:szCs w:val="20"/>
          <w:lang w:val="ru-RU"/>
        </w:rPr>
        <w:t xml:space="preserve">— провайдер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передает запрос на операцию с БД серверу </w:t>
      </w:r>
      <w:r>
        <w:rPr>
          <w:rFonts w:ascii="Arial" w:hAnsi="Arial" w:cs="Arial"/>
          <w:color w:val="000000"/>
          <w:sz w:val="20"/>
          <w:szCs w:val="20"/>
        </w:rPr>
        <w:t>MySQL</w:t>
      </w:r>
      <w:r w:rsidRPr="00D709F9">
        <w:rPr>
          <w:rFonts w:ascii="Arial" w:hAnsi="Arial" w:cs="Arial"/>
          <w:color w:val="000000"/>
          <w:sz w:val="20"/>
          <w:szCs w:val="20"/>
          <w:lang w:val="ru-RU"/>
        </w:rPr>
        <w:t>;</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5</w:t>
      </w:r>
      <w:r>
        <w:rPr>
          <w:rFonts w:ascii="Arial" w:hAnsi="Arial" w:cs="Arial"/>
          <w:color w:val="000000"/>
          <w:sz w:val="20"/>
          <w:szCs w:val="20"/>
        </w:rPr>
        <w:t> </w:t>
      </w:r>
      <w:r w:rsidRPr="00D709F9">
        <w:rPr>
          <w:rFonts w:ascii="Arial" w:hAnsi="Arial" w:cs="Arial"/>
          <w:color w:val="000000"/>
          <w:sz w:val="20"/>
          <w:szCs w:val="20"/>
          <w:lang w:val="ru-RU"/>
        </w:rPr>
        <w:t xml:space="preserve">— сервер </w:t>
      </w:r>
      <w:r>
        <w:rPr>
          <w:rFonts w:ascii="Arial" w:hAnsi="Arial" w:cs="Arial"/>
          <w:color w:val="000000"/>
          <w:sz w:val="20"/>
          <w:szCs w:val="20"/>
        </w:rPr>
        <w:t>MySQL</w:t>
      </w:r>
      <w:r w:rsidRPr="00D709F9">
        <w:rPr>
          <w:rFonts w:ascii="Arial" w:hAnsi="Arial" w:cs="Arial"/>
          <w:color w:val="000000"/>
          <w:sz w:val="20"/>
          <w:szCs w:val="20"/>
          <w:lang w:val="ru-RU"/>
        </w:rPr>
        <w:t xml:space="preserve"> осуществляет обработку запроса, выполняя соответствующие операции с БД</w:t>
      </w:r>
      <w:r>
        <w:rPr>
          <w:rFonts w:ascii="Arial" w:hAnsi="Arial" w:cs="Arial"/>
          <w:color w:val="000000"/>
          <w:sz w:val="20"/>
          <w:szCs w:val="20"/>
        </w:rPr>
        <w:t> </w:t>
      </w:r>
      <w:r w:rsidRPr="00D709F9">
        <w:rPr>
          <w:rFonts w:ascii="Arial" w:hAnsi="Arial" w:cs="Arial"/>
          <w:color w:val="000000"/>
          <w:sz w:val="20"/>
          <w:szCs w:val="20"/>
          <w:lang w:val="ru-RU"/>
        </w:rPr>
        <w:t>;</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6</w:t>
      </w:r>
      <w:r>
        <w:rPr>
          <w:rFonts w:ascii="Arial" w:hAnsi="Arial" w:cs="Arial"/>
          <w:color w:val="000000"/>
          <w:sz w:val="20"/>
          <w:szCs w:val="20"/>
        </w:rPr>
        <w:t> </w:t>
      </w:r>
      <w:r w:rsidRPr="00D709F9">
        <w:rPr>
          <w:rFonts w:ascii="Arial" w:hAnsi="Arial" w:cs="Arial"/>
          <w:color w:val="000000"/>
          <w:sz w:val="20"/>
          <w:szCs w:val="20"/>
          <w:lang w:val="ru-RU"/>
        </w:rPr>
        <w:t xml:space="preserve">— провайдер данных </w:t>
      </w:r>
      <w:r>
        <w:rPr>
          <w:rFonts w:ascii="Arial" w:hAnsi="Arial" w:cs="Arial"/>
          <w:color w:val="000000"/>
          <w:sz w:val="20"/>
          <w:szCs w:val="20"/>
        </w:rPr>
        <w:t>ADO</w:t>
      </w:r>
      <w:r w:rsidRPr="00D709F9">
        <w:rPr>
          <w:rFonts w:ascii="Arial" w:hAnsi="Arial" w:cs="Arial"/>
          <w:color w:val="000000"/>
          <w:sz w:val="20"/>
          <w:szCs w:val="20"/>
          <w:lang w:val="ru-RU"/>
        </w:rPr>
        <w:t>.</w:t>
      </w:r>
      <w:r>
        <w:rPr>
          <w:rFonts w:ascii="Arial" w:hAnsi="Arial" w:cs="Arial"/>
          <w:color w:val="000000"/>
          <w:sz w:val="20"/>
          <w:szCs w:val="20"/>
        </w:rPr>
        <w:t>NET</w:t>
      </w:r>
      <w:r w:rsidRPr="00D709F9">
        <w:rPr>
          <w:rFonts w:ascii="Arial" w:hAnsi="Arial" w:cs="Arial"/>
          <w:color w:val="000000"/>
          <w:sz w:val="20"/>
          <w:szCs w:val="20"/>
          <w:lang w:val="ru-RU"/>
        </w:rPr>
        <w:t xml:space="preserve"> 2.0 передает результаты запроса объекту страницы;</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7</w:t>
      </w:r>
      <w:r>
        <w:rPr>
          <w:rFonts w:ascii="Arial" w:hAnsi="Arial" w:cs="Arial"/>
          <w:color w:val="000000"/>
          <w:sz w:val="20"/>
          <w:szCs w:val="20"/>
        </w:rPr>
        <w:t> </w:t>
      </w:r>
      <w:r w:rsidRPr="00D709F9">
        <w:rPr>
          <w:rFonts w:ascii="Arial" w:hAnsi="Arial" w:cs="Arial"/>
          <w:color w:val="000000"/>
          <w:sz w:val="20"/>
          <w:szCs w:val="20"/>
          <w:lang w:val="ru-RU"/>
        </w:rPr>
        <w:t>— объект страницы с учетом полученных данных осуществляет рендеринг графического интерфейса страницы и направляет результаты в выходной поток;</w:t>
      </w:r>
    </w:p>
    <w:p w:rsidR="00D709F9" w:rsidRPr="00D709F9" w:rsidRDefault="00D709F9" w:rsidP="00D709F9">
      <w:pPr>
        <w:numPr>
          <w:ilvl w:val="0"/>
          <w:numId w:val="15"/>
        </w:numPr>
        <w:shd w:val="clear" w:color="auto" w:fill="FFFFFF"/>
        <w:spacing w:before="100" w:beforeAutospacing="1" w:after="24" w:line="285" w:lineRule="atLeast"/>
        <w:ind w:left="360"/>
        <w:jc w:val="both"/>
        <w:rPr>
          <w:rFonts w:ascii="Arial" w:hAnsi="Arial" w:cs="Arial"/>
          <w:color w:val="000000"/>
          <w:sz w:val="20"/>
          <w:szCs w:val="20"/>
          <w:lang w:val="ru-RU"/>
        </w:rPr>
      </w:pPr>
      <w:r w:rsidRPr="00D709F9">
        <w:rPr>
          <w:rFonts w:ascii="Arial" w:hAnsi="Arial" w:cs="Arial"/>
          <w:color w:val="000000"/>
          <w:sz w:val="20"/>
          <w:szCs w:val="20"/>
          <w:lang w:val="ru-RU"/>
        </w:rPr>
        <w:t>8</w:t>
      </w:r>
      <w:r>
        <w:rPr>
          <w:rFonts w:ascii="Arial" w:hAnsi="Arial" w:cs="Arial"/>
          <w:color w:val="000000"/>
          <w:sz w:val="20"/>
          <w:szCs w:val="20"/>
        </w:rPr>
        <w:t> </w:t>
      </w:r>
      <w:r w:rsidRPr="00D709F9">
        <w:rPr>
          <w:rFonts w:ascii="Arial" w:hAnsi="Arial" w:cs="Arial"/>
          <w:color w:val="000000"/>
          <w:sz w:val="20"/>
          <w:szCs w:val="20"/>
          <w:lang w:val="ru-RU"/>
        </w:rPr>
        <w:t xml:space="preserve">— сервер </w:t>
      </w:r>
      <w:r>
        <w:rPr>
          <w:rFonts w:ascii="Arial" w:hAnsi="Arial" w:cs="Arial"/>
          <w:color w:val="000000"/>
          <w:sz w:val="20"/>
          <w:szCs w:val="20"/>
        </w:rPr>
        <w:t>IIS</w:t>
      </w:r>
      <w:r w:rsidRPr="00D709F9">
        <w:rPr>
          <w:rFonts w:ascii="Arial" w:hAnsi="Arial" w:cs="Arial"/>
          <w:color w:val="000000"/>
          <w:sz w:val="20"/>
          <w:szCs w:val="20"/>
          <w:lang w:val="ru-RU"/>
        </w:rPr>
        <w:t xml:space="preserve"> отправляет содержимое сгенерированной страницы клиентскому браузеру.</w:t>
      </w:r>
    </w:p>
    <w:p w:rsidR="00572B1E" w:rsidRPr="00572B1E" w:rsidRDefault="00572B1E" w:rsidP="00572B1E">
      <w:pPr>
        <w:jc w:val="both"/>
        <w:rPr>
          <w:lang w:val="ru-RU"/>
        </w:rPr>
      </w:pPr>
    </w:p>
    <w:p w:rsidR="003E44D7" w:rsidRPr="00BE6163" w:rsidRDefault="00BE6163" w:rsidP="00BE6163">
      <w:pPr>
        <w:spacing w:after="0"/>
        <w:ind w:firstLine="720"/>
        <w:jc w:val="both"/>
        <w:rPr>
          <w:b/>
          <w:sz w:val="28"/>
          <w:szCs w:val="28"/>
          <w:lang w:val="ru-RU"/>
        </w:rPr>
      </w:pPr>
      <w:r w:rsidRPr="00BE6163">
        <w:rPr>
          <w:b/>
          <w:sz w:val="28"/>
          <w:szCs w:val="28"/>
          <w:lang w:val="ru-RU"/>
        </w:rPr>
        <w:t>Приемущества:</w:t>
      </w:r>
    </w:p>
    <w:p w:rsidR="00BE6163" w:rsidRPr="00BE6163" w:rsidRDefault="00BE6163" w:rsidP="00BE6163">
      <w:pPr>
        <w:numPr>
          <w:ilvl w:val="0"/>
          <w:numId w:val="12"/>
        </w:numPr>
        <w:shd w:val="clear" w:color="auto" w:fill="FFFFFF"/>
        <w:spacing w:after="0" w:line="285" w:lineRule="atLeast"/>
        <w:ind w:left="360"/>
        <w:rPr>
          <w:rFonts w:ascii="Arial" w:eastAsia="Times New Roman" w:hAnsi="Arial" w:cs="Arial"/>
          <w:color w:val="000000"/>
          <w:sz w:val="20"/>
          <w:szCs w:val="20"/>
          <w:lang w:val="ru-RU"/>
        </w:rPr>
      </w:pPr>
      <w:r>
        <w:rPr>
          <w:rFonts w:ascii="Arial" w:eastAsia="Times New Roman" w:hAnsi="Arial" w:cs="Arial"/>
          <w:color w:val="000000"/>
          <w:sz w:val="20"/>
          <w:szCs w:val="20"/>
          <w:lang w:val="ru-RU"/>
        </w:rPr>
        <w:t>Делает возможным</w:t>
      </w:r>
      <w:r w:rsidRPr="00BE6163">
        <w:rPr>
          <w:rFonts w:ascii="Arial" w:eastAsia="Times New Roman" w:hAnsi="Arial" w:cs="Arial"/>
          <w:color w:val="000000"/>
          <w:sz w:val="20"/>
          <w:szCs w:val="20"/>
          <w:lang w:val="ru-RU"/>
        </w:rPr>
        <w:t xml:space="preserve"> распределение функций вычислительной системы между несколькими независимыми компьютерами в сети. Это позволяет упростить обслуживание вычислительной системы. В частности, замена, ремонт, модернизация или перемещение сервера не затрагивают клиентов.</w:t>
      </w:r>
    </w:p>
    <w:p w:rsidR="00BE6163" w:rsidRPr="00BE6163" w:rsidRDefault="00BE6163" w:rsidP="00BE6163">
      <w:pPr>
        <w:numPr>
          <w:ilvl w:val="0"/>
          <w:numId w:val="12"/>
        </w:numPr>
        <w:shd w:val="clear" w:color="auto" w:fill="FFFFFF"/>
        <w:spacing w:after="24" w:line="285" w:lineRule="atLeast"/>
        <w:ind w:left="360"/>
        <w:rPr>
          <w:rFonts w:ascii="Arial" w:eastAsia="Times New Roman" w:hAnsi="Arial" w:cs="Arial"/>
          <w:color w:val="000000"/>
          <w:sz w:val="20"/>
          <w:szCs w:val="20"/>
          <w:lang w:val="ru-RU"/>
        </w:rPr>
      </w:pPr>
      <w:r w:rsidRPr="00BE6163">
        <w:rPr>
          <w:rFonts w:ascii="Arial" w:eastAsia="Times New Roman" w:hAnsi="Arial" w:cs="Arial"/>
          <w:color w:val="000000"/>
          <w:sz w:val="20"/>
          <w:szCs w:val="20"/>
          <w:lang w:val="ru-RU"/>
        </w:rPr>
        <w:t>На сервере проще обеспечить контроль полномочий, чтобы разрешать доступ к данным только клиентам с соответствующими правами доступа.</w:t>
      </w:r>
      <w:r w:rsidR="002F0656">
        <w:rPr>
          <w:rFonts w:ascii="Arial" w:eastAsia="Times New Roman" w:hAnsi="Arial" w:cs="Arial"/>
          <w:color w:val="000000"/>
          <w:sz w:val="20"/>
          <w:szCs w:val="20"/>
          <w:lang w:val="ru-RU"/>
        </w:rPr>
        <w:t xml:space="preserve"> </w:t>
      </w:r>
      <w:r w:rsidR="002F0656" w:rsidRPr="00BE6163">
        <w:rPr>
          <w:rFonts w:ascii="Arial" w:eastAsia="Times New Roman" w:hAnsi="Arial" w:cs="Arial"/>
          <w:color w:val="000000"/>
          <w:sz w:val="20"/>
          <w:szCs w:val="20"/>
          <w:lang w:val="ru-RU"/>
        </w:rPr>
        <w:t>Все данны</w:t>
      </w:r>
      <w:r w:rsidR="002F0656">
        <w:rPr>
          <w:rFonts w:ascii="Arial" w:eastAsia="Times New Roman" w:hAnsi="Arial" w:cs="Arial"/>
          <w:color w:val="000000"/>
          <w:sz w:val="20"/>
          <w:szCs w:val="20"/>
          <w:lang w:val="ru-RU"/>
        </w:rPr>
        <w:t xml:space="preserve">е хранятся на сервере, который </w:t>
      </w:r>
      <w:r w:rsidR="002F0656" w:rsidRPr="00BE6163">
        <w:rPr>
          <w:rFonts w:ascii="Arial" w:eastAsia="Times New Roman" w:hAnsi="Arial" w:cs="Arial"/>
          <w:color w:val="000000"/>
          <w:sz w:val="20"/>
          <w:szCs w:val="20"/>
          <w:lang w:val="ru-RU"/>
        </w:rPr>
        <w:t>защищён гораздо лучше большинства клиентов.</w:t>
      </w:r>
    </w:p>
    <w:p w:rsidR="00BE6163" w:rsidRDefault="00BE6163" w:rsidP="00BE6163">
      <w:pPr>
        <w:numPr>
          <w:ilvl w:val="0"/>
          <w:numId w:val="12"/>
        </w:numPr>
        <w:shd w:val="clear" w:color="auto" w:fill="FFFFFF"/>
        <w:spacing w:after="24" w:line="285" w:lineRule="atLeast"/>
        <w:ind w:left="360"/>
        <w:rPr>
          <w:rFonts w:ascii="Arial" w:eastAsia="Times New Roman" w:hAnsi="Arial" w:cs="Arial"/>
          <w:color w:val="000000"/>
          <w:sz w:val="20"/>
          <w:szCs w:val="20"/>
          <w:lang w:val="ru-RU"/>
        </w:rPr>
      </w:pPr>
      <w:r w:rsidRPr="00BE6163">
        <w:rPr>
          <w:rFonts w:ascii="Arial" w:eastAsia="Times New Roman" w:hAnsi="Arial" w:cs="Arial"/>
          <w:color w:val="000000"/>
          <w:sz w:val="20"/>
          <w:szCs w:val="20"/>
          <w:lang w:val="ru-RU"/>
        </w:rPr>
        <w:t>Позволяет объединить различные клиенты. Использовать ресурсы одного сервера часто могут клиенты с разными аппаратными платформами, операционными системами и</w:t>
      </w:r>
      <w:r w:rsidRPr="00BE6163">
        <w:rPr>
          <w:rFonts w:ascii="Arial" w:eastAsia="Times New Roman" w:hAnsi="Arial" w:cs="Arial"/>
          <w:color w:val="000000"/>
          <w:sz w:val="20"/>
          <w:szCs w:val="20"/>
        </w:rPr>
        <w:t> </w:t>
      </w:r>
      <w:r w:rsidRPr="00BE6163">
        <w:rPr>
          <w:rFonts w:ascii="Arial" w:eastAsia="Times New Roman" w:hAnsi="Arial" w:cs="Arial"/>
          <w:color w:val="000000"/>
          <w:sz w:val="20"/>
          <w:szCs w:val="20"/>
          <w:lang w:val="ru-RU"/>
        </w:rPr>
        <w:t>т.</w:t>
      </w:r>
      <w:r w:rsidRPr="00BE6163">
        <w:rPr>
          <w:rFonts w:ascii="Arial" w:eastAsia="Times New Roman" w:hAnsi="Arial" w:cs="Arial"/>
          <w:color w:val="000000"/>
          <w:sz w:val="20"/>
          <w:szCs w:val="20"/>
        </w:rPr>
        <w:t> </w:t>
      </w:r>
      <w:r w:rsidRPr="00BE6163">
        <w:rPr>
          <w:rFonts w:ascii="Arial" w:eastAsia="Times New Roman" w:hAnsi="Arial" w:cs="Arial"/>
          <w:color w:val="000000"/>
          <w:sz w:val="20"/>
          <w:szCs w:val="20"/>
          <w:lang w:val="ru-RU"/>
        </w:rPr>
        <w:t>п.</w:t>
      </w:r>
    </w:p>
    <w:p w:rsidR="00C54967" w:rsidRDefault="00C54967" w:rsidP="00C54967">
      <w:pPr>
        <w:shd w:val="clear" w:color="auto" w:fill="FFFFFF"/>
        <w:spacing w:after="24" w:line="285" w:lineRule="atLeast"/>
        <w:ind w:left="360"/>
        <w:rPr>
          <w:rFonts w:ascii="Arial" w:eastAsia="Times New Roman" w:hAnsi="Arial" w:cs="Arial"/>
          <w:color w:val="000000"/>
          <w:sz w:val="20"/>
          <w:szCs w:val="20"/>
          <w:lang w:val="ru-RU"/>
        </w:rPr>
      </w:pPr>
    </w:p>
    <w:p w:rsidR="00492E90" w:rsidRPr="00BE6163" w:rsidRDefault="00492E90" w:rsidP="00C54967">
      <w:pPr>
        <w:shd w:val="clear" w:color="auto" w:fill="FFFFFF"/>
        <w:spacing w:after="0" w:line="285" w:lineRule="atLeast"/>
        <w:ind w:left="360"/>
        <w:rPr>
          <w:b/>
          <w:sz w:val="28"/>
          <w:szCs w:val="28"/>
          <w:lang w:val="ru-RU"/>
        </w:rPr>
      </w:pPr>
      <w:r w:rsidRPr="00C54967">
        <w:rPr>
          <w:b/>
          <w:sz w:val="28"/>
          <w:szCs w:val="28"/>
          <w:lang w:val="ru-RU"/>
        </w:rPr>
        <w:t>Недостатки</w:t>
      </w:r>
      <w:r w:rsidR="00C54967">
        <w:rPr>
          <w:b/>
          <w:sz w:val="28"/>
          <w:szCs w:val="28"/>
          <w:lang w:val="ru-RU"/>
        </w:rPr>
        <w:t>:</w:t>
      </w:r>
    </w:p>
    <w:p w:rsidR="00492E90" w:rsidRPr="00492E90" w:rsidRDefault="00492E90" w:rsidP="00C54967">
      <w:pPr>
        <w:numPr>
          <w:ilvl w:val="0"/>
          <w:numId w:val="13"/>
        </w:numPr>
        <w:shd w:val="clear" w:color="auto" w:fill="FFFFFF"/>
        <w:spacing w:after="0" w:line="285" w:lineRule="atLeast"/>
        <w:ind w:left="360"/>
        <w:rPr>
          <w:rFonts w:ascii="Arial" w:hAnsi="Arial" w:cs="Arial"/>
          <w:color w:val="000000"/>
          <w:sz w:val="20"/>
          <w:szCs w:val="20"/>
          <w:lang w:val="ru-RU"/>
        </w:rPr>
      </w:pPr>
      <w:r w:rsidRPr="00492E90">
        <w:rPr>
          <w:rFonts w:ascii="Arial" w:hAnsi="Arial" w:cs="Arial"/>
          <w:color w:val="000000"/>
          <w:sz w:val="20"/>
          <w:szCs w:val="20"/>
          <w:lang w:val="ru-RU"/>
        </w:rPr>
        <w:t>Неработоспособность сервера может сделать неработоспособной всю вычислительную сеть.</w:t>
      </w:r>
    </w:p>
    <w:p w:rsidR="00492E90" w:rsidRPr="00492E90" w:rsidRDefault="00492E90" w:rsidP="00C54967">
      <w:pPr>
        <w:numPr>
          <w:ilvl w:val="0"/>
          <w:numId w:val="13"/>
        </w:numPr>
        <w:shd w:val="clear" w:color="auto" w:fill="FFFFFF"/>
        <w:spacing w:after="0" w:line="285" w:lineRule="atLeast"/>
        <w:ind w:left="360"/>
        <w:rPr>
          <w:rFonts w:ascii="Arial" w:hAnsi="Arial" w:cs="Arial"/>
          <w:color w:val="000000"/>
          <w:sz w:val="20"/>
          <w:szCs w:val="20"/>
          <w:lang w:val="ru-RU"/>
        </w:rPr>
      </w:pPr>
      <w:r w:rsidRPr="00492E90">
        <w:rPr>
          <w:rFonts w:ascii="Arial" w:hAnsi="Arial" w:cs="Arial"/>
          <w:color w:val="000000"/>
          <w:sz w:val="20"/>
          <w:szCs w:val="20"/>
          <w:lang w:val="ru-RU"/>
        </w:rPr>
        <w:t>Поддержка работы данной системы требует отдельного специалиста</w:t>
      </w:r>
      <w:r>
        <w:rPr>
          <w:rFonts w:ascii="Arial" w:hAnsi="Arial" w:cs="Arial"/>
          <w:color w:val="000000"/>
          <w:sz w:val="20"/>
          <w:szCs w:val="20"/>
        </w:rPr>
        <w:t> </w:t>
      </w:r>
      <w:r w:rsidRPr="00492E90">
        <w:rPr>
          <w:rFonts w:ascii="Arial" w:hAnsi="Arial" w:cs="Arial"/>
          <w:color w:val="000000"/>
          <w:sz w:val="20"/>
          <w:szCs w:val="20"/>
          <w:lang w:val="ru-RU"/>
        </w:rPr>
        <w:t>— системного администратора.</w:t>
      </w:r>
    </w:p>
    <w:p w:rsidR="00492E90" w:rsidRDefault="00492E90" w:rsidP="00492E90">
      <w:pPr>
        <w:numPr>
          <w:ilvl w:val="0"/>
          <w:numId w:val="13"/>
        </w:numPr>
        <w:shd w:val="clear" w:color="auto" w:fill="FFFFFF"/>
        <w:spacing w:before="100" w:beforeAutospacing="1" w:after="24" w:line="285" w:lineRule="atLeast"/>
        <w:ind w:left="360"/>
        <w:rPr>
          <w:rFonts w:ascii="Arial" w:hAnsi="Arial" w:cs="Arial"/>
          <w:color w:val="000000"/>
          <w:sz w:val="20"/>
          <w:szCs w:val="20"/>
        </w:rPr>
      </w:pPr>
      <w:r>
        <w:rPr>
          <w:rFonts w:ascii="Arial" w:hAnsi="Arial" w:cs="Arial"/>
          <w:color w:val="000000"/>
          <w:sz w:val="20"/>
          <w:szCs w:val="20"/>
        </w:rPr>
        <w:t>Высокая стоимость оборудования.</w:t>
      </w:r>
    </w:p>
    <w:p w:rsidR="00BE6163" w:rsidRPr="00BE6163" w:rsidRDefault="00BE6163" w:rsidP="003E44D7">
      <w:pPr>
        <w:ind w:firstLine="720"/>
        <w:jc w:val="both"/>
        <w:rPr>
          <w:lang w:val="ru-RU"/>
        </w:rPr>
      </w:pPr>
    </w:p>
    <w:p w:rsidR="00F65840" w:rsidRPr="00E6538F" w:rsidRDefault="00F65840" w:rsidP="00F65840">
      <w:pPr>
        <w:pStyle w:val="Heading2"/>
        <w:numPr>
          <w:ilvl w:val="0"/>
          <w:numId w:val="0"/>
        </w:numPr>
        <w:shd w:val="clear" w:color="auto" w:fill="FFFFFF"/>
        <w:spacing w:before="0" w:after="0" w:line="283" w:lineRule="auto"/>
        <w:textAlignment w:val="baseline"/>
        <w:rPr>
          <w:rFonts w:ascii="Tahoma" w:hAnsi="Tahoma" w:cs="Tahoma"/>
          <w:b w:val="0"/>
          <w:bCs w:val="0"/>
          <w:color w:val="333333"/>
          <w:sz w:val="39"/>
          <w:szCs w:val="39"/>
          <w:lang w:val="ru-RU"/>
        </w:rPr>
      </w:pPr>
      <w:r>
        <w:rPr>
          <w:rStyle w:val="posttitle"/>
          <w:rFonts w:ascii="Tahoma" w:hAnsi="Tahoma" w:cs="Tahoma"/>
          <w:b w:val="0"/>
          <w:bCs w:val="0"/>
          <w:color w:val="333333"/>
          <w:sz w:val="39"/>
          <w:szCs w:val="39"/>
          <w:bdr w:val="none" w:sz="0" w:space="0" w:color="auto" w:frame="1"/>
        </w:rPr>
        <w:t>Software</w:t>
      </w:r>
      <w:r w:rsidRPr="00E6538F">
        <w:rPr>
          <w:rStyle w:val="posttitle"/>
          <w:rFonts w:ascii="Tahoma" w:hAnsi="Tahoma" w:cs="Tahoma"/>
          <w:b w:val="0"/>
          <w:bCs w:val="0"/>
          <w:color w:val="333333"/>
          <w:sz w:val="39"/>
          <w:szCs w:val="39"/>
          <w:bdr w:val="none" w:sz="0" w:space="0" w:color="auto" w:frame="1"/>
          <w:lang w:val="ru-RU"/>
        </w:rPr>
        <w:t xml:space="preserve"> </w:t>
      </w:r>
      <w:r>
        <w:rPr>
          <w:rStyle w:val="posttitle"/>
          <w:rFonts w:ascii="Tahoma" w:hAnsi="Tahoma" w:cs="Tahoma"/>
          <w:b w:val="0"/>
          <w:bCs w:val="0"/>
          <w:color w:val="333333"/>
          <w:sz w:val="39"/>
          <w:szCs w:val="39"/>
          <w:bdr w:val="none" w:sz="0" w:space="0" w:color="auto" w:frame="1"/>
        </w:rPr>
        <w:t>versioning</w:t>
      </w:r>
    </w:p>
    <w:p w:rsidR="005053B4" w:rsidRDefault="00E6538F" w:rsidP="003B5E8F">
      <w:pPr>
        <w:rPr>
          <w:rStyle w:val="apple-style-span"/>
          <w:rFonts w:ascii="Verdana" w:hAnsi="Verdana"/>
          <w:color w:val="000000"/>
          <w:sz w:val="20"/>
          <w:szCs w:val="20"/>
          <w:shd w:val="clear" w:color="auto" w:fill="FFFFFF"/>
          <w:lang w:val="ru-RU"/>
        </w:rPr>
      </w:pPr>
      <w:r>
        <w:rPr>
          <w:rFonts w:ascii="Verdana" w:hAnsi="Verdana"/>
          <w:b/>
          <w:bCs/>
          <w:color w:val="000000"/>
          <w:sz w:val="20"/>
          <w:szCs w:val="20"/>
          <w:bdr w:val="none" w:sz="0" w:space="0" w:color="auto" w:frame="1"/>
          <w:shd w:val="clear" w:color="auto" w:fill="FFFFFF"/>
        </w:rPr>
        <w:t>Software</w:t>
      </w:r>
      <w:r w:rsidRPr="00E6538F">
        <w:rPr>
          <w:rFonts w:ascii="Verdana" w:hAnsi="Verdana"/>
          <w:b/>
          <w:bCs/>
          <w:color w:val="000000"/>
          <w:sz w:val="20"/>
          <w:szCs w:val="20"/>
          <w:bdr w:val="none" w:sz="0" w:space="0" w:color="auto" w:frame="1"/>
          <w:shd w:val="clear" w:color="auto" w:fill="FFFFFF"/>
          <w:lang w:val="ru-RU"/>
        </w:rPr>
        <w:t xml:space="preserve"> </w:t>
      </w:r>
      <w:r>
        <w:rPr>
          <w:rFonts w:ascii="Verdana" w:hAnsi="Verdana"/>
          <w:b/>
          <w:bCs/>
          <w:color w:val="000000"/>
          <w:sz w:val="20"/>
          <w:szCs w:val="20"/>
          <w:bdr w:val="none" w:sz="0" w:space="0" w:color="auto" w:frame="1"/>
          <w:shd w:val="clear" w:color="auto" w:fill="FFFFFF"/>
        </w:rPr>
        <w:t>versioning</w:t>
      </w:r>
      <w:r>
        <w:rPr>
          <w:rStyle w:val="apple-converted-space"/>
          <w:rFonts w:ascii="Verdana" w:hAnsi="Verdana"/>
          <w:color w:val="000000"/>
          <w:sz w:val="20"/>
          <w:szCs w:val="20"/>
          <w:shd w:val="clear" w:color="auto" w:fill="FFFFFF"/>
        </w:rPr>
        <w:t> </w:t>
      </w:r>
      <w:r w:rsidRPr="00E6538F">
        <w:rPr>
          <w:rStyle w:val="apple-style-span"/>
          <w:rFonts w:ascii="Verdana" w:hAnsi="Verdana"/>
          <w:color w:val="000000"/>
          <w:sz w:val="20"/>
          <w:szCs w:val="20"/>
          <w:shd w:val="clear" w:color="auto" w:fill="FFFFFF"/>
          <w:lang w:val="ru-RU"/>
        </w:rPr>
        <w:t>— это процесс создания уникальных имен или номеров для различных версий продуктов программного обеспечения.</w:t>
      </w:r>
    </w:p>
    <w:p w:rsidR="00E6538F" w:rsidRDefault="00B159CF" w:rsidP="003B5E8F">
      <w:pPr>
        <w:rPr>
          <w:rStyle w:val="apple-style-span"/>
          <w:rFonts w:ascii="Verdana" w:hAnsi="Verdana"/>
          <w:color w:val="000000"/>
          <w:sz w:val="20"/>
          <w:szCs w:val="20"/>
          <w:shd w:val="clear" w:color="auto" w:fill="FFFFFF"/>
          <w:lang w:val="ru-RU"/>
        </w:rPr>
      </w:pPr>
      <w:r w:rsidRPr="00B159CF">
        <w:rPr>
          <w:rStyle w:val="apple-style-span"/>
          <w:rFonts w:ascii="Verdana" w:hAnsi="Verdana"/>
          <w:color w:val="000000"/>
          <w:sz w:val="20"/>
          <w:szCs w:val="20"/>
          <w:shd w:val="clear" w:color="auto" w:fill="FFFFFF"/>
          <w:lang w:val="ru-RU"/>
        </w:rPr>
        <w:t xml:space="preserve">При имеющейся категории номера версии (главная, второстепенная), номера обычно выставляются в возрастающем порядке и соответствуют новым разработкам в программном обеспечении. На начальном уровне отслеживанием постепенно появляющихся версий электронной информации занимается система управления версиями, позволяющая хранить несколько версий одного и того же документа, при необходимости, возвращаться к более ранним версиям, определяя, кто и когда сделал то или иное изменение и многое другое. Вместе с тем для отслеживания изменений </w:t>
      </w:r>
      <w:r w:rsidRPr="00B159CF">
        <w:rPr>
          <w:rStyle w:val="apple-style-span"/>
          <w:rFonts w:ascii="Verdana" w:hAnsi="Verdana"/>
          <w:color w:val="000000"/>
          <w:sz w:val="20"/>
          <w:szCs w:val="20"/>
          <w:shd w:val="clear" w:color="auto" w:fill="FFFFFF"/>
          <w:lang w:val="ru-RU"/>
        </w:rPr>
        <w:lastRenderedPageBreak/>
        <w:t>программного обеспечения было создано большое количество схем присвоения номеров версиям.</w:t>
      </w:r>
    </w:p>
    <w:p w:rsidR="00B159CF" w:rsidRDefault="00A53CB8" w:rsidP="003B5E8F">
      <w:pPr>
        <w:rPr>
          <w:rStyle w:val="apple-style-span"/>
          <w:rFonts w:ascii="Verdana" w:hAnsi="Verdana"/>
          <w:color w:val="000000"/>
          <w:sz w:val="20"/>
          <w:szCs w:val="20"/>
          <w:shd w:val="clear" w:color="auto" w:fill="FFFFFF"/>
          <w:lang w:val="ru-RU"/>
        </w:rPr>
      </w:pPr>
      <w:r w:rsidRPr="00A53CB8">
        <w:rPr>
          <w:rStyle w:val="apple-style-span"/>
          <w:rFonts w:ascii="Verdana" w:hAnsi="Verdana"/>
          <w:color w:val="000000"/>
          <w:sz w:val="20"/>
          <w:szCs w:val="20"/>
          <w:shd w:val="clear" w:color="auto" w:fill="FFFFFF"/>
          <w:lang w:val="ru-RU"/>
        </w:rPr>
        <w:t>Каждой стадии разработки программного обеспечения соответствует уникальный идентификатор, который состоит из последовательности номеров или букв. В некоторых схемах последовательные идентификаторы используются для определения значимости перемен между стадиями разработки: эти перемены классифицируются по уровням значимости. Решение о том какую последовательность изменить между стадиями разработки основано на значимости перемен на последней стадии разработки, например в схеме, с версией, состоящей из последовательности 4 чисел, первое число может быть прибавлено только тогда когда код полностью переписан, в то время как четвертое число изменяется при незначительных переменах в интерфейсе или документации.</w:t>
      </w:r>
    </w:p>
    <w:p w:rsidR="00A53CB8" w:rsidRDefault="000453D3" w:rsidP="003B5E8F">
      <w:pPr>
        <w:rPr>
          <w:rStyle w:val="apple-converted-space"/>
          <w:rFonts w:ascii="Verdana" w:hAnsi="Verdana"/>
          <w:color w:val="000000"/>
          <w:sz w:val="20"/>
          <w:szCs w:val="20"/>
          <w:shd w:val="clear" w:color="auto" w:fill="FFFFFF"/>
          <w:lang w:val="ru-RU"/>
        </w:rPr>
      </w:pPr>
      <w:r w:rsidRPr="000453D3">
        <w:rPr>
          <w:rStyle w:val="apple-style-span"/>
          <w:rFonts w:ascii="Verdana" w:hAnsi="Verdana"/>
          <w:color w:val="000000"/>
          <w:sz w:val="20"/>
          <w:szCs w:val="20"/>
          <w:shd w:val="clear" w:color="auto" w:fill="FFFFFF"/>
          <w:lang w:val="ru-RU"/>
        </w:rPr>
        <w:t>В более поздних релизах, главное число (</w:t>
      </w:r>
      <w:r>
        <w:rPr>
          <w:rStyle w:val="apple-style-span"/>
          <w:rFonts w:ascii="Verdana" w:hAnsi="Verdana"/>
          <w:color w:val="000000"/>
          <w:sz w:val="20"/>
          <w:szCs w:val="20"/>
          <w:shd w:val="clear" w:color="auto" w:fill="FFFFFF"/>
        </w:rPr>
        <w:t>major</w:t>
      </w:r>
      <w:r w:rsidRPr="000453D3">
        <w:rPr>
          <w:rStyle w:val="apple-style-span"/>
          <w:rFonts w:ascii="Verdana" w:hAnsi="Verdana"/>
          <w:color w:val="000000"/>
          <w:sz w:val="20"/>
          <w:szCs w:val="20"/>
          <w:shd w:val="clear" w:color="auto" w:fill="FFFFFF"/>
          <w:lang w:val="ru-RU"/>
        </w:rPr>
        <w:t>) увеличивается, когда происходят значительные переходы в функциональности, второстепенное число (</w:t>
      </w:r>
      <w:r>
        <w:rPr>
          <w:rStyle w:val="apple-style-span"/>
          <w:rFonts w:ascii="Verdana" w:hAnsi="Verdana"/>
          <w:color w:val="000000"/>
          <w:sz w:val="20"/>
          <w:szCs w:val="20"/>
          <w:shd w:val="clear" w:color="auto" w:fill="FFFFFF"/>
        </w:rPr>
        <w:t>minor</w:t>
      </w:r>
      <w:r w:rsidRPr="000453D3">
        <w:rPr>
          <w:rStyle w:val="apple-style-span"/>
          <w:rFonts w:ascii="Verdana" w:hAnsi="Verdana"/>
          <w:color w:val="000000"/>
          <w:sz w:val="20"/>
          <w:szCs w:val="20"/>
          <w:shd w:val="clear" w:color="auto" w:fill="FFFFFF"/>
          <w:lang w:val="ru-RU"/>
        </w:rPr>
        <w:t>) прибавляется только тогда, когда были добавлены незначительные функции или внесены исправления. Номер версии изменяется, если исправлены все мелкие неполадки. Для типичного программного продукта используются следующие номера:</w:t>
      </w:r>
      <w:r>
        <w:rPr>
          <w:rStyle w:val="apple-converted-space"/>
          <w:rFonts w:ascii="Verdana" w:hAnsi="Verdana"/>
          <w:color w:val="000000"/>
          <w:sz w:val="20"/>
          <w:szCs w:val="20"/>
          <w:shd w:val="clear" w:color="auto" w:fill="FFFFFF"/>
        </w:rPr>
        <w:t> </w:t>
      </w:r>
      <w:r w:rsidRPr="000453D3">
        <w:rPr>
          <w:rFonts w:ascii="Verdana" w:hAnsi="Verdana"/>
          <w:i/>
          <w:iCs/>
          <w:color w:val="000000"/>
          <w:sz w:val="20"/>
          <w:szCs w:val="20"/>
          <w:bdr w:val="none" w:sz="0" w:space="0" w:color="auto" w:frame="1"/>
          <w:shd w:val="clear" w:color="auto" w:fill="FFFFFF"/>
          <w:lang w:val="ru-RU"/>
        </w:rPr>
        <w:t>0.9 (для бета-версии), 0.9.1, 0.9.2, 0.9.3, 1.0, 1.0.1, 1.0.2, 1.1, 1.1.1, 2.0, 2.0.1, 2.0.2, 2.1, 2.1.1, 2.1.2, 2.2</w:t>
      </w:r>
      <w:r w:rsidRPr="000453D3">
        <w:rPr>
          <w:rStyle w:val="apple-style-span"/>
          <w:rFonts w:ascii="Verdana" w:hAnsi="Verdana"/>
          <w:color w:val="000000"/>
          <w:sz w:val="20"/>
          <w:szCs w:val="20"/>
          <w:shd w:val="clear" w:color="auto" w:fill="FFFFFF"/>
          <w:lang w:val="ru-RU"/>
        </w:rPr>
        <w:t>, и т.д. Разработчики порой перескакивают от версии 5.0 сразу к 5.5, для того чтобы обозначить добавление нескольких значимых функций в программе, однако их не достаточно, чтобы изменить главный номер версии, тем не менее такие скачки все же неуместны.</w:t>
      </w:r>
      <w:r>
        <w:rPr>
          <w:rStyle w:val="apple-converted-space"/>
          <w:rFonts w:ascii="Verdana" w:hAnsi="Verdana"/>
          <w:color w:val="000000"/>
          <w:sz w:val="20"/>
          <w:szCs w:val="20"/>
          <w:shd w:val="clear" w:color="auto" w:fill="FFFFFF"/>
        </w:rPr>
        <w:t> </w:t>
      </w:r>
    </w:p>
    <w:p w:rsidR="00994EFA" w:rsidRPr="009A20D9" w:rsidRDefault="00994EFA" w:rsidP="00994EFA">
      <w:pPr>
        <w:pStyle w:val="Heading3"/>
        <w:numPr>
          <w:ilvl w:val="0"/>
          <w:numId w:val="0"/>
        </w:numPr>
        <w:shd w:val="clear" w:color="auto" w:fill="FFFFFF"/>
        <w:spacing w:before="0" w:after="0" w:line="300" w:lineRule="atLeast"/>
        <w:ind w:left="720" w:hanging="720"/>
        <w:textAlignment w:val="baseline"/>
        <w:rPr>
          <w:rFonts w:ascii="Verdana" w:hAnsi="Verdana"/>
          <w:b w:val="0"/>
          <w:bCs w:val="0"/>
          <w:color w:val="999999"/>
          <w:lang w:val="ru-RU"/>
        </w:rPr>
      </w:pPr>
      <w:r w:rsidRPr="009A20D9">
        <w:rPr>
          <w:rFonts w:ascii="Verdana" w:hAnsi="Verdana"/>
          <w:b w:val="0"/>
          <w:bCs w:val="0"/>
          <w:color w:val="999999"/>
          <w:lang w:val="ru-RU"/>
        </w:rPr>
        <w:t>Обозначение стадии разработки</w:t>
      </w:r>
    </w:p>
    <w:p w:rsidR="00994EFA" w:rsidRDefault="00994EFA" w:rsidP="00994EFA">
      <w:pPr>
        <w:rPr>
          <w:rFonts w:ascii="Times New Roman" w:hAnsi="Times New Roman"/>
        </w:rPr>
      </w:pPr>
      <w:r w:rsidRPr="00994EFA">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994EFA">
        <w:rPr>
          <w:rStyle w:val="apple-style-span"/>
          <w:rFonts w:ascii="Verdana" w:hAnsi="Verdana"/>
          <w:color w:val="000000"/>
          <w:sz w:val="20"/>
          <w:szCs w:val="20"/>
          <w:shd w:val="clear" w:color="auto" w:fill="FFFFFF"/>
          <w:lang w:val="ru-RU"/>
        </w:rPr>
        <w:t>Для присвоения альфа или бета статуса релизам, которые еще не достаточно стабильны для практического применения, существуют схемы, где в первой последовательности используется ноль. Он ставится третьим числом в тех случаях, когда планируется еще тестировать версию или версия годна только для внутреннего применения.</w:t>
      </w:r>
      <w:r w:rsidRPr="00994EFA">
        <w:rPr>
          <w:rFonts w:ascii="Verdana" w:hAnsi="Verdana"/>
          <w:color w:val="000000"/>
          <w:sz w:val="20"/>
          <w:szCs w:val="20"/>
          <w:lang w:val="ru-RU"/>
        </w:rPr>
        <w:br/>
      </w:r>
      <w:r w:rsidRPr="00994EFA">
        <w:rPr>
          <w:rFonts w:ascii="Verdana" w:hAnsi="Verdana"/>
          <w:color w:val="000000"/>
          <w:sz w:val="20"/>
          <w:szCs w:val="20"/>
          <w:lang w:val="ru-RU"/>
        </w:rPr>
        <w:br/>
      </w:r>
      <w:r>
        <w:rPr>
          <w:rStyle w:val="apple-style-span"/>
          <w:rFonts w:ascii="Verdana" w:hAnsi="Verdana"/>
          <w:color w:val="000000"/>
          <w:sz w:val="20"/>
          <w:szCs w:val="20"/>
          <w:shd w:val="clear" w:color="auto" w:fill="FFFFFF"/>
        </w:rPr>
        <w:t>Последовательность в таких схемах следующая:</w:t>
      </w:r>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0</w:t>
      </w:r>
      <w:r>
        <w:rPr>
          <w:rStyle w:val="apple-converted-space"/>
          <w:rFonts w:ascii="Verdana" w:hAnsi="Verdana"/>
          <w:color w:val="000000"/>
          <w:sz w:val="20"/>
          <w:szCs w:val="20"/>
        </w:rPr>
        <w:t> </w:t>
      </w:r>
      <w:r>
        <w:rPr>
          <w:rFonts w:ascii="Verdana" w:hAnsi="Verdana"/>
          <w:color w:val="000000"/>
          <w:sz w:val="20"/>
          <w:szCs w:val="20"/>
        </w:rPr>
        <w:t>— альфа</w:t>
      </w:r>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w:t>
      </w:r>
      <w:r>
        <w:rPr>
          <w:rStyle w:val="apple-converted-space"/>
          <w:rFonts w:ascii="Verdana" w:hAnsi="Verdana"/>
          <w:color w:val="000000"/>
          <w:sz w:val="20"/>
          <w:szCs w:val="20"/>
        </w:rPr>
        <w:t> </w:t>
      </w:r>
      <w:r>
        <w:rPr>
          <w:rFonts w:ascii="Verdana" w:hAnsi="Verdana"/>
          <w:color w:val="000000"/>
          <w:sz w:val="20"/>
          <w:szCs w:val="20"/>
        </w:rPr>
        <w:t>— бета</w:t>
      </w:r>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2</w:t>
      </w:r>
      <w:r>
        <w:rPr>
          <w:rStyle w:val="apple-converted-space"/>
          <w:rFonts w:ascii="Verdana" w:hAnsi="Verdana"/>
          <w:color w:val="000000"/>
          <w:sz w:val="20"/>
          <w:szCs w:val="20"/>
        </w:rPr>
        <w:t> </w:t>
      </w:r>
      <w:r>
        <w:rPr>
          <w:rFonts w:ascii="Verdana" w:hAnsi="Verdana"/>
          <w:color w:val="000000"/>
          <w:sz w:val="20"/>
          <w:szCs w:val="20"/>
        </w:rPr>
        <w:t>— релиз кандидат</w:t>
      </w:r>
    </w:p>
    <w:p w:rsidR="00994EFA" w:rsidRDefault="00994EFA" w:rsidP="00994EFA">
      <w:pPr>
        <w:numPr>
          <w:ilvl w:val="0"/>
          <w:numId w:val="10"/>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3</w:t>
      </w:r>
      <w:r>
        <w:rPr>
          <w:rStyle w:val="apple-converted-space"/>
          <w:rFonts w:ascii="Verdana" w:hAnsi="Verdana"/>
          <w:color w:val="000000"/>
          <w:sz w:val="20"/>
          <w:szCs w:val="20"/>
        </w:rPr>
        <w:t> </w:t>
      </w:r>
      <w:r>
        <w:rPr>
          <w:rFonts w:ascii="Verdana" w:hAnsi="Verdana"/>
          <w:color w:val="000000"/>
          <w:sz w:val="20"/>
          <w:szCs w:val="20"/>
        </w:rPr>
        <w:t>— публичный релиз</w:t>
      </w:r>
    </w:p>
    <w:p w:rsidR="00994EFA" w:rsidRDefault="00994EFA" w:rsidP="00994EFA">
      <w:pPr>
        <w:spacing w:line="240" w:lineRule="auto"/>
        <w:rPr>
          <w:rFonts w:ascii="Times New Roman" w:hAnsi="Times New Roman"/>
          <w:sz w:val="24"/>
          <w:szCs w:val="24"/>
        </w:rPr>
      </w:pPr>
      <w:r>
        <w:rPr>
          <w:rStyle w:val="apple-style-span"/>
          <w:rFonts w:ascii="Verdana" w:hAnsi="Verdana"/>
          <w:color w:val="000000"/>
          <w:sz w:val="20"/>
          <w:szCs w:val="20"/>
          <w:shd w:val="clear" w:color="auto" w:fill="FFFFFF"/>
        </w:rPr>
        <w:t>Например:</w:t>
      </w:r>
    </w:p>
    <w:p w:rsid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1.2.0.1</w:t>
      </w:r>
      <w:r>
        <w:rPr>
          <w:rStyle w:val="apple-converted-space"/>
          <w:rFonts w:ascii="Verdana" w:hAnsi="Verdana"/>
          <w:color w:val="000000"/>
          <w:sz w:val="20"/>
          <w:szCs w:val="20"/>
        </w:rPr>
        <w:t> </w:t>
      </w:r>
      <w:r>
        <w:rPr>
          <w:rFonts w:ascii="Verdana" w:hAnsi="Verdana"/>
          <w:color w:val="000000"/>
          <w:sz w:val="20"/>
          <w:szCs w:val="20"/>
        </w:rPr>
        <w:t>вместо</w:t>
      </w:r>
      <w:r>
        <w:rPr>
          <w:rStyle w:val="apple-converted-space"/>
          <w:rFonts w:ascii="Verdana" w:hAnsi="Verdana"/>
          <w:color w:val="000000"/>
          <w:sz w:val="20"/>
          <w:szCs w:val="20"/>
        </w:rPr>
        <w:t> </w:t>
      </w:r>
      <w:r>
        <w:rPr>
          <w:rFonts w:ascii="Verdana" w:hAnsi="Verdana"/>
          <w:b/>
          <w:bCs/>
          <w:color w:val="000000"/>
          <w:sz w:val="20"/>
          <w:szCs w:val="20"/>
          <w:bdr w:val="none" w:sz="0" w:space="0" w:color="auto" w:frame="1"/>
        </w:rPr>
        <w:t>1.2-a</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1.2.1.2</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b</w:t>
      </w:r>
      <w:r w:rsidRPr="00994EFA">
        <w:rPr>
          <w:rFonts w:ascii="Verdana" w:hAnsi="Verdana"/>
          <w:b/>
          <w:bCs/>
          <w:color w:val="000000"/>
          <w:sz w:val="20"/>
          <w:szCs w:val="20"/>
          <w:bdr w:val="none" w:sz="0" w:space="0" w:color="auto" w:frame="1"/>
          <w:lang w:val="ru-RU"/>
        </w:rPr>
        <w:t>2</w:t>
      </w:r>
      <w:r>
        <w:rPr>
          <w:rStyle w:val="apple-converted-space"/>
          <w:rFonts w:ascii="Verdana" w:hAnsi="Verdana"/>
          <w:color w:val="000000"/>
          <w:sz w:val="20"/>
          <w:szCs w:val="20"/>
        </w:rPr>
        <w:t> </w:t>
      </w:r>
      <w:r w:rsidRPr="00994EFA">
        <w:rPr>
          <w:rFonts w:ascii="Verdana" w:hAnsi="Verdana"/>
          <w:color w:val="000000"/>
          <w:sz w:val="20"/>
          <w:szCs w:val="20"/>
          <w:lang w:val="ru-RU"/>
        </w:rPr>
        <w:t>(бета с несколькими исправленными ошибками)</w:t>
      </w:r>
    </w:p>
    <w:p w:rsid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rPr>
      </w:pPr>
      <w:r>
        <w:rPr>
          <w:rFonts w:ascii="Verdana" w:hAnsi="Verdana"/>
          <w:b/>
          <w:bCs/>
          <w:color w:val="000000"/>
          <w:sz w:val="20"/>
          <w:szCs w:val="20"/>
          <w:bdr w:val="none" w:sz="0" w:space="0" w:color="auto" w:frame="1"/>
        </w:rPr>
        <w:t>1.2.2.3</w:t>
      </w:r>
      <w:r>
        <w:rPr>
          <w:rStyle w:val="apple-converted-space"/>
          <w:rFonts w:ascii="Verdana" w:hAnsi="Verdana"/>
          <w:color w:val="000000"/>
          <w:sz w:val="20"/>
          <w:szCs w:val="20"/>
        </w:rPr>
        <w:t> </w:t>
      </w:r>
      <w:r>
        <w:rPr>
          <w:rFonts w:ascii="Verdana" w:hAnsi="Verdana"/>
          <w:color w:val="000000"/>
          <w:sz w:val="20"/>
          <w:szCs w:val="20"/>
        </w:rPr>
        <w:t>вместо</w:t>
      </w:r>
      <w:r>
        <w:rPr>
          <w:rStyle w:val="apple-converted-space"/>
          <w:rFonts w:ascii="Verdana" w:hAnsi="Verdana"/>
          <w:color w:val="000000"/>
          <w:sz w:val="20"/>
          <w:szCs w:val="20"/>
        </w:rPr>
        <w:t> </w:t>
      </w:r>
      <w:r>
        <w:rPr>
          <w:rFonts w:ascii="Verdana" w:hAnsi="Verdana"/>
          <w:b/>
          <w:bCs/>
          <w:color w:val="000000"/>
          <w:sz w:val="20"/>
          <w:szCs w:val="20"/>
          <w:bdr w:val="none" w:sz="0" w:space="0" w:color="auto" w:frame="1"/>
        </w:rPr>
        <w:t>1.2-rc</w:t>
      </w:r>
      <w:r>
        <w:rPr>
          <w:rStyle w:val="apple-converted-space"/>
          <w:rFonts w:ascii="Verdana" w:hAnsi="Verdana"/>
          <w:color w:val="000000"/>
          <w:sz w:val="20"/>
          <w:szCs w:val="20"/>
        </w:rPr>
        <w:t> </w:t>
      </w:r>
      <w:r>
        <w:rPr>
          <w:rFonts w:ascii="Verdana" w:hAnsi="Verdana"/>
          <w:color w:val="000000"/>
          <w:sz w:val="20"/>
          <w:szCs w:val="20"/>
        </w:rPr>
        <w:t>(релиз кандидат)</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1.2.3.0</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r</w:t>
      </w:r>
      <w:r>
        <w:rPr>
          <w:rStyle w:val="apple-converted-space"/>
          <w:rFonts w:ascii="Verdana" w:hAnsi="Verdana"/>
          <w:color w:val="000000"/>
          <w:sz w:val="20"/>
          <w:szCs w:val="20"/>
        </w:rPr>
        <w:t> </w:t>
      </w:r>
      <w:r w:rsidRPr="00994EFA">
        <w:rPr>
          <w:rFonts w:ascii="Verdana" w:hAnsi="Verdana"/>
          <w:color w:val="000000"/>
          <w:sz w:val="20"/>
          <w:szCs w:val="20"/>
          <w:lang w:val="ru-RU"/>
        </w:rPr>
        <w:t>(для коммерческого распространения)</w:t>
      </w:r>
    </w:p>
    <w:p w:rsidR="00994EFA" w:rsidRPr="00994EFA" w:rsidRDefault="00994EFA" w:rsidP="00994EFA">
      <w:pPr>
        <w:numPr>
          <w:ilvl w:val="0"/>
          <w:numId w:val="11"/>
        </w:numPr>
        <w:shd w:val="clear" w:color="auto" w:fill="FFFFFF"/>
        <w:spacing w:after="0" w:line="300" w:lineRule="atLeast"/>
        <w:ind w:left="636" w:right="240"/>
        <w:textAlignment w:val="baseline"/>
        <w:rPr>
          <w:rFonts w:ascii="Verdana" w:hAnsi="Verdana"/>
          <w:color w:val="000000"/>
          <w:sz w:val="20"/>
          <w:szCs w:val="20"/>
          <w:lang w:val="ru-RU"/>
        </w:rPr>
      </w:pPr>
      <w:r w:rsidRPr="00994EFA">
        <w:rPr>
          <w:rFonts w:ascii="Verdana" w:hAnsi="Verdana"/>
          <w:b/>
          <w:bCs/>
          <w:color w:val="000000"/>
          <w:sz w:val="20"/>
          <w:szCs w:val="20"/>
          <w:bdr w:val="none" w:sz="0" w:space="0" w:color="auto" w:frame="1"/>
          <w:lang w:val="ru-RU"/>
        </w:rPr>
        <w:t>1.2.3.5</w:t>
      </w:r>
      <w:r>
        <w:rPr>
          <w:rStyle w:val="apple-converted-space"/>
          <w:rFonts w:ascii="Verdana" w:hAnsi="Verdana"/>
          <w:color w:val="000000"/>
          <w:sz w:val="20"/>
          <w:szCs w:val="20"/>
        </w:rPr>
        <w:t> </w:t>
      </w:r>
      <w:r w:rsidRPr="00994EFA">
        <w:rPr>
          <w:rFonts w:ascii="Verdana" w:hAnsi="Verdana"/>
          <w:color w:val="000000"/>
          <w:sz w:val="20"/>
          <w:szCs w:val="20"/>
          <w:lang w:val="ru-RU"/>
        </w:rPr>
        <w:t>вместо</w:t>
      </w:r>
      <w:r>
        <w:rPr>
          <w:rStyle w:val="apple-converted-space"/>
          <w:rFonts w:ascii="Verdana" w:hAnsi="Verdana"/>
          <w:color w:val="000000"/>
          <w:sz w:val="20"/>
          <w:szCs w:val="20"/>
        </w:rPr>
        <w:t> </w:t>
      </w:r>
      <w:r w:rsidRPr="00994EFA">
        <w:rPr>
          <w:rFonts w:ascii="Verdana" w:hAnsi="Verdana"/>
          <w:b/>
          <w:bCs/>
          <w:color w:val="000000"/>
          <w:sz w:val="20"/>
          <w:szCs w:val="20"/>
          <w:bdr w:val="none" w:sz="0" w:space="0" w:color="auto" w:frame="1"/>
          <w:lang w:val="ru-RU"/>
        </w:rPr>
        <w:t>1.2-</w:t>
      </w:r>
      <w:r>
        <w:rPr>
          <w:rFonts w:ascii="Verdana" w:hAnsi="Verdana"/>
          <w:b/>
          <w:bCs/>
          <w:color w:val="000000"/>
          <w:sz w:val="20"/>
          <w:szCs w:val="20"/>
          <w:bdr w:val="none" w:sz="0" w:space="0" w:color="auto" w:frame="1"/>
        </w:rPr>
        <w:t>r</w:t>
      </w:r>
      <w:r w:rsidRPr="00994EFA">
        <w:rPr>
          <w:rFonts w:ascii="Verdana" w:hAnsi="Verdana"/>
          <w:b/>
          <w:bCs/>
          <w:color w:val="000000"/>
          <w:sz w:val="20"/>
          <w:szCs w:val="20"/>
          <w:bdr w:val="none" w:sz="0" w:space="0" w:color="auto" w:frame="1"/>
          <w:lang w:val="ru-RU"/>
        </w:rPr>
        <w:t>5</w:t>
      </w:r>
      <w:r>
        <w:rPr>
          <w:rStyle w:val="apple-converted-space"/>
          <w:rFonts w:ascii="Verdana" w:hAnsi="Verdana"/>
          <w:color w:val="000000"/>
          <w:sz w:val="20"/>
          <w:szCs w:val="20"/>
        </w:rPr>
        <w:t> </w:t>
      </w:r>
      <w:r w:rsidRPr="00994EFA">
        <w:rPr>
          <w:rFonts w:ascii="Verdana" w:hAnsi="Verdana"/>
          <w:color w:val="000000"/>
          <w:sz w:val="20"/>
          <w:szCs w:val="20"/>
          <w:lang w:val="ru-RU"/>
        </w:rPr>
        <w:t>(для коммерческого распространения со многими исправленными ошибками)</w:t>
      </w:r>
    </w:p>
    <w:p w:rsidR="00994EFA" w:rsidRDefault="00994EFA" w:rsidP="00373F80">
      <w:pPr>
        <w:pStyle w:val="Heading3"/>
        <w:numPr>
          <w:ilvl w:val="0"/>
          <w:numId w:val="0"/>
        </w:numPr>
        <w:shd w:val="clear" w:color="auto" w:fill="FFFFFF"/>
        <w:spacing w:before="0" w:after="0" w:line="300" w:lineRule="atLeast"/>
        <w:textAlignment w:val="baseline"/>
        <w:rPr>
          <w:rFonts w:ascii="Verdana" w:hAnsi="Verdana"/>
          <w:b w:val="0"/>
          <w:bCs w:val="0"/>
          <w:color w:val="999999"/>
          <w:lang w:val="ru-RU"/>
        </w:rPr>
      </w:pPr>
    </w:p>
    <w:p w:rsidR="00373F80" w:rsidRPr="00C03A5C" w:rsidRDefault="00373F80" w:rsidP="00373F80">
      <w:pPr>
        <w:pStyle w:val="Heading3"/>
        <w:numPr>
          <w:ilvl w:val="0"/>
          <w:numId w:val="0"/>
        </w:numPr>
        <w:shd w:val="clear" w:color="auto" w:fill="FFFFFF"/>
        <w:spacing w:before="0" w:after="0" w:line="300" w:lineRule="atLeast"/>
        <w:textAlignment w:val="baseline"/>
        <w:rPr>
          <w:rFonts w:ascii="Verdana" w:hAnsi="Verdana"/>
          <w:b w:val="0"/>
          <w:bCs w:val="0"/>
          <w:color w:val="999999"/>
          <w:lang w:val="ru-RU"/>
        </w:rPr>
      </w:pPr>
      <w:r w:rsidRPr="00C03A5C">
        <w:rPr>
          <w:rFonts w:ascii="Verdana" w:hAnsi="Verdana"/>
          <w:b w:val="0"/>
          <w:bCs w:val="0"/>
          <w:color w:val="999999"/>
          <w:lang w:val="ru-RU"/>
        </w:rPr>
        <w:t>Приращение последовательности</w:t>
      </w:r>
    </w:p>
    <w:p w:rsidR="000453D3" w:rsidRDefault="00373F80" w:rsidP="00373F80">
      <w:pPr>
        <w:rPr>
          <w:rStyle w:val="apple-style-span"/>
          <w:rFonts w:ascii="Verdana" w:hAnsi="Verdana"/>
          <w:color w:val="000000"/>
          <w:sz w:val="20"/>
          <w:szCs w:val="20"/>
          <w:shd w:val="clear" w:color="auto" w:fill="FFFFFF"/>
          <w:lang w:val="ru-RU"/>
        </w:rPr>
      </w:pPr>
      <w:r w:rsidRPr="00373F80">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373F80">
        <w:rPr>
          <w:rStyle w:val="apple-style-span"/>
          <w:rFonts w:ascii="Verdana" w:hAnsi="Verdana"/>
          <w:color w:val="000000"/>
          <w:sz w:val="20"/>
          <w:szCs w:val="20"/>
          <w:shd w:val="clear" w:color="auto" w:fill="FFFFFF"/>
          <w:lang w:val="ru-RU"/>
        </w:rPr>
        <w:t xml:space="preserve">Существует два разных способа приращения последовательности номеров в версии. Большинство продуктов свободного программного обеспечения используют </w:t>
      </w:r>
      <w:r w:rsidRPr="00373F80">
        <w:rPr>
          <w:rStyle w:val="apple-style-span"/>
          <w:rFonts w:ascii="Verdana" w:hAnsi="Verdana"/>
          <w:color w:val="000000"/>
          <w:sz w:val="20"/>
          <w:szCs w:val="20"/>
          <w:shd w:val="clear" w:color="auto" w:fill="FFFFFF"/>
          <w:lang w:val="ru-RU"/>
        </w:rPr>
        <w:lastRenderedPageBreak/>
        <w:t>непрекращаемый поток последовательных номеров:</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1.7.0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1.9.0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1.10.0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1.11.0</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1.11.2</w:t>
      </w:r>
      <w:r w:rsidRPr="00373F80">
        <w:rPr>
          <w:rStyle w:val="apple-style-span"/>
          <w:rFonts w:ascii="Verdana" w:hAnsi="Verdana"/>
          <w:color w:val="000000"/>
          <w:sz w:val="20"/>
          <w:szCs w:val="20"/>
          <w:shd w:val="clear" w:color="auto" w:fill="FFFFFF"/>
          <w:lang w:val="ru-RU"/>
        </w:rPr>
        <w:t>, и т.д. Примером такого продукта может служить</w:t>
      </w:r>
      <w:r>
        <w:rPr>
          <w:rStyle w:val="apple-converted-space"/>
          <w:rFonts w:ascii="Verdana" w:hAnsi="Verdana"/>
          <w:color w:val="000000"/>
          <w:sz w:val="20"/>
          <w:szCs w:val="20"/>
          <w:shd w:val="clear" w:color="auto" w:fill="FFFFFF"/>
        </w:rPr>
        <w:t> </w:t>
      </w:r>
      <w:hyperlink r:id="rId9" w:history="1">
        <w:r>
          <w:rPr>
            <w:rStyle w:val="Hyperlink"/>
            <w:rFonts w:ascii="Verdana" w:hAnsi="Verdana"/>
            <w:color w:val="6DA3BD"/>
            <w:sz w:val="20"/>
            <w:szCs w:val="20"/>
            <w:bdr w:val="none" w:sz="0" w:space="0" w:color="auto" w:frame="1"/>
            <w:shd w:val="clear" w:color="auto" w:fill="FFFFFF"/>
          </w:rPr>
          <w:t>MediaWiki</w:t>
        </w:r>
      </w:hyperlink>
      <w:r w:rsidRPr="00373F80">
        <w:rPr>
          <w:rStyle w:val="apple-style-span"/>
          <w:rFonts w:ascii="Verdana" w:hAnsi="Verdana"/>
          <w:color w:val="000000"/>
          <w:sz w:val="20"/>
          <w:szCs w:val="20"/>
          <w:shd w:val="clear" w:color="auto" w:fill="FFFFFF"/>
          <w:lang w:val="ru-RU"/>
        </w:rPr>
        <w:t>. В других программах используются десятичные номера:</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1.7</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1.82</w:t>
      </w:r>
      <w:r w:rsidRPr="00373F80">
        <w:rPr>
          <w:rStyle w:val="apple-style-span"/>
          <w:rFonts w:ascii="Verdana" w:hAnsi="Verdana"/>
          <w:color w:val="000000"/>
          <w:sz w:val="20"/>
          <w:szCs w:val="20"/>
          <w:shd w:val="clear" w:color="auto" w:fill="FFFFFF"/>
          <w:lang w:val="ru-RU"/>
        </w:rPr>
        <w:t>,</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1.9</w:t>
      </w:r>
      <w:r w:rsidRPr="00373F80">
        <w:rPr>
          <w:rStyle w:val="apple-style-span"/>
          <w:rFonts w:ascii="Verdana" w:hAnsi="Verdana"/>
          <w:color w:val="000000"/>
          <w:sz w:val="20"/>
          <w:szCs w:val="20"/>
          <w:shd w:val="clear" w:color="auto" w:fill="FFFFFF"/>
          <w:lang w:val="ru-RU"/>
        </w:rPr>
        <w:t>, и т.д. В таких программах после версии</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w:t>
      </w:r>
      <w:r>
        <w:rPr>
          <w:rStyle w:val="apple-converted-space"/>
          <w:rFonts w:ascii="Verdana" w:hAnsi="Verdana"/>
          <w:color w:val="000000"/>
          <w:sz w:val="20"/>
          <w:szCs w:val="20"/>
          <w:shd w:val="clear" w:color="auto" w:fill="FFFFFF"/>
        </w:rPr>
        <w:t> </w:t>
      </w:r>
      <w:r w:rsidRPr="00373F80">
        <w:rPr>
          <w:rStyle w:val="apple-style-span"/>
          <w:rFonts w:ascii="Verdana" w:hAnsi="Verdana"/>
          <w:color w:val="000000"/>
          <w:sz w:val="20"/>
          <w:szCs w:val="20"/>
          <w:shd w:val="clear" w:color="auto" w:fill="FFFFFF"/>
          <w:lang w:val="ru-RU"/>
        </w:rPr>
        <w:t>будет идти версия</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sidRPr="00373F80">
        <w:rPr>
          <w:rStyle w:val="apple-style-span"/>
          <w:rFonts w:ascii="Verdana" w:hAnsi="Verdana"/>
          <w:color w:val="000000"/>
          <w:sz w:val="20"/>
          <w:szCs w:val="20"/>
          <w:shd w:val="clear" w:color="auto" w:fill="FFFFFF"/>
          <w:lang w:val="ru-RU"/>
        </w:rPr>
        <w:t>, текущие релизы будут обозначаться</w:t>
      </w:r>
      <w:r>
        <w:rPr>
          <w:rStyle w:val="apple-converted-space"/>
          <w:rFonts w:ascii="Verdana" w:hAnsi="Verdana"/>
          <w:color w:val="000000"/>
          <w:sz w:val="20"/>
          <w:szCs w:val="20"/>
          <w:shd w:val="clear" w:color="auto" w:fill="FFFFFF"/>
        </w:rPr>
        <w:t> </w:t>
      </w:r>
      <w:r w:rsidRPr="00373F80">
        <w:rPr>
          <w:rFonts w:ascii="Verdana" w:hAnsi="Verdana"/>
          <w:i/>
          <w:iCs/>
          <w:color w:val="000000"/>
          <w:sz w:val="20"/>
          <w:szCs w:val="20"/>
          <w:bdr w:val="none" w:sz="0" w:space="0" w:color="auto" w:frame="1"/>
          <w:shd w:val="clear" w:color="auto" w:fill="FFFFFF"/>
          <w:lang w:val="ru-RU"/>
        </w:rPr>
        <w:t>1.81</w:t>
      </w:r>
      <w:r>
        <w:rPr>
          <w:rFonts w:ascii="Verdana" w:hAnsi="Verdana"/>
          <w:i/>
          <w:iCs/>
          <w:color w:val="000000"/>
          <w:sz w:val="20"/>
          <w:szCs w:val="20"/>
          <w:bdr w:val="none" w:sz="0" w:space="0" w:color="auto" w:frame="1"/>
          <w:shd w:val="clear" w:color="auto" w:fill="FFFFFF"/>
        </w:rPr>
        <w:t>a</w:t>
      </w:r>
      <w:r w:rsidRPr="00373F80">
        <w:rPr>
          <w:rStyle w:val="apple-style-span"/>
          <w:rFonts w:ascii="Verdana" w:hAnsi="Verdana"/>
          <w:color w:val="000000"/>
          <w:sz w:val="20"/>
          <w:szCs w:val="20"/>
          <w:shd w:val="clear" w:color="auto" w:fill="FFFFFF"/>
          <w:lang w:val="ru-RU"/>
        </w:rPr>
        <w:t>,</w:t>
      </w:r>
      <w:r w:rsidRPr="00373F80">
        <w:rPr>
          <w:rFonts w:ascii="Verdana" w:hAnsi="Verdana"/>
          <w:i/>
          <w:iCs/>
          <w:color w:val="000000"/>
          <w:sz w:val="20"/>
          <w:szCs w:val="20"/>
          <w:bdr w:val="none" w:sz="0" w:space="0" w:color="auto" w:frame="1"/>
          <w:shd w:val="clear" w:color="auto" w:fill="FFFFFF"/>
          <w:lang w:val="ru-RU"/>
        </w:rPr>
        <w:t>1.81</w:t>
      </w:r>
      <w:r>
        <w:rPr>
          <w:rFonts w:ascii="Verdana" w:hAnsi="Verdana"/>
          <w:i/>
          <w:iCs/>
          <w:color w:val="000000"/>
          <w:sz w:val="20"/>
          <w:szCs w:val="20"/>
          <w:bdr w:val="none" w:sz="0" w:space="0" w:color="auto" w:frame="1"/>
          <w:shd w:val="clear" w:color="auto" w:fill="FFFFFF"/>
        </w:rPr>
        <w:t>b</w:t>
      </w:r>
      <w:r w:rsidRPr="00373F80">
        <w:rPr>
          <w:rStyle w:val="apple-style-span"/>
          <w:rFonts w:ascii="Verdana" w:hAnsi="Verdana"/>
          <w:color w:val="000000"/>
          <w:sz w:val="20"/>
          <w:szCs w:val="20"/>
          <w:shd w:val="clear" w:color="auto" w:fill="FFFFFF"/>
          <w:lang w:val="ru-RU"/>
        </w:rPr>
        <w:t>, и т.д.</w:t>
      </w:r>
    </w:p>
    <w:p w:rsidR="00653D20" w:rsidRPr="00653D20" w:rsidRDefault="00653D20" w:rsidP="00653D20">
      <w:pPr>
        <w:pStyle w:val="Heading3"/>
        <w:numPr>
          <w:ilvl w:val="0"/>
          <w:numId w:val="0"/>
        </w:numPr>
        <w:shd w:val="clear" w:color="auto" w:fill="FFFFFF"/>
        <w:spacing w:before="0" w:after="0" w:line="300" w:lineRule="atLeast"/>
        <w:ind w:left="720" w:hanging="720"/>
        <w:textAlignment w:val="baseline"/>
        <w:rPr>
          <w:rFonts w:ascii="Verdana" w:hAnsi="Verdana"/>
          <w:b w:val="0"/>
          <w:bCs w:val="0"/>
          <w:color w:val="999999"/>
          <w:lang w:val="ru-RU"/>
        </w:rPr>
      </w:pPr>
      <w:r w:rsidRPr="00653D20">
        <w:rPr>
          <w:rFonts w:ascii="Verdana" w:hAnsi="Verdana"/>
          <w:b w:val="0"/>
          <w:bCs w:val="0"/>
          <w:color w:val="999999"/>
          <w:lang w:val="ru-RU"/>
        </w:rPr>
        <w:t>Значимость нумерации в</w:t>
      </w:r>
      <w:r>
        <w:rPr>
          <w:rFonts w:ascii="Verdana" w:hAnsi="Verdana"/>
          <w:b w:val="0"/>
          <w:bCs w:val="0"/>
          <w:color w:val="999999"/>
          <w:lang w:val="ru-RU"/>
        </w:rPr>
        <w:t xml:space="preserve">ерсий в разработке программного </w:t>
      </w:r>
      <w:r w:rsidRPr="00653D20">
        <w:rPr>
          <w:rFonts w:ascii="Verdana" w:hAnsi="Verdana"/>
          <w:b w:val="0"/>
          <w:bCs w:val="0"/>
          <w:color w:val="999999"/>
          <w:lang w:val="ru-RU"/>
        </w:rPr>
        <w:t>обеспечения</w:t>
      </w:r>
    </w:p>
    <w:p w:rsidR="00653D20" w:rsidRPr="00653D20" w:rsidRDefault="00653D20" w:rsidP="00653D20">
      <w:pPr>
        <w:rPr>
          <w:rStyle w:val="apple-style-span"/>
          <w:rFonts w:ascii="Verdana" w:hAnsi="Verdana"/>
          <w:color w:val="000000"/>
          <w:sz w:val="20"/>
          <w:szCs w:val="20"/>
          <w:shd w:val="clear" w:color="auto" w:fill="FFFFFF"/>
          <w:lang w:val="ru-RU"/>
        </w:rPr>
      </w:pPr>
      <w:r w:rsidRPr="00653D20">
        <w:rPr>
          <w:rFonts w:ascii="Verdana" w:hAnsi="Verdana"/>
          <w:color w:val="000000"/>
          <w:sz w:val="20"/>
          <w:szCs w:val="20"/>
          <w:lang w:val="ru-RU"/>
        </w:rPr>
        <w:br/>
      </w:r>
      <w:r>
        <w:rPr>
          <w:rStyle w:val="apple-style-span"/>
          <w:rFonts w:ascii="Verdana" w:hAnsi="Verdana"/>
          <w:color w:val="000000"/>
          <w:sz w:val="20"/>
          <w:szCs w:val="20"/>
          <w:shd w:val="clear" w:color="auto" w:fill="FFFFFF"/>
        </w:rPr>
        <w:t>   </w:t>
      </w:r>
      <w:r w:rsidRPr="00653D20">
        <w:rPr>
          <w:rStyle w:val="apple-style-span"/>
          <w:rFonts w:ascii="Verdana" w:hAnsi="Verdana"/>
          <w:color w:val="000000"/>
          <w:sz w:val="20"/>
          <w:szCs w:val="20"/>
          <w:shd w:val="clear" w:color="auto" w:fill="FFFFFF"/>
          <w:lang w:val="ru-RU"/>
        </w:rPr>
        <w:t>Номера версий используются в практических условиях потребителем или клиентом для того, чтобы можно было сравнить имеющуюся у них копию продукта программного обеспечения и новую версию, выпущенную разработчиком. Команда программистов и компании используют нумерацию версий для сравнения отдельных частей и секторов программного кода одних версий с другими, обычно сотрудничая с Системой контроля версий. Не существует абсолютной и определенной схемы нумерации версий продуктов программного обеспечения, поэтому очень часто нумерация зависит от личного выбора программистов.</w:t>
      </w:r>
    </w:p>
    <w:p w:rsidR="00A53CB8" w:rsidRPr="00A53CB8" w:rsidRDefault="00BF17B5" w:rsidP="003B5E8F">
      <w:pPr>
        <w:rPr>
          <w:lang w:val="ru-RU"/>
        </w:rPr>
      </w:pPr>
      <w:hyperlink r:id="rId10" w:anchor="habracut" w:history="1">
        <w:r w:rsidR="00A53CB8">
          <w:rPr>
            <w:rStyle w:val="Hyperlink"/>
          </w:rPr>
          <w:t>http</w:t>
        </w:r>
        <w:r w:rsidR="00A53CB8" w:rsidRPr="00A53CB8">
          <w:rPr>
            <w:rStyle w:val="Hyperlink"/>
            <w:lang w:val="ru-RU"/>
          </w:rPr>
          <w:t>://</w:t>
        </w:r>
        <w:r w:rsidR="00A53CB8">
          <w:rPr>
            <w:rStyle w:val="Hyperlink"/>
          </w:rPr>
          <w:t>habrahabr</w:t>
        </w:r>
        <w:r w:rsidR="00A53CB8" w:rsidRPr="00A53CB8">
          <w:rPr>
            <w:rStyle w:val="Hyperlink"/>
            <w:lang w:val="ru-RU"/>
          </w:rPr>
          <w:t>.</w:t>
        </w:r>
        <w:r w:rsidR="00A53CB8">
          <w:rPr>
            <w:rStyle w:val="Hyperlink"/>
          </w:rPr>
          <w:t>ru</w:t>
        </w:r>
        <w:r w:rsidR="00A53CB8" w:rsidRPr="00A53CB8">
          <w:rPr>
            <w:rStyle w:val="Hyperlink"/>
            <w:lang w:val="ru-RU"/>
          </w:rPr>
          <w:t>/</w:t>
        </w:r>
        <w:r w:rsidR="00A53CB8">
          <w:rPr>
            <w:rStyle w:val="Hyperlink"/>
          </w:rPr>
          <w:t>blogs</w:t>
        </w:r>
        <w:r w:rsidR="00A53CB8" w:rsidRPr="00A53CB8">
          <w:rPr>
            <w:rStyle w:val="Hyperlink"/>
            <w:lang w:val="ru-RU"/>
          </w:rPr>
          <w:t>/</w:t>
        </w:r>
        <w:r w:rsidR="00A53CB8">
          <w:rPr>
            <w:rStyle w:val="Hyperlink"/>
          </w:rPr>
          <w:t>development</w:t>
        </w:r>
        <w:r w:rsidR="00A53CB8" w:rsidRPr="00A53CB8">
          <w:rPr>
            <w:rStyle w:val="Hyperlink"/>
            <w:lang w:val="ru-RU"/>
          </w:rPr>
          <w:t>_</w:t>
        </w:r>
        <w:r w:rsidR="00A53CB8">
          <w:rPr>
            <w:rStyle w:val="Hyperlink"/>
          </w:rPr>
          <w:t>tools</w:t>
        </w:r>
        <w:r w:rsidR="00A53CB8" w:rsidRPr="00A53CB8">
          <w:rPr>
            <w:rStyle w:val="Hyperlink"/>
            <w:lang w:val="ru-RU"/>
          </w:rPr>
          <w:t>/118756/#</w:t>
        </w:r>
        <w:r w:rsidR="00A53CB8">
          <w:rPr>
            <w:rStyle w:val="Hyperlink"/>
          </w:rPr>
          <w:t>habracut</w:t>
        </w:r>
      </w:hyperlink>
    </w:p>
    <w:p w:rsidR="005053B4" w:rsidRPr="006665EB" w:rsidRDefault="005053B4" w:rsidP="005053B4">
      <w:pPr>
        <w:jc w:val="center"/>
        <w:rPr>
          <w:b/>
        </w:rPr>
      </w:pPr>
      <w:r w:rsidRPr="005053B4">
        <w:rPr>
          <w:b/>
          <w:lang w:val="ru-RU"/>
        </w:rPr>
        <w:t>Качество</w:t>
      </w:r>
    </w:p>
    <w:p w:rsidR="005053B4" w:rsidRDefault="00D25D17" w:rsidP="005053B4">
      <w:pPr>
        <w:jc w:val="both"/>
        <w:rPr>
          <w:lang w:val="ru-RU"/>
        </w:rPr>
      </w:pPr>
      <w:r>
        <w:rPr>
          <w:lang w:val="ru-RU"/>
        </w:rPr>
        <w:t>Стандарт</w:t>
      </w:r>
      <w:r w:rsidRPr="006665EB">
        <w:t xml:space="preserve"> </w:t>
      </w:r>
      <w:r>
        <w:t>ISO</w:t>
      </w:r>
      <w:r w:rsidR="00F458E2" w:rsidRPr="006665EB">
        <w:t xml:space="preserve"> </w:t>
      </w:r>
      <w:r w:rsidR="00F458E2">
        <w:t>(International Organization for Standartization)</w:t>
      </w:r>
      <w:r w:rsidRPr="006665EB">
        <w:t xml:space="preserve"> 9126. </w:t>
      </w:r>
      <w:r>
        <w:rPr>
          <w:lang w:val="ru-RU"/>
        </w:rPr>
        <w:t xml:space="preserve">Согласно этому стандарту можно выделить 6 аспектов качества, у которых можно выделить некоторое кол-во характеристик. </w:t>
      </w:r>
    </w:p>
    <w:p w:rsidR="00D25D17" w:rsidRDefault="00D25D17" w:rsidP="005053B4">
      <w:pPr>
        <w:jc w:val="both"/>
        <w:rPr>
          <w:lang w:val="ru-RU"/>
        </w:rPr>
      </w:pPr>
      <w:r>
        <w:rPr>
          <w:lang w:val="ru-RU"/>
        </w:rPr>
        <w:t xml:space="preserve"> - функциональность;</w:t>
      </w:r>
    </w:p>
    <w:p w:rsidR="00D25D17" w:rsidRDefault="00D25D17" w:rsidP="005053B4">
      <w:pPr>
        <w:jc w:val="both"/>
        <w:rPr>
          <w:lang w:val="ru-RU"/>
        </w:rPr>
      </w:pPr>
      <w:r>
        <w:rPr>
          <w:lang w:val="ru-RU"/>
        </w:rPr>
        <w:t xml:space="preserve"> - надежность</w:t>
      </w:r>
      <w:r w:rsidR="00036781" w:rsidRPr="00CF543C">
        <w:rPr>
          <w:lang w:val="ru-RU"/>
        </w:rPr>
        <w:t xml:space="preserve"> (</w:t>
      </w:r>
      <w:r w:rsidR="00036781">
        <w:t>reliability</w:t>
      </w:r>
      <w:r w:rsidR="00036781" w:rsidRPr="00CF543C">
        <w:rPr>
          <w:lang w:val="ru-RU"/>
        </w:rPr>
        <w:t>)</w:t>
      </w:r>
      <w:r>
        <w:rPr>
          <w:lang w:val="ru-RU"/>
        </w:rPr>
        <w:t>;</w:t>
      </w:r>
    </w:p>
    <w:p w:rsidR="00D25D17" w:rsidRDefault="00D25D17" w:rsidP="005053B4">
      <w:pPr>
        <w:jc w:val="both"/>
        <w:rPr>
          <w:lang w:val="ru-RU"/>
        </w:rPr>
      </w:pPr>
      <w:r>
        <w:rPr>
          <w:lang w:val="ru-RU"/>
        </w:rPr>
        <w:t xml:space="preserve"> - практичность;</w:t>
      </w:r>
    </w:p>
    <w:p w:rsidR="00D25D17" w:rsidRDefault="00676515" w:rsidP="005053B4">
      <w:pPr>
        <w:jc w:val="both"/>
        <w:rPr>
          <w:lang w:val="ru-RU"/>
        </w:rPr>
      </w:pPr>
      <w:r>
        <w:rPr>
          <w:lang w:val="ru-RU"/>
        </w:rPr>
        <w:t>- эффективность;</w:t>
      </w:r>
    </w:p>
    <w:p w:rsidR="00676515" w:rsidRDefault="00676515" w:rsidP="005053B4">
      <w:pPr>
        <w:jc w:val="both"/>
        <w:rPr>
          <w:lang w:val="ru-RU"/>
        </w:rPr>
      </w:pPr>
      <w:r>
        <w:rPr>
          <w:lang w:val="ru-RU"/>
        </w:rPr>
        <w:t>- сопровождаемость;</w:t>
      </w:r>
    </w:p>
    <w:p w:rsidR="00676515" w:rsidRDefault="00676515" w:rsidP="005053B4">
      <w:pPr>
        <w:jc w:val="both"/>
        <w:rPr>
          <w:lang w:val="ru-RU"/>
        </w:rPr>
      </w:pPr>
      <w:r>
        <w:rPr>
          <w:lang w:val="ru-RU"/>
        </w:rPr>
        <w:t>- переносимость.</w:t>
      </w:r>
    </w:p>
    <w:p w:rsidR="00676515" w:rsidRDefault="00676515" w:rsidP="005053B4">
      <w:pPr>
        <w:jc w:val="both"/>
        <w:rPr>
          <w:lang w:val="ru-RU"/>
        </w:rPr>
      </w:pPr>
      <w:r>
        <w:rPr>
          <w:lang w:val="ru-RU"/>
        </w:rPr>
        <w:t xml:space="preserve">Функциональность – основной аспект качества и наиболее важной его характеристикой является </w:t>
      </w:r>
      <w:r w:rsidRPr="00322D01">
        <w:rPr>
          <w:b/>
          <w:lang w:val="ru-RU"/>
        </w:rPr>
        <w:t>пригодность к использованию</w:t>
      </w:r>
      <w:r w:rsidR="00322D01">
        <w:rPr>
          <w:b/>
          <w:lang w:val="ru-RU"/>
        </w:rPr>
        <w:t xml:space="preserve"> (</w:t>
      </w:r>
      <w:r w:rsidR="00322D01">
        <w:rPr>
          <w:b/>
        </w:rPr>
        <w:t>suitability</w:t>
      </w:r>
      <w:r w:rsidR="00322D01">
        <w:rPr>
          <w:b/>
          <w:lang w:val="ru-RU"/>
        </w:rPr>
        <w:t>)</w:t>
      </w:r>
      <w:r>
        <w:rPr>
          <w:lang w:val="ru-RU"/>
        </w:rPr>
        <w:t>. Т. е. программа должна делать то что она должна</w:t>
      </w:r>
      <w:r w:rsidR="00322D01" w:rsidRPr="00322D01">
        <w:rPr>
          <w:lang w:val="ru-RU"/>
        </w:rPr>
        <w:t xml:space="preserve"> </w:t>
      </w:r>
      <w:r w:rsidR="00322D01">
        <w:rPr>
          <w:lang w:val="ru-RU"/>
        </w:rPr>
        <w:t xml:space="preserve">делать, для чего она предназначена. </w:t>
      </w:r>
    </w:p>
    <w:p w:rsidR="00322D01" w:rsidRPr="00497723" w:rsidRDefault="00322D01" w:rsidP="005053B4">
      <w:pPr>
        <w:jc w:val="both"/>
        <w:rPr>
          <w:b/>
          <w:lang w:val="ru-RU"/>
        </w:rPr>
      </w:pPr>
      <w:r>
        <w:rPr>
          <w:lang w:val="ru-RU"/>
        </w:rPr>
        <w:t xml:space="preserve">Во-вторых она должна делать это правильно. Она должна вычислять все с определенной точностью, должна правильно конвертировать данные и т. д. </w:t>
      </w:r>
      <w:r w:rsidR="001B5CF0" w:rsidRPr="001B5CF0">
        <w:rPr>
          <w:b/>
          <w:lang w:val="ru-RU"/>
        </w:rPr>
        <w:t>Точность, правильность (</w:t>
      </w:r>
      <w:r w:rsidR="001B5CF0" w:rsidRPr="001B5CF0">
        <w:rPr>
          <w:b/>
        </w:rPr>
        <w:t>accuracy</w:t>
      </w:r>
      <w:r w:rsidR="001B5CF0" w:rsidRPr="001B5CF0">
        <w:rPr>
          <w:b/>
          <w:lang w:val="ru-RU"/>
        </w:rPr>
        <w:t>).</w:t>
      </w:r>
    </w:p>
    <w:p w:rsidR="00BE704A" w:rsidRPr="00497723" w:rsidRDefault="001B5CF0" w:rsidP="005053B4">
      <w:pPr>
        <w:jc w:val="both"/>
        <w:rPr>
          <w:lang w:val="ru-RU"/>
        </w:rPr>
      </w:pPr>
      <w:r>
        <w:rPr>
          <w:lang w:val="ru-RU"/>
        </w:rPr>
        <w:t xml:space="preserve">Способность к взаимодействию с другими программами, с ОС, с другими версиями той же программы. </w:t>
      </w:r>
      <w:r w:rsidR="00BE704A" w:rsidRPr="001E731A">
        <w:rPr>
          <w:b/>
          <w:lang w:val="ru-RU"/>
        </w:rPr>
        <w:t>Способность к взаимодействию (</w:t>
      </w:r>
      <w:r w:rsidR="00BE704A" w:rsidRPr="001E731A">
        <w:rPr>
          <w:b/>
        </w:rPr>
        <w:t>interopera</w:t>
      </w:r>
      <w:r w:rsidR="001E731A" w:rsidRPr="001E731A">
        <w:rPr>
          <w:b/>
        </w:rPr>
        <w:t>bility</w:t>
      </w:r>
      <w:r w:rsidR="00BE704A" w:rsidRPr="001E731A">
        <w:rPr>
          <w:b/>
          <w:lang w:val="ru-RU"/>
        </w:rPr>
        <w:t>)</w:t>
      </w:r>
    </w:p>
    <w:p w:rsidR="002C7B70" w:rsidRPr="00BE704A" w:rsidRDefault="001B5CF0" w:rsidP="005053B4">
      <w:pPr>
        <w:jc w:val="both"/>
        <w:rPr>
          <w:lang w:val="ru-RU"/>
        </w:rPr>
      </w:pPr>
      <w:r>
        <w:rPr>
          <w:lang w:val="ru-RU"/>
        </w:rPr>
        <w:t>В частности она должна проддерживать какие-то стандарты</w:t>
      </w:r>
      <w:r w:rsidR="002C7B70">
        <w:rPr>
          <w:lang w:val="ru-RU"/>
        </w:rPr>
        <w:t xml:space="preserve"> и удовлетворять определенным правилам. </w:t>
      </w:r>
      <w:r w:rsidR="00BE704A" w:rsidRPr="00BE704A">
        <w:rPr>
          <w:b/>
          <w:lang w:val="ru-RU"/>
        </w:rPr>
        <w:t>Соответствие стандартам и правилам (</w:t>
      </w:r>
      <w:r w:rsidR="00BE704A" w:rsidRPr="00BE704A">
        <w:rPr>
          <w:b/>
        </w:rPr>
        <w:t>compliance</w:t>
      </w:r>
      <w:r w:rsidR="00BE704A" w:rsidRPr="00BE704A">
        <w:rPr>
          <w:b/>
          <w:lang w:val="ru-RU"/>
        </w:rPr>
        <w:t>).</w:t>
      </w:r>
    </w:p>
    <w:p w:rsidR="001B5CF0" w:rsidRPr="00497723" w:rsidRDefault="002C7B70" w:rsidP="005053B4">
      <w:pPr>
        <w:jc w:val="both"/>
        <w:rPr>
          <w:lang w:val="ru-RU"/>
        </w:rPr>
      </w:pPr>
      <w:r>
        <w:rPr>
          <w:lang w:val="ru-RU"/>
        </w:rPr>
        <w:lastRenderedPageBreak/>
        <w:t xml:space="preserve">Интересной особенностью этого стандарта явл. </w:t>
      </w:r>
      <w:r w:rsidR="00630F2D">
        <w:rPr>
          <w:b/>
          <w:lang w:val="ru-RU"/>
        </w:rPr>
        <w:t>з</w:t>
      </w:r>
      <w:r w:rsidRPr="00630F2D">
        <w:rPr>
          <w:b/>
          <w:lang w:val="ru-RU"/>
        </w:rPr>
        <w:t>а</w:t>
      </w:r>
      <w:r w:rsidR="00630F2D" w:rsidRPr="00630F2D">
        <w:rPr>
          <w:b/>
          <w:lang w:val="ru-RU"/>
        </w:rPr>
        <w:t>щищенность</w:t>
      </w:r>
      <w:r w:rsidR="00BE704A">
        <w:rPr>
          <w:b/>
          <w:lang w:val="ru-RU"/>
        </w:rPr>
        <w:t xml:space="preserve"> (</w:t>
      </w:r>
      <w:r w:rsidR="00BE704A">
        <w:rPr>
          <w:b/>
        </w:rPr>
        <w:t>security</w:t>
      </w:r>
      <w:r w:rsidR="00BE704A">
        <w:rPr>
          <w:b/>
          <w:lang w:val="ru-RU"/>
        </w:rPr>
        <w:t>)</w:t>
      </w:r>
      <w:r w:rsidR="00630F2D">
        <w:rPr>
          <w:b/>
          <w:lang w:val="ru-RU"/>
        </w:rPr>
        <w:t xml:space="preserve">. </w:t>
      </w:r>
      <w:r w:rsidR="00630F2D" w:rsidRPr="00630F2D">
        <w:rPr>
          <w:lang w:val="ru-RU"/>
        </w:rPr>
        <w:t>Этот стандарт не выделя</w:t>
      </w:r>
      <w:r w:rsidR="00630F2D">
        <w:rPr>
          <w:lang w:val="ru-RU"/>
        </w:rPr>
        <w:t>ется как аспект верхнего уровня, а считается подхарактеристикой функциональности. Пр-ма не должна разрушать данные, не должна мешать работеть другим программам</w:t>
      </w:r>
      <w:r w:rsidR="00BE704A">
        <w:rPr>
          <w:lang w:val="ru-RU"/>
        </w:rPr>
        <w:t>, не должна предоставлять доступ к данным тем, кому этот доступ не разрешен.</w:t>
      </w:r>
    </w:p>
    <w:p w:rsidR="00CB3005" w:rsidRPr="00497723" w:rsidRDefault="00CB3005" w:rsidP="005053B4">
      <w:pPr>
        <w:jc w:val="both"/>
        <w:rPr>
          <w:lang w:val="ru-RU"/>
        </w:rPr>
      </w:pPr>
    </w:p>
    <w:p w:rsidR="00CB3005" w:rsidRDefault="00CB3005" w:rsidP="005053B4">
      <w:pPr>
        <w:jc w:val="both"/>
        <w:rPr>
          <w:lang w:val="ru-RU"/>
        </w:rPr>
      </w:pPr>
      <w:r>
        <w:rPr>
          <w:lang w:val="ru-RU"/>
        </w:rPr>
        <w:t>Надежность:</w:t>
      </w:r>
    </w:p>
    <w:p w:rsidR="00CB3005" w:rsidRPr="00CB3005" w:rsidRDefault="00CB3005" w:rsidP="005053B4">
      <w:pPr>
        <w:jc w:val="both"/>
        <w:rPr>
          <w:lang w:val="ru-RU"/>
        </w:rPr>
      </w:pPr>
      <w:r w:rsidRPr="00CB3005">
        <w:rPr>
          <w:b/>
          <w:lang w:val="ru-RU"/>
        </w:rPr>
        <w:t>Зрелость</w:t>
      </w:r>
      <w:r>
        <w:rPr>
          <w:b/>
          <w:lang w:val="ru-RU"/>
        </w:rPr>
        <w:t xml:space="preserve"> (</w:t>
      </w:r>
      <w:r>
        <w:rPr>
          <w:b/>
        </w:rPr>
        <w:t>maturity</w:t>
      </w:r>
      <w:r>
        <w:rPr>
          <w:b/>
          <w:lang w:val="ru-RU"/>
        </w:rPr>
        <w:t xml:space="preserve">) </w:t>
      </w:r>
      <w:r>
        <w:rPr>
          <w:lang w:val="ru-RU"/>
        </w:rPr>
        <w:t>которая является обратной величиной к частоте отказов</w:t>
      </w:r>
      <w:r w:rsidRPr="00CB3005">
        <w:rPr>
          <w:lang w:val="ru-RU"/>
        </w:rPr>
        <w:t>.</w:t>
      </w:r>
    </w:p>
    <w:p w:rsidR="00CB3005" w:rsidRDefault="00CB3005" w:rsidP="005053B4">
      <w:pPr>
        <w:jc w:val="both"/>
        <w:rPr>
          <w:lang w:val="ru-RU"/>
        </w:rPr>
      </w:pPr>
      <w:r w:rsidRPr="00CB3005">
        <w:rPr>
          <w:b/>
          <w:lang w:val="ru-RU"/>
        </w:rPr>
        <w:t>Устойчивость к отказам (</w:t>
      </w:r>
      <w:r w:rsidRPr="00CB3005">
        <w:rPr>
          <w:b/>
        </w:rPr>
        <w:t>fault</w:t>
      </w:r>
      <w:r w:rsidRPr="00CB3005">
        <w:rPr>
          <w:b/>
          <w:lang w:val="ru-RU"/>
        </w:rPr>
        <w:t xml:space="preserve"> </w:t>
      </w:r>
      <w:r w:rsidRPr="00CB3005">
        <w:rPr>
          <w:b/>
        </w:rPr>
        <w:t>tolerance</w:t>
      </w:r>
      <w:r w:rsidRPr="00CB3005">
        <w:rPr>
          <w:b/>
          <w:lang w:val="ru-RU"/>
        </w:rPr>
        <w:t xml:space="preserve">) </w:t>
      </w:r>
      <w:r w:rsidR="007B445B">
        <w:rPr>
          <w:lang w:val="ru-RU"/>
        </w:rPr>
        <w:t>–</w:t>
      </w:r>
      <w:r w:rsidRPr="00CB3005">
        <w:rPr>
          <w:lang w:val="ru-RU"/>
        </w:rPr>
        <w:t xml:space="preserve"> </w:t>
      </w:r>
      <w:r w:rsidR="007B445B">
        <w:rPr>
          <w:lang w:val="ru-RU"/>
        </w:rPr>
        <w:t>способность системы не реагировать на какие-то внутренние проблемы;</w:t>
      </w:r>
    </w:p>
    <w:p w:rsidR="007B445B" w:rsidRDefault="007B445B" w:rsidP="005053B4">
      <w:pPr>
        <w:jc w:val="both"/>
        <w:rPr>
          <w:lang w:val="ru-RU"/>
        </w:rPr>
      </w:pPr>
      <w:r w:rsidRPr="007B445B">
        <w:rPr>
          <w:b/>
          <w:lang w:val="ru-RU"/>
        </w:rPr>
        <w:t>Способнсоть к восстановлению работоспособности при отказах (</w:t>
      </w:r>
      <w:r w:rsidRPr="007B445B">
        <w:rPr>
          <w:b/>
        </w:rPr>
        <w:t>recoverability</w:t>
      </w:r>
      <w:r w:rsidRPr="007B445B">
        <w:rPr>
          <w:b/>
          <w:lang w:val="ru-RU"/>
        </w:rPr>
        <w:t>)</w:t>
      </w:r>
      <w:r w:rsidRPr="007B445B">
        <w:rPr>
          <w:lang w:val="ru-RU"/>
        </w:rPr>
        <w:t xml:space="preserve">. </w:t>
      </w:r>
      <w:r>
        <w:rPr>
          <w:lang w:val="ru-RU"/>
        </w:rPr>
        <w:t>Если сервер упал, то система должна восстановиться, вернуть все необходимые данные, ничего не потерять</w:t>
      </w:r>
      <w:r w:rsidR="000477D6">
        <w:rPr>
          <w:lang w:val="ru-RU"/>
        </w:rPr>
        <w:t xml:space="preserve"> и продолжить работу. </w:t>
      </w:r>
    </w:p>
    <w:p w:rsidR="000477D6" w:rsidRDefault="000477D6" w:rsidP="005053B4">
      <w:pPr>
        <w:jc w:val="both"/>
        <w:rPr>
          <w:lang w:val="ru-RU"/>
        </w:rPr>
      </w:pPr>
      <w:r>
        <w:rPr>
          <w:lang w:val="ru-RU"/>
        </w:rPr>
        <w:t>Практичность:</w:t>
      </w:r>
    </w:p>
    <w:p w:rsidR="000477D6" w:rsidRDefault="000477D6" w:rsidP="005053B4">
      <w:pPr>
        <w:jc w:val="both"/>
        <w:rPr>
          <w:lang w:val="ru-RU"/>
        </w:rPr>
      </w:pPr>
      <w:r w:rsidRPr="000477D6">
        <w:rPr>
          <w:b/>
          <w:lang w:val="ru-RU"/>
        </w:rPr>
        <w:t>Понятность (</w:t>
      </w:r>
      <w:r w:rsidRPr="000477D6">
        <w:rPr>
          <w:b/>
        </w:rPr>
        <w:t>understandability</w:t>
      </w:r>
      <w:r w:rsidRPr="000477D6">
        <w:rPr>
          <w:b/>
          <w:lang w:val="ru-RU"/>
        </w:rPr>
        <w:t xml:space="preserve">) </w:t>
      </w:r>
      <w:r>
        <w:rPr>
          <w:lang w:val="ru-RU"/>
        </w:rPr>
        <w:t>пользователь должен понять ка воспользоваться программой для достижения своих целей;</w:t>
      </w:r>
    </w:p>
    <w:p w:rsidR="000477D6" w:rsidRDefault="000477D6" w:rsidP="005053B4">
      <w:pPr>
        <w:jc w:val="both"/>
        <w:rPr>
          <w:lang w:val="ru-RU"/>
        </w:rPr>
      </w:pPr>
      <w:r w:rsidRPr="000477D6">
        <w:rPr>
          <w:b/>
          <w:lang w:val="ru-RU"/>
        </w:rPr>
        <w:t>Удобство обучения (</w:t>
      </w:r>
      <w:r w:rsidRPr="000477D6">
        <w:rPr>
          <w:b/>
        </w:rPr>
        <w:t>learnability</w:t>
      </w:r>
      <w:r w:rsidRPr="000477D6">
        <w:rPr>
          <w:b/>
          <w:lang w:val="ru-RU"/>
        </w:rPr>
        <w:t>)</w:t>
      </w:r>
      <w:r w:rsidRPr="00ED1FA0">
        <w:rPr>
          <w:b/>
          <w:lang w:val="ru-RU"/>
        </w:rPr>
        <w:t xml:space="preserve"> </w:t>
      </w:r>
      <w:r w:rsidR="00ED1FA0" w:rsidRPr="00ED1FA0">
        <w:rPr>
          <w:lang w:val="ru-RU"/>
        </w:rPr>
        <w:t>–</w:t>
      </w:r>
      <w:r w:rsidRPr="00ED1FA0">
        <w:rPr>
          <w:lang w:val="ru-RU"/>
        </w:rPr>
        <w:t xml:space="preserve"> </w:t>
      </w:r>
      <w:r w:rsidR="00ED1FA0">
        <w:rPr>
          <w:lang w:val="ru-RU"/>
        </w:rPr>
        <w:t>у прогарммы должна быть какая-то документация</w:t>
      </w:r>
    </w:p>
    <w:p w:rsidR="00ED1FA0" w:rsidRDefault="00ED1FA0" w:rsidP="005053B4">
      <w:pPr>
        <w:jc w:val="both"/>
        <w:rPr>
          <w:lang w:val="ru-RU"/>
        </w:rPr>
      </w:pPr>
      <w:r w:rsidRPr="00ED1FA0">
        <w:rPr>
          <w:b/>
          <w:lang w:val="ru-RU"/>
        </w:rPr>
        <w:t>Работоспособность или управляемость (</w:t>
      </w:r>
      <w:r w:rsidRPr="00ED1FA0">
        <w:rPr>
          <w:b/>
        </w:rPr>
        <w:t>operability</w:t>
      </w:r>
      <w:r w:rsidRPr="00ED1FA0">
        <w:rPr>
          <w:b/>
          <w:lang w:val="ru-RU"/>
        </w:rPr>
        <w:t xml:space="preserve">) </w:t>
      </w:r>
      <w:r w:rsidRPr="00ED1FA0">
        <w:rPr>
          <w:lang w:val="ru-RU"/>
        </w:rPr>
        <w:t xml:space="preserve">– </w:t>
      </w:r>
      <w:r>
        <w:rPr>
          <w:lang w:val="ru-RU"/>
        </w:rPr>
        <w:t>пользователь должен иметь возможноть управлять поведением программы, она должна реагирвоать на его действия</w:t>
      </w:r>
    </w:p>
    <w:p w:rsidR="00ED1FA0" w:rsidRDefault="00ED1FA0" w:rsidP="005053B4">
      <w:pPr>
        <w:jc w:val="both"/>
        <w:rPr>
          <w:lang w:val="ru-RU"/>
        </w:rPr>
      </w:pPr>
      <w:r>
        <w:rPr>
          <w:lang w:val="ru-RU"/>
        </w:rPr>
        <w:t>Привлекательность (</w:t>
      </w:r>
      <w:r w:rsidR="00422C85">
        <w:t>attractiveness</w:t>
      </w:r>
      <w:r>
        <w:rPr>
          <w:lang w:val="ru-RU"/>
        </w:rPr>
        <w:t>)</w:t>
      </w:r>
      <w:r w:rsidR="00422C85" w:rsidRPr="00497723">
        <w:rPr>
          <w:lang w:val="ru-RU"/>
        </w:rPr>
        <w:t xml:space="preserve"> – </w:t>
      </w:r>
      <w:r w:rsidR="00422C85">
        <w:rPr>
          <w:lang w:val="ru-RU"/>
        </w:rPr>
        <w:t>эстетическая привлекательность.</w:t>
      </w:r>
    </w:p>
    <w:p w:rsidR="00422C85" w:rsidRDefault="00422C85" w:rsidP="005053B4">
      <w:pPr>
        <w:jc w:val="both"/>
        <w:rPr>
          <w:lang w:val="ru-RU"/>
        </w:rPr>
      </w:pPr>
    </w:p>
    <w:p w:rsidR="0025428E" w:rsidRDefault="0025428E" w:rsidP="005053B4">
      <w:pPr>
        <w:jc w:val="both"/>
        <w:rPr>
          <w:lang w:val="ru-RU"/>
        </w:rPr>
      </w:pPr>
      <w:r>
        <w:rPr>
          <w:lang w:val="ru-RU"/>
        </w:rPr>
        <w:t>Эффективность или производительность:</w:t>
      </w:r>
    </w:p>
    <w:p w:rsidR="0025428E" w:rsidRDefault="0025428E" w:rsidP="005053B4">
      <w:pPr>
        <w:jc w:val="both"/>
        <w:rPr>
          <w:lang w:val="ru-RU"/>
        </w:rPr>
      </w:pPr>
      <w:r w:rsidRPr="0025428E">
        <w:rPr>
          <w:b/>
          <w:lang w:val="ru-RU"/>
        </w:rPr>
        <w:t>Временные характеристики (</w:t>
      </w:r>
      <w:r w:rsidRPr="0025428E">
        <w:rPr>
          <w:b/>
        </w:rPr>
        <w:t>time</w:t>
      </w:r>
      <w:r w:rsidRPr="0025428E">
        <w:rPr>
          <w:b/>
          <w:lang w:val="ru-RU"/>
        </w:rPr>
        <w:t xml:space="preserve"> </w:t>
      </w:r>
      <w:r>
        <w:rPr>
          <w:b/>
        </w:rPr>
        <w:t>behavio</w:t>
      </w:r>
      <w:r w:rsidRPr="0025428E">
        <w:rPr>
          <w:b/>
        </w:rPr>
        <w:t>ur</w:t>
      </w:r>
      <w:r w:rsidRPr="0025428E">
        <w:rPr>
          <w:b/>
          <w:lang w:val="ru-RU"/>
        </w:rPr>
        <w:t>)</w:t>
      </w:r>
      <w:r>
        <w:rPr>
          <w:lang w:val="ru-RU"/>
        </w:rPr>
        <w:t xml:space="preserve"> – время отклика, скорость работы программы, скорость обработки определенных данных и т д. </w:t>
      </w:r>
    </w:p>
    <w:p w:rsidR="00191DC5" w:rsidRDefault="00191DC5" w:rsidP="005053B4">
      <w:pPr>
        <w:jc w:val="both"/>
        <w:rPr>
          <w:lang w:val="ru-RU"/>
        </w:rPr>
      </w:pPr>
      <w:r w:rsidRPr="00191DC5">
        <w:rPr>
          <w:b/>
          <w:lang w:val="ru-RU"/>
        </w:rPr>
        <w:t>Использование ресурсов (</w:t>
      </w:r>
      <w:r w:rsidRPr="00191DC5">
        <w:rPr>
          <w:b/>
        </w:rPr>
        <w:t>resource</w:t>
      </w:r>
      <w:r w:rsidRPr="00191DC5">
        <w:rPr>
          <w:b/>
          <w:lang w:val="ru-RU"/>
        </w:rPr>
        <w:t xml:space="preserve"> </w:t>
      </w:r>
      <w:r w:rsidRPr="00191DC5">
        <w:rPr>
          <w:b/>
        </w:rPr>
        <w:t>utilisation</w:t>
      </w:r>
      <w:r w:rsidRPr="00191DC5">
        <w:rPr>
          <w:b/>
          <w:lang w:val="ru-RU"/>
        </w:rPr>
        <w:t xml:space="preserve">) </w:t>
      </w:r>
      <w:r w:rsidRPr="00191DC5">
        <w:rPr>
          <w:lang w:val="ru-RU"/>
        </w:rPr>
        <w:t xml:space="preserve">– </w:t>
      </w:r>
      <w:r>
        <w:rPr>
          <w:lang w:val="ru-RU"/>
        </w:rPr>
        <w:t>использование дисковых ресурсов, использование процессора, оперативной памяти, сетевых ресурсов.</w:t>
      </w:r>
    </w:p>
    <w:p w:rsidR="00191DC5" w:rsidRDefault="00191DC5" w:rsidP="005053B4">
      <w:pPr>
        <w:jc w:val="both"/>
        <w:rPr>
          <w:lang w:val="ru-RU"/>
        </w:rPr>
      </w:pPr>
    </w:p>
    <w:p w:rsidR="00191DC5" w:rsidRDefault="00191DC5" w:rsidP="005053B4">
      <w:pPr>
        <w:jc w:val="both"/>
        <w:rPr>
          <w:lang w:val="ru-RU"/>
        </w:rPr>
      </w:pPr>
      <w:r>
        <w:rPr>
          <w:lang w:val="ru-RU"/>
        </w:rPr>
        <w:t>Сопровождаемость:</w:t>
      </w:r>
    </w:p>
    <w:p w:rsidR="00191DC5" w:rsidRDefault="00191DC5" w:rsidP="005053B4">
      <w:pPr>
        <w:jc w:val="both"/>
        <w:rPr>
          <w:lang w:val="ru-RU"/>
        </w:rPr>
      </w:pPr>
      <w:r>
        <w:rPr>
          <w:lang w:val="ru-RU"/>
        </w:rPr>
        <w:t>Этот аспект важен не сколько юзерам, сколько самим разработчикам</w:t>
      </w:r>
      <w:r w:rsidR="00A64B66">
        <w:rPr>
          <w:lang w:val="ru-RU"/>
        </w:rPr>
        <w:t xml:space="preserve">, поэтому является внутренним аспектом, а не внешним. </w:t>
      </w:r>
    </w:p>
    <w:p w:rsidR="0063579F" w:rsidRDefault="00A64B66" w:rsidP="005053B4">
      <w:pPr>
        <w:jc w:val="both"/>
        <w:rPr>
          <w:lang w:val="ru-RU"/>
        </w:rPr>
      </w:pPr>
      <w:r w:rsidRPr="00A64B66">
        <w:rPr>
          <w:b/>
          <w:lang w:val="ru-RU"/>
        </w:rPr>
        <w:t>Анализируемость (analyzability)</w:t>
      </w:r>
      <w:r>
        <w:rPr>
          <w:lang w:val="ru-RU"/>
        </w:rPr>
        <w:t xml:space="preserve">  - </w:t>
      </w:r>
    </w:p>
    <w:p w:rsidR="0063579F" w:rsidRPr="00723DEB" w:rsidRDefault="0063579F" w:rsidP="005053B4">
      <w:pPr>
        <w:jc w:val="both"/>
        <w:rPr>
          <w:b/>
          <w:lang w:val="ru-RU"/>
        </w:rPr>
      </w:pPr>
      <w:r w:rsidRPr="00723DEB">
        <w:rPr>
          <w:b/>
          <w:lang w:val="ru-RU"/>
        </w:rPr>
        <w:t>Изменяемость</w:t>
      </w:r>
      <w:r w:rsidR="00A64B66" w:rsidRPr="00723DEB">
        <w:rPr>
          <w:b/>
          <w:lang w:val="ru-RU"/>
        </w:rPr>
        <w:t>,</w:t>
      </w:r>
      <w:r w:rsidR="00723DEB" w:rsidRPr="00723DEB">
        <w:rPr>
          <w:b/>
          <w:lang w:val="ru-RU"/>
        </w:rPr>
        <w:t xml:space="preserve"> удобство внесения изменений (</w:t>
      </w:r>
      <w:r w:rsidR="00723DEB" w:rsidRPr="00723DEB">
        <w:rPr>
          <w:b/>
        </w:rPr>
        <w:t>changeability</w:t>
      </w:r>
      <w:r w:rsidR="00723DEB" w:rsidRPr="00723DEB">
        <w:rPr>
          <w:b/>
          <w:lang w:val="ru-RU"/>
        </w:rPr>
        <w:t>)</w:t>
      </w:r>
      <w:r w:rsidR="00A64B66" w:rsidRPr="00723DEB">
        <w:rPr>
          <w:b/>
          <w:lang w:val="ru-RU"/>
        </w:rPr>
        <w:t xml:space="preserve"> </w:t>
      </w:r>
    </w:p>
    <w:p w:rsidR="00723DEB" w:rsidRPr="00497723" w:rsidRDefault="00A64B66" w:rsidP="005053B4">
      <w:pPr>
        <w:jc w:val="both"/>
        <w:rPr>
          <w:lang w:val="ru-RU"/>
        </w:rPr>
      </w:pPr>
      <w:r>
        <w:rPr>
          <w:lang w:val="ru-RU"/>
        </w:rPr>
        <w:lastRenderedPageBreak/>
        <w:t>риск возникнов</w:t>
      </w:r>
      <w:r w:rsidR="00723DEB">
        <w:rPr>
          <w:lang w:val="ru-RU"/>
        </w:rPr>
        <w:t xml:space="preserve">ения неожиданных эффектов при внесении изменений </w:t>
      </w:r>
      <w:r w:rsidR="00723DEB" w:rsidRPr="00723DEB">
        <w:rPr>
          <w:b/>
          <w:lang w:val="ru-RU"/>
        </w:rPr>
        <w:t>(</w:t>
      </w:r>
      <w:r w:rsidR="00723DEB" w:rsidRPr="00723DEB">
        <w:rPr>
          <w:b/>
        </w:rPr>
        <w:t>stability</w:t>
      </w:r>
      <w:r w:rsidR="00723DEB" w:rsidRPr="00723DEB">
        <w:rPr>
          <w:b/>
          <w:lang w:val="ru-RU"/>
        </w:rPr>
        <w:t>)</w:t>
      </w:r>
      <w:r w:rsidR="0063579F">
        <w:rPr>
          <w:lang w:val="ru-RU"/>
        </w:rPr>
        <w:t xml:space="preserve"> </w:t>
      </w:r>
    </w:p>
    <w:p w:rsidR="00A64B66" w:rsidRPr="00497723" w:rsidRDefault="0063579F" w:rsidP="005053B4">
      <w:pPr>
        <w:jc w:val="both"/>
        <w:rPr>
          <w:b/>
          <w:lang w:val="ru-RU"/>
        </w:rPr>
      </w:pPr>
      <w:r>
        <w:rPr>
          <w:lang w:val="ru-RU"/>
        </w:rPr>
        <w:t>контролируемость или удобство тестирования программы</w:t>
      </w:r>
      <w:r w:rsidR="00723DEB" w:rsidRPr="00723DEB">
        <w:rPr>
          <w:lang w:val="ru-RU"/>
        </w:rPr>
        <w:t xml:space="preserve"> </w:t>
      </w:r>
      <w:r w:rsidR="00723DEB" w:rsidRPr="00723DEB">
        <w:rPr>
          <w:b/>
          <w:lang w:val="ru-RU"/>
        </w:rPr>
        <w:t>(</w:t>
      </w:r>
      <w:r w:rsidR="00723DEB" w:rsidRPr="00723DEB">
        <w:rPr>
          <w:b/>
        </w:rPr>
        <w:t>testability</w:t>
      </w:r>
      <w:r w:rsidR="00723DEB" w:rsidRPr="00723DEB">
        <w:rPr>
          <w:b/>
          <w:lang w:val="ru-RU"/>
        </w:rPr>
        <w:t>)</w:t>
      </w:r>
    </w:p>
    <w:p w:rsidR="00723DEB" w:rsidRPr="00497723" w:rsidRDefault="00723DEB" w:rsidP="005053B4">
      <w:pPr>
        <w:jc w:val="both"/>
        <w:rPr>
          <w:lang w:val="ru-RU"/>
        </w:rPr>
      </w:pPr>
    </w:p>
    <w:p w:rsidR="00723DEB" w:rsidRDefault="00DE392D" w:rsidP="005053B4">
      <w:pPr>
        <w:jc w:val="both"/>
        <w:rPr>
          <w:lang w:val="ru-RU"/>
        </w:rPr>
      </w:pPr>
      <w:r>
        <w:rPr>
          <w:lang w:val="ru-RU"/>
        </w:rPr>
        <w:t>П</w:t>
      </w:r>
      <w:r w:rsidR="00723DEB">
        <w:rPr>
          <w:lang w:val="ru-RU"/>
        </w:rPr>
        <w:t>ереносимость или мобильность:</w:t>
      </w:r>
    </w:p>
    <w:p w:rsidR="00723DEB" w:rsidRDefault="00DE392D" w:rsidP="005053B4">
      <w:pPr>
        <w:jc w:val="both"/>
        <w:rPr>
          <w:lang w:val="ru-RU"/>
        </w:rPr>
      </w:pPr>
      <w:r>
        <w:rPr>
          <w:lang w:val="ru-RU"/>
        </w:rPr>
        <w:t xml:space="preserve">Пр-ма должна работать в различных окружениях, быть достаточно проста в установке, должна уменять работать с другими программами и не мешать им и она не должны мешать ей </w:t>
      </w:r>
      <w:r w:rsidR="00D22329">
        <w:rPr>
          <w:lang w:val="ru-RU"/>
        </w:rPr>
        <w:t xml:space="preserve">должна обеспечивать пользователь легко перейти от использования другого ПО на эту программу, т. е. предоставить какие-то возможности по миграции, чаще всего это миграции данных. </w:t>
      </w:r>
    </w:p>
    <w:p w:rsidR="00D22329" w:rsidRPr="00497723" w:rsidRDefault="00D22329" w:rsidP="005053B4">
      <w:pPr>
        <w:jc w:val="both"/>
        <w:rPr>
          <w:b/>
          <w:lang w:val="ru-RU"/>
        </w:rPr>
      </w:pPr>
      <w:r w:rsidRPr="00D22329">
        <w:rPr>
          <w:b/>
          <w:lang w:val="ru-RU"/>
        </w:rPr>
        <w:t>Адаптируемость (</w:t>
      </w:r>
      <w:r w:rsidRPr="00D22329">
        <w:rPr>
          <w:b/>
        </w:rPr>
        <w:t>adaptability</w:t>
      </w:r>
      <w:r w:rsidRPr="00D22329">
        <w:rPr>
          <w:b/>
          <w:lang w:val="ru-RU"/>
        </w:rPr>
        <w:t>)</w:t>
      </w:r>
    </w:p>
    <w:p w:rsidR="00D22329" w:rsidRPr="00497723" w:rsidRDefault="00D22329" w:rsidP="005053B4">
      <w:pPr>
        <w:jc w:val="both"/>
        <w:rPr>
          <w:b/>
          <w:lang w:val="ru-RU"/>
        </w:rPr>
      </w:pPr>
      <w:r>
        <w:rPr>
          <w:b/>
          <w:lang w:val="ru-RU"/>
        </w:rPr>
        <w:t xml:space="preserve">Устанавливаемость, удобство установки </w:t>
      </w:r>
      <w:r w:rsidRPr="00497723">
        <w:rPr>
          <w:b/>
          <w:lang w:val="ru-RU"/>
        </w:rPr>
        <w:t>(</w:t>
      </w:r>
      <w:r>
        <w:rPr>
          <w:b/>
        </w:rPr>
        <w:t>installability</w:t>
      </w:r>
      <w:r>
        <w:rPr>
          <w:b/>
          <w:lang w:val="ru-RU"/>
        </w:rPr>
        <w:t>)</w:t>
      </w:r>
    </w:p>
    <w:p w:rsidR="00D22329" w:rsidRPr="00497723" w:rsidRDefault="00640FDD" w:rsidP="005053B4">
      <w:pPr>
        <w:jc w:val="both"/>
        <w:rPr>
          <w:b/>
          <w:lang w:val="ru-RU"/>
        </w:rPr>
      </w:pPr>
      <w:r>
        <w:rPr>
          <w:b/>
          <w:lang w:val="ru-RU"/>
        </w:rPr>
        <w:t>Способность к сосуществованию с другими ПО (</w:t>
      </w:r>
      <w:r>
        <w:rPr>
          <w:b/>
        </w:rPr>
        <w:t>coexistence</w:t>
      </w:r>
      <w:r>
        <w:rPr>
          <w:b/>
          <w:lang w:val="ru-RU"/>
        </w:rPr>
        <w:t>)</w:t>
      </w:r>
    </w:p>
    <w:p w:rsidR="00640FDD" w:rsidRPr="004862A8" w:rsidRDefault="00640FDD" w:rsidP="005053B4">
      <w:pPr>
        <w:jc w:val="both"/>
        <w:rPr>
          <w:b/>
          <w:lang w:val="ru-RU"/>
        </w:rPr>
      </w:pPr>
      <w:r>
        <w:rPr>
          <w:b/>
          <w:lang w:val="ru-RU"/>
        </w:rPr>
        <w:t>Удобство замены другого ПО данным (</w:t>
      </w:r>
      <w:r>
        <w:rPr>
          <w:b/>
        </w:rPr>
        <w:t>replaceability</w:t>
      </w:r>
      <w:r>
        <w:rPr>
          <w:b/>
          <w:lang w:val="ru-RU"/>
        </w:rPr>
        <w:t>)</w:t>
      </w:r>
    </w:p>
    <w:p w:rsidR="004862A8" w:rsidRDefault="004862A8" w:rsidP="005053B4">
      <w:pPr>
        <w:jc w:val="both"/>
        <w:rPr>
          <w:lang w:val="ru-RU"/>
        </w:rPr>
      </w:pPr>
      <w:r>
        <w:rPr>
          <w:lang w:val="ru-RU"/>
        </w:rPr>
        <w:t xml:space="preserve">В соответствии с данными аспектами качества можно выделить аналогичные виде тестирования. </w:t>
      </w:r>
    </w:p>
    <w:p w:rsidR="005537C7" w:rsidRPr="00497723" w:rsidRDefault="005537C7" w:rsidP="005053B4">
      <w:pPr>
        <w:jc w:val="both"/>
        <w:rPr>
          <w:lang w:val="ru-RU"/>
        </w:rPr>
      </w:pPr>
    </w:p>
    <w:p w:rsidR="000D07CC" w:rsidRDefault="000D07CC" w:rsidP="00B52575">
      <w:pPr>
        <w:spacing w:before="100" w:beforeAutospacing="1" w:after="100" w:afterAutospacing="1" w:line="240" w:lineRule="auto"/>
        <w:rPr>
          <w:rFonts w:ascii="Arial" w:eastAsia="Times New Roman" w:hAnsi="Arial" w:cs="Arial"/>
          <w:color w:val="222222"/>
          <w:sz w:val="18"/>
          <w:szCs w:val="18"/>
          <w:lang w:val="ru-RU"/>
        </w:rPr>
      </w:pPr>
      <w:r>
        <w:rPr>
          <w:rFonts w:ascii="Arial" w:eastAsia="Times New Roman" w:hAnsi="Arial" w:cs="Arial"/>
          <w:noProof/>
          <w:color w:val="222222"/>
          <w:sz w:val="18"/>
          <w:szCs w:val="18"/>
          <w:lang w:val="ru-RU" w:eastAsia="ru-RU"/>
        </w:rPr>
        <w:drawing>
          <wp:inline distT="0" distB="0" distL="0" distR="0">
            <wp:extent cx="2320506" cy="1549068"/>
            <wp:effectExtent l="0" t="0" r="3810" b="0"/>
            <wp:docPr id="3" name="Picture 3" descr="C:\Users\jkad\Desktop\Trainings\Testing\QA_QC_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kad\Desktop\Trainings\Testing\QA_QC_test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0711" cy="1549205"/>
                    </a:xfrm>
                    <a:prstGeom prst="rect">
                      <a:avLst/>
                    </a:prstGeom>
                    <a:noFill/>
                    <a:ln>
                      <a:noFill/>
                    </a:ln>
                  </pic:spPr>
                </pic:pic>
              </a:graphicData>
            </a:graphic>
          </wp:inline>
        </w:drawing>
      </w:r>
    </w:p>
    <w:p w:rsidR="000D07CC" w:rsidRPr="0047638E" w:rsidRDefault="000D07CC" w:rsidP="00B52575">
      <w:pPr>
        <w:spacing w:before="100" w:beforeAutospacing="1" w:after="100" w:afterAutospacing="1" w:line="240" w:lineRule="auto"/>
        <w:rPr>
          <w:rFonts w:ascii="Verdana" w:hAnsi="Verdana"/>
          <w:color w:val="333333"/>
          <w:sz w:val="20"/>
          <w:szCs w:val="20"/>
          <w:shd w:val="clear" w:color="auto" w:fill="FFFFFF"/>
          <w:lang w:val="ru-RU"/>
        </w:rPr>
      </w:pPr>
      <w:r>
        <w:rPr>
          <w:rFonts w:ascii="Verdana" w:hAnsi="Verdana"/>
          <w:b/>
          <w:bCs/>
          <w:color w:val="333333"/>
          <w:sz w:val="20"/>
          <w:szCs w:val="20"/>
          <w:shd w:val="clear" w:color="auto" w:fill="FFFFFF"/>
        </w:rPr>
        <w:t>Testing</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(тестирование) - это самый низкий уровень - прохождение тест кейсов и локализация дефектов… В принципе на это способны люди и без специального образования…</w:t>
      </w:r>
      <w:r w:rsidRPr="000D07CC">
        <w:rPr>
          <w:rFonts w:ascii="Verdana" w:hAnsi="Verdana"/>
          <w:color w:val="333333"/>
          <w:sz w:val="20"/>
          <w:szCs w:val="20"/>
          <w:lang w:val="ru-RU"/>
        </w:rPr>
        <w:br/>
      </w:r>
      <w:r>
        <w:rPr>
          <w:rFonts w:ascii="Verdana" w:hAnsi="Verdana"/>
          <w:b/>
          <w:bCs/>
          <w:color w:val="333333"/>
          <w:sz w:val="20"/>
          <w:szCs w:val="20"/>
          <w:shd w:val="clear" w:color="auto" w:fill="FFFFFF"/>
        </w:rPr>
        <w:t>QC</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 следующий уровень - контроль качества продукта - анализ результатов тестирования и качества “билдов”, в процессе разработки.</w:t>
      </w:r>
      <w:r w:rsidRPr="000D07CC">
        <w:rPr>
          <w:rFonts w:ascii="Verdana" w:hAnsi="Verdana"/>
          <w:color w:val="333333"/>
          <w:sz w:val="20"/>
          <w:szCs w:val="20"/>
          <w:lang w:val="ru-RU"/>
        </w:rPr>
        <w:br/>
      </w:r>
      <w:r>
        <w:rPr>
          <w:rFonts w:ascii="Verdana" w:hAnsi="Verdana"/>
          <w:b/>
          <w:bCs/>
          <w:color w:val="333333"/>
          <w:sz w:val="20"/>
          <w:szCs w:val="20"/>
          <w:shd w:val="clear" w:color="auto" w:fill="FFFFFF"/>
        </w:rPr>
        <w:t>QA</w:t>
      </w:r>
      <w:r>
        <w:rPr>
          <w:rStyle w:val="apple-converted-space"/>
          <w:rFonts w:ascii="Verdana" w:hAnsi="Verdana"/>
          <w:b/>
          <w:bCs/>
          <w:color w:val="333333"/>
          <w:sz w:val="20"/>
          <w:szCs w:val="20"/>
          <w:shd w:val="clear" w:color="auto" w:fill="FFFFFF"/>
        </w:rPr>
        <w:t> </w:t>
      </w:r>
      <w:r w:rsidRPr="000D07CC">
        <w:rPr>
          <w:rFonts w:ascii="Verdana" w:hAnsi="Verdana"/>
          <w:color w:val="333333"/>
          <w:sz w:val="20"/>
          <w:szCs w:val="20"/>
          <w:shd w:val="clear" w:color="auto" w:fill="FFFFFF"/>
          <w:lang w:val="ru-RU"/>
        </w:rPr>
        <w:t xml:space="preserve">- решает более глобальные задачи. Анализируя работу тестировщиков и </w:t>
      </w:r>
      <w:r>
        <w:rPr>
          <w:rFonts w:ascii="Verdana" w:hAnsi="Verdana"/>
          <w:color w:val="333333"/>
          <w:sz w:val="20"/>
          <w:szCs w:val="20"/>
          <w:shd w:val="clear" w:color="auto" w:fill="FFFFFF"/>
        </w:rPr>
        <w:t>QC</w:t>
      </w:r>
      <w:r w:rsidRPr="000D07CC">
        <w:rPr>
          <w:rFonts w:ascii="Verdana" w:hAnsi="Verdana"/>
          <w:color w:val="333333"/>
          <w:sz w:val="20"/>
          <w:szCs w:val="20"/>
          <w:shd w:val="clear" w:color="auto" w:fill="FFFFFF"/>
          <w:lang w:val="ru-RU"/>
        </w:rPr>
        <w:t>, в случае возникновения проблем, вовремя находит пути ее решения и не дает ей развиться и повлиять на качество продукта.</w:t>
      </w:r>
    </w:p>
    <w:p w:rsidR="003E5879" w:rsidRPr="003E5879" w:rsidRDefault="003E5879" w:rsidP="003E5879">
      <w:pPr>
        <w:spacing w:before="100" w:beforeAutospacing="1" w:after="100" w:afterAutospacing="1" w:line="384" w:lineRule="atLeast"/>
        <w:rPr>
          <w:rFonts w:eastAsia="Times New Roman" w:cstheme="minorHAnsi"/>
          <w:color w:val="333333"/>
          <w:sz w:val="24"/>
          <w:szCs w:val="24"/>
          <w:lang w:val="ru-RU"/>
        </w:rPr>
      </w:pPr>
      <w:r w:rsidRPr="003E5879">
        <w:rPr>
          <w:rFonts w:eastAsia="Times New Roman" w:cstheme="minorHAnsi"/>
          <w:b/>
          <w:bCs/>
          <w:color w:val="333333"/>
          <w:sz w:val="24"/>
          <w:szCs w:val="24"/>
        </w:rPr>
        <w:t>QA</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rPr>
        <w:t>Quality</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Assurance</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lang w:val="ru-RU"/>
        </w:rPr>
        <w:t>Обеспечение качества</w:t>
      </w:r>
      <w:r w:rsidRPr="003E5879">
        <w:rPr>
          <w:rFonts w:eastAsia="Times New Roman" w:cstheme="minorHAnsi"/>
          <w:color w:val="333333"/>
          <w:sz w:val="24"/>
          <w:szCs w:val="24"/>
          <w:lang w:val="ru-RU"/>
        </w:rPr>
        <w:t xml:space="preserve">) - совокупность мероприятий, охватывающих все технологические этапы разработки, выпуска и эксплуатации ПО информационных систем, предпринимаемых на разных стадиях </w:t>
      </w:r>
      <w:r w:rsidRPr="003E5879">
        <w:rPr>
          <w:rFonts w:eastAsia="Times New Roman" w:cstheme="minorHAnsi"/>
          <w:b/>
          <w:bCs/>
          <w:color w:val="333333"/>
          <w:sz w:val="24"/>
          <w:szCs w:val="24"/>
          <w:lang w:val="ru-RU"/>
        </w:rPr>
        <w:t>жизненного цикла ПО</w:t>
      </w:r>
      <w:r w:rsidRPr="003E5879">
        <w:rPr>
          <w:rFonts w:eastAsia="Times New Roman" w:cstheme="minorHAnsi"/>
          <w:color w:val="333333"/>
          <w:sz w:val="24"/>
          <w:szCs w:val="24"/>
          <w:lang w:val="ru-RU"/>
        </w:rPr>
        <w:t xml:space="preserve">, для </w:t>
      </w:r>
      <w:r w:rsidRPr="003E5879">
        <w:rPr>
          <w:rFonts w:eastAsia="Times New Roman" w:cstheme="minorHAnsi"/>
          <w:b/>
          <w:bCs/>
          <w:color w:val="333333"/>
          <w:sz w:val="24"/>
          <w:szCs w:val="24"/>
          <w:lang w:val="ru-RU"/>
        </w:rPr>
        <w:t>обеспечения качества выпускаемого продукта</w:t>
      </w:r>
      <w:r w:rsidRPr="003E5879">
        <w:rPr>
          <w:rFonts w:eastAsia="Times New Roman" w:cstheme="minorHAnsi"/>
          <w:color w:val="333333"/>
          <w:sz w:val="24"/>
          <w:szCs w:val="24"/>
          <w:lang w:val="ru-RU"/>
        </w:rPr>
        <w:t>.</w:t>
      </w:r>
      <w:r w:rsidRPr="003E5879">
        <w:rPr>
          <w:rFonts w:eastAsia="Times New Roman" w:cstheme="minorHAnsi"/>
          <w:color w:val="333333"/>
          <w:sz w:val="24"/>
          <w:szCs w:val="24"/>
          <w:lang w:val="ru-RU"/>
        </w:rPr>
        <w:br/>
      </w:r>
      <w:r w:rsidRPr="003E5879">
        <w:rPr>
          <w:rFonts w:eastAsia="Times New Roman" w:cstheme="minorHAnsi"/>
          <w:b/>
          <w:bCs/>
          <w:color w:val="333333"/>
          <w:sz w:val="24"/>
          <w:szCs w:val="24"/>
        </w:rPr>
        <w:t>QC</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rPr>
        <w:t>Quality</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Control</w:t>
      </w:r>
      <w:r w:rsidRPr="003E5879">
        <w:rPr>
          <w:rFonts w:eastAsia="Times New Roman" w:cstheme="minorHAnsi"/>
          <w:color w:val="333333"/>
          <w:sz w:val="24"/>
          <w:szCs w:val="24"/>
          <w:lang w:val="ru-RU"/>
        </w:rPr>
        <w:t xml:space="preserve">, </w:t>
      </w:r>
      <w:r w:rsidRPr="003E5879">
        <w:rPr>
          <w:rFonts w:eastAsia="Times New Roman" w:cstheme="minorHAnsi"/>
          <w:b/>
          <w:bCs/>
          <w:color w:val="333333"/>
          <w:sz w:val="24"/>
          <w:szCs w:val="24"/>
          <w:lang w:val="ru-RU"/>
        </w:rPr>
        <w:t>Контроль качества</w:t>
      </w:r>
      <w:r w:rsidRPr="003E5879">
        <w:rPr>
          <w:rFonts w:eastAsia="Times New Roman" w:cstheme="minorHAnsi"/>
          <w:color w:val="333333"/>
          <w:sz w:val="24"/>
          <w:szCs w:val="24"/>
          <w:lang w:val="ru-RU"/>
        </w:rPr>
        <w:t xml:space="preserve">) - совокупность действий проводимых над объектом </w:t>
      </w:r>
      <w:r w:rsidRPr="003E5879">
        <w:rPr>
          <w:rFonts w:eastAsia="Times New Roman" w:cstheme="minorHAnsi"/>
          <w:color w:val="333333"/>
          <w:sz w:val="24"/>
          <w:szCs w:val="24"/>
          <w:lang w:val="ru-RU"/>
        </w:rPr>
        <w:lastRenderedPageBreak/>
        <w:t>тестирования в процессе разработки для получения информации об актуальном состоянии объекта тестирования в разрезах: "</w:t>
      </w:r>
      <w:r w:rsidRPr="003E5879">
        <w:rPr>
          <w:rFonts w:eastAsia="Times New Roman" w:cstheme="minorHAnsi"/>
          <w:b/>
          <w:bCs/>
          <w:color w:val="333333"/>
          <w:sz w:val="24"/>
          <w:szCs w:val="24"/>
          <w:lang w:val="ru-RU"/>
        </w:rPr>
        <w:t>готовность Продукта к выпуску</w:t>
      </w:r>
      <w:r w:rsidRPr="003E5879">
        <w:rPr>
          <w:rFonts w:eastAsia="Times New Roman" w:cstheme="minorHAnsi"/>
          <w:color w:val="333333"/>
          <w:sz w:val="24"/>
          <w:szCs w:val="24"/>
          <w:lang w:val="ru-RU"/>
        </w:rPr>
        <w:t>", "</w:t>
      </w:r>
      <w:r w:rsidRPr="003E5879">
        <w:rPr>
          <w:rFonts w:eastAsia="Times New Roman" w:cstheme="minorHAnsi"/>
          <w:b/>
          <w:bCs/>
          <w:color w:val="333333"/>
          <w:sz w:val="24"/>
          <w:szCs w:val="24"/>
          <w:lang w:val="ru-RU"/>
        </w:rPr>
        <w:t>Соответствие зафиксированным требованиям</w:t>
      </w:r>
      <w:r w:rsidRPr="003E5879">
        <w:rPr>
          <w:rFonts w:eastAsia="Times New Roman" w:cstheme="minorHAnsi"/>
          <w:color w:val="333333"/>
          <w:sz w:val="24"/>
          <w:szCs w:val="24"/>
          <w:lang w:val="ru-RU"/>
        </w:rPr>
        <w:t>", "</w:t>
      </w:r>
      <w:r w:rsidRPr="003E5879">
        <w:rPr>
          <w:rFonts w:eastAsia="Times New Roman" w:cstheme="minorHAnsi"/>
          <w:b/>
          <w:bCs/>
          <w:color w:val="333333"/>
          <w:sz w:val="24"/>
          <w:szCs w:val="24"/>
          <w:lang w:val="ru-RU"/>
        </w:rPr>
        <w:t>Соответствие заявленному уровню качества продукта</w:t>
      </w:r>
      <w:r w:rsidRPr="003E5879">
        <w:rPr>
          <w:rFonts w:eastAsia="Times New Roman" w:cstheme="minorHAnsi"/>
          <w:color w:val="333333"/>
          <w:sz w:val="24"/>
          <w:szCs w:val="24"/>
          <w:lang w:val="ru-RU"/>
        </w:rPr>
        <w:t>".</w:t>
      </w:r>
      <w:r w:rsidRPr="003E5879">
        <w:rPr>
          <w:rFonts w:eastAsia="Times New Roman" w:cstheme="minorHAnsi"/>
          <w:color w:val="333333"/>
          <w:sz w:val="24"/>
          <w:szCs w:val="24"/>
          <w:lang w:val="ru-RU"/>
        </w:rPr>
        <w:br/>
      </w:r>
      <w:r w:rsidRPr="003E5879">
        <w:rPr>
          <w:rFonts w:eastAsia="Times New Roman" w:cstheme="minorHAnsi"/>
          <w:b/>
          <w:bCs/>
          <w:color w:val="333333"/>
          <w:sz w:val="24"/>
          <w:szCs w:val="24"/>
        </w:rPr>
        <w:t>Software</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Testing</w:t>
      </w:r>
      <w:r w:rsidRPr="003E5879">
        <w:rPr>
          <w:rFonts w:eastAsia="Times New Roman" w:cstheme="minorHAnsi"/>
          <w:color w:val="333333"/>
          <w:sz w:val="24"/>
          <w:szCs w:val="24"/>
          <w:lang w:val="ru-RU"/>
        </w:rPr>
        <w:t xml:space="preserve"> является одной из техник контроля качества и включает в себя активности по планированию работ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Management</w:t>
      </w:r>
      <w:r w:rsidRPr="003E5879">
        <w:rPr>
          <w:rFonts w:eastAsia="Times New Roman" w:cstheme="minorHAnsi"/>
          <w:color w:val="333333"/>
          <w:sz w:val="24"/>
          <w:szCs w:val="24"/>
          <w:lang w:val="ru-RU"/>
        </w:rPr>
        <w:t>), проектированию тестов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Design</w:t>
      </w:r>
      <w:r w:rsidRPr="003E5879">
        <w:rPr>
          <w:rFonts w:eastAsia="Times New Roman" w:cstheme="minorHAnsi"/>
          <w:color w:val="333333"/>
          <w:sz w:val="24"/>
          <w:szCs w:val="24"/>
          <w:lang w:val="ru-RU"/>
        </w:rPr>
        <w:t>), выполнению тестирования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Execution</w:t>
      </w:r>
      <w:r w:rsidRPr="003E5879">
        <w:rPr>
          <w:rFonts w:eastAsia="Times New Roman" w:cstheme="minorHAnsi"/>
          <w:color w:val="333333"/>
          <w:sz w:val="24"/>
          <w:szCs w:val="24"/>
          <w:lang w:val="ru-RU"/>
        </w:rPr>
        <w:t>) и анализу полученных результатов (</w:t>
      </w:r>
      <w:r w:rsidRPr="003E5879">
        <w:rPr>
          <w:rFonts w:eastAsia="Times New Roman" w:cstheme="minorHAnsi"/>
          <w:b/>
          <w:bCs/>
          <w:color w:val="333333"/>
          <w:sz w:val="24"/>
          <w:szCs w:val="24"/>
        </w:rPr>
        <w:t>Test</w:t>
      </w:r>
      <w:r w:rsidRPr="003E5879">
        <w:rPr>
          <w:rFonts w:eastAsia="Times New Roman" w:cstheme="minorHAnsi"/>
          <w:b/>
          <w:bCs/>
          <w:color w:val="333333"/>
          <w:sz w:val="24"/>
          <w:szCs w:val="24"/>
          <w:lang w:val="ru-RU"/>
        </w:rPr>
        <w:t xml:space="preserve"> </w:t>
      </w:r>
      <w:r w:rsidRPr="003E5879">
        <w:rPr>
          <w:rFonts w:eastAsia="Times New Roman" w:cstheme="minorHAnsi"/>
          <w:b/>
          <w:bCs/>
          <w:color w:val="333333"/>
          <w:sz w:val="24"/>
          <w:szCs w:val="24"/>
        </w:rPr>
        <w:t>Analysis</w:t>
      </w:r>
      <w:r w:rsidRPr="003E5879">
        <w:rPr>
          <w:rFonts w:eastAsia="Times New Roman" w:cstheme="minorHAnsi"/>
          <w:color w:val="333333"/>
          <w:sz w:val="24"/>
          <w:szCs w:val="24"/>
          <w:lang w:val="ru-RU"/>
        </w:rPr>
        <w:t>).</w:t>
      </w:r>
    </w:p>
    <w:p w:rsidR="00242919" w:rsidRPr="00242919" w:rsidRDefault="00BF17B5" w:rsidP="00B52575">
      <w:pPr>
        <w:spacing w:before="100" w:beforeAutospacing="1" w:after="100" w:afterAutospacing="1" w:line="240" w:lineRule="auto"/>
        <w:rPr>
          <w:rFonts w:ascii="Arial" w:eastAsia="Times New Roman" w:hAnsi="Arial" w:cs="Arial"/>
          <w:color w:val="222222"/>
          <w:sz w:val="20"/>
          <w:szCs w:val="20"/>
          <w:lang w:val="ru-RU"/>
        </w:rPr>
      </w:pPr>
      <w:hyperlink r:id="rId12" w:history="1">
        <w:r w:rsidR="00242919">
          <w:rPr>
            <w:rStyle w:val="Hyperlink"/>
          </w:rPr>
          <w:t>http</w:t>
        </w:r>
        <w:r w:rsidR="00242919" w:rsidRPr="00242919">
          <w:rPr>
            <w:rStyle w:val="Hyperlink"/>
            <w:lang w:val="ru-RU"/>
          </w:rPr>
          <w:t>://</w:t>
        </w:r>
        <w:r w:rsidR="00242919">
          <w:rPr>
            <w:rStyle w:val="Hyperlink"/>
          </w:rPr>
          <w:t>alexeybulat</w:t>
        </w:r>
        <w:r w:rsidR="00242919" w:rsidRPr="00242919">
          <w:rPr>
            <w:rStyle w:val="Hyperlink"/>
            <w:lang w:val="ru-RU"/>
          </w:rPr>
          <w:t>.</w:t>
        </w:r>
        <w:r w:rsidR="00242919">
          <w:rPr>
            <w:rStyle w:val="Hyperlink"/>
          </w:rPr>
          <w:t>blogspot</w:t>
        </w:r>
        <w:r w:rsidR="00242919" w:rsidRPr="00242919">
          <w:rPr>
            <w:rStyle w:val="Hyperlink"/>
            <w:lang w:val="ru-RU"/>
          </w:rPr>
          <w:t>.</w:t>
        </w:r>
        <w:r w:rsidR="00242919">
          <w:rPr>
            <w:rStyle w:val="Hyperlink"/>
          </w:rPr>
          <w:t>com</w:t>
        </w:r>
        <w:r w:rsidR="00242919" w:rsidRPr="00242919">
          <w:rPr>
            <w:rStyle w:val="Hyperlink"/>
            <w:lang w:val="ru-RU"/>
          </w:rPr>
          <w:t>/2007/12/</w:t>
        </w:r>
        <w:r w:rsidR="00242919">
          <w:rPr>
            <w:rStyle w:val="Hyperlink"/>
          </w:rPr>
          <w:t>qa</w:t>
        </w:r>
        <w:r w:rsidR="00242919" w:rsidRPr="00242919">
          <w:rPr>
            <w:rStyle w:val="Hyperlink"/>
            <w:lang w:val="ru-RU"/>
          </w:rPr>
          <w:t>-</w:t>
        </w:r>
        <w:r w:rsidR="00242919">
          <w:rPr>
            <w:rStyle w:val="Hyperlink"/>
          </w:rPr>
          <w:t>qc</w:t>
        </w:r>
        <w:r w:rsidR="00242919" w:rsidRPr="00242919">
          <w:rPr>
            <w:rStyle w:val="Hyperlink"/>
            <w:lang w:val="ru-RU"/>
          </w:rPr>
          <w:t>-</w:t>
        </w:r>
        <w:r w:rsidR="00242919">
          <w:rPr>
            <w:rStyle w:val="Hyperlink"/>
          </w:rPr>
          <w:t>testing</w:t>
        </w:r>
        <w:r w:rsidR="00242919" w:rsidRPr="00242919">
          <w:rPr>
            <w:rStyle w:val="Hyperlink"/>
            <w:lang w:val="ru-RU"/>
          </w:rPr>
          <w:t>.</w:t>
        </w:r>
        <w:r w:rsidR="00242919">
          <w:rPr>
            <w:rStyle w:val="Hyperlink"/>
          </w:rPr>
          <w:t>html</w:t>
        </w:r>
      </w:hyperlink>
      <w:r w:rsidR="00242919">
        <w:rPr>
          <w:lang w:val="ru-RU"/>
        </w:rPr>
        <w:t xml:space="preserve"> - продолжение здесь</w:t>
      </w:r>
    </w:p>
    <w:p w:rsidR="00A67756" w:rsidRPr="005C6AC5" w:rsidRDefault="008F34C6" w:rsidP="00497723">
      <w:pPr>
        <w:jc w:val="both"/>
        <w:rPr>
          <w:lang w:val="ru-RU"/>
        </w:rPr>
      </w:pPr>
      <w:r w:rsidRPr="005C6AC5">
        <w:rPr>
          <w:lang w:val="ru-RU"/>
        </w:rPr>
        <w:t xml:space="preserve"> </w:t>
      </w:r>
      <w:r w:rsidR="00AB4EAD" w:rsidRPr="005C6AC5">
        <w:rPr>
          <w:lang w:val="ru-RU"/>
        </w:rPr>
        <w:t xml:space="preserve"> </w:t>
      </w:r>
    </w:p>
    <w:p w:rsidR="00114443" w:rsidRPr="005659F7" w:rsidRDefault="00114443" w:rsidP="00114443">
      <w:pPr>
        <w:pStyle w:val="Heading2"/>
        <w:rPr>
          <w:lang w:val="ru-RU"/>
        </w:rPr>
      </w:pPr>
      <w:bookmarkStart w:id="1" w:name="_Toc297904324"/>
      <w:r w:rsidRPr="005315F4">
        <w:t>PDS</w:t>
      </w:r>
      <w:r w:rsidRPr="005659F7">
        <w:rPr>
          <w:lang w:val="ru-RU"/>
        </w:rPr>
        <w:t xml:space="preserve"> </w:t>
      </w:r>
      <w:r w:rsidRPr="005315F4">
        <w:t>responsibilities</w:t>
      </w:r>
      <w:bookmarkEnd w:id="1"/>
    </w:p>
    <w:p w:rsidR="00114443" w:rsidRPr="009E1C5A" w:rsidRDefault="00114443" w:rsidP="00114443">
      <w:pPr>
        <w:rPr>
          <w:rFonts w:ascii="Arial" w:hAnsi="Arial" w:cs="Arial"/>
        </w:rPr>
      </w:pPr>
      <w:r w:rsidRPr="009E1C5A">
        <w:rPr>
          <w:rFonts w:ascii="Arial" w:hAnsi="Arial" w:cs="Arial"/>
        </w:rPr>
        <w:t>Product</w:t>
      </w:r>
      <w:r w:rsidRPr="009A20D9">
        <w:rPr>
          <w:rFonts w:ascii="Arial" w:hAnsi="Arial" w:cs="Arial"/>
        </w:rPr>
        <w:t xml:space="preserve"> </w:t>
      </w:r>
      <w:r w:rsidRPr="009E1C5A">
        <w:rPr>
          <w:rFonts w:ascii="Arial" w:hAnsi="Arial" w:cs="Arial"/>
        </w:rPr>
        <w:t>specialists</w:t>
      </w:r>
      <w:r w:rsidRPr="009A20D9">
        <w:rPr>
          <w:rFonts w:ascii="Arial" w:hAnsi="Arial" w:cs="Arial"/>
        </w:rPr>
        <w:t xml:space="preserve"> </w:t>
      </w:r>
      <w:r w:rsidRPr="009E1C5A">
        <w:rPr>
          <w:rFonts w:ascii="Arial" w:hAnsi="Arial" w:cs="Arial"/>
        </w:rPr>
        <w:t>and</w:t>
      </w:r>
      <w:r w:rsidRPr="009A20D9">
        <w:rPr>
          <w:rFonts w:ascii="Arial" w:hAnsi="Arial" w:cs="Arial"/>
        </w:rPr>
        <w:t xml:space="preserve"> </w:t>
      </w:r>
      <w:r w:rsidRPr="009E1C5A">
        <w:rPr>
          <w:rFonts w:ascii="Arial" w:hAnsi="Arial" w:cs="Arial"/>
        </w:rPr>
        <w:t>Business</w:t>
      </w:r>
      <w:r w:rsidRPr="009A20D9">
        <w:rPr>
          <w:rFonts w:ascii="Arial" w:hAnsi="Arial" w:cs="Arial"/>
        </w:rPr>
        <w:t xml:space="preserve"> </w:t>
      </w:r>
      <w:r w:rsidRPr="009E1C5A">
        <w:rPr>
          <w:rFonts w:ascii="Arial" w:hAnsi="Arial" w:cs="Arial"/>
        </w:rPr>
        <w:t>Anal</w:t>
      </w:r>
      <w:r>
        <w:rPr>
          <w:rFonts w:ascii="Arial" w:hAnsi="Arial" w:cs="Arial"/>
        </w:rPr>
        <w:t>y</w:t>
      </w:r>
      <w:r w:rsidRPr="009E1C5A">
        <w:rPr>
          <w:rFonts w:ascii="Arial" w:hAnsi="Arial" w:cs="Arial"/>
        </w:rPr>
        <w:t>sts</w:t>
      </w:r>
      <w:r w:rsidRPr="009A20D9">
        <w:rPr>
          <w:rFonts w:ascii="Arial" w:hAnsi="Arial" w:cs="Arial"/>
        </w:rPr>
        <w:t xml:space="preserve"> – </w:t>
      </w:r>
      <w:r w:rsidRPr="009E1C5A">
        <w:rPr>
          <w:rFonts w:ascii="Arial" w:hAnsi="Arial" w:cs="Arial"/>
        </w:rPr>
        <w:t>persons</w:t>
      </w:r>
      <w:r w:rsidRPr="009A20D9">
        <w:rPr>
          <w:rFonts w:ascii="Arial" w:hAnsi="Arial" w:cs="Arial"/>
        </w:rPr>
        <w:t xml:space="preserve">, </w:t>
      </w:r>
      <w:r w:rsidRPr="009E1C5A">
        <w:rPr>
          <w:rFonts w:ascii="Arial" w:hAnsi="Arial" w:cs="Arial"/>
        </w:rPr>
        <w:t>who</w:t>
      </w:r>
      <w:r w:rsidRPr="009A20D9">
        <w:rPr>
          <w:rFonts w:ascii="Arial" w:hAnsi="Arial" w:cs="Arial"/>
        </w:rPr>
        <w:t xml:space="preserve"> </w:t>
      </w:r>
      <w:r w:rsidRPr="009E1C5A">
        <w:rPr>
          <w:rFonts w:ascii="Arial" w:hAnsi="Arial" w:cs="Arial"/>
        </w:rPr>
        <w:t>communicate</w:t>
      </w:r>
      <w:r w:rsidRPr="00BC526F">
        <w:rPr>
          <w:rFonts w:ascii="Arial" w:hAnsi="Arial" w:cs="Arial"/>
        </w:rPr>
        <w:t xml:space="preserve"> </w:t>
      </w:r>
      <w:r w:rsidRPr="009E1C5A">
        <w:rPr>
          <w:rFonts w:ascii="Arial" w:hAnsi="Arial" w:cs="Arial"/>
        </w:rPr>
        <w:t>directly</w:t>
      </w:r>
      <w:r w:rsidRPr="00E776F3">
        <w:rPr>
          <w:rFonts w:ascii="Arial" w:hAnsi="Arial" w:cs="Arial"/>
        </w:rPr>
        <w:t xml:space="preserve"> </w:t>
      </w:r>
      <w:r w:rsidRPr="009E1C5A">
        <w:rPr>
          <w:rFonts w:ascii="Arial" w:hAnsi="Arial" w:cs="Arial"/>
        </w:rPr>
        <w:t>with clients, discuss and interpretate there needs to functional requirements that are base for creating issues and CRs for developers and QA.</w:t>
      </w:r>
    </w:p>
    <w:p w:rsidR="00114443" w:rsidRPr="00114443" w:rsidRDefault="00114443" w:rsidP="00114443">
      <w:pPr>
        <w:textAlignment w:val="top"/>
        <w:rPr>
          <w:rFonts w:ascii="Arial" w:hAnsi="Arial" w:cs="Arial"/>
          <w:color w:val="000000"/>
        </w:rPr>
      </w:pPr>
      <w:r w:rsidRPr="009E1C5A">
        <w:rPr>
          <w:rFonts w:ascii="Arial" w:hAnsi="Arial" w:cs="Arial"/>
        </w:rPr>
        <w:t>PDS (product specialist) responsibilities includes strong</w:t>
      </w:r>
      <w:r w:rsidRPr="009E1C5A">
        <w:rPr>
          <w:rFonts w:ascii="Arial" w:hAnsi="Arial" w:cs="Arial"/>
          <w:color w:val="000000"/>
        </w:rPr>
        <w:t xml:space="preserve"> understanding of product functionality and features</w:t>
      </w:r>
      <w:r>
        <w:rPr>
          <w:rFonts w:ascii="Arial" w:hAnsi="Arial" w:cs="Arial"/>
          <w:color w:val="000000"/>
        </w:rPr>
        <w:t xml:space="preserve"> to participate in discussions and making decisions on covering and fulfilling requirements and needs of a client. To recognize whether particular case is defect or specific feature, to achieve concurrency with clients on how specific piece of functionality should work.</w:t>
      </w:r>
    </w:p>
    <w:p w:rsidR="00114443" w:rsidRPr="005315F4" w:rsidRDefault="00114443" w:rsidP="00114443">
      <w:pPr>
        <w:pStyle w:val="Heading2"/>
      </w:pPr>
      <w:bookmarkStart w:id="2" w:name="_Toc297904325"/>
      <w:r w:rsidRPr="005315F4">
        <w:t>BA responsibilities</w:t>
      </w:r>
      <w:bookmarkEnd w:id="2"/>
    </w:p>
    <w:p w:rsidR="00114443" w:rsidRPr="00114443" w:rsidRDefault="00114443" w:rsidP="00114443">
      <w:pPr>
        <w:textAlignment w:val="top"/>
        <w:rPr>
          <w:rFonts w:ascii="Arial" w:hAnsi="Arial" w:cs="Arial"/>
        </w:rPr>
      </w:pPr>
      <w:r>
        <w:rPr>
          <w:rFonts w:ascii="Arial" w:hAnsi="Arial" w:cs="Arial"/>
          <w:color w:val="000000"/>
        </w:rPr>
        <w:t xml:space="preserve">BA (Business analyst) </w:t>
      </w:r>
      <w:r w:rsidRPr="009E1C5A">
        <w:rPr>
          <w:rFonts w:ascii="Arial" w:hAnsi="Arial" w:cs="Arial"/>
        </w:rPr>
        <w:t>responsibilities includes</w:t>
      </w:r>
      <w:r>
        <w:rPr>
          <w:rFonts w:ascii="Arial" w:hAnsi="Arial" w:cs="Arial"/>
        </w:rPr>
        <w:t xml:space="preserve"> all </w:t>
      </w:r>
      <w:r w:rsidRPr="009E1C5A">
        <w:rPr>
          <w:rFonts w:ascii="Arial" w:hAnsi="Arial" w:cs="Arial"/>
        </w:rPr>
        <w:t>product specialist</w:t>
      </w:r>
      <w:r>
        <w:rPr>
          <w:rFonts w:ascii="Arial" w:hAnsi="Arial" w:cs="Arial"/>
        </w:rPr>
        <w:t>s</w:t>
      </w:r>
      <w:r w:rsidRPr="009E1C5A">
        <w:rPr>
          <w:rFonts w:ascii="Arial" w:hAnsi="Arial" w:cs="Arial"/>
        </w:rPr>
        <w:t xml:space="preserve"> responsibilities</w:t>
      </w:r>
      <w:r>
        <w:rPr>
          <w:rFonts w:ascii="Arial" w:hAnsi="Arial" w:cs="Arial"/>
        </w:rPr>
        <w:t xml:space="preserve"> and additionally clear vision of product features to have ability to convince clients that current problem is some specific feature or it is result of not correct usage or setup, etc. Also convince client that all his needs are fulfilled in particular product and he doesn’t need anything else, </w:t>
      </w:r>
      <w:r>
        <w:rPr>
          <w:rFonts w:ascii="Arial" w:hAnsi="Arial" w:cs="Arial"/>
          <w:color w:val="000000"/>
        </w:rPr>
        <w:t>writing functional requirements</w:t>
      </w:r>
      <w:r>
        <w:rPr>
          <w:rFonts w:ascii="Arial" w:hAnsi="Arial" w:cs="Arial"/>
        </w:rPr>
        <w:t xml:space="preserve">. </w:t>
      </w:r>
    </w:p>
    <w:p w:rsidR="00114443" w:rsidRPr="005315F4" w:rsidRDefault="00114443" w:rsidP="00114443">
      <w:pPr>
        <w:pStyle w:val="Heading2"/>
      </w:pPr>
      <w:bookmarkStart w:id="3" w:name="_Toc297904326"/>
      <w:r w:rsidRPr="005315F4">
        <w:t>Working with requirements</w:t>
      </w:r>
      <w:bookmarkEnd w:id="3"/>
    </w:p>
    <w:p w:rsidR="005D6221" w:rsidRDefault="00114443" w:rsidP="005D6221">
      <w:pPr>
        <w:spacing w:after="0"/>
        <w:textAlignment w:val="top"/>
        <w:rPr>
          <w:rFonts w:ascii="Arial" w:hAnsi="Arial" w:cs="Arial"/>
          <w:color w:val="000000"/>
        </w:rPr>
      </w:pPr>
      <w:r>
        <w:rPr>
          <w:rFonts w:ascii="Arial" w:hAnsi="Arial" w:cs="Arial"/>
        </w:rPr>
        <w:t xml:space="preserve">BA, after </w:t>
      </w:r>
      <w:r>
        <w:rPr>
          <w:rFonts w:ascii="Arial" w:hAnsi="Arial" w:cs="Arial"/>
          <w:color w:val="000000"/>
        </w:rPr>
        <w:t xml:space="preserve">concurrency with client is achieved, is writing functional requirements that should be implemented in next versions of product by developers and covered by test cases and after that tested. Than BA reviews that functionality and cases. If everything is ok, he makes meeting with PDA and clients (usually it is a conference call) and presents changes to the client. Client makes decision whether this solution fulfills his goals, and approves or rejects it.  </w:t>
      </w:r>
    </w:p>
    <w:p w:rsidR="00F76097" w:rsidRPr="005D6221" w:rsidRDefault="005D6221" w:rsidP="005D6221">
      <w:pPr>
        <w:spacing w:after="0"/>
        <w:textAlignment w:val="top"/>
        <w:rPr>
          <w:b/>
          <w:bCs/>
        </w:rPr>
      </w:pPr>
      <w:r w:rsidRPr="005D6221">
        <w:rPr>
          <w:b/>
        </w:rPr>
        <w:t>Product Management:</w:t>
      </w:r>
    </w:p>
    <w:p w:rsidR="00F76097" w:rsidRPr="00114443" w:rsidRDefault="00F76097" w:rsidP="005D6221">
      <w:pPr>
        <w:pStyle w:val="Heading8"/>
        <w:keepNext/>
        <w:keepLines/>
        <w:numPr>
          <w:ilvl w:val="0"/>
          <w:numId w:val="0"/>
        </w:numPr>
        <w:suppressAutoHyphens w:val="0"/>
        <w:spacing w:before="0" w:after="0"/>
        <w:ind w:left="720"/>
        <w:rPr>
          <w:i w:val="0"/>
        </w:rPr>
      </w:pPr>
      <w:r w:rsidRPr="00114443">
        <w:rPr>
          <w:i w:val="0"/>
        </w:rPr>
        <w:lastRenderedPageBreak/>
        <w:t>Reviews new functionalities of a product</w:t>
      </w:r>
    </w:p>
    <w:p w:rsidR="00F76097" w:rsidRPr="00114443" w:rsidRDefault="00F76097" w:rsidP="005D6221">
      <w:pPr>
        <w:pStyle w:val="Heading8"/>
        <w:keepNext/>
        <w:keepLines/>
        <w:numPr>
          <w:ilvl w:val="0"/>
          <w:numId w:val="0"/>
        </w:numPr>
        <w:suppressAutoHyphens w:val="0"/>
        <w:spacing w:before="0" w:after="0"/>
        <w:ind w:left="720"/>
        <w:rPr>
          <w:i w:val="0"/>
        </w:rPr>
      </w:pPr>
      <w:r w:rsidRPr="00114443">
        <w:rPr>
          <w:i w:val="0"/>
        </w:rPr>
        <w:t>Reviews requirements and functional specifications for testing</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Reviews and signs Test Plan</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Reviews and approves Test Cases and reviews Test Sets written by SCC and Contractor</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Verifies criticality of defects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Performs Exploratory Testing and System Testing as appropriate</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 xml:space="preserve">Recommends corrective actions and follow-up on testing  </w:t>
      </w:r>
    </w:p>
    <w:p w:rsidR="00F76097" w:rsidRPr="00114443" w:rsidRDefault="00F76097" w:rsidP="00F76097">
      <w:pPr>
        <w:pStyle w:val="Heading8"/>
        <w:keepNext/>
        <w:keepLines/>
        <w:numPr>
          <w:ilvl w:val="0"/>
          <w:numId w:val="0"/>
        </w:numPr>
        <w:suppressAutoHyphens w:val="0"/>
        <w:spacing w:before="0" w:after="0"/>
        <w:ind w:left="720"/>
        <w:rPr>
          <w:b/>
          <w:bCs/>
          <w:i w:val="0"/>
        </w:rPr>
      </w:pPr>
      <w:r w:rsidRPr="00114443">
        <w:rPr>
          <w:i w:val="0"/>
        </w:rPr>
        <w:t>Performs final review and signs off on all system Testing Summary Reports</w:t>
      </w:r>
    </w:p>
    <w:p w:rsidR="00F76097" w:rsidRPr="00114443" w:rsidRDefault="00F76097" w:rsidP="00F76097">
      <w:pPr>
        <w:pStyle w:val="Heading4"/>
        <w:keepLines/>
        <w:numPr>
          <w:ilvl w:val="0"/>
          <w:numId w:val="0"/>
        </w:numPr>
        <w:suppressAutoHyphens w:val="0"/>
        <w:spacing w:before="120" w:after="120"/>
        <w:ind w:left="360"/>
        <w:rPr>
          <w:b w:val="0"/>
          <w:bCs w:val="0"/>
        </w:rPr>
      </w:pPr>
      <w:r w:rsidRPr="00114443">
        <w:rPr>
          <w:bCs w:val="0"/>
        </w:rPr>
        <w:t xml:space="preserve">Testing Manager: </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Creates and monitors QC testing project plan for contractors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Monitors all testing activities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Requests creation of the environments for testing and verifies the software is installed properly</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Creates tasks for all testing activities (creating Test Cases, running Test Cases)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Creates Test Sets in SoftTest for testing activities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Reconciles Test Cases from Test Set with Change List to ensure every change in software is covered by Test Case and the test case is executed</w:t>
      </w:r>
    </w:p>
    <w:p w:rsidR="00F76097" w:rsidRPr="00114443" w:rsidRDefault="00F76097" w:rsidP="00F76097">
      <w:pPr>
        <w:pStyle w:val="Heading8"/>
        <w:keepNext/>
        <w:keepLines/>
        <w:numPr>
          <w:ilvl w:val="0"/>
          <w:numId w:val="0"/>
        </w:numPr>
        <w:suppressAutoHyphens w:val="0"/>
        <w:spacing w:before="0" w:after="0"/>
        <w:ind w:left="720"/>
        <w:rPr>
          <w:b/>
          <w:bCs/>
          <w:i w:val="0"/>
        </w:rPr>
      </w:pPr>
      <w:r w:rsidRPr="00114443">
        <w:rPr>
          <w:i w:val="0"/>
        </w:rPr>
        <w:t>Produces and verifies Testing Summary Report</w:t>
      </w:r>
    </w:p>
    <w:p w:rsidR="00F76097" w:rsidRPr="00114443" w:rsidRDefault="00F76097" w:rsidP="00F76097">
      <w:pPr>
        <w:pStyle w:val="Heading4"/>
        <w:keepLines/>
        <w:numPr>
          <w:ilvl w:val="0"/>
          <w:numId w:val="0"/>
        </w:numPr>
        <w:suppressAutoHyphens w:val="0"/>
        <w:spacing w:before="120" w:after="120"/>
        <w:ind w:left="360"/>
        <w:rPr>
          <w:b w:val="0"/>
          <w:bCs w:val="0"/>
        </w:rPr>
      </w:pPr>
      <w:r w:rsidRPr="00114443">
        <w:rPr>
          <w:bCs w:val="0"/>
        </w:rPr>
        <w:t>Quality Control/Product Testers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Designs and creates Test Cases for Manual Functional, Integration and System Testing</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Shadows Test Cases and execution with testers/contractors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Maintains testing environments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Performs Functional, System, and Installation Validation Testing across new and existing applications</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Streamlines and enhances the testing lifecycle to ensure test planning, execution, and reporting is effective, efficient, standardized, coordinated, and integrated</w:t>
      </w:r>
    </w:p>
    <w:p w:rsidR="00F76097" w:rsidRPr="00114443" w:rsidRDefault="00F76097" w:rsidP="00F76097">
      <w:pPr>
        <w:pStyle w:val="Heading8"/>
        <w:keepNext/>
        <w:keepLines/>
        <w:numPr>
          <w:ilvl w:val="0"/>
          <w:numId w:val="0"/>
        </w:numPr>
        <w:suppressAutoHyphens w:val="0"/>
        <w:spacing w:before="0" w:after="0"/>
        <w:ind w:left="720"/>
        <w:rPr>
          <w:i w:val="0"/>
        </w:rPr>
      </w:pPr>
      <w:r w:rsidRPr="00114443">
        <w:rPr>
          <w:i w:val="0"/>
        </w:rPr>
        <w:t>Maintains all types of testing documentation</w:t>
      </w:r>
    </w:p>
    <w:p w:rsidR="00F76097" w:rsidRPr="00F76097" w:rsidRDefault="00F76097" w:rsidP="00A80824">
      <w:pPr>
        <w:ind w:firstLine="720"/>
        <w:textAlignment w:val="top"/>
        <w:rPr>
          <w:rFonts w:ascii="Arial" w:hAnsi="Arial" w:cs="Arial"/>
          <w:color w:val="888888"/>
        </w:rPr>
      </w:pPr>
      <w:r w:rsidRPr="00114443">
        <w:t>Responsible for the knowledge of their Product, including continuing education concerning changes and enhancements by using SCC software courses and training sessions</w:t>
      </w:r>
    </w:p>
    <w:p w:rsidR="002574D0" w:rsidRPr="00F87330" w:rsidRDefault="002574D0" w:rsidP="002574D0">
      <w:pPr>
        <w:spacing w:after="0" w:line="240" w:lineRule="auto"/>
        <w:rPr>
          <w:rFonts w:ascii="Times New Roman" w:eastAsia="Times New Roman" w:hAnsi="Times New Roman" w:cs="Times New Roman"/>
          <w:color w:val="000000"/>
          <w:sz w:val="20"/>
          <w:szCs w:val="20"/>
        </w:rPr>
      </w:pPr>
      <w:r w:rsidRPr="00F87330">
        <w:rPr>
          <w:rFonts w:ascii="Arial" w:eastAsia="Times New Roman" w:hAnsi="Arial" w:cs="Arial"/>
          <w:color w:val="000000"/>
        </w:rPr>
        <w:t>SCC maintains five levels of the quality system documentation:</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color w:val="000000"/>
        </w:rPr>
        <w:t> </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1 - Quality Manual, Quality Policy and Organizational Charts (described in Section 4.1)</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2 - Standard Operating Procedures</w:t>
      </w:r>
      <w:r w:rsidRPr="00630BF3">
        <w:rPr>
          <w:rFonts w:ascii="Arial" w:eastAsia="Times New Roman" w:hAnsi="Arial" w:cs="Arial"/>
          <w:color w:val="000000"/>
        </w:rPr>
        <w:t xml:space="preserve"> (</w:t>
      </w:r>
      <w:r>
        <w:rPr>
          <w:rFonts w:ascii="Arial" w:eastAsia="Times New Roman" w:hAnsi="Arial" w:cs="Arial"/>
          <w:color w:val="000000"/>
        </w:rPr>
        <w:t>SOP</w:t>
      </w:r>
      <w:r w:rsidRPr="00630BF3">
        <w:rPr>
          <w:rFonts w:ascii="Arial" w:eastAsia="Times New Roman" w:hAnsi="Arial" w:cs="Arial"/>
          <w:color w:val="000000"/>
        </w:rPr>
        <w:t>)</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3 - Guidelines and standards</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4 – Work instructions, drawings, and specifications</w:t>
      </w:r>
    </w:p>
    <w:p w:rsidR="002574D0" w:rsidRPr="00F87330" w:rsidRDefault="002574D0" w:rsidP="002574D0">
      <w:pPr>
        <w:spacing w:after="0" w:line="240" w:lineRule="auto"/>
        <w:ind w:left="1080" w:hanging="360"/>
        <w:rPr>
          <w:rFonts w:ascii="Times New Roman" w:eastAsia="Times New Roman" w:hAnsi="Times New Roman" w:cs="Times New Roman"/>
          <w:color w:val="000000"/>
          <w:sz w:val="20"/>
          <w:szCs w:val="20"/>
        </w:rPr>
      </w:pPr>
      <w:r w:rsidRPr="00F87330">
        <w:rPr>
          <w:rFonts w:ascii="Wingdings" w:eastAsia="Times New Roman" w:hAnsi="Wingdings" w:cs="Times New Roman"/>
          <w:color w:val="000000"/>
        </w:rPr>
        <w:t></w:t>
      </w:r>
      <w:r w:rsidRPr="00F87330">
        <w:rPr>
          <w:rFonts w:ascii="Times New Roman" w:eastAsia="Times New Roman" w:hAnsi="Times New Roman" w:cs="Times New Roman"/>
          <w:color w:val="000000"/>
          <w:sz w:val="14"/>
          <w:szCs w:val="14"/>
        </w:rPr>
        <w:t>         </w:t>
      </w:r>
      <w:r w:rsidRPr="00F87330">
        <w:rPr>
          <w:rFonts w:ascii="Arial" w:eastAsia="Times New Roman" w:hAnsi="Arial" w:cs="Arial"/>
          <w:color w:val="000000"/>
        </w:rPr>
        <w:t>Level 5 – Quality Records – TMS Tasks, templates, forms, checklists, logs, spreadsheets, meeting minutes, and memos</w:t>
      </w:r>
    </w:p>
    <w:p w:rsidR="002574D0" w:rsidRPr="00F87330" w:rsidRDefault="002574D0" w:rsidP="002574D0">
      <w:pPr>
        <w:spacing w:after="0" w:line="240" w:lineRule="auto"/>
        <w:ind w:left="1440" w:firstLine="54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Level 1</w:t>
      </w:r>
      <w:r w:rsidRPr="00F87330">
        <w:rPr>
          <w:rFonts w:ascii="Arial" w:eastAsia="Times New Roman" w:hAnsi="Arial" w:cs="Arial"/>
          <w:color w:val="000000"/>
        </w:rPr>
        <w:t> – The Quality System Manual is the first tier document that describes the main responsibilities, functions, and activities that directly support the Quality System.  The Quality System Manual identifies the fundamental requirements for lower-level documents.  The Quality System Manual is structured to comply with the QSR.</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Level 2</w:t>
      </w:r>
      <w:r w:rsidRPr="00F87330">
        <w:rPr>
          <w:rFonts w:ascii="Arial" w:eastAsia="Times New Roman" w:hAnsi="Arial" w:cs="Arial"/>
          <w:color w:val="000000"/>
        </w:rPr>
        <w:t xml:space="preserve"> – Procedures (Standard Operating Procedures) are second tier documents that provide a general outline of the methods employed in support of Quality System Manual elements and the responsibilities for carrying them out.  Standard Operating Procedures </w:t>
      </w:r>
      <w:r w:rsidRPr="00F87330">
        <w:rPr>
          <w:rFonts w:ascii="Arial" w:eastAsia="Times New Roman" w:hAnsi="Arial" w:cs="Arial"/>
          <w:color w:val="000000"/>
        </w:rPr>
        <w:lastRenderedPageBreak/>
        <w:t>specify departments or functions responsible for carrying out the high-level steps of a process.</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Level 3</w:t>
      </w:r>
      <w:r w:rsidRPr="00F87330">
        <w:rPr>
          <w:rFonts w:ascii="Arial" w:eastAsia="Times New Roman" w:hAnsi="Arial" w:cs="Arial"/>
          <w:color w:val="000000"/>
        </w:rPr>
        <w:t> – Guidelines and Standards are third tier documents that provide instructions for performing daily tasks.</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Level 4 </w:t>
      </w:r>
      <w:r w:rsidRPr="00F87330">
        <w:rPr>
          <w:rFonts w:ascii="Arial" w:eastAsia="Times New Roman" w:hAnsi="Arial" w:cs="Arial"/>
          <w:color w:val="000000"/>
        </w:rPr>
        <w:t>– Work instructions, drawings, and specifications are fourth tier documents that expound upon the information in guidelines by providing more detail.</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 </w:t>
      </w:r>
    </w:p>
    <w:p w:rsidR="002574D0" w:rsidRPr="00F87330" w:rsidRDefault="002574D0" w:rsidP="002574D0">
      <w:pPr>
        <w:spacing w:after="0" w:line="240" w:lineRule="auto"/>
        <w:ind w:left="720"/>
        <w:rPr>
          <w:rFonts w:ascii="Times New Roman" w:eastAsia="Times New Roman" w:hAnsi="Times New Roman" w:cs="Times New Roman"/>
          <w:color w:val="000000"/>
          <w:sz w:val="20"/>
          <w:szCs w:val="20"/>
        </w:rPr>
      </w:pPr>
      <w:r w:rsidRPr="00F87330">
        <w:rPr>
          <w:rFonts w:ascii="Arial" w:eastAsia="Times New Roman" w:hAnsi="Arial" w:cs="Arial"/>
          <w:b/>
          <w:bCs/>
          <w:color w:val="000000"/>
        </w:rPr>
        <w:t>Level 5 – Quality records – </w:t>
      </w:r>
      <w:r w:rsidRPr="00F87330">
        <w:rPr>
          <w:rFonts w:ascii="Arial" w:eastAsia="Times New Roman" w:hAnsi="Arial" w:cs="Arial"/>
          <w:color w:val="000000"/>
        </w:rPr>
        <w:t>Quality records are the documented evidence that the quality system requirements have been met.  Quality records are comprised of TMS tasks, forms, spreadsheets and logs, meeting minutes, and memos used in the day-to-day operation of the system.</w:t>
      </w:r>
    </w:p>
    <w:p w:rsidR="00114443" w:rsidRPr="009A20D9" w:rsidRDefault="00114443" w:rsidP="00497723">
      <w:pPr>
        <w:jc w:val="both"/>
      </w:pPr>
    </w:p>
    <w:p w:rsidR="002B7DBA" w:rsidRPr="00A85D31" w:rsidRDefault="00BF17B5" w:rsidP="000B12FF">
      <w:pPr>
        <w:ind w:left="360"/>
        <w:jc w:val="both"/>
      </w:pPr>
      <w:hyperlink r:id="rId13" w:history="1">
        <w:r w:rsidR="00C03A5C" w:rsidRPr="00456C7D">
          <w:rPr>
            <w:rStyle w:val="Hyperlink"/>
          </w:rPr>
          <w:t>http://nrukol.blogspot.com/2010/05/qa-qc-testing-process-managers.html</w:t>
        </w:r>
      </w:hyperlink>
      <w:r w:rsidR="00C03A5C">
        <w:t xml:space="preserve"> - QA, QC &amp; Testing</w:t>
      </w:r>
    </w:p>
    <w:p w:rsidR="009C093D" w:rsidRPr="009C093D" w:rsidRDefault="00BF17B5" w:rsidP="000B12FF">
      <w:pPr>
        <w:ind w:left="360"/>
        <w:jc w:val="both"/>
        <w:rPr>
          <w:lang w:val="ru-RU"/>
        </w:rPr>
      </w:pPr>
      <w:hyperlink r:id="rId14" w:history="1">
        <w:r w:rsidR="009C093D">
          <w:rPr>
            <w:rStyle w:val="Hyperlink"/>
          </w:rPr>
          <w:t>http</w:t>
        </w:r>
        <w:r w:rsidR="009C093D" w:rsidRPr="00A85D31">
          <w:rPr>
            <w:rStyle w:val="Hyperlink"/>
            <w:lang w:val="ru-RU"/>
          </w:rPr>
          <w:t>://</w:t>
        </w:r>
        <w:r w:rsidR="009C093D">
          <w:rPr>
            <w:rStyle w:val="Hyperlink"/>
          </w:rPr>
          <w:t>www</w:t>
        </w:r>
        <w:r w:rsidR="009C093D" w:rsidRPr="00A85D31">
          <w:rPr>
            <w:rStyle w:val="Hyperlink"/>
            <w:lang w:val="ru-RU"/>
          </w:rPr>
          <w:t>.</w:t>
        </w:r>
        <w:r w:rsidR="009C093D">
          <w:rPr>
            <w:rStyle w:val="Hyperlink"/>
          </w:rPr>
          <w:t>softwaretestinghelp</w:t>
        </w:r>
        <w:r w:rsidR="009C093D" w:rsidRPr="00A85D31">
          <w:rPr>
            <w:rStyle w:val="Hyperlink"/>
            <w:lang w:val="ru-RU"/>
          </w:rPr>
          <w:t>.</w:t>
        </w:r>
        <w:r w:rsidR="009C093D">
          <w:rPr>
            <w:rStyle w:val="Hyperlink"/>
          </w:rPr>
          <w:t>com</w:t>
        </w:r>
      </w:hyperlink>
      <w:r w:rsidR="009C093D">
        <w:rPr>
          <w:lang w:val="ru-RU"/>
        </w:rPr>
        <w:t xml:space="preserve"> – хороший сайт про тестинг</w:t>
      </w:r>
    </w:p>
    <w:sectPr w:rsidR="009C093D" w:rsidRPr="009C093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14C6678E"/>
    <w:name w:val="Outlin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lang w:val="ru-RU"/>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6411CF9"/>
    <w:multiLevelType w:val="multilevel"/>
    <w:tmpl w:val="5A88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D373A9"/>
    <w:multiLevelType w:val="multilevel"/>
    <w:tmpl w:val="E07EF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767D8"/>
    <w:multiLevelType w:val="hybridMultilevel"/>
    <w:tmpl w:val="F670A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33ED2"/>
    <w:multiLevelType w:val="multilevel"/>
    <w:tmpl w:val="7B226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EF7A0A"/>
    <w:multiLevelType w:val="hybridMultilevel"/>
    <w:tmpl w:val="48A0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5108D3"/>
    <w:multiLevelType w:val="hybridMultilevel"/>
    <w:tmpl w:val="C9A6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F063D9"/>
    <w:multiLevelType w:val="hybridMultilevel"/>
    <w:tmpl w:val="7DB2B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5016DF"/>
    <w:multiLevelType w:val="hybridMultilevel"/>
    <w:tmpl w:val="2C808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3B4A64"/>
    <w:multiLevelType w:val="hybridMultilevel"/>
    <w:tmpl w:val="503C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DF00E2"/>
    <w:multiLevelType w:val="multilevel"/>
    <w:tmpl w:val="2140E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F91258"/>
    <w:multiLevelType w:val="multilevel"/>
    <w:tmpl w:val="C896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2C11EF"/>
    <w:multiLevelType w:val="multilevel"/>
    <w:tmpl w:val="4F30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2976B60"/>
    <w:multiLevelType w:val="hybridMultilevel"/>
    <w:tmpl w:val="5B984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7014A6"/>
    <w:multiLevelType w:val="multilevel"/>
    <w:tmpl w:val="FFD2CD22"/>
    <w:lvl w:ilvl="0">
      <w:start w:val="1"/>
      <w:numFmt w:val="decimal"/>
      <w:lvlText w:val="%1.0"/>
      <w:lvlJc w:val="left"/>
      <w:pPr>
        <w:tabs>
          <w:tab w:val="num" w:pos="720"/>
        </w:tabs>
        <w:ind w:left="720" w:hanging="360"/>
      </w:pPr>
      <w:rPr>
        <w:rFonts w:ascii="Arial" w:hAnsi="Arial" w:hint="default"/>
        <w:b/>
        <w:i w:val="0"/>
        <w:caps/>
        <w:sz w:val="20"/>
      </w:rPr>
    </w:lvl>
    <w:lvl w:ilvl="1">
      <w:start w:val="1"/>
      <w:numFmt w:val="decimal"/>
      <w:lvlText w:val="%1.%2"/>
      <w:lvlJc w:val="left"/>
      <w:pPr>
        <w:tabs>
          <w:tab w:val="num" w:pos="1080"/>
        </w:tabs>
        <w:ind w:left="1080" w:hanging="360"/>
      </w:pPr>
      <w:rPr>
        <w:rFonts w:ascii="Arial" w:hAnsi="Arial" w:hint="default"/>
        <w:b/>
        <w:i w:val="0"/>
        <w:sz w:val="20"/>
      </w:rPr>
    </w:lvl>
    <w:lvl w:ilvl="2">
      <w:start w:val="1"/>
      <w:numFmt w:val="decimal"/>
      <w:lvlText w:val="%1.%2.%3"/>
      <w:lvlJc w:val="left"/>
      <w:pPr>
        <w:tabs>
          <w:tab w:val="num" w:pos="1800"/>
        </w:tabs>
        <w:ind w:left="1440" w:hanging="360"/>
      </w:pPr>
      <w:rPr>
        <w:rFonts w:hint="default"/>
      </w:rPr>
    </w:lvl>
    <w:lvl w:ilvl="3">
      <w:start w:val="1"/>
      <w:numFmt w:val="lowerLetter"/>
      <w:lvlText w:val="%4)"/>
      <w:lvlJc w:val="left"/>
      <w:pPr>
        <w:tabs>
          <w:tab w:val="num" w:pos="1800"/>
        </w:tabs>
        <w:ind w:left="1800" w:hanging="360"/>
      </w:pPr>
      <w:rPr>
        <w:rFonts w:hint="default"/>
        <w:b w:val="0"/>
        <w:i w:val="0"/>
      </w:rPr>
    </w:lvl>
    <w:lvl w:ilvl="4">
      <w:start w:val="1"/>
      <w:numFmt w:val="decimal"/>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Roman"/>
      <w:lvlText w:val="%7."/>
      <w:lvlJc w:val="left"/>
      <w:pPr>
        <w:tabs>
          <w:tab w:val="num" w:pos="3240"/>
        </w:tabs>
        <w:ind w:left="2880" w:hanging="360"/>
      </w:pPr>
      <w:rPr>
        <w:rFont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5">
    <w:nsid w:val="79200345"/>
    <w:multiLevelType w:val="multilevel"/>
    <w:tmpl w:val="5EEE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474C46"/>
    <w:multiLevelType w:val="multilevel"/>
    <w:tmpl w:val="A79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11"/>
  </w:num>
  <w:num w:numId="4">
    <w:abstractNumId w:val="15"/>
  </w:num>
  <w:num w:numId="5">
    <w:abstractNumId w:val="9"/>
  </w:num>
  <w:num w:numId="6">
    <w:abstractNumId w:val="0"/>
  </w:num>
  <w:num w:numId="7">
    <w:abstractNumId w:val="14"/>
  </w:num>
  <w:num w:numId="8">
    <w:abstractNumId w:val="6"/>
  </w:num>
  <w:num w:numId="9">
    <w:abstractNumId w:val="3"/>
  </w:num>
  <w:num w:numId="10">
    <w:abstractNumId w:val="1"/>
  </w:num>
  <w:num w:numId="11">
    <w:abstractNumId w:val="12"/>
  </w:num>
  <w:num w:numId="12">
    <w:abstractNumId w:val="2"/>
  </w:num>
  <w:num w:numId="13">
    <w:abstractNumId w:val="10"/>
  </w:num>
  <w:num w:numId="14">
    <w:abstractNumId w:val="7"/>
  </w:num>
  <w:num w:numId="15">
    <w:abstractNumId w:val="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3D"/>
    <w:rsid w:val="00002C40"/>
    <w:rsid w:val="00011521"/>
    <w:rsid w:val="00025694"/>
    <w:rsid w:val="00036781"/>
    <w:rsid w:val="000453D3"/>
    <w:rsid w:val="000477D6"/>
    <w:rsid w:val="00054E3D"/>
    <w:rsid w:val="000869BD"/>
    <w:rsid w:val="000872F6"/>
    <w:rsid w:val="000A1B03"/>
    <w:rsid w:val="000B12FF"/>
    <w:rsid w:val="000D07CC"/>
    <w:rsid w:val="000D1841"/>
    <w:rsid w:val="000F3225"/>
    <w:rsid w:val="000F4DAD"/>
    <w:rsid w:val="000F5692"/>
    <w:rsid w:val="00114443"/>
    <w:rsid w:val="00141F9E"/>
    <w:rsid w:val="0014414A"/>
    <w:rsid w:val="00161016"/>
    <w:rsid w:val="00185FB8"/>
    <w:rsid w:val="00191DC5"/>
    <w:rsid w:val="00196AC2"/>
    <w:rsid w:val="001B5CF0"/>
    <w:rsid w:val="001E731A"/>
    <w:rsid w:val="0022459F"/>
    <w:rsid w:val="00226995"/>
    <w:rsid w:val="00231D94"/>
    <w:rsid w:val="00242919"/>
    <w:rsid w:val="0025428E"/>
    <w:rsid w:val="002574D0"/>
    <w:rsid w:val="00266711"/>
    <w:rsid w:val="0028239D"/>
    <w:rsid w:val="002B1B84"/>
    <w:rsid w:val="002B39EF"/>
    <w:rsid w:val="002B7DBA"/>
    <w:rsid w:val="002C2A2E"/>
    <w:rsid w:val="002C7B70"/>
    <w:rsid w:val="002D4432"/>
    <w:rsid w:val="002F0656"/>
    <w:rsid w:val="00322D01"/>
    <w:rsid w:val="00350F5A"/>
    <w:rsid w:val="00373F80"/>
    <w:rsid w:val="00382D2C"/>
    <w:rsid w:val="003B5E8F"/>
    <w:rsid w:val="003E44D7"/>
    <w:rsid w:val="003E5879"/>
    <w:rsid w:val="00422C85"/>
    <w:rsid w:val="0042581A"/>
    <w:rsid w:val="0047638E"/>
    <w:rsid w:val="004862A8"/>
    <w:rsid w:val="00492E90"/>
    <w:rsid w:val="00497723"/>
    <w:rsid w:val="004B264A"/>
    <w:rsid w:val="004B455D"/>
    <w:rsid w:val="004E648C"/>
    <w:rsid w:val="004F5B77"/>
    <w:rsid w:val="005053B4"/>
    <w:rsid w:val="00526BB8"/>
    <w:rsid w:val="00533F33"/>
    <w:rsid w:val="005527B0"/>
    <w:rsid w:val="005537C7"/>
    <w:rsid w:val="005659F7"/>
    <w:rsid w:val="00565A7D"/>
    <w:rsid w:val="00572B1E"/>
    <w:rsid w:val="00586546"/>
    <w:rsid w:val="005B197C"/>
    <w:rsid w:val="005C33F1"/>
    <w:rsid w:val="005C6AC5"/>
    <w:rsid w:val="005D6221"/>
    <w:rsid w:val="005E20FB"/>
    <w:rsid w:val="005E27CD"/>
    <w:rsid w:val="00616508"/>
    <w:rsid w:val="006212ED"/>
    <w:rsid w:val="00630F2D"/>
    <w:rsid w:val="0063579F"/>
    <w:rsid w:val="00640FDD"/>
    <w:rsid w:val="00653D20"/>
    <w:rsid w:val="006665EB"/>
    <w:rsid w:val="00676515"/>
    <w:rsid w:val="006A193F"/>
    <w:rsid w:val="006C2093"/>
    <w:rsid w:val="006C58D9"/>
    <w:rsid w:val="006F1132"/>
    <w:rsid w:val="00705D69"/>
    <w:rsid w:val="00723DEB"/>
    <w:rsid w:val="00744EE0"/>
    <w:rsid w:val="00751406"/>
    <w:rsid w:val="00757F9F"/>
    <w:rsid w:val="00790CFB"/>
    <w:rsid w:val="007919B7"/>
    <w:rsid w:val="007A6AE4"/>
    <w:rsid w:val="007B445B"/>
    <w:rsid w:val="007C21DA"/>
    <w:rsid w:val="007C34B8"/>
    <w:rsid w:val="007D3676"/>
    <w:rsid w:val="007E76DF"/>
    <w:rsid w:val="007F0581"/>
    <w:rsid w:val="008152ED"/>
    <w:rsid w:val="00833992"/>
    <w:rsid w:val="008566FB"/>
    <w:rsid w:val="00871B14"/>
    <w:rsid w:val="008905AE"/>
    <w:rsid w:val="008E2240"/>
    <w:rsid w:val="008F34C6"/>
    <w:rsid w:val="00920B54"/>
    <w:rsid w:val="0094352F"/>
    <w:rsid w:val="00950A69"/>
    <w:rsid w:val="00960F02"/>
    <w:rsid w:val="009620B5"/>
    <w:rsid w:val="00994EFA"/>
    <w:rsid w:val="0099685A"/>
    <w:rsid w:val="009A20D9"/>
    <w:rsid w:val="009C093D"/>
    <w:rsid w:val="009E254A"/>
    <w:rsid w:val="009F7152"/>
    <w:rsid w:val="00A10E2C"/>
    <w:rsid w:val="00A217D8"/>
    <w:rsid w:val="00A304D9"/>
    <w:rsid w:val="00A53CB8"/>
    <w:rsid w:val="00A54EC1"/>
    <w:rsid w:val="00A60E31"/>
    <w:rsid w:val="00A64B66"/>
    <w:rsid w:val="00A67756"/>
    <w:rsid w:val="00A71C17"/>
    <w:rsid w:val="00A75AD1"/>
    <w:rsid w:val="00A80824"/>
    <w:rsid w:val="00A85D31"/>
    <w:rsid w:val="00AA083C"/>
    <w:rsid w:val="00AB4EAD"/>
    <w:rsid w:val="00AC5952"/>
    <w:rsid w:val="00AD2B32"/>
    <w:rsid w:val="00B11294"/>
    <w:rsid w:val="00B159CF"/>
    <w:rsid w:val="00B442C2"/>
    <w:rsid w:val="00B52575"/>
    <w:rsid w:val="00B6449F"/>
    <w:rsid w:val="00B6470F"/>
    <w:rsid w:val="00B74A5C"/>
    <w:rsid w:val="00B81052"/>
    <w:rsid w:val="00BA0F00"/>
    <w:rsid w:val="00BA5CFC"/>
    <w:rsid w:val="00BC526F"/>
    <w:rsid w:val="00BE6058"/>
    <w:rsid w:val="00BE6163"/>
    <w:rsid w:val="00BE704A"/>
    <w:rsid w:val="00BF17B5"/>
    <w:rsid w:val="00C03A5C"/>
    <w:rsid w:val="00C271E9"/>
    <w:rsid w:val="00C518AB"/>
    <w:rsid w:val="00C54967"/>
    <w:rsid w:val="00C81E0B"/>
    <w:rsid w:val="00CB3005"/>
    <w:rsid w:val="00CC251E"/>
    <w:rsid w:val="00CE1BDA"/>
    <w:rsid w:val="00CF543C"/>
    <w:rsid w:val="00D22329"/>
    <w:rsid w:val="00D25D17"/>
    <w:rsid w:val="00D42432"/>
    <w:rsid w:val="00D45D0D"/>
    <w:rsid w:val="00D54455"/>
    <w:rsid w:val="00D709F9"/>
    <w:rsid w:val="00D9257C"/>
    <w:rsid w:val="00DD087B"/>
    <w:rsid w:val="00DE392D"/>
    <w:rsid w:val="00E462C9"/>
    <w:rsid w:val="00E5638F"/>
    <w:rsid w:val="00E6538F"/>
    <w:rsid w:val="00E776F3"/>
    <w:rsid w:val="00EA2831"/>
    <w:rsid w:val="00EA4B40"/>
    <w:rsid w:val="00EB4CE1"/>
    <w:rsid w:val="00ED1FA0"/>
    <w:rsid w:val="00EF1E15"/>
    <w:rsid w:val="00EF7F1B"/>
    <w:rsid w:val="00F06BC7"/>
    <w:rsid w:val="00F4210A"/>
    <w:rsid w:val="00F458E2"/>
    <w:rsid w:val="00F65840"/>
    <w:rsid w:val="00F76097"/>
    <w:rsid w:val="00F83AE3"/>
    <w:rsid w:val="00F949DA"/>
    <w:rsid w:val="00FA21A9"/>
    <w:rsid w:val="00FB5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980AF2-3933-4F35-8E10-FBAA1FBD9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114443"/>
    <w:pPr>
      <w:keepNext/>
      <w:numPr>
        <w:numId w:val="6"/>
      </w:numPr>
      <w:suppressAutoHyphens/>
      <w:spacing w:before="240" w:after="60" w:line="240" w:lineRule="auto"/>
      <w:outlineLvl w:val="0"/>
    </w:pPr>
    <w:rPr>
      <w:rFonts w:ascii="Arial" w:eastAsia="Times New Roman" w:hAnsi="Arial" w:cs="Arial"/>
      <w:b/>
      <w:bCs/>
      <w:kern w:val="1"/>
      <w:sz w:val="32"/>
      <w:szCs w:val="32"/>
      <w:lang w:eastAsia="ar-SA"/>
    </w:rPr>
  </w:style>
  <w:style w:type="paragraph" w:styleId="Heading2">
    <w:name w:val="heading 2"/>
    <w:basedOn w:val="Normal"/>
    <w:next w:val="BodyText"/>
    <w:link w:val="Heading2Char"/>
    <w:qFormat/>
    <w:rsid w:val="00114443"/>
    <w:pPr>
      <w:keepNext/>
      <w:numPr>
        <w:ilvl w:val="1"/>
        <w:numId w:val="6"/>
      </w:numPr>
      <w:suppressAutoHyphens/>
      <w:spacing w:before="240" w:after="60" w:line="240" w:lineRule="auto"/>
      <w:outlineLvl w:val="1"/>
    </w:pPr>
    <w:rPr>
      <w:rFonts w:ascii="Arial" w:eastAsia="Times New Roman" w:hAnsi="Arial" w:cs="Arial"/>
      <w:b/>
      <w:bCs/>
      <w:iCs/>
      <w:sz w:val="28"/>
      <w:szCs w:val="28"/>
      <w:lang w:eastAsia="ar-SA"/>
    </w:rPr>
  </w:style>
  <w:style w:type="paragraph" w:styleId="Heading3">
    <w:name w:val="heading 3"/>
    <w:basedOn w:val="Normal"/>
    <w:next w:val="BodyText"/>
    <w:link w:val="Heading3Char"/>
    <w:qFormat/>
    <w:rsid w:val="00114443"/>
    <w:pPr>
      <w:keepNext/>
      <w:numPr>
        <w:ilvl w:val="2"/>
        <w:numId w:val="6"/>
      </w:numPr>
      <w:suppressAutoHyphens/>
      <w:spacing w:before="240" w:after="60" w:line="240" w:lineRule="auto"/>
      <w:outlineLvl w:val="2"/>
    </w:pPr>
    <w:rPr>
      <w:rFonts w:ascii="Arial" w:eastAsia="Times New Roman" w:hAnsi="Arial" w:cs="Arial"/>
      <w:b/>
      <w:bCs/>
      <w:sz w:val="26"/>
      <w:szCs w:val="26"/>
      <w:lang w:eastAsia="ar-SA"/>
    </w:rPr>
  </w:style>
  <w:style w:type="paragraph" w:styleId="Heading4">
    <w:name w:val="heading 4"/>
    <w:basedOn w:val="Normal"/>
    <w:next w:val="BodyText"/>
    <w:link w:val="Heading4Char"/>
    <w:qFormat/>
    <w:rsid w:val="00114443"/>
    <w:pPr>
      <w:keepNext/>
      <w:numPr>
        <w:ilvl w:val="3"/>
        <w:numId w:val="6"/>
      </w:numPr>
      <w:suppressAutoHyphens/>
      <w:spacing w:before="240" w:after="60" w:line="240" w:lineRule="auto"/>
      <w:outlineLvl w:val="3"/>
    </w:pPr>
    <w:rPr>
      <w:rFonts w:ascii="Arial" w:eastAsia="Times New Roman" w:hAnsi="Arial" w:cs="Times New Roman"/>
      <w:b/>
      <w:bCs/>
      <w:sz w:val="24"/>
      <w:szCs w:val="28"/>
      <w:lang w:eastAsia="ar-SA"/>
    </w:rPr>
  </w:style>
  <w:style w:type="paragraph" w:styleId="Heading5">
    <w:name w:val="heading 5"/>
    <w:basedOn w:val="Normal"/>
    <w:next w:val="BodyText"/>
    <w:link w:val="Heading5Char"/>
    <w:qFormat/>
    <w:rsid w:val="00114443"/>
    <w:pPr>
      <w:numPr>
        <w:ilvl w:val="4"/>
        <w:numId w:val="6"/>
      </w:numPr>
      <w:suppressAutoHyphens/>
      <w:spacing w:before="240" w:after="60" w:line="240" w:lineRule="auto"/>
      <w:outlineLvl w:val="4"/>
    </w:pPr>
    <w:rPr>
      <w:rFonts w:ascii="Arial" w:eastAsia="Times New Roman" w:hAnsi="Arial" w:cs="Times New Roman"/>
      <w:b/>
      <w:bCs/>
      <w:i/>
      <w:iCs/>
      <w:sz w:val="24"/>
      <w:szCs w:val="26"/>
      <w:lang w:eastAsia="ar-SA"/>
    </w:rPr>
  </w:style>
  <w:style w:type="paragraph" w:styleId="Heading6">
    <w:name w:val="heading 6"/>
    <w:basedOn w:val="Normal"/>
    <w:next w:val="BodyText"/>
    <w:link w:val="Heading6Char"/>
    <w:qFormat/>
    <w:rsid w:val="00114443"/>
    <w:pPr>
      <w:numPr>
        <w:ilvl w:val="5"/>
        <w:numId w:val="6"/>
      </w:numPr>
      <w:suppressAutoHyphens/>
      <w:spacing w:before="240" w:after="60" w:line="240" w:lineRule="auto"/>
      <w:outlineLvl w:val="5"/>
    </w:pPr>
    <w:rPr>
      <w:rFonts w:ascii="Times New Roman" w:eastAsia="Times New Roman" w:hAnsi="Times New Roman" w:cs="Times New Roman"/>
      <w:b/>
      <w:bCs/>
      <w:lang w:eastAsia="ar-SA"/>
    </w:rPr>
  </w:style>
  <w:style w:type="paragraph" w:styleId="Heading7">
    <w:name w:val="heading 7"/>
    <w:basedOn w:val="Normal"/>
    <w:next w:val="Normal"/>
    <w:link w:val="Heading7Char"/>
    <w:qFormat/>
    <w:rsid w:val="00114443"/>
    <w:pPr>
      <w:numPr>
        <w:ilvl w:val="6"/>
        <w:numId w:val="6"/>
      </w:numPr>
      <w:suppressAutoHyphens/>
      <w:spacing w:before="240" w:after="60" w:line="240" w:lineRule="auto"/>
      <w:outlineLvl w:val="6"/>
    </w:pPr>
    <w:rPr>
      <w:rFonts w:ascii="Times New Roman" w:eastAsia="Times New Roman" w:hAnsi="Times New Roman" w:cs="Times New Roman"/>
      <w:sz w:val="24"/>
      <w:szCs w:val="24"/>
      <w:lang w:eastAsia="ar-SA"/>
    </w:rPr>
  </w:style>
  <w:style w:type="paragraph" w:styleId="Heading8">
    <w:name w:val="heading 8"/>
    <w:basedOn w:val="Normal"/>
    <w:next w:val="Normal"/>
    <w:link w:val="Heading8Char"/>
    <w:qFormat/>
    <w:rsid w:val="00114443"/>
    <w:pPr>
      <w:numPr>
        <w:ilvl w:val="7"/>
        <w:numId w:val="6"/>
      </w:numPr>
      <w:suppressAutoHyphens/>
      <w:spacing w:before="240" w:after="60" w:line="240" w:lineRule="auto"/>
      <w:outlineLvl w:val="7"/>
    </w:pPr>
    <w:rPr>
      <w:rFonts w:ascii="Times New Roman" w:eastAsia="Times New Roman" w:hAnsi="Times New Roman" w:cs="Times New Roman"/>
      <w:i/>
      <w:iCs/>
      <w:sz w:val="24"/>
      <w:szCs w:val="24"/>
      <w:lang w:eastAsia="ar-SA"/>
    </w:rPr>
  </w:style>
  <w:style w:type="paragraph" w:styleId="Heading9">
    <w:name w:val="heading 9"/>
    <w:basedOn w:val="Normal"/>
    <w:next w:val="Normal"/>
    <w:link w:val="Heading9Char"/>
    <w:qFormat/>
    <w:rsid w:val="00114443"/>
    <w:pPr>
      <w:numPr>
        <w:ilvl w:val="8"/>
        <w:numId w:val="6"/>
      </w:numPr>
      <w:suppressAutoHyphens/>
      <w:spacing w:before="240" w:after="60" w:line="240" w:lineRule="auto"/>
      <w:outlineLvl w:val="8"/>
    </w:pPr>
    <w:rPr>
      <w:rFonts w:ascii="Arial" w:eastAsia="Times New Roman"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2ED"/>
    <w:pPr>
      <w:ind w:left="720"/>
      <w:contextualSpacing/>
    </w:pPr>
  </w:style>
  <w:style w:type="character" w:customStyle="1" w:styleId="apple-style-span">
    <w:name w:val="apple-style-span"/>
    <w:basedOn w:val="DefaultParagraphFont"/>
    <w:rsid w:val="00497723"/>
  </w:style>
  <w:style w:type="character" w:customStyle="1" w:styleId="apple-converted-space">
    <w:name w:val="apple-converted-space"/>
    <w:basedOn w:val="DefaultParagraphFont"/>
    <w:rsid w:val="00497723"/>
  </w:style>
  <w:style w:type="character" w:styleId="Strong">
    <w:name w:val="Strong"/>
    <w:basedOn w:val="DefaultParagraphFont"/>
    <w:uiPriority w:val="22"/>
    <w:qFormat/>
    <w:rsid w:val="00497723"/>
    <w:rPr>
      <w:b/>
      <w:bCs/>
    </w:rPr>
  </w:style>
  <w:style w:type="paragraph" w:styleId="NormalWeb">
    <w:name w:val="Normal (Web)"/>
    <w:basedOn w:val="Normal"/>
    <w:uiPriority w:val="99"/>
    <w:semiHidden/>
    <w:unhideWhenUsed/>
    <w:rsid w:val="009620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0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7CC"/>
    <w:rPr>
      <w:rFonts w:ascii="Tahoma" w:hAnsi="Tahoma" w:cs="Tahoma"/>
      <w:sz w:val="16"/>
      <w:szCs w:val="16"/>
    </w:rPr>
  </w:style>
  <w:style w:type="character" w:styleId="Hyperlink">
    <w:name w:val="Hyperlink"/>
    <w:basedOn w:val="DefaultParagraphFont"/>
    <w:uiPriority w:val="99"/>
    <w:unhideWhenUsed/>
    <w:rsid w:val="00242919"/>
    <w:rPr>
      <w:color w:val="0000FF"/>
      <w:u w:val="single"/>
    </w:rPr>
  </w:style>
  <w:style w:type="character" w:customStyle="1" w:styleId="Heading1Char">
    <w:name w:val="Heading 1 Char"/>
    <w:basedOn w:val="DefaultParagraphFont"/>
    <w:link w:val="Heading1"/>
    <w:rsid w:val="00114443"/>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114443"/>
    <w:rPr>
      <w:rFonts w:ascii="Arial" w:eastAsia="Times New Roman" w:hAnsi="Arial" w:cs="Arial"/>
      <w:b/>
      <w:bCs/>
      <w:iCs/>
      <w:sz w:val="28"/>
      <w:szCs w:val="28"/>
      <w:lang w:eastAsia="ar-SA"/>
    </w:rPr>
  </w:style>
  <w:style w:type="character" w:customStyle="1" w:styleId="Heading3Char">
    <w:name w:val="Heading 3 Char"/>
    <w:basedOn w:val="DefaultParagraphFont"/>
    <w:link w:val="Heading3"/>
    <w:rsid w:val="00114443"/>
    <w:rPr>
      <w:rFonts w:ascii="Arial" w:eastAsia="Times New Roman" w:hAnsi="Arial" w:cs="Arial"/>
      <w:b/>
      <w:bCs/>
      <w:sz w:val="26"/>
      <w:szCs w:val="26"/>
      <w:lang w:eastAsia="ar-SA"/>
    </w:rPr>
  </w:style>
  <w:style w:type="character" w:customStyle="1" w:styleId="Heading4Char">
    <w:name w:val="Heading 4 Char"/>
    <w:basedOn w:val="DefaultParagraphFont"/>
    <w:link w:val="Heading4"/>
    <w:rsid w:val="00114443"/>
    <w:rPr>
      <w:rFonts w:ascii="Arial" w:eastAsia="Times New Roman" w:hAnsi="Arial" w:cs="Times New Roman"/>
      <w:b/>
      <w:bCs/>
      <w:sz w:val="24"/>
      <w:szCs w:val="28"/>
      <w:lang w:eastAsia="ar-SA"/>
    </w:rPr>
  </w:style>
  <w:style w:type="character" w:customStyle="1" w:styleId="Heading5Char">
    <w:name w:val="Heading 5 Char"/>
    <w:basedOn w:val="DefaultParagraphFont"/>
    <w:link w:val="Heading5"/>
    <w:rsid w:val="00114443"/>
    <w:rPr>
      <w:rFonts w:ascii="Arial" w:eastAsia="Times New Roman" w:hAnsi="Arial" w:cs="Times New Roman"/>
      <w:b/>
      <w:bCs/>
      <w:i/>
      <w:iCs/>
      <w:sz w:val="24"/>
      <w:szCs w:val="26"/>
      <w:lang w:eastAsia="ar-SA"/>
    </w:rPr>
  </w:style>
  <w:style w:type="character" w:customStyle="1" w:styleId="Heading6Char">
    <w:name w:val="Heading 6 Char"/>
    <w:basedOn w:val="DefaultParagraphFont"/>
    <w:link w:val="Heading6"/>
    <w:rsid w:val="00114443"/>
    <w:rPr>
      <w:rFonts w:ascii="Times New Roman" w:eastAsia="Times New Roman" w:hAnsi="Times New Roman" w:cs="Times New Roman"/>
      <w:b/>
      <w:bCs/>
      <w:lang w:eastAsia="ar-SA"/>
    </w:rPr>
  </w:style>
  <w:style w:type="character" w:customStyle="1" w:styleId="Heading7Char">
    <w:name w:val="Heading 7 Char"/>
    <w:basedOn w:val="DefaultParagraphFont"/>
    <w:link w:val="Heading7"/>
    <w:rsid w:val="00114443"/>
    <w:rPr>
      <w:rFonts w:ascii="Times New Roman" w:eastAsia="Times New Roman" w:hAnsi="Times New Roman" w:cs="Times New Roman"/>
      <w:sz w:val="24"/>
      <w:szCs w:val="24"/>
      <w:lang w:eastAsia="ar-SA"/>
    </w:rPr>
  </w:style>
  <w:style w:type="character" w:customStyle="1" w:styleId="Heading8Char">
    <w:name w:val="Heading 8 Char"/>
    <w:basedOn w:val="DefaultParagraphFont"/>
    <w:link w:val="Heading8"/>
    <w:rsid w:val="00114443"/>
    <w:rPr>
      <w:rFonts w:ascii="Times New Roman" w:eastAsia="Times New Roman" w:hAnsi="Times New Roman" w:cs="Times New Roman"/>
      <w:i/>
      <w:iCs/>
      <w:sz w:val="24"/>
      <w:szCs w:val="24"/>
      <w:lang w:eastAsia="ar-SA"/>
    </w:rPr>
  </w:style>
  <w:style w:type="character" w:customStyle="1" w:styleId="Heading9Char">
    <w:name w:val="Heading 9 Char"/>
    <w:basedOn w:val="DefaultParagraphFont"/>
    <w:link w:val="Heading9"/>
    <w:rsid w:val="00114443"/>
    <w:rPr>
      <w:rFonts w:ascii="Arial" w:eastAsia="Times New Roman" w:hAnsi="Arial" w:cs="Arial"/>
      <w:lang w:eastAsia="ar-SA"/>
    </w:rPr>
  </w:style>
  <w:style w:type="paragraph" w:styleId="BodyText">
    <w:name w:val="Body Text"/>
    <w:basedOn w:val="Normal"/>
    <w:link w:val="BodyTextChar"/>
    <w:uiPriority w:val="99"/>
    <w:semiHidden/>
    <w:unhideWhenUsed/>
    <w:rsid w:val="00114443"/>
    <w:pPr>
      <w:spacing w:after="120"/>
    </w:pPr>
  </w:style>
  <w:style w:type="character" w:customStyle="1" w:styleId="BodyTextChar">
    <w:name w:val="Body Text Char"/>
    <w:basedOn w:val="DefaultParagraphFont"/>
    <w:link w:val="BodyText"/>
    <w:uiPriority w:val="99"/>
    <w:semiHidden/>
    <w:rsid w:val="00114443"/>
  </w:style>
  <w:style w:type="character" w:styleId="FollowedHyperlink">
    <w:name w:val="FollowedHyperlink"/>
    <w:basedOn w:val="DefaultParagraphFont"/>
    <w:uiPriority w:val="99"/>
    <w:semiHidden/>
    <w:unhideWhenUsed/>
    <w:rsid w:val="006665EB"/>
    <w:rPr>
      <w:color w:val="800080" w:themeColor="followedHyperlink"/>
      <w:u w:val="single"/>
    </w:rPr>
  </w:style>
  <w:style w:type="paragraph" w:customStyle="1" w:styleId="doctext">
    <w:name w:val="doctext"/>
    <w:basedOn w:val="Normal"/>
    <w:rsid w:val="00F06BC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B12FF"/>
    <w:rPr>
      <w:rFonts w:ascii="Courier New" w:eastAsia="Times New Roman" w:hAnsi="Courier New" w:cs="Courier New"/>
      <w:sz w:val="20"/>
      <w:szCs w:val="20"/>
    </w:rPr>
  </w:style>
  <w:style w:type="character" w:customStyle="1" w:styleId="posttitle">
    <w:name w:val="post_title"/>
    <w:basedOn w:val="DefaultParagraphFont"/>
    <w:rsid w:val="00F65840"/>
  </w:style>
  <w:style w:type="character" w:customStyle="1" w:styleId="mw-headline">
    <w:name w:val="mw-headline"/>
    <w:basedOn w:val="DefaultParagraphFont"/>
    <w:rsid w:val="00492E90"/>
  </w:style>
  <w:style w:type="character" w:customStyle="1" w:styleId="hps">
    <w:name w:val="hps"/>
    <w:basedOn w:val="DefaultParagraphFont"/>
    <w:rsid w:val="00705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19404">
      <w:bodyDiv w:val="1"/>
      <w:marLeft w:val="0"/>
      <w:marRight w:val="0"/>
      <w:marTop w:val="0"/>
      <w:marBottom w:val="0"/>
      <w:divBdr>
        <w:top w:val="none" w:sz="0" w:space="0" w:color="auto"/>
        <w:left w:val="none" w:sz="0" w:space="0" w:color="auto"/>
        <w:bottom w:val="none" w:sz="0" w:space="0" w:color="auto"/>
        <w:right w:val="none" w:sz="0" w:space="0" w:color="auto"/>
      </w:divBdr>
    </w:div>
    <w:div w:id="195772068">
      <w:bodyDiv w:val="1"/>
      <w:marLeft w:val="0"/>
      <w:marRight w:val="0"/>
      <w:marTop w:val="0"/>
      <w:marBottom w:val="0"/>
      <w:divBdr>
        <w:top w:val="none" w:sz="0" w:space="0" w:color="auto"/>
        <w:left w:val="none" w:sz="0" w:space="0" w:color="auto"/>
        <w:bottom w:val="none" w:sz="0" w:space="0" w:color="auto"/>
        <w:right w:val="none" w:sz="0" w:space="0" w:color="auto"/>
      </w:divBdr>
    </w:div>
    <w:div w:id="237860368">
      <w:bodyDiv w:val="1"/>
      <w:marLeft w:val="0"/>
      <w:marRight w:val="0"/>
      <w:marTop w:val="0"/>
      <w:marBottom w:val="0"/>
      <w:divBdr>
        <w:top w:val="none" w:sz="0" w:space="0" w:color="auto"/>
        <w:left w:val="none" w:sz="0" w:space="0" w:color="auto"/>
        <w:bottom w:val="none" w:sz="0" w:space="0" w:color="auto"/>
        <w:right w:val="none" w:sz="0" w:space="0" w:color="auto"/>
      </w:divBdr>
    </w:div>
    <w:div w:id="350182650">
      <w:bodyDiv w:val="1"/>
      <w:marLeft w:val="0"/>
      <w:marRight w:val="0"/>
      <w:marTop w:val="0"/>
      <w:marBottom w:val="0"/>
      <w:divBdr>
        <w:top w:val="none" w:sz="0" w:space="0" w:color="auto"/>
        <w:left w:val="none" w:sz="0" w:space="0" w:color="auto"/>
        <w:bottom w:val="none" w:sz="0" w:space="0" w:color="auto"/>
        <w:right w:val="none" w:sz="0" w:space="0" w:color="auto"/>
      </w:divBdr>
    </w:div>
    <w:div w:id="693073554">
      <w:bodyDiv w:val="1"/>
      <w:marLeft w:val="0"/>
      <w:marRight w:val="0"/>
      <w:marTop w:val="0"/>
      <w:marBottom w:val="0"/>
      <w:divBdr>
        <w:top w:val="none" w:sz="0" w:space="0" w:color="auto"/>
        <w:left w:val="none" w:sz="0" w:space="0" w:color="auto"/>
        <w:bottom w:val="none" w:sz="0" w:space="0" w:color="auto"/>
        <w:right w:val="none" w:sz="0" w:space="0" w:color="auto"/>
      </w:divBdr>
    </w:div>
    <w:div w:id="830491492">
      <w:bodyDiv w:val="1"/>
      <w:marLeft w:val="0"/>
      <w:marRight w:val="0"/>
      <w:marTop w:val="0"/>
      <w:marBottom w:val="0"/>
      <w:divBdr>
        <w:top w:val="none" w:sz="0" w:space="0" w:color="auto"/>
        <w:left w:val="none" w:sz="0" w:space="0" w:color="auto"/>
        <w:bottom w:val="none" w:sz="0" w:space="0" w:color="auto"/>
        <w:right w:val="none" w:sz="0" w:space="0" w:color="auto"/>
      </w:divBdr>
    </w:div>
    <w:div w:id="1198928693">
      <w:bodyDiv w:val="1"/>
      <w:marLeft w:val="0"/>
      <w:marRight w:val="0"/>
      <w:marTop w:val="0"/>
      <w:marBottom w:val="0"/>
      <w:divBdr>
        <w:top w:val="none" w:sz="0" w:space="0" w:color="auto"/>
        <w:left w:val="none" w:sz="0" w:space="0" w:color="auto"/>
        <w:bottom w:val="none" w:sz="0" w:space="0" w:color="auto"/>
        <w:right w:val="none" w:sz="0" w:space="0" w:color="auto"/>
      </w:divBdr>
    </w:div>
    <w:div w:id="1221332999">
      <w:bodyDiv w:val="1"/>
      <w:marLeft w:val="0"/>
      <w:marRight w:val="0"/>
      <w:marTop w:val="0"/>
      <w:marBottom w:val="0"/>
      <w:divBdr>
        <w:top w:val="none" w:sz="0" w:space="0" w:color="auto"/>
        <w:left w:val="none" w:sz="0" w:space="0" w:color="auto"/>
        <w:bottom w:val="none" w:sz="0" w:space="0" w:color="auto"/>
        <w:right w:val="none" w:sz="0" w:space="0" w:color="auto"/>
      </w:divBdr>
    </w:div>
    <w:div w:id="1387953649">
      <w:bodyDiv w:val="1"/>
      <w:marLeft w:val="0"/>
      <w:marRight w:val="0"/>
      <w:marTop w:val="0"/>
      <w:marBottom w:val="0"/>
      <w:divBdr>
        <w:top w:val="none" w:sz="0" w:space="0" w:color="auto"/>
        <w:left w:val="none" w:sz="0" w:space="0" w:color="auto"/>
        <w:bottom w:val="none" w:sz="0" w:space="0" w:color="auto"/>
        <w:right w:val="none" w:sz="0" w:space="0" w:color="auto"/>
      </w:divBdr>
      <w:divsChild>
        <w:div w:id="1185556348">
          <w:marLeft w:val="0"/>
          <w:marRight w:val="0"/>
          <w:marTop w:val="0"/>
          <w:marBottom w:val="0"/>
          <w:divBdr>
            <w:top w:val="none" w:sz="0" w:space="0" w:color="auto"/>
            <w:left w:val="none" w:sz="0" w:space="0" w:color="auto"/>
            <w:bottom w:val="none" w:sz="0" w:space="0" w:color="auto"/>
            <w:right w:val="none" w:sz="0" w:space="0" w:color="auto"/>
          </w:divBdr>
          <w:divsChild>
            <w:div w:id="94710619">
              <w:marLeft w:val="0"/>
              <w:marRight w:val="0"/>
              <w:marTop w:val="0"/>
              <w:marBottom w:val="0"/>
              <w:divBdr>
                <w:top w:val="none" w:sz="0" w:space="0" w:color="auto"/>
                <w:left w:val="none" w:sz="0" w:space="0" w:color="auto"/>
                <w:bottom w:val="none" w:sz="0" w:space="0" w:color="auto"/>
                <w:right w:val="none" w:sz="0" w:space="0" w:color="auto"/>
              </w:divBdr>
              <w:divsChild>
                <w:div w:id="2000112879">
                  <w:marLeft w:val="2"/>
                  <w:marRight w:val="0"/>
                  <w:marTop w:val="0"/>
                  <w:marBottom w:val="0"/>
                  <w:divBdr>
                    <w:top w:val="none" w:sz="0" w:space="0" w:color="auto"/>
                    <w:left w:val="none" w:sz="0" w:space="0" w:color="auto"/>
                    <w:bottom w:val="none" w:sz="0" w:space="0" w:color="auto"/>
                    <w:right w:val="none" w:sz="0" w:space="0" w:color="auto"/>
                  </w:divBdr>
                  <w:divsChild>
                    <w:div w:id="2117167845">
                      <w:marLeft w:val="0"/>
                      <w:marRight w:val="0"/>
                      <w:marTop w:val="0"/>
                      <w:marBottom w:val="0"/>
                      <w:divBdr>
                        <w:top w:val="none" w:sz="0" w:space="0" w:color="auto"/>
                        <w:left w:val="none" w:sz="0" w:space="0" w:color="auto"/>
                        <w:bottom w:val="none" w:sz="0" w:space="0" w:color="auto"/>
                        <w:right w:val="none" w:sz="0" w:space="0" w:color="auto"/>
                      </w:divBdr>
                      <w:divsChild>
                        <w:div w:id="558440173">
                          <w:marLeft w:val="0"/>
                          <w:marRight w:val="0"/>
                          <w:marTop w:val="0"/>
                          <w:marBottom w:val="0"/>
                          <w:divBdr>
                            <w:top w:val="none" w:sz="0" w:space="0" w:color="auto"/>
                            <w:left w:val="none" w:sz="0" w:space="0" w:color="auto"/>
                            <w:bottom w:val="none" w:sz="0" w:space="0" w:color="auto"/>
                            <w:right w:val="none" w:sz="0" w:space="0" w:color="auto"/>
                          </w:divBdr>
                          <w:divsChild>
                            <w:div w:id="332803763">
                              <w:marLeft w:val="0"/>
                              <w:marRight w:val="0"/>
                              <w:marTop w:val="0"/>
                              <w:marBottom w:val="0"/>
                              <w:divBdr>
                                <w:top w:val="none" w:sz="0" w:space="0" w:color="auto"/>
                                <w:left w:val="none" w:sz="0" w:space="0" w:color="auto"/>
                                <w:bottom w:val="none" w:sz="0" w:space="0" w:color="auto"/>
                                <w:right w:val="none" w:sz="0" w:space="0" w:color="auto"/>
                              </w:divBdr>
                              <w:divsChild>
                                <w:div w:id="741295289">
                                  <w:marLeft w:val="0"/>
                                  <w:marRight w:val="0"/>
                                  <w:marTop w:val="0"/>
                                  <w:marBottom w:val="0"/>
                                  <w:divBdr>
                                    <w:top w:val="none" w:sz="0" w:space="0" w:color="auto"/>
                                    <w:left w:val="none" w:sz="0" w:space="0" w:color="auto"/>
                                    <w:bottom w:val="none" w:sz="0" w:space="0" w:color="auto"/>
                                    <w:right w:val="none" w:sz="0" w:space="0" w:color="auto"/>
                                  </w:divBdr>
                                  <w:divsChild>
                                    <w:div w:id="1421680483">
                                      <w:marLeft w:val="0"/>
                                      <w:marRight w:val="0"/>
                                      <w:marTop w:val="0"/>
                                      <w:marBottom w:val="0"/>
                                      <w:divBdr>
                                        <w:top w:val="none" w:sz="0" w:space="0" w:color="auto"/>
                                        <w:left w:val="none" w:sz="0" w:space="0" w:color="auto"/>
                                        <w:bottom w:val="none" w:sz="0" w:space="0" w:color="auto"/>
                                        <w:right w:val="none" w:sz="0" w:space="0" w:color="auto"/>
                                      </w:divBdr>
                                      <w:divsChild>
                                        <w:div w:id="701200535">
                                          <w:marLeft w:val="0"/>
                                          <w:marRight w:val="0"/>
                                          <w:marTop w:val="0"/>
                                          <w:marBottom w:val="0"/>
                                          <w:divBdr>
                                            <w:top w:val="none" w:sz="0" w:space="0" w:color="auto"/>
                                            <w:left w:val="none" w:sz="0" w:space="0" w:color="auto"/>
                                            <w:bottom w:val="none" w:sz="0" w:space="0" w:color="auto"/>
                                            <w:right w:val="none" w:sz="0" w:space="0" w:color="auto"/>
                                          </w:divBdr>
                                          <w:divsChild>
                                            <w:div w:id="612977013">
                                              <w:marLeft w:val="0"/>
                                              <w:marRight w:val="0"/>
                                              <w:marTop w:val="120"/>
                                              <w:marBottom w:val="360"/>
                                              <w:divBdr>
                                                <w:top w:val="none" w:sz="0" w:space="0" w:color="auto"/>
                                                <w:left w:val="none" w:sz="0" w:space="0" w:color="auto"/>
                                                <w:bottom w:val="dotted" w:sz="6" w:space="18" w:color="999999"/>
                                                <w:right w:val="none" w:sz="0" w:space="0" w:color="auto"/>
                                              </w:divBdr>
                                              <w:divsChild>
                                                <w:div w:id="6903751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5660993">
      <w:bodyDiv w:val="1"/>
      <w:marLeft w:val="0"/>
      <w:marRight w:val="0"/>
      <w:marTop w:val="0"/>
      <w:marBottom w:val="0"/>
      <w:divBdr>
        <w:top w:val="none" w:sz="0" w:space="0" w:color="auto"/>
        <w:left w:val="none" w:sz="0" w:space="0" w:color="auto"/>
        <w:bottom w:val="none" w:sz="0" w:space="0" w:color="auto"/>
        <w:right w:val="none" w:sz="0" w:space="0" w:color="auto"/>
      </w:divBdr>
    </w:div>
    <w:div w:id="1832286661">
      <w:bodyDiv w:val="1"/>
      <w:marLeft w:val="0"/>
      <w:marRight w:val="0"/>
      <w:marTop w:val="0"/>
      <w:marBottom w:val="0"/>
      <w:divBdr>
        <w:top w:val="none" w:sz="0" w:space="0" w:color="auto"/>
        <w:left w:val="none" w:sz="0" w:space="0" w:color="auto"/>
        <w:bottom w:val="none" w:sz="0" w:space="0" w:color="auto"/>
        <w:right w:val="none" w:sz="0" w:space="0" w:color="auto"/>
      </w:divBdr>
    </w:div>
    <w:div w:id="2007246865">
      <w:bodyDiv w:val="1"/>
      <w:marLeft w:val="0"/>
      <w:marRight w:val="0"/>
      <w:marTop w:val="0"/>
      <w:marBottom w:val="0"/>
      <w:divBdr>
        <w:top w:val="none" w:sz="0" w:space="0" w:color="auto"/>
        <w:left w:val="none" w:sz="0" w:space="0" w:color="auto"/>
        <w:bottom w:val="none" w:sz="0" w:space="0" w:color="auto"/>
        <w:right w:val="none" w:sz="0" w:space="0" w:color="auto"/>
      </w:divBdr>
    </w:div>
    <w:div w:id="2045866970">
      <w:bodyDiv w:val="1"/>
      <w:marLeft w:val="0"/>
      <w:marRight w:val="0"/>
      <w:marTop w:val="0"/>
      <w:marBottom w:val="0"/>
      <w:divBdr>
        <w:top w:val="none" w:sz="0" w:space="0" w:color="auto"/>
        <w:left w:val="none" w:sz="0" w:space="0" w:color="auto"/>
        <w:bottom w:val="none" w:sz="0" w:space="0" w:color="auto"/>
        <w:right w:val="none" w:sz="0" w:space="0" w:color="auto"/>
      </w:divBdr>
    </w:div>
    <w:div w:id="209397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Internet_Information_Services" TargetMode="External"/><Relationship Id="rId13" Type="http://schemas.openxmlformats.org/officeDocument/2006/relationships/hyperlink" Target="http://nrukol.blogspot.com/2010/05/qa-qc-testing-process-managers.html" TargetMode="External"/><Relationship Id="rId3" Type="http://schemas.openxmlformats.org/officeDocument/2006/relationships/settings" Target="settings.xml"/><Relationship Id="rId7" Type="http://schemas.openxmlformats.org/officeDocument/2006/relationships/hyperlink" Target="http://ru.wikipedia.org/wiki/%D0%91%D0%B0%D0%B7%D0%B0_%D0%B4%D0%B0%D0%BD%D0%BD%D1%8B%D1%85" TargetMode="External"/><Relationship Id="rId12" Type="http://schemas.openxmlformats.org/officeDocument/2006/relationships/hyperlink" Target="http://alexeybulat.blogspot.com/2007/12/qa-qc-testi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u.wikipedia.org/wiki/%D0%A2%D0%BE%D0%BD%D0%BA%D0%B8%D0%B9_%D0%BA%D0%BB%D0%B8%D0%B5%D0%BD%D1%82" TargetMode="External"/><Relationship Id="rId11" Type="http://schemas.openxmlformats.org/officeDocument/2006/relationships/image" Target="media/image1.jpeg"/><Relationship Id="rId5" Type="http://schemas.openxmlformats.org/officeDocument/2006/relationships/hyperlink" Target="http://ru.wikipedia.org/wiki/%D0%90%D0%BD%D0%B3%D0%BB%D0%B8%D0%B9%D1%81%D0%BA%D0%B8%D0%B9_%D1%8F%D0%B7%D1%8B%D0%BA" TargetMode="External"/><Relationship Id="rId15" Type="http://schemas.openxmlformats.org/officeDocument/2006/relationships/fontTable" Target="fontTable.xml"/><Relationship Id="rId10" Type="http://schemas.openxmlformats.org/officeDocument/2006/relationships/hyperlink" Target="http://habrahabr.ru/blogs/development_tools/118756/" TargetMode="External"/><Relationship Id="rId4" Type="http://schemas.openxmlformats.org/officeDocument/2006/relationships/webSettings" Target="webSettings.xml"/><Relationship Id="rId9" Type="http://schemas.openxmlformats.org/officeDocument/2006/relationships/hyperlink" Target="http://en.wikipedia.org/wiki/MediaWiki" TargetMode="External"/><Relationship Id="rId14"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967</TotalTime>
  <Pages>10</Pages>
  <Words>3195</Words>
  <Characters>18215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kaduk;aved@isd.dp.ua</dc:creator>
  <cp:keywords/>
  <dc:description/>
  <cp:lastModifiedBy>Olexandr Vedmid'</cp:lastModifiedBy>
  <cp:revision>58</cp:revision>
  <dcterms:created xsi:type="dcterms:W3CDTF">2011-11-02T14:22:00Z</dcterms:created>
  <dcterms:modified xsi:type="dcterms:W3CDTF">2013-01-24T15:15:00Z</dcterms:modified>
</cp:coreProperties>
</file>