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F154A" w14:textId="42E91342" w:rsidR="001D6D75" w:rsidRPr="005C447E" w:rsidRDefault="001D6D75" w:rsidP="001D6D75">
      <w:pPr>
        <w:spacing w:line="500" w:lineRule="exact"/>
        <w:ind w:left="585" w:hanging="301"/>
        <w:jc w:val="center"/>
        <w:rPr>
          <w:rFonts w:eastAsiaTheme="minorHAnsi"/>
          <w:sz w:val="36"/>
          <w:szCs w:val="36"/>
        </w:rPr>
      </w:pPr>
      <w:r w:rsidRPr="005C447E">
        <w:rPr>
          <w:rFonts w:eastAsiaTheme="minorHAnsi" w:hint="eastAsia"/>
          <w:sz w:val="36"/>
          <w:szCs w:val="36"/>
        </w:rPr>
        <w:t>令和</w:t>
      </w:r>
      <w:r>
        <w:rPr>
          <w:rFonts w:eastAsiaTheme="minorHAnsi"/>
          <w:sz w:val="36"/>
          <w:szCs w:val="36"/>
        </w:rPr>
        <w:t>7</w:t>
      </w:r>
      <w:r w:rsidRPr="005C447E">
        <w:rPr>
          <w:rFonts w:eastAsiaTheme="minorHAnsi" w:hint="eastAsia"/>
          <w:sz w:val="36"/>
          <w:szCs w:val="36"/>
        </w:rPr>
        <w:t>年度　学士論文</w:t>
      </w:r>
      <w:r>
        <w:rPr>
          <w:rFonts w:eastAsiaTheme="minorHAnsi"/>
          <w:sz w:val="36"/>
          <w:szCs w:val="36"/>
        </w:rPr>
        <w:t xml:space="preserve"> </w:t>
      </w:r>
      <w:r>
        <w:rPr>
          <w:rFonts w:eastAsiaTheme="minorHAnsi" w:hint="eastAsia"/>
          <w:sz w:val="36"/>
          <w:szCs w:val="36"/>
        </w:rPr>
        <w:t>付録</w:t>
      </w:r>
      <w:r>
        <w:rPr>
          <w:rFonts w:eastAsiaTheme="minorHAnsi"/>
          <w:sz w:val="36"/>
          <w:szCs w:val="36"/>
        </w:rPr>
        <w:t>B</w:t>
      </w:r>
    </w:p>
    <w:p w14:paraId="12F07840" w14:textId="77777777" w:rsidR="001D6D75" w:rsidRPr="005C447E" w:rsidRDefault="001D6D75" w:rsidP="001D6D75">
      <w:pPr>
        <w:spacing w:line="500" w:lineRule="exact"/>
        <w:ind w:left="585" w:hanging="301"/>
        <w:jc w:val="center"/>
        <w:rPr>
          <w:rFonts w:eastAsiaTheme="minorHAnsi"/>
          <w:sz w:val="36"/>
          <w:szCs w:val="36"/>
        </w:rPr>
      </w:pPr>
    </w:p>
    <w:p w14:paraId="2E41E3DA" w14:textId="225A345D" w:rsidR="001D6D75" w:rsidRPr="009F1755" w:rsidRDefault="009F1755" w:rsidP="009F1755">
      <w:pPr>
        <w:spacing w:line="500" w:lineRule="exact"/>
        <w:ind w:left="585" w:hanging="301"/>
        <w:jc w:val="center"/>
        <w:rPr>
          <w:rFonts w:eastAsiaTheme="minorHAnsi"/>
          <w:sz w:val="36"/>
          <w:szCs w:val="36"/>
        </w:rPr>
      </w:pPr>
      <w:r w:rsidRPr="00FB0998">
        <w:rPr>
          <w:rFonts w:eastAsiaTheme="minorHAnsi" w:hint="eastAsia"/>
          <w:sz w:val="36"/>
          <w:szCs w:val="36"/>
        </w:rPr>
        <w:t>ゲーム時のストレス解消を目的とした</w:t>
      </w:r>
      <w:r>
        <w:rPr>
          <w:rFonts w:eastAsiaTheme="minorHAnsi"/>
          <w:sz w:val="36"/>
          <w:szCs w:val="36"/>
        </w:rPr>
        <w:br/>
      </w:r>
      <w:r w:rsidRPr="00FB0998">
        <w:rPr>
          <w:rFonts w:eastAsiaTheme="minorHAnsi" w:hint="eastAsia"/>
          <w:sz w:val="36"/>
          <w:szCs w:val="36"/>
        </w:rPr>
        <w:t>破壊用コントローラの提案</w:t>
      </w:r>
    </w:p>
    <w:p w14:paraId="30CEE94E" w14:textId="77777777" w:rsidR="001D6D75" w:rsidRPr="005C447E" w:rsidRDefault="001D6D75" w:rsidP="001D6D75">
      <w:pPr>
        <w:spacing w:line="500" w:lineRule="exact"/>
        <w:ind w:left="585" w:hanging="301"/>
        <w:jc w:val="center"/>
        <w:rPr>
          <w:rFonts w:eastAsiaTheme="minorHAnsi"/>
          <w:sz w:val="36"/>
          <w:szCs w:val="36"/>
        </w:rPr>
      </w:pPr>
    </w:p>
    <w:p w14:paraId="0CD91747" w14:textId="77777777" w:rsidR="001D6D75" w:rsidRPr="005C447E" w:rsidRDefault="001D6D75" w:rsidP="001D6D75">
      <w:pPr>
        <w:spacing w:line="500" w:lineRule="exact"/>
        <w:ind w:left="585" w:hanging="301"/>
        <w:jc w:val="center"/>
        <w:rPr>
          <w:rFonts w:eastAsiaTheme="minorHAnsi"/>
          <w:sz w:val="36"/>
          <w:szCs w:val="36"/>
        </w:rPr>
      </w:pPr>
    </w:p>
    <w:p w14:paraId="7F5EAC45" w14:textId="77777777" w:rsidR="001D6D75" w:rsidRPr="005C447E" w:rsidRDefault="001D6D75" w:rsidP="001D6D75">
      <w:pPr>
        <w:spacing w:line="500" w:lineRule="exact"/>
        <w:ind w:left="585" w:hanging="301"/>
        <w:jc w:val="center"/>
        <w:rPr>
          <w:rFonts w:eastAsiaTheme="minorHAnsi"/>
          <w:sz w:val="36"/>
          <w:szCs w:val="36"/>
        </w:rPr>
      </w:pPr>
    </w:p>
    <w:p w14:paraId="6E03DD15" w14:textId="77777777" w:rsidR="001D6D75" w:rsidRPr="005C447E" w:rsidRDefault="001D6D75" w:rsidP="001D6D75">
      <w:pPr>
        <w:spacing w:line="500" w:lineRule="exact"/>
        <w:ind w:left="585" w:hanging="301"/>
        <w:jc w:val="center"/>
        <w:rPr>
          <w:rFonts w:eastAsiaTheme="minorHAnsi"/>
          <w:sz w:val="36"/>
          <w:szCs w:val="36"/>
        </w:rPr>
      </w:pPr>
    </w:p>
    <w:p w14:paraId="25455ECC" w14:textId="77777777" w:rsidR="001D6D75" w:rsidRPr="005C447E" w:rsidRDefault="001D6D75" w:rsidP="001D6D75">
      <w:pPr>
        <w:spacing w:line="500" w:lineRule="exact"/>
        <w:ind w:left="585" w:hanging="301"/>
        <w:jc w:val="center"/>
        <w:rPr>
          <w:rFonts w:eastAsiaTheme="minorHAnsi"/>
          <w:sz w:val="36"/>
          <w:szCs w:val="36"/>
        </w:rPr>
      </w:pPr>
    </w:p>
    <w:p w14:paraId="71528ECC" w14:textId="77777777" w:rsidR="001D6D75" w:rsidRPr="005C447E" w:rsidRDefault="001D6D75" w:rsidP="001D6D75">
      <w:pPr>
        <w:spacing w:line="500" w:lineRule="exact"/>
        <w:ind w:left="585" w:hanging="301"/>
        <w:jc w:val="center"/>
        <w:rPr>
          <w:rFonts w:eastAsiaTheme="minorHAnsi"/>
          <w:sz w:val="36"/>
          <w:szCs w:val="36"/>
        </w:rPr>
      </w:pPr>
      <w:r>
        <w:rPr>
          <w:rFonts w:eastAsiaTheme="minorHAnsi" w:hint="eastAsia"/>
          <w:sz w:val="36"/>
          <w:szCs w:val="36"/>
        </w:rPr>
        <w:t xml:space="preserve">　</w:t>
      </w:r>
      <w:r w:rsidRPr="005C447E">
        <w:rPr>
          <w:rFonts w:eastAsiaTheme="minorHAnsi" w:hint="eastAsia"/>
          <w:sz w:val="36"/>
          <w:szCs w:val="36"/>
        </w:rPr>
        <w:t xml:space="preserve">学生証番号　　</w:t>
      </w:r>
      <w:r>
        <w:rPr>
          <w:rFonts w:eastAsiaTheme="minorHAnsi" w:hint="eastAsia"/>
          <w:sz w:val="36"/>
          <w:szCs w:val="36"/>
        </w:rPr>
        <w:t xml:space="preserve">　</w:t>
      </w:r>
      <w:r>
        <w:rPr>
          <w:rFonts w:eastAsiaTheme="minorHAnsi"/>
          <w:sz w:val="36"/>
          <w:szCs w:val="36"/>
        </w:rPr>
        <w:t>154442</w:t>
      </w:r>
    </w:p>
    <w:p w14:paraId="073D2E62" w14:textId="77777777" w:rsidR="001D6D75" w:rsidRPr="005C447E" w:rsidRDefault="001D6D75" w:rsidP="001D6D75">
      <w:pPr>
        <w:spacing w:line="500" w:lineRule="exact"/>
        <w:ind w:left="585" w:hanging="301"/>
        <w:jc w:val="center"/>
        <w:rPr>
          <w:rFonts w:eastAsiaTheme="minorHAnsi"/>
          <w:sz w:val="36"/>
          <w:szCs w:val="36"/>
        </w:rPr>
      </w:pPr>
      <w:r>
        <w:rPr>
          <w:rFonts w:eastAsiaTheme="minorHAnsi" w:hint="eastAsia"/>
          <w:sz w:val="36"/>
          <w:szCs w:val="36"/>
        </w:rPr>
        <w:t xml:space="preserve">　</w:t>
      </w:r>
      <w:r w:rsidRPr="005C447E">
        <w:rPr>
          <w:rFonts w:eastAsiaTheme="minorHAnsi" w:hint="eastAsia"/>
          <w:sz w:val="36"/>
          <w:szCs w:val="36"/>
        </w:rPr>
        <w:t>氏名</w:t>
      </w:r>
      <w:r>
        <w:rPr>
          <w:rFonts w:eastAsiaTheme="minorHAnsi" w:hint="eastAsia"/>
          <w:sz w:val="36"/>
          <w:szCs w:val="36"/>
        </w:rPr>
        <w:t xml:space="preserve">　　森本</w:t>
      </w:r>
      <w:r>
        <w:rPr>
          <w:rFonts w:eastAsiaTheme="minorHAnsi"/>
          <w:sz w:val="36"/>
          <w:szCs w:val="36"/>
        </w:rPr>
        <w:t xml:space="preserve"> </w:t>
      </w:r>
      <w:r>
        <w:rPr>
          <w:rFonts w:eastAsiaTheme="minorHAnsi" w:hint="eastAsia"/>
          <w:sz w:val="36"/>
          <w:szCs w:val="36"/>
        </w:rPr>
        <w:t>大稀</w:t>
      </w:r>
    </w:p>
    <w:p w14:paraId="51292C42" w14:textId="77777777" w:rsidR="001D6D75" w:rsidRPr="005C447E" w:rsidRDefault="001D6D75" w:rsidP="001D6D75">
      <w:pPr>
        <w:spacing w:line="500" w:lineRule="exact"/>
        <w:ind w:left="585" w:hanging="301"/>
        <w:jc w:val="center"/>
        <w:rPr>
          <w:rFonts w:eastAsiaTheme="minorHAnsi"/>
          <w:sz w:val="36"/>
          <w:szCs w:val="36"/>
        </w:rPr>
      </w:pPr>
    </w:p>
    <w:p w14:paraId="3393C4D5" w14:textId="77777777" w:rsidR="001D6D75" w:rsidRPr="005C447E" w:rsidRDefault="001D6D75" w:rsidP="001D6D75">
      <w:pPr>
        <w:spacing w:line="500" w:lineRule="exact"/>
        <w:ind w:left="585" w:hanging="301"/>
        <w:jc w:val="center"/>
        <w:rPr>
          <w:rFonts w:eastAsiaTheme="minorHAnsi"/>
          <w:sz w:val="36"/>
          <w:szCs w:val="36"/>
        </w:rPr>
      </w:pPr>
    </w:p>
    <w:p w14:paraId="46F2E596" w14:textId="0433CAD1" w:rsidR="001D6D75" w:rsidRPr="005C447E" w:rsidRDefault="001D6D75" w:rsidP="001D6D75">
      <w:pPr>
        <w:spacing w:line="500" w:lineRule="exact"/>
        <w:ind w:left="585" w:hanging="301"/>
        <w:jc w:val="center"/>
        <w:rPr>
          <w:rFonts w:eastAsiaTheme="minorHAnsi"/>
          <w:sz w:val="36"/>
          <w:szCs w:val="36"/>
        </w:rPr>
      </w:pPr>
      <w:r w:rsidRPr="005C447E">
        <w:rPr>
          <w:rFonts w:eastAsiaTheme="minorHAnsi" w:hint="eastAsia"/>
          <w:sz w:val="36"/>
          <w:szCs w:val="36"/>
        </w:rPr>
        <w:t xml:space="preserve">提出日　　</w:t>
      </w:r>
      <w:r w:rsidR="009F1755">
        <w:rPr>
          <w:rFonts w:eastAsiaTheme="minorHAnsi"/>
          <w:sz w:val="36"/>
          <w:szCs w:val="36"/>
        </w:rPr>
        <w:t>1</w:t>
      </w:r>
      <w:r w:rsidRPr="005C447E">
        <w:rPr>
          <w:rFonts w:eastAsiaTheme="minorHAnsi" w:hint="eastAsia"/>
          <w:sz w:val="36"/>
          <w:szCs w:val="36"/>
        </w:rPr>
        <w:t xml:space="preserve">月　</w:t>
      </w:r>
      <w:r w:rsidR="009F1755">
        <w:rPr>
          <w:rFonts w:eastAsiaTheme="minorHAnsi"/>
          <w:sz w:val="36"/>
          <w:szCs w:val="36"/>
        </w:rPr>
        <w:t>28</w:t>
      </w:r>
      <w:r w:rsidRPr="005C447E">
        <w:rPr>
          <w:rFonts w:eastAsiaTheme="minorHAnsi" w:hint="eastAsia"/>
          <w:sz w:val="36"/>
          <w:szCs w:val="36"/>
        </w:rPr>
        <w:t>日</w:t>
      </w:r>
    </w:p>
    <w:p w14:paraId="6F5E8CE5" w14:textId="77777777" w:rsidR="001D6D75" w:rsidRPr="005C447E" w:rsidRDefault="001D6D75" w:rsidP="001D6D75">
      <w:pPr>
        <w:spacing w:line="500" w:lineRule="exact"/>
        <w:ind w:left="585" w:hanging="301"/>
        <w:jc w:val="center"/>
        <w:rPr>
          <w:rFonts w:eastAsiaTheme="minorHAnsi"/>
          <w:sz w:val="36"/>
          <w:szCs w:val="36"/>
        </w:rPr>
      </w:pPr>
    </w:p>
    <w:p w14:paraId="1950327E" w14:textId="77777777" w:rsidR="001D6D75" w:rsidRPr="005C447E" w:rsidRDefault="001D6D75" w:rsidP="001D6D75">
      <w:pPr>
        <w:spacing w:line="500" w:lineRule="exact"/>
        <w:ind w:left="585" w:hanging="301"/>
        <w:jc w:val="center"/>
        <w:rPr>
          <w:rFonts w:eastAsiaTheme="minorHAnsi"/>
          <w:sz w:val="36"/>
          <w:szCs w:val="36"/>
        </w:rPr>
      </w:pPr>
      <w:r w:rsidRPr="005C447E">
        <w:rPr>
          <w:rFonts w:eastAsiaTheme="minorHAnsi" w:hint="eastAsia"/>
          <w:sz w:val="36"/>
          <w:szCs w:val="36"/>
        </w:rPr>
        <w:t>担当教員　水口　充</w:t>
      </w:r>
    </w:p>
    <w:p w14:paraId="34ADC4A5" w14:textId="77777777" w:rsidR="001D6D75" w:rsidRPr="005C447E" w:rsidRDefault="001D6D75" w:rsidP="001D6D75">
      <w:pPr>
        <w:spacing w:line="500" w:lineRule="exact"/>
        <w:ind w:left="585" w:hanging="301"/>
        <w:jc w:val="center"/>
        <w:rPr>
          <w:rFonts w:eastAsiaTheme="minorHAnsi"/>
          <w:sz w:val="36"/>
          <w:szCs w:val="36"/>
        </w:rPr>
      </w:pPr>
    </w:p>
    <w:p w14:paraId="095DC29D" w14:textId="77777777" w:rsidR="001D6D75" w:rsidRPr="005C447E" w:rsidRDefault="001D6D75" w:rsidP="001D6D75">
      <w:pPr>
        <w:spacing w:line="500" w:lineRule="exact"/>
        <w:ind w:left="585" w:hanging="301"/>
        <w:jc w:val="center"/>
        <w:rPr>
          <w:rFonts w:eastAsiaTheme="minorHAnsi"/>
          <w:sz w:val="36"/>
          <w:szCs w:val="36"/>
        </w:rPr>
      </w:pPr>
      <w:r w:rsidRPr="005C447E">
        <w:rPr>
          <w:rFonts w:eastAsiaTheme="minorHAnsi" w:hint="eastAsia"/>
          <w:sz w:val="36"/>
          <w:szCs w:val="36"/>
        </w:rPr>
        <w:t>京都産業大学　情報理工学部情報理工学科</w:t>
      </w:r>
    </w:p>
    <w:p w14:paraId="6CFFBE40" w14:textId="77777777" w:rsidR="001D6D75" w:rsidRPr="005C447E" w:rsidRDefault="001D6D75" w:rsidP="001D6D75">
      <w:pPr>
        <w:spacing w:line="500" w:lineRule="exact"/>
        <w:ind w:left="585" w:hanging="301"/>
        <w:jc w:val="center"/>
        <w:rPr>
          <w:rFonts w:eastAsiaTheme="minorHAnsi"/>
          <w:sz w:val="36"/>
          <w:szCs w:val="36"/>
        </w:rPr>
      </w:pPr>
      <w:r w:rsidRPr="005C447E">
        <w:rPr>
          <w:rFonts w:eastAsiaTheme="minorHAnsi" w:hint="eastAsia"/>
          <w:sz w:val="36"/>
          <w:szCs w:val="36"/>
        </w:rPr>
        <w:t>水口研究室</w:t>
      </w:r>
    </w:p>
    <w:p w14:paraId="2A328673" w14:textId="77777777" w:rsidR="001D6D75" w:rsidRDefault="001D6D75" w:rsidP="001D6D75">
      <w:pPr>
        <w:ind w:left="0" w:firstLine="0"/>
        <w:jc w:val="left"/>
        <w:rPr>
          <w:sz w:val="28"/>
          <w:szCs w:val="28"/>
        </w:rPr>
      </w:pPr>
      <w:r>
        <w:rPr>
          <w:sz w:val="28"/>
          <w:szCs w:val="28"/>
        </w:rPr>
        <w:br w:type="page"/>
      </w:r>
    </w:p>
    <w:p w14:paraId="106CEC28" w14:textId="77777777" w:rsidR="001D6D75" w:rsidRPr="00A86B7B" w:rsidRDefault="001D6D75" w:rsidP="001D6D75">
      <w:pPr>
        <w:pStyle w:val="1"/>
        <w:rPr>
          <w:rFonts w:ascii="HGSｺﾞｼｯｸE" w:eastAsia="HGSｺﾞｼｯｸE" w:hAnsi="HGSｺﾞｼｯｸE"/>
          <w:sz w:val="24"/>
          <w:szCs w:val="24"/>
        </w:rPr>
      </w:pPr>
      <w:r>
        <w:rPr>
          <w:rFonts w:ascii="HGSｺﾞｼｯｸE" w:eastAsia="HGSｺﾞｼｯｸE" w:hAnsi="HGSｺﾞｼｯｸE" w:hint="eastAsia"/>
          <w:sz w:val="24"/>
          <w:szCs w:val="24"/>
        </w:rPr>
        <w:lastRenderedPageBreak/>
        <w:t>脈波計測</w:t>
      </w:r>
    </w:p>
    <w:p w14:paraId="3DAC70C8" w14:textId="77777777" w:rsidR="001D6D75" w:rsidRPr="00A86B7B" w:rsidRDefault="001D6D75" w:rsidP="001D6D75">
      <w:pPr>
        <w:pStyle w:val="2"/>
        <w:ind w:firstLineChars="100" w:firstLine="240"/>
        <w:rPr>
          <w:rFonts w:ascii="HGSｺﾞｼｯｸE" w:eastAsia="HGSｺﾞｼｯｸE" w:hAnsi="HGSｺﾞｼｯｸE"/>
          <w:sz w:val="24"/>
          <w:szCs w:val="24"/>
        </w:rPr>
      </w:pPr>
      <w:r>
        <w:rPr>
          <w:rFonts w:ascii="HGSｺﾞｼｯｸE" w:eastAsia="HGSｺﾞｼｯｸE" w:hAnsi="HGSｺﾞｼｯｸE" w:hint="eastAsia"/>
          <w:sz w:val="24"/>
          <w:szCs w:val="24"/>
        </w:rPr>
        <w:t>導入</w:t>
      </w:r>
    </w:p>
    <w:p w14:paraId="1B6F6F9E" w14:textId="77777777" w:rsidR="001D6D75" w:rsidRDefault="001D6D75" w:rsidP="001D6D75">
      <w:pPr>
        <w:spacing w:line="360" w:lineRule="auto"/>
        <w:ind w:leftChars="100" w:left="210" w:firstLineChars="100" w:firstLine="240"/>
        <w:rPr>
          <w:sz w:val="24"/>
          <w:szCs w:val="24"/>
        </w:rPr>
      </w:pPr>
      <w:r>
        <w:rPr>
          <w:rFonts w:hint="eastAsia"/>
          <w:sz w:val="24"/>
          <w:szCs w:val="24"/>
        </w:rPr>
        <w:t>本節では、研究で行なった脈波分析について述べる。アンケートと脈波計測を用いて、本研究の実験の評価を行った。ストレス解消やストレス推定などストレスに関する研究は複数存在し、その殆どが心拍変動や</w:t>
      </w:r>
      <w:r>
        <w:rPr>
          <w:sz w:val="24"/>
          <w:szCs w:val="24"/>
        </w:rPr>
        <w:t>pNN50</w:t>
      </w:r>
      <w:r>
        <w:rPr>
          <w:rFonts w:hint="eastAsia"/>
          <w:sz w:val="24"/>
          <w:szCs w:val="24"/>
        </w:rPr>
        <w:t>などの心拍や脈波の評価指標を用いている。そこで本研究でも、脈波計測による</w:t>
      </w:r>
      <w:r>
        <w:rPr>
          <w:sz w:val="24"/>
          <w:szCs w:val="24"/>
        </w:rPr>
        <w:t>pNN50</w:t>
      </w:r>
      <w:r>
        <w:rPr>
          <w:rFonts w:hint="eastAsia"/>
          <w:sz w:val="24"/>
          <w:szCs w:val="24"/>
        </w:rPr>
        <w:t>を評価指標として算出する。</w:t>
      </w:r>
    </w:p>
    <w:p w14:paraId="1D19B467" w14:textId="77777777" w:rsidR="001D6D75" w:rsidRDefault="001D6D75" w:rsidP="001D6D75">
      <w:pPr>
        <w:ind w:leftChars="100" w:left="210" w:firstLineChars="100" w:firstLine="240"/>
        <w:rPr>
          <w:sz w:val="24"/>
          <w:szCs w:val="24"/>
        </w:rPr>
      </w:pPr>
    </w:p>
    <w:p w14:paraId="7E2A8923" w14:textId="77777777" w:rsidR="001D6D75" w:rsidRPr="00A86B7B" w:rsidRDefault="001D6D75" w:rsidP="001D6D75">
      <w:pPr>
        <w:pStyle w:val="2"/>
        <w:ind w:firstLineChars="100" w:firstLine="240"/>
        <w:rPr>
          <w:rFonts w:ascii="HGSｺﾞｼｯｸE" w:eastAsia="HGSｺﾞｼｯｸE" w:hAnsi="HGSｺﾞｼｯｸE"/>
          <w:sz w:val="24"/>
          <w:szCs w:val="24"/>
        </w:rPr>
      </w:pPr>
      <w:r>
        <w:rPr>
          <w:rFonts w:ascii="HGSｺﾞｼｯｸE" w:eastAsia="HGSｺﾞｼｯｸE" w:hAnsi="HGSｺﾞｼｯｸE" w:hint="eastAsia"/>
          <w:sz w:val="24"/>
          <w:szCs w:val="24"/>
        </w:rPr>
        <w:t>計測環境</w:t>
      </w:r>
    </w:p>
    <w:p w14:paraId="40DC0CFC" w14:textId="317A94FF" w:rsidR="001D6D75" w:rsidRDefault="001D6D75" w:rsidP="001D6D75">
      <w:pPr>
        <w:spacing w:line="360" w:lineRule="auto"/>
        <w:ind w:leftChars="100" w:left="210" w:firstLineChars="100" w:firstLine="240"/>
        <w:rPr>
          <w:sz w:val="24"/>
          <w:szCs w:val="24"/>
        </w:rPr>
      </w:pPr>
      <w:r>
        <w:rPr>
          <w:rFonts w:hint="eastAsia"/>
          <w:sz w:val="24"/>
          <w:szCs w:val="24"/>
        </w:rPr>
        <w:t>本研究の脈波計測には、</w:t>
      </w:r>
      <w:r w:rsidR="00697E73">
        <w:rPr>
          <w:sz w:val="24"/>
          <w:szCs w:val="24"/>
        </w:rPr>
        <w:t>PLUX</w:t>
      </w:r>
      <w:r w:rsidR="00697E73">
        <w:rPr>
          <w:rFonts w:hint="eastAsia"/>
          <w:sz w:val="24"/>
          <w:szCs w:val="24"/>
        </w:rPr>
        <w:t>社製の</w:t>
      </w:r>
      <w:proofErr w:type="spellStart"/>
      <w:r>
        <w:rPr>
          <w:sz w:val="24"/>
          <w:szCs w:val="24"/>
        </w:rPr>
        <w:t>PsychoBIT</w:t>
      </w:r>
      <w:proofErr w:type="spellEnd"/>
      <w:r>
        <w:rPr>
          <w:sz w:val="24"/>
          <w:szCs w:val="24"/>
        </w:rPr>
        <w:t>(</w:t>
      </w:r>
      <w:r>
        <w:rPr>
          <w:rFonts w:hint="eastAsia"/>
          <w:sz w:val="24"/>
          <w:szCs w:val="24"/>
        </w:rPr>
        <w:t>サイコビット)を用いて計測を行なった</w:t>
      </w:r>
      <w:r>
        <w:rPr>
          <w:sz w:val="24"/>
          <w:szCs w:val="24"/>
        </w:rPr>
        <w:t>[1]</w:t>
      </w:r>
      <w:r>
        <w:rPr>
          <w:rFonts w:hint="eastAsia"/>
          <w:sz w:val="24"/>
          <w:szCs w:val="24"/>
        </w:rPr>
        <w:t>。生体データの表示・記録は、</w:t>
      </w:r>
      <w:proofErr w:type="spellStart"/>
      <w:r>
        <w:rPr>
          <w:sz w:val="24"/>
          <w:szCs w:val="24"/>
        </w:rPr>
        <w:t>OpenSignals</w:t>
      </w:r>
      <w:proofErr w:type="spellEnd"/>
      <w:r>
        <w:rPr>
          <w:rFonts w:hint="eastAsia"/>
          <w:sz w:val="24"/>
          <w:szCs w:val="24"/>
        </w:rPr>
        <w:t>を用いた</w:t>
      </w:r>
      <w:r>
        <w:rPr>
          <w:sz w:val="24"/>
          <w:szCs w:val="24"/>
        </w:rPr>
        <w:t>[2]</w:t>
      </w:r>
      <w:r>
        <w:rPr>
          <w:rFonts w:hint="eastAsia"/>
          <w:sz w:val="24"/>
          <w:szCs w:val="24"/>
        </w:rPr>
        <w:t>。</w:t>
      </w:r>
      <w:proofErr w:type="spellStart"/>
      <w:r>
        <w:rPr>
          <w:sz w:val="24"/>
          <w:szCs w:val="24"/>
        </w:rPr>
        <w:t>OpenSignals</w:t>
      </w:r>
      <w:proofErr w:type="spellEnd"/>
      <w:r>
        <w:rPr>
          <w:rFonts w:hint="eastAsia"/>
          <w:sz w:val="24"/>
          <w:szCs w:val="24"/>
        </w:rPr>
        <w:t>は</w:t>
      </w:r>
      <w:proofErr w:type="spellStart"/>
      <w:r>
        <w:rPr>
          <w:sz w:val="24"/>
          <w:szCs w:val="24"/>
        </w:rPr>
        <w:t>PsychoBIT</w:t>
      </w:r>
      <w:proofErr w:type="spellEnd"/>
      <w:r>
        <w:rPr>
          <w:rFonts w:hint="eastAsia"/>
          <w:sz w:val="24"/>
          <w:szCs w:val="24"/>
        </w:rPr>
        <w:t>を含む</w:t>
      </w:r>
      <w:proofErr w:type="spellStart"/>
      <w:r>
        <w:rPr>
          <w:sz w:val="24"/>
          <w:szCs w:val="24"/>
        </w:rPr>
        <w:t>BITalino</w:t>
      </w:r>
      <w:proofErr w:type="spellEnd"/>
      <w:r>
        <w:rPr>
          <w:rFonts w:hint="eastAsia"/>
          <w:sz w:val="24"/>
          <w:szCs w:val="24"/>
        </w:rPr>
        <w:t>シリーズで使用できる無料の解析ソフトウェアである。</w:t>
      </w:r>
      <w:proofErr w:type="spellStart"/>
      <w:r>
        <w:rPr>
          <w:sz w:val="24"/>
          <w:szCs w:val="24"/>
        </w:rPr>
        <w:t>OpenSignals</w:t>
      </w:r>
      <w:proofErr w:type="spellEnd"/>
      <w:r>
        <w:rPr>
          <w:rFonts w:hint="eastAsia"/>
          <w:sz w:val="24"/>
          <w:szCs w:val="24"/>
        </w:rPr>
        <w:t>で得られる</w:t>
      </w:r>
      <w:r>
        <w:rPr>
          <w:sz w:val="24"/>
          <w:szCs w:val="24"/>
        </w:rPr>
        <w:t>.h5</w:t>
      </w:r>
      <w:r>
        <w:rPr>
          <w:rFonts w:hint="eastAsia"/>
          <w:sz w:val="24"/>
          <w:szCs w:val="24"/>
        </w:rPr>
        <w:t>ファイルを分析し、脈波の指標である</w:t>
      </w:r>
      <w:r>
        <w:rPr>
          <w:sz w:val="24"/>
          <w:szCs w:val="24"/>
        </w:rPr>
        <w:t>pNN50</w:t>
      </w:r>
      <w:r>
        <w:rPr>
          <w:rFonts w:hint="eastAsia"/>
          <w:sz w:val="24"/>
          <w:szCs w:val="24"/>
        </w:rPr>
        <w:t>を算出する。</w:t>
      </w:r>
    </w:p>
    <w:p w14:paraId="54EAF065" w14:textId="77777777" w:rsidR="001D6D75" w:rsidRDefault="001D6D75" w:rsidP="001D6D75">
      <w:pPr>
        <w:ind w:leftChars="100" w:left="210" w:firstLineChars="100" w:firstLine="240"/>
        <w:rPr>
          <w:sz w:val="24"/>
          <w:szCs w:val="24"/>
        </w:rPr>
      </w:pPr>
    </w:p>
    <w:p w14:paraId="54152C28" w14:textId="77777777" w:rsidR="001D6D75" w:rsidRDefault="001D6D75" w:rsidP="001D6D75">
      <w:pPr>
        <w:pStyle w:val="2"/>
        <w:rPr>
          <w:rFonts w:ascii="HGSｺﾞｼｯｸE" w:eastAsia="HGSｺﾞｼｯｸE" w:hAnsi="HGSｺﾞｼｯｸE"/>
          <w:sz w:val="24"/>
          <w:szCs w:val="24"/>
        </w:rPr>
      </w:pPr>
      <w:r w:rsidRPr="0060051B">
        <w:rPr>
          <w:rFonts w:ascii="HGSｺﾞｼｯｸE" w:eastAsia="HGSｺﾞｼｯｸE" w:hAnsi="HGSｺﾞｼｯｸE"/>
          <w:sz w:val="24"/>
          <w:szCs w:val="24"/>
        </w:rPr>
        <w:t xml:space="preserve">  </w:t>
      </w:r>
      <w:r>
        <w:rPr>
          <w:rFonts w:ascii="HGSｺﾞｼｯｸE" w:eastAsia="HGSｺﾞｼｯｸE" w:hAnsi="HGSｺﾞｼｯｸE" w:hint="eastAsia"/>
          <w:sz w:val="24"/>
          <w:szCs w:val="24"/>
        </w:rPr>
        <w:t>手順</w:t>
      </w:r>
    </w:p>
    <w:p w14:paraId="4B4BCFB9" w14:textId="68807F66" w:rsidR="001D6D75" w:rsidRDefault="001D6D75" w:rsidP="001D6D75">
      <w:pPr>
        <w:spacing w:line="360" w:lineRule="auto"/>
        <w:ind w:leftChars="100" w:left="210" w:firstLineChars="100" w:firstLine="240"/>
        <w:rPr>
          <w:sz w:val="24"/>
          <w:szCs w:val="24"/>
        </w:rPr>
      </w:pPr>
      <w:r w:rsidRPr="008E5DCA">
        <w:rPr>
          <w:sz w:val="24"/>
          <w:szCs w:val="24"/>
        </w:rPr>
        <w:t>まず</w:t>
      </w:r>
      <w:proofErr w:type="spellStart"/>
      <w:r w:rsidRPr="008E5DCA">
        <w:rPr>
          <w:sz w:val="24"/>
          <w:szCs w:val="24"/>
        </w:rPr>
        <w:t>BITalino</w:t>
      </w:r>
      <w:proofErr w:type="spellEnd"/>
      <w:r w:rsidRPr="008E5DCA">
        <w:rPr>
          <w:sz w:val="24"/>
          <w:szCs w:val="24"/>
        </w:rPr>
        <w:t>装置の電源をつけ、自身のPCと</w:t>
      </w:r>
      <w:proofErr w:type="spellStart"/>
      <w:r w:rsidRPr="008E5DCA">
        <w:rPr>
          <w:sz w:val="24"/>
          <w:szCs w:val="24"/>
        </w:rPr>
        <w:t>Blutooth</w:t>
      </w:r>
      <w:proofErr w:type="spellEnd"/>
      <w:r w:rsidRPr="008E5DCA">
        <w:rPr>
          <w:sz w:val="24"/>
          <w:szCs w:val="24"/>
        </w:rPr>
        <w:t>で接続する</w:t>
      </w:r>
      <w:r>
        <w:rPr>
          <w:sz w:val="24"/>
          <w:szCs w:val="24"/>
        </w:rPr>
        <w:t>(</w:t>
      </w:r>
      <w:r>
        <w:rPr>
          <w:rFonts w:hint="eastAsia"/>
          <w:sz w:val="24"/>
          <w:szCs w:val="24"/>
        </w:rPr>
        <w:t>図</w:t>
      </w:r>
      <w:r>
        <w:rPr>
          <w:sz w:val="24"/>
          <w:szCs w:val="24"/>
        </w:rPr>
        <w:t>1)</w:t>
      </w:r>
      <w:r w:rsidRPr="008E5DCA">
        <w:rPr>
          <w:sz w:val="24"/>
          <w:szCs w:val="24"/>
        </w:rPr>
        <w:t>。PINコードは1234。</w:t>
      </w:r>
    </w:p>
    <w:p w14:paraId="366CDA34" w14:textId="77777777" w:rsidR="001D6D75" w:rsidRDefault="001D6D75" w:rsidP="001D6D75">
      <w:pPr>
        <w:ind w:leftChars="100" w:left="210" w:firstLineChars="100" w:firstLine="240"/>
        <w:rPr>
          <w:sz w:val="24"/>
          <w:szCs w:val="24"/>
        </w:rPr>
      </w:pPr>
    </w:p>
    <w:p w14:paraId="08FBC93F" w14:textId="77777777" w:rsidR="001D6D75" w:rsidRDefault="001D6D75" w:rsidP="001D6D75">
      <w:pPr>
        <w:ind w:leftChars="100" w:left="210" w:firstLineChars="100" w:firstLine="240"/>
        <w:jc w:val="center"/>
        <w:rPr>
          <w:sz w:val="24"/>
          <w:szCs w:val="24"/>
        </w:rPr>
      </w:pPr>
      <w:r>
        <w:rPr>
          <w:noProof/>
          <w:sz w:val="24"/>
          <w:szCs w:val="24"/>
        </w:rPr>
        <w:drawing>
          <wp:inline distT="0" distB="0" distL="0" distR="0" wp14:anchorId="3A80C53F" wp14:editId="791BD7D4">
            <wp:extent cx="4434840" cy="925273"/>
            <wp:effectExtent l="0" t="0" r="0" b="1905"/>
            <wp:docPr id="732246747"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46747" name="図 1" descr="グラフィカル ユーザー インターフェイス&#10;&#10;中程度の精度で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4434840" cy="925273"/>
                    </a:xfrm>
                    <a:prstGeom prst="rect">
                      <a:avLst/>
                    </a:prstGeom>
                  </pic:spPr>
                </pic:pic>
              </a:graphicData>
            </a:graphic>
          </wp:inline>
        </w:drawing>
      </w:r>
    </w:p>
    <w:p w14:paraId="3E642CE2" w14:textId="24A44FDC" w:rsidR="001D6D75" w:rsidRDefault="001D6D75" w:rsidP="001D6D75">
      <w:pPr>
        <w:ind w:leftChars="100" w:left="210" w:firstLineChars="100" w:firstLine="240"/>
        <w:jc w:val="center"/>
        <w:rPr>
          <w:sz w:val="24"/>
          <w:szCs w:val="24"/>
        </w:rPr>
      </w:pPr>
      <w:r>
        <w:rPr>
          <w:rFonts w:hint="eastAsia"/>
          <w:sz w:val="24"/>
          <w:szCs w:val="24"/>
        </w:rPr>
        <w:t>図</w:t>
      </w:r>
      <w:r>
        <w:rPr>
          <w:sz w:val="24"/>
          <w:szCs w:val="24"/>
        </w:rPr>
        <w:t xml:space="preserve">1. </w:t>
      </w:r>
      <w:proofErr w:type="spellStart"/>
      <w:r>
        <w:rPr>
          <w:sz w:val="24"/>
          <w:szCs w:val="24"/>
        </w:rPr>
        <w:t>BITalino</w:t>
      </w:r>
      <w:proofErr w:type="spellEnd"/>
      <w:r>
        <w:rPr>
          <w:rFonts w:hint="eastAsia"/>
          <w:sz w:val="24"/>
          <w:szCs w:val="24"/>
        </w:rPr>
        <w:t>と</w:t>
      </w:r>
      <w:r>
        <w:rPr>
          <w:sz w:val="24"/>
          <w:szCs w:val="24"/>
        </w:rPr>
        <w:t>PC</w:t>
      </w:r>
      <w:r>
        <w:rPr>
          <w:rFonts w:hint="eastAsia"/>
          <w:sz w:val="24"/>
          <w:szCs w:val="24"/>
        </w:rPr>
        <w:t>の接続</w:t>
      </w:r>
    </w:p>
    <w:p w14:paraId="241AC061" w14:textId="77777777" w:rsidR="001D6D75" w:rsidRDefault="001D6D75" w:rsidP="001D6D75">
      <w:pPr>
        <w:ind w:leftChars="100" w:left="210" w:firstLineChars="100" w:firstLine="240"/>
        <w:jc w:val="center"/>
        <w:rPr>
          <w:sz w:val="24"/>
          <w:szCs w:val="24"/>
        </w:rPr>
      </w:pPr>
    </w:p>
    <w:p w14:paraId="315320C1" w14:textId="72622C0A" w:rsidR="001D6D75" w:rsidRDefault="001D6D75" w:rsidP="001D6D75">
      <w:pPr>
        <w:spacing w:line="360" w:lineRule="auto"/>
        <w:ind w:leftChars="100" w:left="210" w:firstLineChars="100" w:firstLine="240"/>
        <w:rPr>
          <w:sz w:val="24"/>
          <w:szCs w:val="24"/>
        </w:rPr>
      </w:pPr>
      <w:r w:rsidRPr="008E5DCA">
        <w:rPr>
          <w:sz w:val="24"/>
          <w:szCs w:val="24"/>
        </w:rPr>
        <w:lastRenderedPageBreak/>
        <w:t>接続後、</w:t>
      </w:r>
      <w:proofErr w:type="spellStart"/>
      <w:r w:rsidRPr="008E5DCA">
        <w:rPr>
          <w:sz w:val="24"/>
          <w:szCs w:val="24"/>
        </w:rPr>
        <w:t>OpenSignals</w:t>
      </w:r>
      <w:proofErr w:type="spellEnd"/>
      <w:r w:rsidRPr="008E5DCA">
        <w:rPr>
          <w:sz w:val="24"/>
          <w:szCs w:val="24"/>
        </w:rPr>
        <w:t>を起動し、”FIND CONFIGURE YOUR DEVICES”ボタンを押すことで接続した</w:t>
      </w:r>
      <w:proofErr w:type="spellStart"/>
      <w:r w:rsidRPr="008E5DCA">
        <w:rPr>
          <w:sz w:val="24"/>
          <w:szCs w:val="24"/>
        </w:rPr>
        <w:t>BITalino</w:t>
      </w:r>
      <w:proofErr w:type="spellEnd"/>
      <w:r w:rsidRPr="008E5DCA">
        <w:rPr>
          <w:sz w:val="24"/>
          <w:szCs w:val="24"/>
        </w:rPr>
        <w:t>装置が見つかる</w:t>
      </w:r>
      <w:r>
        <w:rPr>
          <w:sz w:val="24"/>
          <w:szCs w:val="24"/>
        </w:rPr>
        <w:t>(</w:t>
      </w:r>
      <w:r>
        <w:rPr>
          <w:rFonts w:hint="eastAsia"/>
          <w:sz w:val="24"/>
          <w:szCs w:val="24"/>
        </w:rPr>
        <w:t>図</w:t>
      </w:r>
      <w:r>
        <w:rPr>
          <w:sz w:val="24"/>
          <w:szCs w:val="24"/>
        </w:rPr>
        <w:t>2)</w:t>
      </w:r>
      <w:r w:rsidRPr="008E5DCA">
        <w:rPr>
          <w:sz w:val="24"/>
          <w:szCs w:val="24"/>
        </w:rPr>
        <w:t>。</w:t>
      </w:r>
    </w:p>
    <w:p w14:paraId="5D1C6BF2" w14:textId="77777777" w:rsidR="001D6D75" w:rsidRDefault="001D6D75" w:rsidP="001D6D75">
      <w:pPr>
        <w:ind w:leftChars="100" w:left="210" w:firstLineChars="100" w:firstLine="240"/>
        <w:jc w:val="center"/>
        <w:rPr>
          <w:sz w:val="24"/>
          <w:szCs w:val="24"/>
        </w:rPr>
      </w:pPr>
    </w:p>
    <w:p w14:paraId="266608F8" w14:textId="77777777" w:rsidR="001D6D75" w:rsidRDefault="001D6D75" w:rsidP="001D6D75">
      <w:pPr>
        <w:ind w:leftChars="100" w:left="210" w:firstLineChars="100" w:firstLine="240"/>
        <w:jc w:val="center"/>
        <w:rPr>
          <w:sz w:val="24"/>
          <w:szCs w:val="24"/>
        </w:rPr>
      </w:pPr>
      <w:r>
        <w:rPr>
          <w:noProof/>
          <w:sz w:val="24"/>
          <w:szCs w:val="24"/>
        </w:rPr>
        <w:drawing>
          <wp:inline distT="0" distB="0" distL="0" distR="0" wp14:anchorId="3C33C6F8" wp14:editId="2964E19A">
            <wp:extent cx="4434840" cy="2546719"/>
            <wp:effectExtent l="0" t="0" r="0" b="6350"/>
            <wp:docPr id="1196719060"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19060" name="図 2" descr="グラフィカル ユーザー インターフェイス,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4840" cy="2546719"/>
                    </a:xfrm>
                    <a:prstGeom prst="rect">
                      <a:avLst/>
                    </a:prstGeom>
                  </pic:spPr>
                </pic:pic>
              </a:graphicData>
            </a:graphic>
          </wp:inline>
        </w:drawing>
      </w:r>
    </w:p>
    <w:p w14:paraId="3372D4B5" w14:textId="7668C026" w:rsidR="001D6D75" w:rsidRDefault="001D6D75" w:rsidP="001D6D75">
      <w:pPr>
        <w:ind w:leftChars="100" w:left="210" w:firstLineChars="100" w:firstLine="240"/>
        <w:jc w:val="center"/>
        <w:rPr>
          <w:sz w:val="24"/>
          <w:szCs w:val="24"/>
        </w:rPr>
      </w:pPr>
      <w:r>
        <w:rPr>
          <w:rFonts w:hint="eastAsia"/>
          <w:sz w:val="24"/>
          <w:szCs w:val="24"/>
        </w:rPr>
        <w:t>図</w:t>
      </w:r>
      <w:r>
        <w:rPr>
          <w:sz w:val="24"/>
          <w:szCs w:val="24"/>
        </w:rPr>
        <w:t xml:space="preserve">2. </w:t>
      </w:r>
      <w:proofErr w:type="spellStart"/>
      <w:r>
        <w:rPr>
          <w:sz w:val="24"/>
          <w:szCs w:val="24"/>
        </w:rPr>
        <w:t>OpenSignals</w:t>
      </w:r>
      <w:proofErr w:type="spellEnd"/>
      <w:r>
        <w:rPr>
          <w:rFonts w:hint="eastAsia"/>
          <w:sz w:val="24"/>
          <w:szCs w:val="24"/>
        </w:rPr>
        <w:t>で</w:t>
      </w:r>
      <w:proofErr w:type="spellStart"/>
      <w:r>
        <w:rPr>
          <w:sz w:val="24"/>
          <w:szCs w:val="24"/>
        </w:rPr>
        <w:t>Bitalino</w:t>
      </w:r>
      <w:proofErr w:type="spellEnd"/>
      <w:r>
        <w:rPr>
          <w:rFonts w:hint="eastAsia"/>
          <w:sz w:val="24"/>
          <w:szCs w:val="24"/>
        </w:rPr>
        <w:t>の検索</w:t>
      </w:r>
    </w:p>
    <w:p w14:paraId="5756E996" w14:textId="77777777" w:rsidR="001D6D75" w:rsidRDefault="001D6D75" w:rsidP="001D6D75">
      <w:pPr>
        <w:ind w:leftChars="100" w:left="210" w:firstLineChars="100" w:firstLine="240"/>
        <w:rPr>
          <w:sz w:val="24"/>
          <w:szCs w:val="24"/>
        </w:rPr>
      </w:pPr>
    </w:p>
    <w:p w14:paraId="3C4C046C" w14:textId="57A13CE9" w:rsidR="001D6D75" w:rsidRDefault="001D6D75" w:rsidP="001D6D75">
      <w:pPr>
        <w:spacing w:line="360" w:lineRule="auto"/>
        <w:ind w:leftChars="100" w:left="210" w:firstLineChars="100" w:firstLine="240"/>
        <w:rPr>
          <w:sz w:val="24"/>
          <w:szCs w:val="24"/>
        </w:rPr>
      </w:pPr>
      <w:proofErr w:type="spellStart"/>
      <w:r w:rsidRPr="008E5DCA">
        <w:rPr>
          <w:sz w:val="24"/>
          <w:szCs w:val="24"/>
        </w:rPr>
        <w:t>BITalino</w:t>
      </w:r>
      <w:proofErr w:type="spellEnd"/>
      <w:r w:rsidRPr="008E5DCA">
        <w:rPr>
          <w:sz w:val="24"/>
          <w:szCs w:val="24"/>
        </w:rPr>
        <w:t>をドラッグして使用するチャンネル、サンプリング比、トリガーを設定する。今回は</w:t>
      </w:r>
      <w:r>
        <w:rPr>
          <w:sz w:val="24"/>
          <w:szCs w:val="24"/>
        </w:rPr>
        <w:t>脈波</w:t>
      </w:r>
      <w:r w:rsidRPr="008E5DCA">
        <w:rPr>
          <w:sz w:val="24"/>
          <w:szCs w:val="24"/>
        </w:rPr>
        <w:t>のみを計測するのでA1のチャンネルのみを使用する。実験開始と終了の合図用にボタンを使用するためトリガーもオンにする。サンプリング比はデフォルトの1000Hzにする</w:t>
      </w:r>
      <w:r>
        <w:rPr>
          <w:sz w:val="24"/>
          <w:szCs w:val="24"/>
        </w:rPr>
        <w:t>(</w:t>
      </w:r>
      <w:r>
        <w:rPr>
          <w:rFonts w:hint="eastAsia"/>
          <w:sz w:val="24"/>
          <w:szCs w:val="24"/>
        </w:rPr>
        <w:t>図</w:t>
      </w:r>
      <w:r>
        <w:rPr>
          <w:sz w:val="24"/>
          <w:szCs w:val="24"/>
        </w:rPr>
        <w:t>3)</w:t>
      </w:r>
      <w:r w:rsidRPr="008E5DCA">
        <w:rPr>
          <w:sz w:val="24"/>
          <w:szCs w:val="24"/>
        </w:rPr>
        <w:t>。</w:t>
      </w:r>
    </w:p>
    <w:p w14:paraId="4B527069" w14:textId="77777777" w:rsidR="001D6D75" w:rsidRDefault="001D6D75" w:rsidP="001D6D75">
      <w:pPr>
        <w:ind w:leftChars="100" w:left="210" w:firstLineChars="100" w:firstLine="240"/>
        <w:rPr>
          <w:sz w:val="24"/>
          <w:szCs w:val="24"/>
        </w:rPr>
      </w:pPr>
    </w:p>
    <w:p w14:paraId="34AF496E" w14:textId="77777777" w:rsidR="001D6D75" w:rsidRDefault="001D6D75" w:rsidP="001D6D75">
      <w:pPr>
        <w:ind w:leftChars="100" w:left="210" w:firstLineChars="100" w:firstLine="240"/>
        <w:jc w:val="center"/>
        <w:rPr>
          <w:sz w:val="24"/>
          <w:szCs w:val="24"/>
        </w:rPr>
      </w:pPr>
      <w:r>
        <w:rPr>
          <w:noProof/>
          <w:sz w:val="24"/>
          <w:szCs w:val="24"/>
        </w:rPr>
        <w:lastRenderedPageBreak/>
        <w:drawing>
          <wp:inline distT="0" distB="0" distL="0" distR="0" wp14:anchorId="1E2F8BB1" wp14:editId="210EC85D">
            <wp:extent cx="4434840" cy="2640972"/>
            <wp:effectExtent l="0" t="0" r="0" b="635"/>
            <wp:docPr id="1967225001" name="図 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25001" name="図 3" descr="グラフィカル ユーザー インターフェイス, アプリケーション&#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4434840" cy="2640972"/>
                    </a:xfrm>
                    <a:prstGeom prst="rect">
                      <a:avLst/>
                    </a:prstGeom>
                  </pic:spPr>
                </pic:pic>
              </a:graphicData>
            </a:graphic>
          </wp:inline>
        </w:drawing>
      </w:r>
    </w:p>
    <w:p w14:paraId="43A0E045" w14:textId="0F98E306" w:rsidR="001D6D75" w:rsidRDefault="001D6D75" w:rsidP="001D6D75">
      <w:pPr>
        <w:ind w:leftChars="100" w:left="210" w:firstLineChars="100" w:firstLine="240"/>
        <w:jc w:val="center"/>
        <w:rPr>
          <w:sz w:val="24"/>
          <w:szCs w:val="24"/>
        </w:rPr>
      </w:pPr>
      <w:r>
        <w:rPr>
          <w:rFonts w:hint="eastAsia"/>
          <w:sz w:val="24"/>
          <w:szCs w:val="24"/>
        </w:rPr>
        <w:t>図</w:t>
      </w:r>
      <w:r>
        <w:rPr>
          <w:sz w:val="24"/>
          <w:szCs w:val="24"/>
        </w:rPr>
        <w:t xml:space="preserve">3. </w:t>
      </w:r>
      <w:proofErr w:type="spellStart"/>
      <w:r>
        <w:rPr>
          <w:sz w:val="24"/>
          <w:szCs w:val="24"/>
        </w:rPr>
        <w:t>Bitalino</w:t>
      </w:r>
      <w:proofErr w:type="spellEnd"/>
      <w:r>
        <w:rPr>
          <w:rFonts w:hint="eastAsia"/>
          <w:sz w:val="24"/>
          <w:szCs w:val="24"/>
        </w:rPr>
        <w:t>の設定</w:t>
      </w:r>
    </w:p>
    <w:p w14:paraId="0DC892B5" w14:textId="77777777" w:rsidR="001D6D75" w:rsidRDefault="001D6D75" w:rsidP="001D6D75">
      <w:pPr>
        <w:ind w:leftChars="100" w:left="210" w:firstLineChars="100" w:firstLine="240"/>
        <w:jc w:val="center"/>
        <w:rPr>
          <w:sz w:val="24"/>
          <w:szCs w:val="24"/>
        </w:rPr>
      </w:pPr>
    </w:p>
    <w:p w14:paraId="30AEB19A" w14:textId="77777777" w:rsidR="003757B7" w:rsidRDefault="003757B7" w:rsidP="003757B7">
      <w:pPr>
        <w:ind w:leftChars="100" w:left="210" w:firstLineChars="100" w:firstLine="240"/>
        <w:rPr>
          <w:sz w:val="24"/>
          <w:szCs w:val="24"/>
        </w:rPr>
      </w:pPr>
    </w:p>
    <w:p w14:paraId="758F50AE" w14:textId="77777777" w:rsidR="003757B7" w:rsidRDefault="003757B7" w:rsidP="003757B7">
      <w:pPr>
        <w:spacing w:line="360" w:lineRule="auto"/>
        <w:ind w:leftChars="100" w:left="210" w:firstLineChars="100" w:firstLine="240"/>
        <w:rPr>
          <w:sz w:val="24"/>
          <w:szCs w:val="24"/>
        </w:rPr>
      </w:pPr>
      <w:r w:rsidRPr="008E5DCA">
        <w:rPr>
          <w:sz w:val="24"/>
          <w:szCs w:val="24"/>
        </w:rPr>
        <w:t>最後にDISABLED</w:t>
      </w:r>
      <w:r>
        <w:rPr>
          <w:rFonts w:hint="eastAsia"/>
          <w:sz w:val="24"/>
          <w:szCs w:val="24"/>
        </w:rPr>
        <w:t>の箇所を押し</w:t>
      </w:r>
      <w:r w:rsidRPr="008E5DCA">
        <w:rPr>
          <w:sz w:val="24"/>
          <w:szCs w:val="24"/>
        </w:rPr>
        <w:t>ENABLEDに切り替え</w:t>
      </w:r>
      <w:r>
        <w:rPr>
          <w:rFonts w:hint="eastAsia"/>
          <w:sz w:val="24"/>
          <w:szCs w:val="24"/>
        </w:rPr>
        <w:t>、</w:t>
      </w:r>
      <w:proofErr w:type="spellStart"/>
      <w:r w:rsidRPr="008E5DCA">
        <w:rPr>
          <w:sz w:val="24"/>
          <w:szCs w:val="24"/>
        </w:rPr>
        <w:t>BITalino</w:t>
      </w:r>
      <w:proofErr w:type="spellEnd"/>
      <w:r w:rsidRPr="008E5DCA">
        <w:rPr>
          <w:sz w:val="24"/>
          <w:szCs w:val="24"/>
        </w:rPr>
        <w:t>の設定を終了する</w:t>
      </w:r>
      <w:r>
        <w:rPr>
          <w:sz w:val="24"/>
          <w:szCs w:val="24"/>
        </w:rPr>
        <w:t>(</w:t>
      </w:r>
      <w:r>
        <w:rPr>
          <w:rFonts w:hint="eastAsia"/>
          <w:sz w:val="24"/>
          <w:szCs w:val="24"/>
        </w:rPr>
        <w:t>図</w:t>
      </w:r>
      <w:r>
        <w:rPr>
          <w:sz w:val="24"/>
          <w:szCs w:val="24"/>
        </w:rPr>
        <w:t>4)</w:t>
      </w:r>
      <w:r w:rsidRPr="008E5DCA">
        <w:rPr>
          <w:sz w:val="24"/>
          <w:szCs w:val="24"/>
        </w:rPr>
        <w:t>。</w:t>
      </w:r>
    </w:p>
    <w:p w14:paraId="0E24D838" w14:textId="77777777" w:rsidR="003757B7" w:rsidRDefault="003757B7" w:rsidP="003757B7">
      <w:pPr>
        <w:ind w:left="0" w:firstLine="0"/>
        <w:rPr>
          <w:sz w:val="24"/>
          <w:szCs w:val="24"/>
        </w:rPr>
      </w:pPr>
    </w:p>
    <w:p w14:paraId="62B0E2D9" w14:textId="77777777" w:rsidR="001D6D75" w:rsidRDefault="001D6D75" w:rsidP="001D6D75">
      <w:pPr>
        <w:ind w:leftChars="100" w:left="210" w:firstLineChars="100" w:firstLine="240"/>
        <w:jc w:val="center"/>
        <w:rPr>
          <w:sz w:val="24"/>
          <w:szCs w:val="24"/>
        </w:rPr>
      </w:pPr>
      <w:r>
        <w:rPr>
          <w:noProof/>
          <w:sz w:val="24"/>
          <w:szCs w:val="24"/>
        </w:rPr>
        <w:drawing>
          <wp:inline distT="0" distB="0" distL="0" distR="0" wp14:anchorId="4F296110" wp14:editId="017D9562">
            <wp:extent cx="4434840" cy="2456932"/>
            <wp:effectExtent l="0" t="0" r="0" b="0"/>
            <wp:docPr id="1136755532" name="図 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55532" name="図 4" descr="グラフィカル ユーザー インターフェイス, アプリケーション&#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4434840" cy="2456932"/>
                    </a:xfrm>
                    <a:prstGeom prst="rect">
                      <a:avLst/>
                    </a:prstGeom>
                  </pic:spPr>
                </pic:pic>
              </a:graphicData>
            </a:graphic>
          </wp:inline>
        </w:drawing>
      </w:r>
    </w:p>
    <w:p w14:paraId="36FB8868" w14:textId="561A3C84" w:rsidR="001D6D75" w:rsidRDefault="001D6D75" w:rsidP="001D6D75">
      <w:pPr>
        <w:ind w:leftChars="100" w:left="210" w:firstLineChars="100" w:firstLine="240"/>
        <w:jc w:val="center"/>
        <w:rPr>
          <w:sz w:val="24"/>
          <w:szCs w:val="24"/>
        </w:rPr>
      </w:pPr>
      <w:r>
        <w:rPr>
          <w:rFonts w:hint="eastAsia"/>
          <w:sz w:val="24"/>
          <w:szCs w:val="24"/>
        </w:rPr>
        <w:t>図</w:t>
      </w:r>
      <w:r>
        <w:rPr>
          <w:sz w:val="24"/>
          <w:szCs w:val="24"/>
        </w:rPr>
        <w:t>4. ENABLED</w:t>
      </w:r>
      <w:r>
        <w:rPr>
          <w:rFonts w:hint="eastAsia"/>
          <w:sz w:val="24"/>
          <w:szCs w:val="24"/>
        </w:rPr>
        <w:t>への切り替え</w:t>
      </w:r>
    </w:p>
    <w:p w14:paraId="6AACD4FF" w14:textId="77777777" w:rsidR="001D6D75" w:rsidRDefault="001D6D75" w:rsidP="001D6D75">
      <w:pPr>
        <w:ind w:leftChars="100" w:left="210" w:firstLineChars="100" w:firstLine="240"/>
        <w:rPr>
          <w:sz w:val="24"/>
          <w:szCs w:val="24"/>
        </w:rPr>
      </w:pPr>
    </w:p>
    <w:p w14:paraId="19BAC18B" w14:textId="1C81C4E7" w:rsidR="001D6D75" w:rsidRDefault="001D6D75" w:rsidP="00F40E6D">
      <w:pPr>
        <w:spacing w:line="360" w:lineRule="auto"/>
        <w:ind w:leftChars="100" w:left="210" w:firstLineChars="100" w:firstLine="240"/>
        <w:rPr>
          <w:sz w:val="24"/>
          <w:szCs w:val="24"/>
        </w:rPr>
      </w:pPr>
      <w:proofErr w:type="spellStart"/>
      <w:r w:rsidRPr="008E5DCA">
        <w:rPr>
          <w:sz w:val="24"/>
          <w:szCs w:val="24"/>
        </w:rPr>
        <w:t>BITalino</w:t>
      </w:r>
      <w:proofErr w:type="spellEnd"/>
      <w:r w:rsidRPr="008E5DCA">
        <w:rPr>
          <w:sz w:val="24"/>
          <w:szCs w:val="24"/>
        </w:rPr>
        <w:t>の設定後、”CHANGE OPWNCIGNALS SETTING”ボタンでデータ取得の設定を行う。</w:t>
      </w:r>
      <w:proofErr w:type="gramStart"/>
      <w:r w:rsidRPr="008E5DCA">
        <w:rPr>
          <w:sz w:val="24"/>
          <w:szCs w:val="24"/>
        </w:rPr>
        <w:t>”FILE</w:t>
      </w:r>
      <w:proofErr w:type="gramEnd"/>
      <w:r w:rsidRPr="008E5DCA">
        <w:rPr>
          <w:sz w:val="24"/>
          <w:szCs w:val="24"/>
        </w:rPr>
        <w:t xml:space="preserve"> OPTIONS“タブのフォーマットを.h5に</w:t>
      </w:r>
      <w:r>
        <w:rPr>
          <w:rFonts w:hint="eastAsia"/>
          <w:sz w:val="24"/>
          <w:szCs w:val="24"/>
        </w:rPr>
        <w:t>設定し</w:t>
      </w:r>
      <w:r>
        <w:rPr>
          <w:sz w:val="24"/>
          <w:szCs w:val="24"/>
        </w:rPr>
        <w:lastRenderedPageBreak/>
        <w:t>(</w:t>
      </w:r>
      <w:r>
        <w:rPr>
          <w:rFonts w:hint="eastAsia"/>
          <w:sz w:val="24"/>
          <w:szCs w:val="24"/>
        </w:rPr>
        <w:t>図</w:t>
      </w:r>
      <w:r>
        <w:rPr>
          <w:sz w:val="24"/>
          <w:szCs w:val="24"/>
        </w:rPr>
        <w:t>5)</w:t>
      </w:r>
      <w:r w:rsidRPr="008E5DCA">
        <w:rPr>
          <w:sz w:val="24"/>
          <w:szCs w:val="24"/>
        </w:rPr>
        <w:t>、”SAVE LOCATION”タブでファイルの保存場所のパスを設定する</w:t>
      </w:r>
      <w:r>
        <w:rPr>
          <w:sz w:val="24"/>
          <w:szCs w:val="24"/>
        </w:rPr>
        <w:t>(</w:t>
      </w:r>
      <w:r>
        <w:rPr>
          <w:rFonts w:hint="eastAsia"/>
          <w:sz w:val="24"/>
          <w:szCs w:val="24"/>
        </w:rPr>
        <w:t>図</w:t>
      </w:r>
      <w:r>
        <w:rPr>
          <w:sz w:val="24"/>
          <w:szCs w:val="24"/>
        </w:rPr>
        <w:t>6)</w:t>
      </w:r>
      <w:r w:rsidRPr="008E5DCA">
        <w:rPr>
          <w:sz w:val="24"/>
          <w:szCs w:val="24"/>
        </w:rPr>
        <w:t>。</w:t>
      </w:r>
    </w:p>
    <w:p w14:paraId="2C9FB29C" w14:textId="77777777" w:rsidR="001D6D75" w:rsidRDefault="001D6D75" w:rsidP="001D6D75">
      <w:pPr>
        <w:ind w:leftChars="100" w:left="210" w:firstLineChars="100" w:firstLine="240"/>
        <w:jc w:val="center"/>
        <w:rPr>
          <w:sz w:val="24"/>
          <w:szCs w:val="24"/>
        </w:rPr>
      </w:pPr>
      <w:r>
        <w:rPr>
          <w:noProof/>
          <w:sz w:val="24"/>
          <w:szCs w:val="24"/>
        </w:rPr>
        <w:drawing>
          <wp:inline distT="0" distB="0" distL="0" distR="0" wp14:anchorId="49D879A9" wp14:editId="1C7D6C91">
            <wp:extent cx="4172632" cy="3239280"/>
            <wp:effectExtent l="0" t="0" r="5715" b="0"/>
            <wp:docPr id="1948631864" name="図 5"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31864" name="図 5" descr="グラフィカル ユーザー インターフェイス, テキスト&#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4172632" cy="3239280"/>
                    </a:xfrm>
                    <a:prstGeom prst="rect">
                      <a:avLst/>
                    </a:prstGeom>
                  </pic:spPr>
                </pic:pic>
              </a:graphicData>
            </a:graphic>
          </wp:inline>
        </w:drawing>
      </w:r>
    </w:p>
    <w:p w14:paraId="0593DE98" w14:textId="0C9D53FD" w:rsidR="001D6D75" w:rsidRDefault="001D6D75" w:rsidP="001D6D75">
      <w:pPr>
        <w:ind w:leftChars="100" w:left="210" w:firstLineChars="100" w:firstLine="240"/>
        <w:jc w:val="center"/>
        <w:rPr>
          <w:sz w:val="24"/>
          <w:szCs w:val="24"/>
        </w:rPr>
      </w:pPr>
      <w:r>
        <w:rPr>
          <w:rFonts w:hint="eastAsia"/>
          <w:sz w:val="24"/>
          <w:szCs w:val="24"/>
        </w:rPr>
        <w:t>図</w:t>
      </w:r>
      <w:r>
        <w:rPr>
          <w:sz w:val="24"/>
          <w:szCs w:val="24"/>
        </w:rPr>
        <w:t xml:space="preserve">5. </w:t>
      </w:r>
      <w:r>
        <w:rPr>
          <w:rFonts w:hint="eastAsia"/>
          <w:sz w:val="24"/>
          <w:szCs w:val="24"/>
        </w:rPr>
        <w:t>フォーマット設定</w:t>
      </w:r>
    </w:p>
    <w:p w14:paraId="14CF317B" w14:textId="77777777" w:rsidR="001D6D75" w:rsidRDefault="001D6D75" w:rsidP="001D6D75">
      <w:pPr>
        <w:ind w:leftChars="100" w:left="210" w:firstLineChars="100" w:firstLine="240"/>
        <w:jc w:val="center"/>
        <w:rPr>
          <w:sz w:val="24"/>
          <w:szCs w:val="24"/>
        </w:rPr>
      </w:pPr>
    </w:p>
    <w:p w14:paraId="6BAA015D" w14:textId="77777777" w:rsidR="001D6D75" w:rsidRDefault="001D6D75" w:rsidP="001D6D75">
      <w:pPr>
        <w:ind w:leftChars="100" w:left="210" w:firstLineChars="100" w:firstLine="240"/>
        <w:jc w:val="center"/>
        <w:rPr>
          <w:sz w:val="24"/>
          <w:szCs w:val="24"/>
        </w:rPr>
      </w:pPr>
      <w:r>
        <w:rPr>
          <w:noProof/>
          <w:sz w:val="24"/>
          <w:szCs w:val="24"/>
        </w:rPr>
        <w:drawing>
          <wp:inline distT="0" distB="0" distL="0" distR="0" wp14:anchorId="3907913D" wp14:editId="3E68D616">
            <wp:extent cx="4099427" cy="3239280"/>
            <wp:effectExtent l="0" t="0" r="3175" b="0"/>
            <wp:docPr id="1304604934" name="図 6"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04934" name="図 6" descr="グラフィカル ユーザー インターフェイス&#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4099427" cy="3239280"/>
                    </a:xfrm>
                    <a:prstGeom prst="rect">
                      <a:avLst/>
                    </a:prstGeom>
                  </pic:spPr>
                </pic:pic>
              </a:graphicData>
            </a:graphic>
          </wp:inline>
        </w:drawing>
      </w:r>
    </w:p>
    <w:p w14:paraId="74034A23" w14:textId="40AA6716" w:rsidR="001D6D75" w:rsidRDefault="001D6D75" w:rsidP="001D6D75">
      <w:pPr>
        <w:ind w:leftChars="100" w:left="210" w:firstLineChars="100" w:firstLine="240"/>
        <w:jc w:val="center"/>
        <w:rPr>
          <w:sz w:val="24"/>
          <w:szCs w:val="24"/>
        </w:rPr>
      </w:pPr>
      <w:r>
        <w:rPr>
          <w:rFonts w:hint="eastAsia"/>
          <w:sz w:val="24"/>
          <w:szCs w:val="24"/>
        </w:rPr>
        <w:t>図</w:t>
      </w:r>
      <w:r>
        <w:rPr>
          <w:sz w:val="24"/>
          <w:szCs w:val="24"/>
        </w:rPr>
        <w:t xml:space="preserve">6. </w:t>
      </w:r>
      <w:r>
        <w:rPr>
          <w:rFonts w:hint="eastAsia"/>
          <w:sz w:val="24"/>
          <w:szCs w:val="24"/>
        </w:rPr>
        <w:t>保存先の設定</w:t>
      </w:r>
    </w:p>
    <w:p w14:paraId="3D401C92" w14:textId="77777777" w:rsidR="001D6D75" w:rsidRDefault="001D6D75" w:rsidP="001D6D75">
      <w:pPr>
        <w:ind w:leftChars="100" w:left="210" w:firstLineChars="100" w:firstLine="240"/>
        <w:jc w:val="center"/>
        <w:rPr>
          <w:sz w:val="24"/>
          <w:szCs w:val="24"/>
        </w:rPr>
      </w:pPr>
    </w:p>
    <w:p w14:paraId="5F94F09E" w14:textId="4EF2077B" w:rsidR="001D6D75" w:rsidRDefault="001D6D75" w:rsidP="001D6D75">
      <w:pPr>
        <w:spacing w:line="360" w:lineRule="auto"/>
        <w:ind w:leftChars="100" w:left="210" w:firstLineChars="100" w:firstLine="240"/>
        <w:rPr>
          <w:sz w:val="24"/>
          <w:szCs w:val="24"/>
        </w:rPr>
      </w:pPr>
      <w:r w:rsidRPr="00BE5C1B">
        <w:rPr>
          <w:sz w:val="24"/>
          <w:szCs w:val="24"/>
        </w:rPr>
        <w:t>全ての設定を終えると赤い丸のスタートボタンを押し、計測を行う</w:t>
      </w:r>
      <w:r>
        <w:rPr>
          <w:sz w:val="24"/>
          <w:szCs w:val="24"/>
        </w:rPr>
        <w:t>(</w:t>
      </w:r>
      <w:r>
        <w:rPr>
          <w:rFonts w:hint="eastAsia"/>
          <w:sz w:val="24"/>
          <w:szCs w:val="24"/>
        </w:rPr>
        <w:t>図</w:t>
      </w:r>
      <w:r>
        <w:rPr>
          <w:sz w:val="24"/>
          <w:szCs w:val="24"/>
        </w:rPr>
        <w:t>7)</w:t>
      </w:r>
      <w:r w:rsidRPr="00BE5C1B">
        <w:rPr>
          <w:sz w:val="24"/>
          <w:szCs w:val="24"/>
        </w:rPr>
        <w:t>。</w:t>
      </w:r>
    </w:p>
    <w:p w14:paraId="6FDFC698" w14:textId="77777777" w:rsidR="001D6D75" w:rsidRDefault="001D6D75" w:rsidP="001D6D75">
      <w:pPr>
        <w:ind w:leftChars="100" w:left="210" w:firstLineChars="100" w:firstLine="240"/>
        <w:rPr>
          <w:sz w:val="24"/>
          <w:szCs w:val="24"/>
        </w:rPr>
      </w:pPr>
    </w:p>
    <w:p w14:paraId="76D2B651" w14:textId="77777777" w:rsidR="001D6D75" w:rsidRDefault="001D6D75" w:rsidP="001D6D75">
      <w:pPr>
        <w:ind w:leftChars="100" w:left="210" w:firstLineChars="100" w:firstLine="240"/>
        <w:jc w:val="center"/>
        <w:rPr>
          <w:sz w:val="24"/>
          <w:szCs w:val="24"/>
        </w:rPr>
      </w:pPr>
      <w:r>
        <w:rPr>
          <w:noProof/>
          <w:sz w:val="24"/>
          <w:szCs w:val="24"/>
        </w:rPr>
        <w:drawing>
          <wp:inline distT="0" distB="0" distL="0" distR="0" wp14:anchorId="427C8802" wp14:editId="28BD2645">
            <wp:extent cx="4434627" cy="2524680"/>
            <wp:effectExtent l="0" t="0" r="0" b="3175"/>
            <wp:docPr id="141216658"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6658" name="図 7" descr="グラフ&#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4627" cy="2524680"/>
                    </a:xfrm>
                    <a:prstGeom prst="rect">
                      <a:avLst/>
                    </a:prstGeom>
                  </pic:spPr>
                </pic:pic>
              </a:graphicData>
            </a:graphic>
          </wp:inline>
        </w:drawing>
      </w:r>
    </w:p>
    <w:p w14:paraId="5419914E" w14:textId="165DC576" w:rsidR="001D6D75" w:rsidRPr="00BE5C1B" w:rsidRDefault="001D6D75" w:rsidP="00F40E6D">
      <w:pPr>
        <w:ind w:leftChars="100" w:left="210" w:firstLineChars="100" w:firstLine="240"/>
        <w:jc w:val="center"/>
        <w:rPr>
          <w:sz w:val="24"/>
          <w:szCs w:val="24"/>
        </w:rPr>
      </w:pPr>
      <w:r>
        <w:rPr>
          <w:rFonts w:hint="eastAsia"/>
          <w:sz w:val="24"/>
          <w:szCs w:val="24"/>
        </w:rPr>
        <w:t>図</w:t>
      </w:r>
      <w:r>
        <w:rPr>
          <w:sz w:val="24"/>
          <w:szCs w:val="24"/>
        </w:rPr>
        <w:t xml:space="preserve">7. </w:t>
      </w:r>
      <w:r>
        <w:rPr>
          <w:rFonts w:hint="eastAsia"/>
          <w:sz w:val="24"/>
          <w:szCs w:val="24"/>
        </w:rPr>
        <w:t>脈波計測</w:t>
      </w:r>
    </w:p>
    <w:p w14:paraId="2DF5B264" w14:textId="450F6EFD" w:rsidR="001D6D75" w:rsidRDefault="001D6D75" w:rsidP="00F40E6D">
      <w:pPr>
        <w:spacing w:line="360" w:lineRule="auto"/>
        <w:ind w:leftChars="100" w:left="210" w:firstLineChars="100" w:firstLine="240"/>
        <w:rPr>
          <w:sz w:val="24"/>
          <w:szCs w:val="24"/>
        </w:rPr>
      </w:pPr>
      <w:r w:rsidRPr="00BE5C1B">
        <w:rPr>
          <w:sz w:val="24"/>
          <w:szCs w:val="24"/>
        </w:rPr>
        <w:t>“SAVE THE CURRENT FILE”ボタンで計測したデータを保存する</w:t>
      </w:r>
      <w:r>
        <w:rPr>
          <w:sz w:val="24"/>
          <w:szCs w:val="24"/>
        </w:rPr>
        <w:t>(</w:t>
      </w:r>
      <w:r>
        <w:rPr>
          <w:rFonts w:hint="eastAsia"/>
          <w:sz w:val="24"/>
          <w:szCs w:val="24"/>
        </w:rPr>
        <w:t>図</w:t>
      </w:r>
      <w:r>
        <w:rPr>
          <w:sz w:val="24"/>
          <w:szCs w:val="24"/>
        </w:rPr>
        <w:t>8)</w:t>
      </w:r>
      <w:r w:rsidRPr="00BE5C1B">
        <w:rPr>
          <w:sz w:val="24"/>
          <w:szCs w:val="24"/>
        </w:rPr>
        <w:t>。</w:t>
      </w:r>
    </w:p>
    <w:p w14:paraId="45C98483" w14:textId="77777777" w:rsidR="001D6D75" w:rsidRDefault="001D6D75" w:rsidP="001D6D75">
      <w:pPr>
        <w:ind w:leftChars="100" w:left="210" w:firstLineChars="100" w:firstLine="240"/>
        <w:jc w:val="center"/>
        <w:rPr>
          <w:sz w:val="24"/>
          <w:szCs w:val="24"/>
        </w:rPr>
      </w:pPr>
      <w:r>
        <w:rPr>
          <w:noProof/>
          <w:sz w:val="24"/>
          <w:szCs w:val="24"/>
        </w:rPr>
        <w:drawing>
          <wp:inline distT="0" distB="0" distL="0" distR="0" wp14:anchorId="7D8B700D" wp14:editId="023D8429">
            <wp:extent cx="4434840" cy="2122962"/>
            <wp:effectExtent l="0" t="0" r="0" b="0"/>
            <wp:docPr id="780012048" name="図 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12048" name="図 8" descr="グラフィカル ユーザー インターフェイス, アプリケーション&#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4840" cy="2122962"/>
                    </a:xfrm>
                    <a:prstGeom prst="rect">
                      <a:avLst/>
                    </a:prstGeom>
                  </pic:spPr>
                </pic:pic>
              </a:graphicData>
            </a:graphic>
          </wp:inline>
        </w:drawing>
      </w:r>
    </w:p>
    <w:p w14:paraId="5EED7BCA" w14:textId="6259E3D5" w:rsidR="001D6D75" w:rsidRDefault="001D6D75" w:rsidP="001D6D75">
      <w:pPr>
        <w:ind w:leftChars="100" w:left="210" w:firstLineChars="100" w:firstLine="240"/>
        <w:jc w:val="center"/>
        <w:rPr>
          <w:sz w:val="24"/>
          <w:szCs w:val="24"/>
        </w:rPr>
      </w:pPr>
      <w:r>
        <w:rPr>
          <w:rFonts w:hint="eastAsia"/>
          <w:sz w:val="24"/>
          <w:szCs w:val="24"/>
        </w:rPr>
        <w:t>図</w:t>
      </w:r>
      <w:r>
        <w:rPr>
          <w:sz w:val="24"/>
          <w:szCs w:val="24"/>
        </w:rPr>
        <w:t xml:space="preserve">8. </w:t>
      </w:r>
      <w:r>
        <w:rPr>
          <w:rFonts w:hint="eastAsia"/>
          <w:sz w:val="24"/>
          <w:szCs w:val="24"/>
        </w:rPr>
        <w:t>計測データの保存</w:t>
      </w:r>
    </w:p>
    <w:p w14:paraId="57B2EB4B" w14:textId="77777777" w:rsidR="001D6D75" w:rsidRDefault="001D6D75" w:rsidP="001D6D75">
      <w:pPr>
        <w:ind w:leftChars="100" w:left="210" w:firstLineChars="100" w:firstLine="240"/>
        <w:jc w:val="center"/>
        <w:rPr>
          <w:sz w:val="24"/>
          <w:szCs w:val="24"/>
        </w:rPr>
      </w:pPr>
    </w:p>
    <w:p w14:paraId="05F98034" w14:textId="0E626DEC" w:rsidR="001D6D75" w:rsidRDefault="001D6D75" w:rsidP="001D6D75">
      <w:pPr>
        <w:spacing w:line="360" w:lineRule="auto"/>
        <w:ind w:leftChars="100" w:left="210" w:firstLineChars="100" w:firstLine="240"/>
        <w:rPr>
          <w:sz w:val="24"/>
          <w:szCs w:val="24"/>
        </w:rPr>
      </w:pPr>
      <w:r w:rsidRPr="00BE5C1B">
        <w:rPr>
          <w:sz w:val="24"/>
          <w:szCs w:val="24"/>
        </w:rPr>
        <w:t>▶︎のボタンで記録したデータの閲覧が可能になる</w:t>
      </w:r>
      <w:r>
        <w:rPr>
          <w:sz w:val="24"/>
          <w:szCs w:val="24"/>
        </w:rPr>
        <w:t>(</w:t>
      </w:r>
      <w:r>
        <w:rPr>
          <w:rFonts w:hint="eastAsia"/>
          <w:sz w:val="24"/>
          <w:szCs w:val="24"/>
        </w:rPr>
        <w:t>図</w:t>
      </w:r>
      <w:r>
        <w:rPr>
          <w:sz w:val="24"/>
          <w:szCs w:val="24"/>
        </w:rPr>
        <w:t>9)</w:t>
      </w:r>
      <w:r w:rsidRPr="00BE5C1B">
        <w:rPr>
          <w:sz w:val="24"/>
          <w:szCs w:val="24"/>
        </w:rPr>
        <w:t>。</w:t>
      </w:r>
    </w:p>
    <w:p w14:paraId="4FB80A34" w14:textId="77777777" w:rsidR="001D6D75" w:rsidRDefault="001D6D75" w:rsidP="001D6D75">
      <w:pPr>
        <w:ind w:leftChars="100" w:left="210" w:firstLineChars="100" w:firstLine="240"/>
        <w:jc w:val="center"/>
        <w:rPr>
          <w:sz w:val="24"/>
          <w:szCs w:val="24"/>
        </w:rPr>
      </w:pPr>
    </w:p>
    <w:p w14:paraId="626C5963" w14:textId="77777777" w:rsidR="001D6D75" w:rsidRDefault="001D6D75" w:rsidP="001D6D75">
      <w:pPr>
        <w:ind w:leftChars="100" w:left="210" w:firstLineChars="100" w:firstLine="240"/>
        <w:jc w:val="center"/>
        <w:rPr>
          <w:sz w:val="24"/>
          <w:szCs w:val="24"/>
        </w:rPr>
      </w:pPr>
      <w:r>
        <w:rPr>
          <w:noProof/>
          <w:sz w:val="24"/>
          <w:szCs w:val="24"/>
        </w:rPr>
        <w:lastRenderedPageBreak/>
        <w:drawing>
          <wp:inline distT="0" distB="0" distL="0" distR="0" wp14:anchorId="3DDD1704" wp14:editId="65C8BCD5">
            <wp:extent cx="4434840" cy="2546719"/>
            <wp:effectExtent l="0" t="0" r="0" b="6350"/>
            <wp:docPr id="208845807" name="図 9" descr="グラフィカル ユーザー インターフェイス, アプリケーション, テーブル, Excel&#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807" name="図 9" descr="グラフィカル ユーザー インターフェイス, アプリケーション, テーブル, Excel&#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4840" cy="2546719"/>
                    </a:xfrm>
                    <a:prstGeom prst="rect">
                      <a:avLst/>
                    </a:prstGeom>
                  </pic:spPr>
                </pic:pic>
              </a:graphicData>
            </a:graphic>
          </wp:inline>
        </w:drawing>
      </w:r>
    </w:p>
    <w:p w14:paraId="71AE0567" w14:textId="6B1FDF9D" w:rsidR="001D6D75" w:rsidRDefault="001D6D75" w:rsidP="001D6D75">
      <w:pPr>
        <w:ind w:leftChars="100" w:left="210" w:firstLineChars="100" w:firstLine="240"/>
        <w:jc w:val="center"/>
        <w:rPr>
          <w:sz w:val="24"/>
          <w:szCs w:val="24"/>
        </w:rPr>
      </w:pPr>
      <w:r>
        <w:rPr>
          <w:rFonts w:hint="eastAsia"/>
          <w:sz w:val="24"/>
          <w:szCs w:val="24"/>
        </w:rPr>
        <w:t>図</w:t>
      </w:r>
      <w:r>
        <w:rPr>
          <w:sz w:val="24"/>
          <w:szCs w:val="24"/>
        </w:rPr>
        <w:t xml:space="preserve">9. </w:t>
      </w:r>
      <w:r>
        <w:rPr>
          <w:rFonts w:hint="eastAsia"/>
          <w:sz w:val="24"/>
          <w:szCs w:val="24"/>
        </w:rPr>
        <w:t>計測データの表示</w:t>
      </w:r>
    </w:p>
    <w:p w14:paraId="0917AAE4" w14:textId="6C03A998" w:rsidR="001D6D75" w:rsidRPr="00F40E6D" w:rsidRDefault="00F40E6D">
      <w:pPr>
        <w:ind w:left="0" w:firstLine="0"/>
        <w:jc w:val="left"/>
        <w:rPr>
          <w:sz w:val="24"/>
          <w:szCs w:val="24"/>
        </w:rPr>
      </w:pPr>
      <w:r>
        <w:rPr>
          <w:sz w:val="24"/>
          <w:szCs w:val="24"/>
        </w:rPr>
        <w:br w:type="page"/>
      </w:r>
    </w:p>
    <w:p w14:paraId="37ED4A03" w14:textId="77777777" w:rsidR="001D6D75" w:rsidRPr="00E52409" w:rsidRDefault="001D6D75" w:rsidP="001D6D75">
      <w:pPr>
        <w:pStyle w:val="2"/>
        <w:rPr>
          <w:rFonts w:ascii="HGSｺﾞｼｯｸE" w:eastAsia="HGSｺﾞｼｯｸE" w:hAnsi="HGSｺﾞｼｯｸE"/>
          <w:sz w:val="24"/>
          <w:szCs w:val="24"/>
        </w:rPr>
      </w:pPr>
      <w:r>
        <w:rPr>
          <w:rFonts w:ascii="HGSｺﾞｼｯｸE" w:eastAsia="HGSｺﾞｼｯｸE" w:hAnsi="HGSｺﾞｼｯｸE" w:hint="eastAsia"/>
          <w:sz w:val="24"/>
          <w:szCs w:val="24"/>
        </w:rPr>
        <w:lastRenderedPageBreak/>
        <w:t>参考文献</w:t>
      </w:r>
    </w:p>
    <w:p w14:paraId="01C8996E" w14:textId="6475AF33" w:rsidR="001D6D75" w:rsidRDefault="001D6D75" w:rsidP="001D6D75">
      <w:pPr>
        <w:ind w:left="0" w:firstLine="0"/>
        <w:rPr>
          <w:sz w:val="24"/>
          <w:szCs w:val="24"/>
        </w:rPr>
      </w:pPr>
      <w:r>
        <w:rPr>
          <w:sz w:val="24"/>
          <w:szCs w:val="24"/>
        </w:rPr>
        <w:t xml:space="preserve">[1] </w:t>
      </w:r>
      <w:proofErr w:type="spellStart"/>
      <w:r w:rsidRPr="00D113E7">
        <w:rPr>
          <w:sz w:val="24"/>
          <w:szCs w:val="24"/>
        </w:rPr>
        <w:t>BITalino</w:t>
      </w:r>
      <w:proofErr w:type="spellEnd"/>
      <w:r w:rsidRPr="00D113E7">
        <w:rPr>
          <w:sz w:val="24"/>
          <w:szCs w:val="24"/>
        </w:rPr>
        <w:t xml:space="preserve"> (r)evolution </w:t>
      </w:r>
      <w:proofErr w:type="spellStart"/>
      <w:r w:rsidRPr="00D113E7">
        <w:rPr>
          <w:sz w:val="24"/>
          <w:szCs w:val="24"/>
        </w:rPr>
        <w:t>PsychoBIT</w:t>
      </w:r>
      <w:proofErr w:type="spellEnd"/>
      <w:r w:rsidRPr="00D113E7">
        <w:rPr>
          <w:sz w:val="24"/>
          <w:szCs w:val="24"/>
        </w:rPr>
        <w:t xml:space="preserve"> Bundle Data Sheet</w:t>
      </w:r>
      <w:r>
        <w:rPr>
          <w:sz w:val="24"/>
          <w:szCs w:val="24"/>
        </w:rPr>
        <w:t xml:space="preserve">, </w:t>
      </w:r>
      <w:r>
        <w:rPr>
          <w:sz w:val="24"/>
          <w:szCs w:val="24"/>
        </w:rPr>
        <w:br/>
      </w:r>
      <w:hyperlink r:id="rId13" w:history="1">
        <w:r w:rsidRPr="007A5C5F">
          <w:rPr>
            <w:rStyle w:val="aa"/>
            <w:sz w:val="24"/>
            <w:szCs w:val="24"/>
          </w:rPr>
          <w:t>https://www.creact.co.jp/measure/bio/bitalino/file/PsychoBIT-Bundle-Datasheet.pdf</w:t>
        </w:r>
      </w:hyperlink>
      <w:r>
        <w:rPr>
          <w:sz w:val="24"/>
          <w:szCs w:val="24"/>
        </w:rPr>
        <w:t>.</w:t>
      </w:r>
    </w:p>
    <w:p w14:paraId="07B2CBB5" w14:textId="4FEB540B" w:rsidR="001D6D75" w:rsidRDefault="001D6D75" w:rsidP="001D6D75">
      <w:pPr>
        <w:ind w:left="0" w:firstLine="0"/>
        <w:rPr>
          <w:sz w:val="24"/>
          <w:szCs w:val="24"/>
        </w:rPr>
      </w:pPr>
      <w:r>
        <w:rPr>
          <w:sz w:val="24"/>
          <w:szCs w:val="24"/>
        </w:rPr>
        <w:t xml:space="preserve">[2] </w:t>
      </w:r>
      <w:proofErr w:type="spellStart"/>
      <w:r w:rsidRPr="00230149">
        <w:rPr>
          <w:sz w:val="24"/>
          <w:szCs w:val="24"/>
        </w:rPr>
        <w:t>OpenSignals</w:t>
      </w:r>
      <w:proofErr w:type="spellEnd"/>
      <w:r w:rsidRPr="00230149">
        <w:rPr>
          <w:sz w:val="24"/>
          <w:szCs w:val="24"/>
        </w:rPr>
        <w:t xml:space="preserve"> (r)evolution (Download)</w:t>
      </w:r>
      <w:r>
        <w:rPr>
          <w:sz w:val="24"/>
          <w:szCs w:val="24"/>
        </w:rPr>
        <w:t xml:space="preserve">, </w:t>
      </w:r>
      <w:r>
        <w:rPr>
          <w:sz w:val="24"/>
          <w:szCs w:val="24"/>
        </w:rPr>
        <w:br/>
      </w:r>
      <w:hyperlink r:id="rId14" w:history="1">
        <w:r w:rsidRPr="007A5C5F">
          <w:rPr>
            <w:rStyle w:val="aa"/>
            <w:sz w:val="24"/>
            <w:szCs w:val="24"/>
          </w:rPr>
          <w:t>https://support.pluxbiosignals.com/knowledge-base/introducing-opensignals-revolution/</w:t>
        </w:r>
      </w:hyperlink>
      <w:r>
        <w:rPr>
          <w:sz w:val="24"/>
          <w:szCs w:val="24"/>
        </w:rPr>
        <w:t>.</w:t>
      </w:r>
    </w:p>
    <w:p w14:paraId="6F7A0A62" w14:textId="77777777" w:rsidR="00F50382" w:rsidRDefault="00F50382" w:rsidP="001D6D75">
      <w:pPr>
        <w:ind w:left="0" w:firstLine="0"/>
      </w:pPr>
    </w:p>
    <w:sectPr w:rsidR="00F50382" w:rsidSect="00447C3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GSｺﾞｼｯｸE">
    <w:altName w:val="HGSGothicE"/>
    <w:panose1 w:val="020B0900000000000000"/>
    <w:charset w:val="80"/>
    <w:family w:val="swiss"/>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75"/>
    <w:rsid w:val="001D6D75"/>
    <w:rsid w:val="003757B7"/>
    <w:rsid w:val="00447C31"/>
    <w:rsid w:val="005E0147"/>
    <w:rsid w:val="0069529E"/>
    <w:rsid w:val="00697E73"/>
    <w:rsid w:val="009F1755"/>
    <w:rsid w:val="00C348EC"/>
    <w:rsid w:val="00CD7A17"/>
    <w:rsid w:val="00DA71B7"/>
    <w:rsid w:val="00F40E6D"/>
    <w:rsid w:val="00F50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B55283"/>
  <w15:chartTrackingRefBased/>
  <w15:docId w15:val="{6A071EF8-34D0-E64C-B0E1-D39CE8C6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D75"/>
    <w:pPr>
      <w:ind w:left="582" w:hanging="298"/>
      <w:jc w:val="both"/>
    </w:pPr>
    <w:rPr>
      <w:szCs w:val="21"/>
    </w:rPr>
  </w:style>
  <w:style w:type="paragraph" w:styleId="1">
    <w:name w:val="heading 1"/>
    <w:basedOn w:val="a"/>
    <w:next w:val="a"/>
    <w:link w:val="10"/>
    <w:uiPriority w:val="9"/>
    <w:qFormat/>
    <w:rsid w:val="001D6D75"/>
    <w:pPr>
      <w:keepNext/>
      <w:keepLines/>
      <w:widowControl w:val="0"/>
      <w:spacing w:before="280" w:after="80"/>
      <w:ind w:left="0" w:firstLine="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D6D75"/>
    <w:pPr>
      <w:keepNext/>
      <w:keepLines/>
      <w:widowControl w:val="0"/>
      <w:spacing w:before="160" w:after="80"/>
      <w:ind w:left="0" w:firstLine="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D6D75"/>
    <w:pPr>
      <w:keepNext/>
      <w:keepLines/>
      <w:widowControl w:val="0"/>
      <w:spacing w:before="160" w:after="80"/>
      <w:ind w:left="0" w:firstLine="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D6D75"/>
    <w:pPr>
      <w:keepNext/>
      <w:keepLines/>
      <w:widowControl w:val="0"/>
      <w:spacing w:before="80" w:after="40"/>
      <w:ind w:left="0" w:firstLine="0"/>
      <w:outlineLvl w:val="3"/>
    </w:pPr>
    <w:rPr>
      <w:rFonts w:asciiTheme="majorHAnsi" w:eastAsiaTheme="majorEastAsia" w:hAnsiTheme="majorHAnsi" w:cstheme="majorBidi"/>
      <w:color w:val="000000" w:themeColor="text1"/>
      <w:szCs w:val="24"/>
    </w:rPr>
  </w:style>
  <w:style w:type="paragraph" w:styleId="5">
    <w:name w:val="heading 5"/>
    <w:basedOn w:val="a"/>
    <w:next w:val="a"/>
    <w:link w:val="50"/>
    <w:uiPriority w:val="9"/>
    <w:semiHidden/>
    <w:unhideWhenUsed/>
    <w:qFormat/>
    <w:rsid w:val="001D6D75"/>
    <w:pPr>
      <w:keepNext/>
      <w:keepLines/>
      <w:widowControl w:val="0"/>
      <w:spacing w:before="80" w:after="40"/>
      <w:ind w:leftChars="100" w:left="100" w:firstLine="0"/>
      <w:outlineLvl w:val="4"/>
    </w:pPr>
    <w:rPr>
      <w:rFonts w:asciiTheme="majorHAnsi" w:eastAsiaTheme="majorEastAsia" w:hAnsiTheme="majorHAnsi" w:cstheme="majorBidi"/>
      <w:color w:val="000000" w:themeColor="text1"/>
      <w:szCs w:val="24"/>
    </w:rPr>
  </w:style>
  <w:style w:type="paragraph" w:styleId="6">
    <w:name w:val="heading 6"/>
    <w:basedOn w:val="a"/>
    <w:next w:val="a"/>
    <w:link w:val="60"/>
    <w:uiPriority w:val="9"/>
    <w:semiHidden/>
    <w:unhideWhenUsed/>
    <w:qFormat/>
    <w:rsid w:val="001D6D75"/>
    <w:pPr>
      <w:keepNext/>
      <w:keepLines/>
      <w:widowControl w:val="0"/>
      <w:spacing w:before="80" w:after="40"/>
      <w:ind w:leftChars="200" w:left="200" w:firstLine="0"/>
      <w:outlineLvl w:val="5"/>
    </w:pPr>
    <w:rPr>
      <w:rFonts w:asciiTheme="majorHAnsi" w:eastAsiaTheme="majorEastAsia" w:hAnsiTheme="majorHAnsi" w:cstheme="majorBidi"/>
      <w:color w:val="000000" w:themeColor="text1"/>
      <w:szCs w:val="24"/>
    </w:rPr>
  </w:style>
  <w:style w:type="paragraph" w:styleId="7">
    <w:name w:val="heading 7"/>
    <w:basedOn w:val="a"/>
    <w:next w:val="a"/>
    <w:link w:val="70"/>
    <w:uiPriority w:val="9"/>
    <w:semiHidden/>
    <w:unhideWhenUsed/>
    <w:qFormat/>
    <w:rsid w:val="001D6D75"/>
    <w:pPr>
      <w:keepNext/>
      <w:keepLines/>
      <w:widowControl w:val="0"/>
      <w:spacing w:before="80" w:after="40"/>
      <w:ind w:leftChars="300" w:left="300" w:firstLine="0"/>
      <w:outlineLvl w:val="6"/>
    </w:pPr>
    <w:rPr>
      <w:rFonts w:asciiTheme="majorHAnsi" w:eastAsiaTheme="majorEastAsia" w:hAnsiTheme="majorHAnsi" w:cstheme="majorBidi"/>
      <w:color w:val="000000" w:themeColor="text1"/>
      <w:szCs w:val="24"/>
    </w:rPr>
  </w:style>
  <w:style w:type="paragraph" w:styleId="8">
    <w:name w:val="heading 8"/>
    <w:basedOn w:val="a"/>
    <w:next w:val="a"/>
    <w:link w:val="80"/>
    <w:uiPriority w:val="9"/>
    <w:semiHidden/>
    <w:unhideWhenUsed/>
    <w:qFormat/>
    <w:rsid w:val="001D6D75"/>
    <w:pPr>
      <w:keepNext/>
      <w:keepLines/>
      <w:widowControl w:val="0"/>
      <w:spacing w:before="80" w:after="40"/>
      <w:ind w:leftChars="400" w:left="400" w:firstLine="0"/>
      <w:outlineLvl w:val="7"/>
    </w:pPr>
    <w:rPr>
      <w:rFonts w:asciiTheme="majorHAnsi" w:eastAsiaTheme="majorEastAsia" w:hAnsiTheme="majorHAnsi" w:cstheme="majorBidi"/>
      <w:color w:val="000000" w:themeColor="text1"/>
      <w:szCs w:val="24"/>
    </w:rPr>
  </w:style>
  <w:style w:type="paragraph" w:styleId="9">
    <w:name w:val="heading 9"/>
    <w:basedOn w:val="a"/>
    <w:next w:val="a"/>
    <w:link w:val="90"/>
    <w:uiPriority w:val="9"/>
    <w:semiHidden/>
    <w:unhideWhenUsed/>
    <w:qFormat/>
    <w:rsid w:val="001D6D75"/>
    <w:pPr>
      <w:keepNext/>
      <w:keepLines/>
      <w:widowControl w:val="0"/>
      <w:spacing w:before="80" w:after="40"/>
      <w:ind w:leftChars="500" w:left="500" w:firstLine="0"/>
      <w:outlineLvl w:val="8"/>
    </w:pPr>
    <w:rPr>
      <w:rFonts w:asciiTheme="majorHAnsi" w:eastAsiaTheme="majorEastAsia" w:hAnsiTheme="majorHAnsi" w:cstheme="majorBid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D6D7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D6D7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D6D7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D6D7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D6D7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D6D7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D6D7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D6D7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D6D7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D6D75"/>
    <w:pPr>
      <w:widowControl w:val="0"/>
      <w:spacing w:after="80"/>
      <w:ind w:left="0" w:firstLine="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D6D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6D75"/>
    <w:pPr>
      <w:widowControl w:val="0"/>
      <w:numPr>
        <w:ilvl w:val="1"/>
      </w:numPr>
      <w:spacing w:after="160"/>
      <w:ind w:left="582" w:hanging="298"/>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D6D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6D75"/>
    <w:pPr>
      <w:widowControl w:val="0"/>
      <w:spacing w:before="160" w:after="160"/>
      <w:ind w:left="0" w:firstLine="0"/>
      <w:jc w:val="center"/>
    </w:pPr>
    <w:rPr>
      <w:i/>
      <w:iCs/>
      <w:color w:val="404040" w:themeColor="text1" w:themeTint="BF"/>
      <w:szCs w:val="24"/>
    </w:rPr>
  </w:style>
  <w:style w:type="character" w:customStyle="1" w:styleId="a8">
    <w:name w:val="引用文 (文字)"/>
    <w:basedOn w:val="a0"/>
    <w:link w:val="a7"/>
    <w:uiPriority w:val="29"/>
    <w:rsid w:val="001D6D75"/>
    <w:rPr>
      <w:i/>
      <w:iCs/>
      <w:color w:val="404040" w:themeColor="text1" w:themeTint="BF"/>
    </w:rPr>
  </w:style>
  <w:style w:type="paragraph" w:styleId="a9">
    <w:name w:val="List Paragraph"/>
    <w:basedOn w:val="a"/>
    <w:uiPriority w:val="34"/>
    <w:qFormat/>
    <w:rsid w:val="001D6D75"/>
    <w:pPr>
      <w:widowControl w:val="0"/>
      <w:ind w:left="720" w:firstLine="0"/>
      <w:contextualSpacing/>
    </w:pPr>
    <w:rPr>
      <w:szCs w:val="24"/>
    </w:rPr>
  </w:style>
  <w:style w:type="character" w:styleId="21">
    <w:name w:val="Intense Emphasis"/>
    <w:basedOn w:val="a0"/>
    <w:uiPriority w:val="21"/>
    <w:qFormat/>
    <w:rsid w:val="001D6D75"/>
    <w:rPr>
      <w:i/>
      <w:iCs/>
      <w:color w:val="0F4761" w:themeColor="accent1" w:themeShade="BF"/>
    </w:rPr>
  </w:style>
  <w:style w:type="paragraph" w:styleId="22">
    <w:name w:val="Intense Quote"/>
    <w:basedOn w:val="a"/>
    <w:next w:val="a"/>
    <w:link w:val="23"/>
    <w:uiPriority w:val="30"/>
    <w:qFormat/>
    <w:rsid w:val="001D6D75"/>
    <w:pPr>
      <w:widowControl w:val="0"/>
      <w:pBdr>
        <w:top w:val="single" w:sz="4" w:space="10" w:color="0F4761" w:themeColor="accent1" w:themeShade="BF"/>
        <w:bottom w:val="single" w:sz="4" w:space="10" w:color="0F4761" w:themeColor="accent1" w:themeShade="BF"/>
      </w:pBdr>
      <w:spacing w:before="360" w:after="360"/>
      <w:ind w:left="864" w:right="864" w:firstLine="0"/>
      <w:jc w:val="center"/>
    </w:pPr>
    <w:rPr>
      <w:i/>
      <w:iCs/>
      <w:color w:val="0F4761" w:themeColor="accent1" w:themeShade="BF"/>
      <w:szCs w:val="24"/>
    </w:rPr>
  </w:style>
  <w:style w:type="character" w:customStyle="1" w:styleId="23">
    <w:name w:val="引用文 2 (文字)"/>
    <w:basedOn w:val="a0"/>
    <w:link w:val="22"/>
    <w:uiPriority w:val="30"/>
    <w:rsid w:val="001D6D75"/>
    <w:rPr>
      <w:i/>
      <w:iCs/>
      <w:color w:val="0F4761" w:themeColor="accent1" w:themeShade="BF"/>
    </w:rPr>
  </w:style>
  <w:style w:type="character" w:styleId="24">
    <w:name w:val="Intense Reference"/>
    <w:basedOn w:val="a0"/>
    <w:uiPriority w:val="32"/>
    <w:qFormat/>
    <w:rsid w:val="001D6D75"/>
    <w:rPr>
      <w:b/>
      <w:bCs/>
      <w:smallCaps/>
      <w:color w:val="0F4761" w:themeColor="accent1" w:themeShade="BF"/>
      <w:spacing w:val="5"/>
    </w:rPr>
  </w:style>
  <w:style w:type="character" w:styleId="aa">
    <w:name w:val="Hyperlink"/>
    <w:basedOn w:val="a0"/>
    <w:uiPriority w:val="99"/>
    <w:unhideWhenUsed/>
    <w:rsid w:val="001D6D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creact.co.jp/measure/bio/bitalino/file/PsychoBIT-Bundle-Datasheet.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support.pluxbiosignals.com/knowledge-base/introducing-opensignals-revolutio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MORIMOTO DAIKI</dc:creator>
  <cp:keywords/>
  <dc:description/>
  <cp:lastModifiedBy>MORIMOTO DAIKI</cp:lastModifiedBy>
  <cp:revision>3</cp:revision>
  <dcterms:created xsi:type="dcterms:W3CDTF">2025-01-28T07:47:00Z</dcterms:created>
  <dcterms:modified xsi:type="dcterms:W3CDTF">2025-01-28T07:48:00Z</dcterms:modified>
</cp:coreProperties>
</file>