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2070D" w14:textId="39B14704" w:rsidR="0086570A" w:rsidRDefault="0086570A" w:rsidP="0086570A">
      <w:pPr>
        <w:pStyle w:val="Title"/>
        <w:jc w:val="center"/>
      </w:pPr>
      <w:r>
        <w:t>Use Case Diagrams</w:t>
      </w:r>
    </w:p>
    <w:p w14:paraId="140D5BE8" w14:textId="77777777" w:rsidR="0086570A" w:rsidRDefault="0086570A"/>
    <w:p w14:paraId="620E9F43" w14:textId="60FE3A3F" w:rsidR="0086570A" w:rsidRDefault="0086570A">
      <w:r>
        <w:t>RM evaluation – First exam</w:t>
      </w:r>
    </w:p>
    <w:p w14:paraId="6FD1EB94" w14:textId="0BFCA062" w:rsidR="0086570A" w:rsidRDefault="0086570A">
      <w:r>
        <w:rPr>
          <w:noProof/>
        </w:rPr>
        <w:drawing>
          <wp:inline distT="0" distB="0" distL="0" distR="0" wp14:anchorId="78A709A2" wp14:editId="4B372797">
            <wp:extent cx="5731510" cy="31229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18F83" w14:textId="19587C14" w:rsidR="00D91735" w:rsidRDefault="00B33DB8">
      <w:r>
        <w:t>Outbound Calls</w:t>
      </w:r>
    </w:p>
    <w:p w14:paraId="729CC2C9" w14:textId="20577D9A" w:rsidR="00B33DB8" w:rsidRDefault="00A56ED1">
      <w:r>
        <w:rPr>
          <w:noProof/>
        </w:rPr>
        <w:drawing>
          <wp:inline distT="0" distB="0" distL="0" distR="0" wp14:anchorId="577A4639" wp14:editId="20E61B40">
            <wp:extent cx="5731510" cy="38684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0D44E" w14:textId="77777777" w:rsidR="000902FB" w:rsidRDefault="000902FB"/>
    <w:p w14:paraId="5B7AF8E4" w14:textId="1514997C" w:rsidR="000669F2" w:rsidRDefault="000669F2">
      <w:r>
        <w:lastRenderedPageBreak/>
        <w:t>Inbound Calls</w:t>
      </w:r>
    </w:p>
    <w:p w14:paraId="0A54FF30" w14:textId="5B306390" w:rsidR="000669F2" w:rsidRDefault="00A859F9">
      <w:r>
        <w:rPr>
          <w:noProof/>
        </w:rPr>
        <w:drawing>
          <wp:inline distT="0" distB="0" distL="0" distR="0" wp14:anchorId="6A687B54" wp14:editId="4A5C4A7E">
            <wp:extent cx="5086350" cy="33986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7371" cy="34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D30B" w14:textId="0968D6E2" w:rsidR="00431FD8" w:rsidRDefault="00431FD8"/>
    <w:p w14:paraId="16084EFB" w14:textId="49F048C6" w:rsidR="00431FD8" w:rsidRDefault="00431FD8">
      <w:r>
        <w:t>Voice Interactive System</w:t>
      </w:r>
    </w:p>
    <w:p w14:paraId="1653FCF4" w14:textId="2F1BE7DF" w:rsidR="00431FD8" w:rsidRDefault="00431FD8"/>
    <w:p w14:paraId="1FF68220" w14:textId="69C3156C" w:rsidR="00431FD8" w:rsidRDefault="00431FD8">
      <w:r>
        <w:rPr>
          <w:noProof/>
        </w:rPr>
        <w:drawing>
          <wp:inline distT="0" distB="0" distL="0" distR="0" wp14:anchorId="7C19B3E3" wp14:editId="2B2A77E7">
            <wp:extent cx="5731510" cy="40239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70A"/>
    <w:rsid w:val="000669F2"/>
    <w:rsid w:val="000902FB"/>
    <w:rsid w:val="00301EF5"/>
    <w:rsid w:val="00324B3A"/>
    <w:rsid w:val="003A264C"/>
    <w:rsid w:val="00431FD8"/>
    <w:rsid w:val="00591053"/>
    <w:rsid w:val="0086570A"/>
    <w:rsid w:val="009D0150"/>
    <w:rsid w:val="00A56ED1"/>
    <w:rsid w:val="00A859F9"/>
    <w:rsid w:val="00B33DB8"/>
    <w:rsid w:val="00B825E3"/>
    <w:rsid w:val="00D73CEF"/>
    <w:rsid w:val="00D91735"/>
    <w:rsid w:val="00E7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95289"/>
  <w15:chartTrackingRefBased/>
  <w15:docId w15:val="{CA79B2C9-4CB9-4B6E-86FE-B4F7CCEB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57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70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manishschand00@gmail.com</dc:creator>
  <cp:keywords/>
  <dc:description/>
  <cp:lastModifiedBy>manishschand00@gmail.com</cp:lastModifiedBy>
  <cp:revision>24</cp:revision>
  <dcterms:created xsi:type="dcterms:W3CDTF">2020-05-26T04:31:00Z</dcterms:created>
  <dcterms:modified xsi:type="dcterms:W3CDTF">2020-05-26T08:32:00Z</dcterms:modified>
</cp:coreProperties>
</file>