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9C3" w14:textId="77777777" w:rsidR="00794D38" w:rsidRDefault="00794D38" w:rsidP="00794D38">
      <w:pPr>
        <w:jc w:val="center"/>
        <w:rPr>
          <w:b/>
          <w:bCs/>
        </w:rPr>
      </w:pPr>
      <w:r>
        <w:rPr>
          <w:b/>
          <w:bCs/>
        </w:rPr>
        <w:t>Лабораторная работа № 7</w:t>
      </w:r>
    </w:p>
    <w:p w14:paraId="714CFBF4" w14:textId="77777777" w:rsidR="00794D38" w:rsidRDefault="00794D38" w:rsidP="00794D38">
      <w:pPr>
        <w:jc w:val="center"/>
        <w:rPr>
          <w:b/>
          <w:bCs/>
        </w:rPr>
      </w:pPr>
    </w:p>
    <w:p w14:paraId="316AAFBC" w14:textId="77777777" w:rsidR="00794D38" w:rsidRDefault="00794D38" w:rsidP="00794D38">
      <w:pPr>
        <w:jc w:val="center"/>
        <w:rPr>
          <w:b/>
          <w:bCs/>
        </w:rPr>
      </w:pPr>
      <w:r>
        <w:rPr>
          <w:b/>
          <w:bCs/>
        </w:rPr>
        <w:t>Задание №1-2</w:t>
      </w:r>
    </w:p>
    <w:p w14:paraId="64E48EF2" w14:textId="77777777" w:rsidR="00794D38" w:rsidRDefault="00794D38" w:rsidP="00794D38">
      <w:pPr>
        <w:jc w:val="center"/>
      </w:pPr>
      <w:r>
        <w:rPr>
          <w:b/>
          <w:bCs/>
        </w:rPr>
        <w:t>Структурное и календарное планирование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1"/>
        <w:gridCol w:w="32"/>
        <w:gridCol w:w="3544"/>
        <w:gridCol w:w="42"/>
        <w:gridCol w:w="2509"/>
        <w:gridCol w:w="69"/>
        <w:gridCol w:w="1768"/>
      </w:tblGrid>
      <w:tr w:rsidR="00794D38" w14:paraId="69F124E2" w14:textId="77777777" w:rsidTr="009D00BF">
        <w:tc>
          <w:tcPr>
            <w:tcW w:w="1381" w:type="dxa"/>
          </w:tcPr>
          <w:p w14:paraId="2140DC30" w14:textId="77777777" w:rsidR="00794D38" w:rsidRDefault="00794D38" w:rsidP="009D00BF">
            <w:pPr>
              <w:ind w:firstLine="0"/>
              <w:jc w:val="center"/>
            </w:pPr>
            <w:r>
              <w:t>Код операции</w:t>
            </w:r>
          </w:p>
        </w:tc>
        <w:tc>
          <w:tcPr>
            <w:tcW w:w="3618" w:type="dxa"/>
            <w:gridSpan w:val="3"/>
          </w:tcPr>
          <w:p w14:paraId="504BDD20" w14:textId="77777777" w:rsidR="00794D38" w:rsidRDefault="00794D38" w:rsidP="009D00BF">
            <w:pPr>
              <w:ind w:firstLine="0"/>
              <w:jc w:val="center"/>
            </w:pPr>
            <w:r>
              <w:t>Наименование операции</w:t>
            </w:r>
          </w:p>
        </w:tc>
        <w:tc>
          <w:tcPr>
            <w:tcW w:w="2578" w:type="dxa"/>
            <w:gridSpan w:val="2"/>
          </w:tcPr>
          <w:p w14:paraId="096EFD9A" w14:textId="77777777" w:rsidR="00794D38" w:rsidRDefault="00794D38" w:rsidP="009D00BF">
            <w:pPr>
              <w:ind w:firstLine="0"/>
              <w:jc w:val="center"/>
            </w:pPr>
            <w:r>
              <w:t>Предшествующие операции</w:t>
            </w:r>
          </w:p>
        </w:tc>
        <w:tc>
          <w:tcPr>
            <w:tcW w:w="1768" w:type="dxa"/>
          </w:tcPr>
          <w:p w14:paraId="0203C2C8" w14:textId="77777777" w:rsid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65543138" w14:textId="77777777" w:rsidR="00794D38" w:rsidRPr="00A505D7" w:rsidRDefault="00794D38" w:rsidP="009D00BF">
            <w:pPr>
              <w:ind w:firstLine="0"/>
              <w:jc w:val="center"/>
            </w:pPr>
            <w:r>
              <w:t>(дни)</w:t>
            </w:r>
          </w:p>
        </w:tc>
      </w:tr>
      <w:tr w:rsidR="00794D38" w14:paraId="00336093" w14:textId="77777777" w:rsidTr="009D00BF">
        <w:tc>
          <w:tcPr>
            <w:tcW w:w="9345" w:type="dxa"/>
            <w:gridSpan w:val="7"/>
          </w:tcPr>
          <w:p w14:paraId="6320E663" w14:textId="5765E8F3" w:rsidR="00794D38" w:rsidRPr="00A505D7" w:rsidRDefault="00794D38" w:rsidP="00794D38">
            <w:pPr>
              <w:pStyle w:val="a7"/>
              <w:widowControl/>
              <w:numPr>
                <w:ilvl w:val="0"/>
                <w:numId w:val="1"/>
              </w:numPr>
              <w:snapToGrid/>
              <w:spacing w:after="160"/>
              <w:jc w:val="left"/>
              <w:rPr>
                <w:lang w:val="en-US"/>
              </w:rPr>
            </w:pPr>
            <w:r>
              <w:t>Предпроектная подготовка</w:t>
            </w:r>
          </w:p>
        </w:tc>
      </w:tr>
      <w:tr w:rsidR="00794D38" w14:paraId="6C5C2462" w14:textId="77777777" w:rsidTr="009D00BF">
        <w:tc>
          <w:tcPr>
            <w:tcW w:w="1381" w:type="dxa"/>
          </w:tcPr>
          <w:p w14:paraId="4E0C9D80" w14:textId="77777777" w:rsidR="00794D38" w:rsidRPr="00A505D7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618" w:type="dxa"/>
            <w:gridSpan w:val="3"/>
          </w:tcPr>
          <w:p w14:paraId="550316E2" w14:textId="73D5B569" w:rsidR="00794D38" w:rsidRDefault="00794D38" w:rsidP="009D00BF">
            <w:pPr>
              <w:ind w:firstLine="0"/>
              <w:jc w:val="left"/>
            </w:pPr>
            <w:r w:rsidRPr="00794D38">
              <w:t>Анализ рынка и конкурентов</w:t>
            </w:r>
          </w:p>
        </w:tc>
        <w:tc>
          <w:tcPr>
            <w:tcW w:w="2578" w:type="dxa"/>
            <w:gridSpan w:val="2"/>
          </w:tcPr>
          <w:p w14:paraId="7291CD17" w14:textId="77777777" w:rsidR="00794D38" w:rsidRDefault="00794D38" w:rsidP="009D00BF">
            <w:pPr>
              <w:ind w:firstLine="0"/>
              <w:jc w:val="center"/>
            </w:pPr>
            <w:r>
              <w:t>-</w:t>
            </w:r>
          </w:p>
        </w:tc>
        <w:tc>
          <w:tcPr>
            <w:tcW w:w="1768" w:type="dxa"/>
          </w:tcPr>
          <w:p w14:paraId="5E75E842" w14:textId="045CC0D0" w:rsidR="00794D38" w:rsidRDefault="00794D38" w:rsidP="009D00BF">
            <w:pPr>
              <w:ind w:firstLine="0"/>
              <w:jc w:val="center"/>
            </w:pPr>
            <w:r>
              <w:t>10</w:t>
            </w:r>
          </w:p>
        </w:tc>
      </w:tr>
      <w:tr w:rsidR="00794D38" w14:paraId="317415BA" w14:textId="77777777" w:rsidTr="009D00BF">
        <w:tc>
          <w:tcPr>
            <w:tcW w:w="1381" w:type="dxa"/>
          </w:tcPr>
          <w:p w14:paraId="25ECBFD6" w14:textId="77777777" w:rsidR="00794D38" w:rsidRPr="00A505D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Z2</w:t>
            </w:r>
          </w:p>
        </w:tc>
        <w:tc>
          <w:tcPr>
            <w:tcW w:w="3618" w:type="dxa"/>
            <w:gridSpan w:val="3"/>
          </w:tcPr>
          <w:p w14:paraId="06882E84" w14:textId="533BABFF" w:rsidR="00794D38" w:rsidRDefault="00794D38" w:rsidP="009D00BF">
            <w:pPr>
              <w:ind w:firstLine="0"/>
              <w:jc w:val="left"/>
            </w:pPr>
            <w:r w:rsidRPr="00794D38">
              <w:t>Определение концепции игры</w:t>
            </w:r>
          </w:p>
        </w:tc>
        <w:tc>
          <w:tcPr>
            <w:tcW w:w="2578" w:type="dxa"/>
            <w:gridSpan w:val="2"/>
          </w:tcPr>
          <w:p w14:paraId="316D3327" w14:textId="77777777" w:rsidR="00794D38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1768" w:type="dxa"/>
          </w:tcPr>
          <w:p w14:paraId="455037A9" w14:textId="43F2A951" w:rsidR="00794D38" w:rsidRDefault="00794D38" w:rsidP="00794D38">
            <w:pPr>
              <w:ind w:firstLine="0"/>
              <w:jc w:val="center"/>
            </w:pPr>
            <w:r>
              <w:t>15</w:t>
            </w:r>
          </w:p>
        </w:tc>
      </w:tr>
      <w:tr w:rsidR="00794D38" w14:paraId="6CAA893C" w14:textId="77777777" w:rsidTr="009D00BF">
        <w:tc>
          <w:tcPr>
            <w:tcW w:w="1381" w:type="dxa"/>
          </w:tcPr>
          <w:p w14:paraId="4B99B9ED" w14:textId="060AE3CB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3618" w:type="dxa"/>
            <w:gridSpan w:val="3"/>
          </w:tcPr>
          <w:p w14:paraId="637E86B9" w14:textId="5793B232" w:rsidR="00794D38" w:rsidRPr="00794D38" w:rsidRDefault="00794D38" w:rsidP="009D00BF">
            <w:pPr>
              <w:ind w:firstLine="0"/>
              <w:jc w:val="left"/>
            </w:pPr>
            <w:r w:rsidRPr="00794D38">
              <w:t>Составление технического задания</w:t>
            </w:r>
          </w:p>
        </w:tc>
        <w:tc>
          <w:tcPr>
            <w:tcW w:w="2578" w:type="dxa"/>
            <w:gridSpan w:val="2"/>
          </w:tcPr>
          <w:p w14:paraId="080347F1" w14:textId="6DB0141B" w:rsid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768" w:type="dxa"/>
          </w:tcPr>
          <w:p w14:paraId="00EBAF23" w14:textId="7D198DBD" w:rsidR="00794D38" w:rsidRPr="00794D38" w:rsidRDefault="00794D38" w:rsidP="00794D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94D38" w14:paraId="369044FE" w14:textId="77777777" w:rsidTr="009D00BF">
        <w:tc>
          <w:tcPr>
            <w:tcW w:w="9345" w:type="dxa"/>
            <w:gridSpan w:val="7"/>
          </w:tcPr>
          <w:p w14:paraId="4D725769" w14:textId="595FCC6E" w:rsidR="00794D38" w:rsidRPr="00A505D7" w:rsidRDefault="00794D38" w:rsidP="00794D38">
            <w:pPr>
              <w:pStyle w:val="a7"/>
              <w:widowControl/>
              <w:numPr>
                <w:ilvl w:val="0"/>
                <w:numId w:val="1"/>
              </w:numPr>
              <w:snapToGrid/>
              <w:spacing w:after="160"/>
              <w:jc w:val="left"/>
              <w:rPr>
                <w:lang w:val="en-US"/>
              </w:rPr>
            </w:pPr>
            <w:r>
              <w:t>Разработка дизайна</w:t>
            </w:r>
          </w:p>
        </w:tc>
      </w:tr>
      <w:tr w:rsidR="00794D38" w14:paraId="0EC22653" w14:textId="77777777" w:rsidTr="009D00BF">
        <w:tc>
          <w:tcPr>
            <w:tcW w:w="1381" w:type="dxa"/>
          </w:tcPr>
          <w:p w14:paraId="57B382B0" w14:textId="6C247609" w:rsidR="00794D38" w:rsidRPr="00A505D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3618" w:type="dxa"/>
            <w:gridSpan w:val="3"/>
          </w:tcPr>
          <w:p w14:paraId="1CA97F8B" w14:textId="71E0971C" w:rsidR="00794D38" w:rsidRDefault="00794D38" w:rsidP="009D00BF">
            <w:pPr>
              <w:ind w:firstLine="0"/>
              <w:jc w:val="left"/>
            </w:pPr>
            <w:r w:rsidRPr="00794D38">
              <w:t>Создание концепт-артов</w:t>
            </w:r>
          </w:p>
        </w:tc>
        <w:tc>
          <w:tcPr>
            <w:tcW w:w="2578" w:type="dxa"/>
            <w:gridSpan w:val="2"/>
          </w:tcPr>
          <w:p w14:paraId="2D8EB6A9" w14:textId="30BD6D73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3</w:t>
            </w:r>
          </w:p>
        </w:tc>
        <w:tc>
          <w:tcPr>
            <w:tcW w:w="1768" w:type="dxa"/>
          </w:tcPr>
          <w:p w14:paraId="57024FF4" w14:textId="34B19AD5" w:rsidR="00794D38" w:rsidRDefault="00794D38" w:rsidP="009D00BF">
            <w:pPr>
              <w:ind w:firstLine="0"/>
              <w:jc w:val="center"/>
            </w:pPr>
            <w:r>
              <w:t>20</w:t>
            </w:r>
          </w:p>
        </w:tc>
      </w:tr>
      <w:tr w:rsidR="00794D38" w14:paraId="387A2A94" w14:textId="77777777" w:rsidTr="009D00BF">
        <w:tc>
          <w:tcPr>
            <w:tcW w:w="1381" w:type="dxa"/>
          </w:tcPr>
          <w:p w14:paraId="4944FA18" w14:textId="6B58D096" w:rsidR="00794D38" w:rsidRPr="00A505D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5</w:t>
            </w:r>
          </w:p>
        </w:tc>
        <w:tc>
          <w:tcPr>
            <w:tcW w:w="3618" w:type="dxa"/>
            <w:gridSpan w:val="3"/>
          </w:tcPr>
          <w:p w14:paraId="763B508B" w14:textId="3642C6FD" w:rsidR="00794D38" w:rsidRDefault="00794D38" w:rsidP="009D00BF">
            <w:pPr>
              <w:ind w:firstLine="0"/>
            </w:pPr>
            <w:r w:rsidRPr="00794D38">
              <w:t>Проектирование уровней</w:t>
            </w:r>
          </w:p>
        </w:tc>
        <w:tc>
          <w:tcPr>
            <w:tcW w:w="2578" w:type="dxa"/>
            <w:gridSpan w:val="2"/>
          </w:tcPr>
          <w:p w14:paraId="5C8DDEED" w14:textId="693C73A8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3</w:t>
            </w:r>
          </w:p>
        </w:tc>
        <w:tc>
          <w:tcPr>
            <w:tcW w:w="1768" w:type="dxa"/>
          </w:tcPr>
          <w:p w14:paraId="49AE22CF" w14:textId="26CE6AF9" w:rsidR="00794D38" w:rsidRDefault="00794D38" w:rsidP="009D00BF">
            <w:pPr>
              <w:ind w:firstLine="0"/>
              <w:jc w:val="center"/>
            </w:pPr>
            <w:r>
              <w:t>25</w:t>
            </w:r>
          </w:p>
        </w:tc>
      </w:tr>
      <w:tr w:rsidR="00794D38" w14:paraId="2219AA79" w14:textId="77777777" w:rsidTr="009D00BF">
        <w:tc>
          <w:tcPr>
            <w:tcW w:w="1381" w:type="dxa"/>
          </w:tcPr>
          <w:p w14:paraId="41C03F44" w14:textId="41812DBB" w:rsidR="00794D38" w:rsidRPr="00A505D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3618" w:type="dxa"/>
            <w:gridSpan w:val="3"/>
          </w:tcPr>
          <w:p w14:paraId="0747E2D5" w14:textId="57E6CEA1" w:rsidR="00794D38" w:rsidRDefault="00794D38" w:rsidP="009D00BF">
            <w:pPr>
              <w:ind w:firstLine="0"/>
            </w:pPr>
            <w:r w:rsidRPr="00794D38">
              <w:t>Дизайн интерфейса</w:t>
            </w:r>
          </w:p>
        </w:tc>
        <w:tc>
          <w:tcPr>
            <w:tcW w:w="2578" w:type="dxa"/>
            <w:gridSpan w:val="2"/>
          </w:tcPr>
          <w:p w14:paraId="6BD5B1A9" w14:textId="77777777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3</w:t>
            </w:r>
          </w:p>
        </w:tc>
        <w:tc>
          <w:tcPr>
            <w:tcW w:w="1768" w:type="dxa"/>
          </w:tcPr>
          <w:p w14:paraId="000D87A6" w14:textId="704A6A5D" w:rsidR="00794D38" w:rsidRDefault="00794D38" w:rsidP="009D00BF">
            <w:pPr>
              <w:ind w:firstLine="0"/>
              <w:jc w:val="center"/>
            </w:pPr>
            <w:r>
              <w:t>15</w:t>
            </w:r>
          </w:p>
        </w:tc>
      </w:tr>
      <w:tr w:rsidR="00794D38" w14:paraId="184C747D" w14:textId="77777777" w:rsidTr="009D00BF">
        <w:tc>
          <w:tcPr>
            <w:tcW w:w="9345" w:type="dxa"/>
            <w:gridSpan w:val="7"/>
          </w:tcPr>
          <w:p w14:paraId="4DAD9C27" w14:textId="77777777" w:rsidR="00794D38" w:rsidRPr="002F2BA7" w:rsidRDefault="00794D38" w:rsidP="00794D38">
            <w:pPr>
              <w:pStyle w:val="a7"/>
              <w:widowControl/>
              <w:numPr>
                <w:ilvl w:val="0"/>
                <w:numId w:val="1"/>
              </w:numPr>
              <w:snapToGrid/>
              <w:spacing w:after="160"/>
              <w:jc w:val="left"/>
              <w:rPr>
                <w:lang w:val="en-US"/>
              </w:rPr>
            </w:pPr>
            <w:r>
              <w:t>Разработка</w:t>
            </w:r>
          </w:p>
        </w:tc>
      </w:tr>
      <w:tr w:rsidR="00794D38" w14:paraId="304ADCCA" w14:textId="77777777" w:rsidTr="009D00BF">
        <w:tc>
          <w:tcPr>
            <w:tcW w:w="1381" w:type="dxa"/>
          </w:tcPr>
          <w:p w14:paraId="481D9D9A" w14:textId="22C8F862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3618" w:type="dxa"/>
            <w:gridSpan w:val="3"/>
          </w:tcPr>
          <w:p w14:paraId="3333EDA5" w14:textId="326FD6D4" w:rsidR="00794D38" w:rsidRDefault="00794D38" w:rsidP="009D00BF">
            <w:pPr>
              <w:ind w:firstLine="0"/>
            </w:pPr>
            <w:r w:rsidRPr="00794D38">
              <w:t>Разработка игрового движка</w:t>
            </w:r>
          </w:p>
        </w:tc>
        <w:tc>
          <w:tcPr>
            <w:tcW w:w="2578" w:type="dxa"/>
            <w:gridSpan w:val="2"/>
          </w:tcPr>
          <w:p w14:paraId="6A309E78" w14:textId="69EB1B2A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3</w:t>
            </w:r>
          </w:p>
        </w:tc>
        <w:tc>
          <w:tcPr>
            <w:tcW w:w="1768" w:type="dxa"/>
          </w:tcPr>
          <w:p w14:paraId="663C3F07" w14:textId="1BDC9FB8" w:rsidR="00794D38" w:rsidRDefault="00794D38" w:rsidP="009D00BF">
            <w:pPr>
              <w:ind w:firstLine="0"/>
              <w:jc w:val="center"/>
            </w:pPr>
            <w:r>
              <w:t>30</w:t>
            </w:r>
          </w:p>
        </w:tc>
      </w:tr>
      <w:tr w:rsidR="00794D38" w14:paraId="008E0D81" w14:textId="77777777" w:rsidTr="009D00BF">
        <w:tc>
          <w:tcPr>
            <w:tcW w:w="1381" w:type="dxa"/>
          </w:tcPr>
          <w:p w14:paraId="430504C7" w14:textId="3D9CE8A9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3618" w:type="dxa"/>
            <w:gridSpan w:val="3"/>
          </w:tcPr>
          <w:p w14:paraId="32952681" w14:textId="27B6137C" w:rsidR="00794D38" w:rsidRDefault="00794D38" w:rsidP="009D00BF">
            <w:pPr>
              <w:ind w:firstLine="0"/>
            </w:pPr>
            <w:r w:rsidRPr="00794D38">
              <w:t>Реализация геймплейных механик</w:t>
            </w:r>
          </w:p>
        </w:tc>
        <w:tc>
          <w:tcPr>
            <w:tcW w:w="2578" w:type="dxa"/>
            <w:gridSpan w:val="2"/>
          </w:tcPr>
          <w:p w14:paraId="1EF2DF08" w14:textId="0293BBAF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1768" w:type="dxa"/>
          </w:tcPr>
          <w:p w14:paraId="66630A46" w14:textId="117379CA" w:rsidR="00794D38" w:rsidRDefault="00794D38" w:rsidP="009D00BF">
            <w:pPr>
              <w:ind w:firstLine="0"/>
              <w:jc w:val="center"/>
            </w:pPr>
            <w:r>
              <w:t>25</w:t>
            </w:r>
          </w:p>
        </w:tc>
      </w:tr>
      <w:tr w:rsidR="00794D38" w14:paraId="59B0400B" w14:textId="77777777" w:rsidTr="009D00BF">
        <w:tc>
          <w:tcPr>
            <w:tcW w:w="1381" w:type="dxa"/>
          </w:tcPr>
          <w:p w14:paraId="64A8BAD1" w14:textId="701CA77C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9</w:t>
            </w:r>
          </w:p>
        </w:tc>
        <w:tc>
          <w:tcPr>
            <w:tcW w:w="3618" w:type="dxa"/>
            <w:gridSpan w:val="3"/>
          </w:tcPr>
          <w:p w14:paraId="3813E388" w14:textId="7C52034B" w:rsidR="00794D38" w:rsidRDefault="00794D38" w:rsidP="009D00BF">
            <w:pPr>
              <w:ind w:firstLine="0"/>
            </w:pPr>
            <w:r w:rsidRPr="00794D38">
              <w:t>Интеграция графики и анимаций</w:t>
            </w:r>
          </w:p>
        </w:tc>
        <w:tc>
          <w:tcPr>
            <w:tcW w:w="2578" w:type="dxa"/>
            <w:gridSpan w:val="2"/>
          </w:tcPr>
          <w:p w14:paraId="6E0CA428" w14:textId="5DFD29E8" w:rsidR="00794D38" w:rsidRPr="002F2BA7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  <w:r>
              <w:t xml:space="preserve">, </w:t>
            </w:r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1768" w:type="dxa"/>
          </w:tcPr>
          <w:p w14:paraId="760284DE" w14:textId="350C6CA8" w:rsidR="00794D38" w:rsidRDefault="00794D38" w:rsidP="009D00BF">
            <w:pPr>
              <w:ind w:firstLine="0"/>
              <w:jc w:val="center"/>
            </w:pPr>
            <w:r>
              <w:t>20</w:t>
            </w:r>
          </w:p>
        </w:tc>
      </w:tr>
      <w:tr w:rsidR="00794D38" w14:paraId="623AB769" w14:textId="77777777" w:rsidTr="009D00BF">
        <w:tc>
          <w:tcPr>
            <w:tcW w:w="9345" w:type="dxa"/>
            <w:gridSpan w:val="7"/>
          </w:tcPr>
          <w:p w14:paraId="5995C887" w14:textId="642D88C3" w:rsidR="00794D38" w:rsidRPr="00F2230D" w:rsidRDefault="00794D38" w:rsidP="00794D38">
            <w:pPr>
              <w:pStyle w:val="a7"/>
              <w:widowControl/>
              <w:numPr>
                <w:ilvl w:val="0"/>
                <w:numId w:val="1"/>
              </w:numPr>
              <w:snapToGrid/>
              <w:spacing w:after="160"/>
              <w:jc w:val="left"/>
              <w:rPr>
                <w:lang w:val="en-US"/>
              </w:rPr>
            </w:pPr>
            <w:r>
              <w:t>Тестирование</w:t>
            </w:r>
            <w:r>
              <w:t xml:space="preserve"> и выпуск</w:t>
            </w:r>
          </w:p>
        </w:tc>
      </w:tr>
      <w:tr w:rsidR="00794D38" w14:paraId="109D825A" w14:textId="77777777" w:rsidTr="009D00BF">
        <w:tc>
          <w:tcPr>
            <w:tcW w:w="1381" w:type="dxa"/>
          </w:tcPr>
          <w:p w14:paraId="019B2538" w14:textId="013D0E24" w:rsidR="00794D38" w:rsidRPr="00F2230D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t>10</w:t>
            </w:r>
          </w:p>
        </w:tc>
        <w:tc>
          <w:tcPr>
            <w:tcW w:w="3618" w:type="dxa"/>
            <w:gridSpan w:val="3"/>
          </w:tcPr>
          <w:p w14:paraId="37EF824D" w14:textId="78835A44" w:rsidR="00794D38" w:rsidRDefault="00794D38" w:rsidP="009D00BF">
            <w:pPr>
              <w:ind w:firstLine="0"/>
            </w:pPr>
            <w:r w:rsidRPr="00794D38">
              <w:t>Альфа-тестирование</w:t>
            </w:r>
          </w:p>
        </w:tc>
        <w:tc>
          <w:tcPr>
            <w:tcW w:w="2578" w:type="dxa"/>
            <w:gridSpan w:val="2"/>
          </w:tcPr>
          <w:p w14:paraId="7A669D36" w14:textId="41E4880E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8</w:t>
            </w:r>
            <w:r>
              <w:rPr>
                <w:lang w:val="en-US"/>
              </w:rPr>
              <w:t>, z9</w:t>
            </w:r>
          </w:p>
        </w:tc>
        <w:tc>
          <w:tcPr>
            <w:tcW w:w="1768" w:type="dxa"/>
          </w:tcPr>
          <w:p w14:paraId="4DAA12BC" w14:textId="1295BA0E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94D38" w14:paraId="465E029F" w14:textId="77777777" w:rsidTr="009D00BF">
        <w:tc>
          <w:tcPr>
            <w:tcW w:w="1381" w:type="dxa"/>
          </w:tcPr>
          <w:p w14:paraId="059E7830" w14:textId="3AC917DC" w:rsidR="00794D38" w:rsidRPr="00F2230D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Z1</w:t>
            </w:r>
            <w:r>
              <w:t>1</w:t>
            </w:r>
          </w:p>
        </w:tc>
        <w:tc>
          <w:tcPr>
            <w:tcW w:w="3618" w:type="dxa"/>
            <w:gridSpan w:val="3"/>
          </w:tcPr>
          <w:p w14:paraId="2B757379" w14:textId="6D198AA1" w:rsidR="00794D38" w:rsidRDefault="00794D38" w:rsidP="009D00BF">
            <w:pPr>
              <w:ind w:firstLine="0"/>
            </w:pPr>
            <w:r w:rsidRPr="00794D38">
              <w:t>Бета-тестирование</w:t>
            </w:r>
          </w:p>
        </w:tc>
        <w:tc>
          <w:tcPr>
            <w:tcW w:w="2578" w:type="dxa"/>
            <w:gridSpan w:val="2"/>
          </w:tcPr>
          <w:p w14:paraId="53DBBEF9" w14:textId="265B59CC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>10</w:t>
            </w:r>
          </w:p>
        </w:tc>
        <w:tc>
          <w:tcPr>
            <w:tcW w:w="1768" w:type="dxa"/>
          </w:tcPr>
          <w:p w14:paraId="303A4461" w14:textId="581F8F23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94D38" w14:paraId="5B0FD60A" w14:textId="77777777" w:rsidTr="009D00BF">
        <w:tc>
          <w:tcPr>
            <w:tcW w:w="1381" w:type="dxa"/>
          </w:tcPr>
          <w:p w14:paraId="2925C7A3" w14:textId="75B91194" w:rsidR="00794D38" w:rsidRPr="00F2230D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Z1</w:t>
            </w:r>
            <w:r>
              <w:t>2</w:t>
            </w:r>
          </w:p>
        </w:tc>
        <w:tc>
          <w:tcPr>
            <w:tcW w:w="3618" w:type="dxa"/>
            <w:gridSpan w:val="3"/>
          </w:tcPr>
          <w:p w14:paraId="2968864B" w14:textId="4B835673" w:rsidR="00794D38" w:rsidRDefault="00794D38" w:rsidP="009D00BF">
            <w:pPr>
              <w:ind w:firstLine="0"/>
            </w:pPr>
            <w:r w:rsidRPr="00794D38">
              <w:t>Исправление багов и финальная сборка</w:t>
            </w:r>
          </w:p>
        </w:tc>
        <w:tc>
          <w:tcPr>
            <w:tcW w:w="2578" w:type="dxa"/>
            <w:gridSpan w:val="2"/>
          </w:tcPr>
          <w:p w14:paraId="29F4A910" w14:textId="7974ABB5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>11</w:t>
            </w:r>
          </w:p>
        </w:tc>
        <w:tc>
          <w:tcPr>
            <w:tcW w:w="1768" w:type="dxa"/>
          </w:tcPr>
          <w:p w14:paraId="2A069F09" w14:textId="5F836058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94D38" w14:paraId="3BEF80F8" w14:textId="77777777" w:rsidTr="009D00BF">
        <w:tc>
          <w:tcPr>
            <w:tcW w:w="1381" w:type="dxa"/>
          </w:tcPr>
          <w:p w14:paraId="09931933" w14:textId="6C1E6976" w:rsidR="00794D38" w:rsidRPr="00F2230D" w:rsidRDefault="00794D38" w:rsidP="009D00BF">
            <w:pPr>
              <w:ind w:firstLine="0"/>
              <w:jc w:val="center"/>
            </w:pPr>
            <w:r>
              <w:rPr>
                <w:lang w:val="en-US"/>
              </w:rPr>
              <w:t>Z1</w:t>
            </w:r>
            <w:r>
              <w:t>3</w:t>
            </w:r>
          </w:p>
        </w:tc>
        <w:tc>
          <w:tcPr>
            <w:tcW w:w="3618" w:type="dxa"/>
            <w:gridSpan w:val="3"/>
          </w:tcPr>
          <w:p w14:paraId="6B3A6BA7" w14:textId="50F4572E" w:rsidR="00794D38" w:rsidRDefault="00794D38" w:rsidP="009D00BF">
            <w:pPr>
              <w:ind w:firstLine="0"/>
            </w:pPr>
            <w:r w:rsidRPr="00794D38">
              <w:t>Подготовка к релизу</w:t>
            </w:r>
          </w:p>
        </w:tc>
        <w:tc>
          <w:tcPr>
            <w:tcW w:w="2578" w:type="dxa"/>
            <w:gridSpan w:val="2"/>
          </w:tcPr>
          <w:p w14:paraId="3B40D35D" w14:textId="61550A9F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40F96DA1" w14:textId="70B4F110" w:rsidR="00794D38" w:rsidRPr="00794D38" w:rsidRDefault="00794D38" w:rsidP="009D00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4D38" w14:paraId="4AFCE69D" w14:textId="77777777" w:rsidTr="009D00BF">
        <w:tc>
          <w:tcPr>
            <w:tcW w:w="9345" w:type="dxa"/>
            <w:gridSpan w:val="7"/>
          </w:tcPr>
          <w:p w14:paraId="6E338EDF" w14:textId="77777777" w:rsidR="00794D38" w:rsidRPr="003F3F27" w:rsidRDefault="00794D38" w:rsidP="00794D38">
            <w:pPr>
              <w:pStyle w:val="a7"/>
              <w:widowControl/>
              <w:numPr>
                <w:ilvl w:val="0"/>
                <w:numId w:val="1"/>
              </w:numPr>
              <w:snapToGrid/>
              <w:spacing w:after="160"/>
              <w:jc w:val="left"/>
              <w:rPr>
                <w:lang w:val="en-US"/>
              </w:rPr>
            </w:pPr>
            <w:r>
              <w:t>Дополнительные работы</w:t>
            </w:r>
          </w:p>
        </w:tc>
      </w:tr>
      <w:tr w:rsidR="00801E31" w14:paraId="15A66CFB" w14:textId="77777777" w:rsidTr="00801E31">
        <w:tc>
          <w:tcPr>
            <w:tcW w:w="1413" w:type="dxa"/>
            <w:gridSpan w:val="2"/>
          </w:tcPr>
          <w:p w14:paraId="79ACC97D" w14:textId="1E0ECFB2" w:rsidR="00801E31" w:rsidRPr="00801E31" w:rsidRDefault="00801E31" w:rsidP="00801E31">
            <w:pPr>
              <w:widowControl/>
              <w:snapToGrid/>
              <w:spacing w:after="160"/>
              <w:rPr>
                <w:lang w:val="en-US"/>
              </w:rPr>
            </w:pPr>
            <w:r>
              <w:rPr>
                <w:lang w:val="en-US"/>
              </w:rPr>
              <w:t>Z14</w:t>
            </w:r>
          </w:p>
        </w:tc>
        <w:tc>
          <w:tcPr>
            <w:tcW w:w="3544" w:type="dxa"/>
          </w:tcPr>
          <w:p w14:paraId="74BAB538" w14:textId="1B9E49A9" w:rsidR="00801E31" w:rsidRDefault="00801E31" w:rsidP="00801E31">
            <w:pPr>
              <w:widowControl/>
              <w:snapToGrid/>
              <w:spacing w:after="160"/>
              <w:ind w:firstLine="0"/>
            </w:pPr>
            <w:r w:rsidRPr="00801E31">
              <w:t>Настройка серверов для мультиплеера</w:t>
            </w:r>
          </w:p>
        </w:tc>
        <w:tc>
          <w:tcPr>
            <w:tcW w:w="2551" w:type="dxa"/>
            <w:gridSpan w:val="2"/>
          </w:tcPr>
          <w:p w14:paraId="39C72C71" w14:textId="10B63A1A" w:rsidR="00801E31" w:rsidRPr="00801E31" w:rsidRDefault="00801E31" w:rsidP="00801E31">
            <w:pPr>
              <w:pStyle w:val="a7"/>
              <w:widowControl/>
              <w:snapToGrid/>
              <w:spacing w:after="160"/>
              <w:ind w:left="108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837" w:type="dxa"/>
            <w:gridSpan w:val="2"/>
          </w:tcPr>
          <w:p w14:paraId="17D30653" w14:textId="566A7D5C" w:rsidR="00801E31" w:rsidRPr="00801E31" w:rsidRDefault="00801E31" w:rsidP="00801E31">
            <w:pPr>
              <w:pStyle w:val="a7"/>
              <w:widowControl/>
              <w:snapToGrid/>
              <w:spacing w:after="160"/>
              <w:ind w:left="108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01E31" w14:paraId="437FE8C0" w14:textId="77777777" w:rsidTr="00801E31">
        <w:tc>
          <w:tcPr>
            <w:tcW w:w="1413" w:type="dxa"/>
            <w:gridSpan w:val="2"/>
          </w:tcPr>
          <w:p w14:paraId="4C378596" w14:textId="038E60FA" w:rsidR="00801E31" w:rsidRDefault="00801E31" w:rsidP="00801E31">
            <w:pPr>
              <w:widowControl/>
              <w:snapToGrid/>
              <w:spacing w:after="160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3544" w:type="dxa"/>
          </w:tcPr>
          <w:p w14:paraId="090C9779" w14:textId="409A9810" w:rsidR="00801E31" w:rsidRPr="00801E31" w:rsidRDefault="00801E31" w:rsidP="00801E31">
            <w:pPr>
              <w:widowControl/>
              <w:snapToGrid/>
              <w:spacing w:after="160"/>
              <w:ind w:firstLine="0"/>
            </w:pPr>
            <w:r w:rsidRPr="00801E31">
              <w:t>Создание трейлера и маркетинг</w:t>
            </w:r>
          </w:p>
        </w:tc>
        <w:tc>
          <w:tcPr>
            <w:tcW w:w="2551" w:type="dxa"/>
            <w:gridSpan w:val="2"/>
          </w:tcPr>
          <w:p w14:paraId="431BB77A" w14:textId="1E52DF29" w:rsidR="00801E31" w:rsidRDefault="00801E31" w:rsidP="00801E31">
            <w:pPr>
              <w:pStyle w:val="a7"/>
              <w:widowControl/>
              <w:snapToGrid/>
              <w:spacing w:after="160"/>
              <w:ind w:left="1080" w:firstLine="0"/>
              <w:jc w:val="left"/>
              <w:rPr>
                <w:lang w:val="en-US"/>
              </w:rPr>
            </w:pPr>
            <w:r w:rsidRPr="00801E31">
              <w:t>Z4, Z10</w:t>
            </w:r>
          </w:p>
        </w:tc>
        <w:tc>
          <w:tcPr>
            <w:tcW w:w="1837" w:type="dxa"/>
            <w:gridSpan w:val="2"/>
          </w:tcPr>
          <w:p w14:paraId="195A97D8" w14:textId="51587E26" w:rsidR="00801E31" w:rsidRDefault="00801E31" w:rsidP="00801E31">
            <w:pPr>
              <w:pStyle w:val="a7"/>
              <w:widowControl/>
              <w:snapToGrid/>
              <w:spacing w:after="160"/>
              <w:ind w:left="108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41B02D13" w14:textId="77777777" w:rsidR="00801E31" w:rsidRDefault="00801E31" w:rsidP="00801E31">
      <w:pPr>
        <w:jc w:val="center"/>
        <w:rPr>
          <w:b/>
          <w:bCs/>
          <w:lang w:val="en-US"/>
        </w:rPr>
      </w:pPr>
    </w:p>
    <w:p w14:paraId="6FDD136B" w14:textId="60BCAFC6" w:rsidR="00801E31" w:rsidRDefault="00801E31" w:rsidP="00801E31">
      <w:pPr>
        <w:jc w:val="center"/>
        <w:rPr>
          <w:b/>
          <w:bCs/>
        </w:rPr>
      </w:pPr>
      <w:r>
        <w:rPr>
          <w:b/>
          <w:bCs/>
        </w:rPr>
        <w:t>Задание №3</w:t>
      </w:r>
    </w:p>
    <w:p w14:paraId="0F3EE37D" w14:textId="77777777" w:rsidR="00801E31" w:rsidRDefault="00801E31" w:rsidP="00801E31">
      <w:pPr>
        <w:jc w:val="center"/>
      </w:pPr>
      <w:r>
        <w:rPr>
          <w:b/>
          <w:bCs/>
        </w:rPr>
        <w:t>Сетевой график</w:t>
      </w:r>
    </w:p>
    <w:p w14:paraId="4C80DBDE" w14:textId="24CC81A4" w:rsidR="00E81B34" w:rsidRPr="00801E31" w:rsidRDefault="00E81B34" w:rsidP="00801E31">
      <w:pPr>
        <w:ind w:firstLine="0"/>
        <w:rPr>
          <w:lang w:val="en-US"/>
        </w:rPr>
      </w:pPr>
    </w:p>
    <w:sectPr w:rsidR="00E81B34" w:rsidRPr="0080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BD2"/>
    <w:multiLevelType w:val="hybridMultilevel"/>
    <w:tmpl w:val="A90A734E"/>
    <w:lvl w:ilvl="0" w:tplc="67E63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24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8"/>
    <w:rsid w:val="000D1424"/>
    <w:rsid w:val="00794D38"/>
    <w:rsid w:val="00801E31"/>
    <w:rsid w:val="00C175D2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0ABB"/>
  <w15:chartTrackingRefBased/>
  <w15:docId w15:val="{6C53095F-6328-482F-B7C2-8F3C67FF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D38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D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D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D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D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D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D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4D38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794D3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94D3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9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94D3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94D3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qFormat/>
    <w:rsid w:val="00794D38"/>
    <w:pPr>
      <w:spacing w:after="0" w:line="240" w:lineRule="auto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79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1</cp:revision>
  <dcterms:created xsi:type="dcterms:W3CDTF">2025-03-27T16:43:00Z</dcterms:created>
  <dcterms:modified xsi:type="dcterms:W3CDTF">2025-03-27T17:02:00Z</dcterms:modified>
</cp:coreProperties>
</file>