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C5" w:rsidRPr="006B1849" w:rsidRDefault="00AE4701">
      <w:pPr>
        <w:rPr>
          <w:sz w:val="28"/>
          <w:szCs w:val="28"/>
        </w:rPr>
      </w:pPr>
      <w:proofErr w:type="gramStart"/>
      <w:r w:rsidRPr="006B1849">
        <w:rPr>
          <w:sz w:val="28"/>
          <w:szCs w:val="28"/>
        </w:rPr>
        <w:t>1)</w:t>
      </w:r>
      <w:r w:rsidR="00A34943" w:rsidRPr="006B1849">
        <w:rPr>
          <w:sz w:val="28"/>
          <w:szCs w:val="28"/>
        </w:rPr>
        <w:t>It</w:t>
      </w:r>
      <w:proofErr w:type="gramEnd"/>
      <w:r w:rsidR="00A34943" w:rsidRPr="006B1849">
        <w:rPr>
          <w:sz w:val="28"/>
          <w:szCs w:val="28"/>
        </w:rPr>
        <w:t xml:space="preserve"> gives null values for 2</w:t>
      </w:r>
      <w:r w:rsidR="00A34943" w:rsidRPr="006B1849">
        <w:rPr>
          <w:sz w:val="28"/>
          <w:szCs w:val="28"/>
          <w:vertAlign w:val="superscript"/>
        </w:rPr>
        <w:t>nd</w:t>
      </w:r>
      <w:r w:rsidR="00A34943" w:rsidRPr="006B1849">
        <w:rPr>
          <w:sz w:val="28"/>
          <w:szCs w:val="28"/>
        </w:rPr>
        <w:t xml:space="preserve"> and 3</w:t>
      </w:r>
      <w:r w:rsidR="00A34943" w:rsidRPr="006B1849">
        <w:rPr>
          <w:sz w:val="28"/>
          <w:szCs w:val="28"/>
          <w:vertAlign w:val="superscript"/>
        </w:rPr>
        <w:t>rd</w:t>
      </w:r>
      <w:r w:rsidR="00A34943" w:rsidRPr="006B1849">
        <w:rPr>
          <w:sz w:val="28"/>
          <w:szCs w:val="28"/>
        </w:rPr>
        <w:t xml:space="preserve"> query and the 1</w:t>
      </w:r>
      <w:r w:rsidR="00A34943" w:rsidRPr="006B1849">
        <w:rPr>
          <w:sz w:val="28"/>
          <w:szCs w:val="28"/>
          <w:vertAlign w:val="superscript"/>
        </w:rPr>
        <w:t>st</w:t>
      </w:r>
      <w:r w:rsidR="00A34943" w:rsidRPr="006B1849">
        <w:rPr>
          <w:sz w:val="28"/>
          <w:szCs w:val="28"/>
        </w:rPr>
        <w:t xml:space="preserve"> query doesn’t change the </w:t>
      </w:r>
      <w:proofErr w:type="spellStart"/>
      <w:r w:rsidR="00A34943" w:rsidRPr="006B1849">
        <w:rPr>
          <w:sz w:val="28"/>
          <w:szCs w:val="28"/>
        </w:rPr>
        <w:t>productonhand</w:t>
      </w:r>
      <w:proofErr w:type="spellEnd"/>
      <w:r w:rsidR="00A34943" w:rsidRPr="006B1849">
        <w:rPr>
          <w:sz w:val="28"/>
          <w:szCs w:val="28"/>
        </w:rPr>
        <w:t xml:space="preserve"> number</w:t>
      </w:r>
    </w:p>
    <w:p w:rsidR="00B32EAA" w:rsidRPr="006B1849" w:rsidRDefault="00B32EAA">
      <w:pPr>
        <w:rPr>
          <w:sz w:val="28"/>
          <w:szCs w:val="28"/>
        </w:rPr>
      </w:pPr>
      <w:r w:rsidRPr="006B1849">
        <w:rPr>
          <w:noProof/>
          <w:sz w:val="28"/>
          <w:szCs w:val="28"/>
        </w:rPr>
        <w:drawing>
          <wp:inline distT="0" distB="0" distL="0" distR="0" wp14:anchorId="5EE043DD" wp14:editId="5C9860F5">
            <wp:extent cx="5732145" cy="25476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A" w:rsidRPr="006B1849" w:rsidRDefault="00B32EAA">
      <w:pPr>
        <w:rPr>
          <w:noProof/>
          <w:sz w:val="28"/>
          <w:szCs w:val="28"/>
        </w:rPr>
      </w:pPr>
    </w:p>
    <w:p w:rsidR="00A34943" w:rsidRPr="006B1849" w:rsidRDefault="00B32EAA">
      <w:pPr>
        <w:rPr>
          <w:sz w:val="28"/>
          <w:szCs w:val="28"/>
        </w:rPr>
      </w:pPr>
      <w:r w:rsidRPr="006B1849">
        <w:rPr>
          <w:noProof/>
          <w:sz w:val="28"/>
          <w:szCs w:val="28"/>
        </w:rPr>
        <w:drawing>
          <wp:inline distT="0" distB="0" distL="0" distR="0" wp14:anchorId="5CCC7184" wp14:editId="2A2BBEFA">
            <wp:extent cx="5041232" cy="24664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6636"/>
                    <a:stretch/>
                  </pic:blipFill>
                  <pic:spPr bwMode="auto">
                    <a:xfrm>
                      <a:off x="0" y="0"/>
                      <a:ext cx="5041900" cy="246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943" w:rsidRPr="006B1849" w:rsidRDefault="00A34943">
      <w:pPr>
        <w:rPr>
          <w:sz w:val="28"/>
          <w:szCs w:val="28"/>
        </w:rPr>
      </w:pPr>
      <w:r w:rsidRPr="006B1849">
        <w:rPr>
          <w:noProof/>
          <w:sz w:val="28"/>
          <w:szCs w:val="28"/>
        </w:rPr>
        <w:drawing>
          <wp:inline distT="0" distB="0" distL="0" distR="0" wp14:anchorId="6B4A577B" wp14:editId="1E0B01A5">
            <wp:extent cx="5042580" cy="24063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1 part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33"/>
                    <a:stretch/>
                  </pic:blipFill>
                  <pic:spPr bwMode="auto">
                    <a:xfrm>
                      <a:off x="0" y="0"/>
                      <a:ext cx="5061210" cy="241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CC5" w:rsidRPr="006B1849" w:rsidRDefault="00AE4701" w:rsidP="00183CC5">
      <w:pPr>
        <w:rPr>
          <w:sz w:val="28"/>
          <w:szCs w:val="28"/>
        </w:rPr>
      </w:pPr>
      <w:proofErr w:type="gramStart"/>
      <w:r w:rsidRPr="006B1849">
        <w:rPr>
          <w:sz w:val="28"/>
          <w:szCs w:val="28"/>
        </w:rPr>
        <w:lastRenderedPageBreak/>
        <w:t>2)</w:t>
      </w:r>
      <w:r w:rsidR="00183CC5" w:rsidRPr="006B1849">
        <w:rPr>
          <w:sz w:val="28"/>
          <w:szCs w:val="28"/>
        </w:rPr>
        <w:t>Still</w:t>
      </w:r>
      <w:proofErr w:type="gramEnd"/>
      <w:r w:rsidR="00183CC5" w:rsidRPr="006B1849">
        <w:rPr>
          <w:sz w:val="28"/>
          <w:szCs w:val="28"/>
        </w:rPr>
        <w:t xml:space="preserve"> no </w:t>
      </w:r>
      <w:r w:rsidR="00A45B83" w:rsidRPr="006B1849">
        <w:rPr>
          <w:sz w:val="28"/>
          <w:szCs w:val="28"/>
        </w:rPr>
        <w:t>change in output</w:t>
      </w:r>
    </w:p>
    <w:p w:rsidR="00A45B83" w:rsidRPr="006B1849" w:rsidRDefault="00A45B83" w:rsidP="00183CC5">
      <w:pPr>
        <w:rPr>
          <w:sz w:val="28"/>
          <w:szCs w:val="28"/>
        </w:rPr>
      </w:pPr>
    </w:p>
    <w:p w:rsidR="00183CC5" w:rsidRPr="006B1849" w:rsidRDefault="00AE4701" w:rsidP="00183CC5">
      <w:pPr>
        <w:rPr>
          <w:sz w:val="28"/>
          <w:szCs w:val="28"/>
        </w:rPr>
      </w:pPr>
      <w:proofErr w:type="gramStart"/>
      <w:r w:rsidRPr="006B1849">
        <w:rPr>
          <w:sz w:val="28"/>
          <w:szCs w:val="28"/>
        </w:rPr>
        <w:t>3)</w:t>
      </w:r>
      <w:r w:rsidR="00183CC5" w:rsidRPr="006B1849">
        <w:rPr>
          <w:sz w:val="28"/>
          <w:szCs w:val="28"/>
        </w:rPr>
        <w:t>Now</w:t>
      </w:r>
      <w:proofErr w:type="gramEnd"/>
      <w:r w:rsidR="00183CC5" w:rsidRPr="006B1849">
        <w:rPr>
          <w:sz w:val="28"/>
          <w:szCs w:val="28"/>
        </w:rPr>
        <w:t xml:space="preserve"> all changes can be seen in their respective tables in right instance</w:t>
      </w:r>
    </w:p>
    <w:p w:rsidR="00A45B83" w:rsidRPr="006B1849" w:rsidRDefault="00A45B83" w:rsidP="00183CC5">
      <w:pPr>
        <w:rPr>
          <w:noProof/>
          <w:sz w:val="28"/>
          <w:szCs w:val="28"/>
        </w:rPr>
      </w:pPr>
    </w:p>
    <w:p w:rsidR="00A45B83" w:rsidRPr="006B1849" w:rsidRDefault="00A45B83" w:rsidP="00183CC5">
      <w:pPr>
        <w:rPr>
          <w:sz w:val="28"/>
          <w:szCs w:val="28"/>
        </w:rPr>
      </w:pPr>
      <w:r w:rsidRPr="006B1849">
        <w:rPr>
          <w:noProof/>
          <w:sz w:val="28"/>
          <w:szCs w:val="28"/>
        </w:rPr>
        <w:drawing>
          <wp:inline distT="0" distB="0" distL="0" distR="0" wp14:anchorId="274AE970" wp14:editId="7FEA4700">
            <wp:extent cx="5739063" cy="20934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6315"/>
                    <a:stretch/>
                  </pic:blipFill>
                  <pic:spPr bwMode="auto">
                    <a:xfrm>
                      <a:off x="0" y="0"/>
                      <a:ext cx="5732145" cy="209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B83" w:rsidRPr="006B1849" w:rsidRDefault="00A45B83" w:rsidP="00183CC5">
      <w:pPr>
        <w:rPr>
          <w:noProof/>
          <w:sz w:val="28"/>
          <w:szCs w:val="28"/>
        </w:rPr>
      </w:pPr>
    </w:p>
    <w:p w:rsidR="00A45B83" w:rsidRPr="006B1849" w:rsidRDefault="00A45B83" w:rsidP="00183CC5">
      <w:pPr>
        <w:rPr>
          <w:sz w:val="28"/>
          <w:szCs w:val="28"/>
        </w:rPr>
      </w:pPr>
      <w:r w:rsidRPr="006B1849">
        <w:rPr>
          <w:noProof/>
          <w:sz w:val="28"/>
          <w:szCs w:val="28"/>
        </w:rPr>
        <w:drawing>
          <wp:inline distT="0" distB="0" distL="0" distR="0" wp14:anchorId="59B2B89E" wp14:editId="38617BB6">
            <wp:extent cx="5720596" cy="204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7874"/>
                    <a:stretch/>
                  </pic:blipFill>
                  <pic:spPr bwMode="auto">
                    <a:xfrm>
                      <a:off x="0" y="0"/>
                      <a:ext cx="5732145" cy="204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330" w:rsidRPr="006B1849" w:rsidRDefault="00707330" w:rsidP="00183CC5">
      <w:pPr>
        <w:rPr>
          <w:noProof/>
          <w:sz w:val="28"/>
          <w:szCs w:val="28"/>
        </w:rPr>
      </w:pPr>
    </w:p>
    <w:p w:rsidR="00A45B83" w:rsidRPr="006B1849" w:rsidRDefault="00A45B83" w:rsidP="00183CC5">
      <w:pPr>
        <w:rPr>
          <w:sz w:val="28"/>
          <w:szCs w:val="28"/>
        </w:rPr>
      </w:pPr>
      <w:r w:rsidRPr="006B1849">
        <w:rPr>
          <w:noProof/>
          <w:sz w:val="28"/>
          <w:szCs w:val="28"/>
        </w:rPr>
        <w:drawing>
          <wp:inline distT="0" distB="0" distL="0" distR="0" wp14:anchorId="0ED3C7B1" wp14:editId="6DA08B38">
            <wp:extent cx="5739063" cy="21055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0418"/>
                    <a:stretch/>
                  </pic:blipFill>
                  <pic:spPr bwMode="auto">
                    <a:xfrm>
                      <a:off x="0" y="0"/>
                      <a:ext cx="5732145" cy="210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CC5" w:rsidRPr="006B1849" w:rsidRDefault="00AE4701" w:rsidP="00183CC5">
      <w:pPr>
        <w:rPr>
          <w:sz w:val="28"/>
          <w:szCs w:val="28"/>
        </w:rPr>
      </w:pPr>
      <w:proofErr w:type="gramStart"/>
      <w:r w:rsidRPr="006B1849">
        <w:rPr>
          <w:sz w:val="28"/>
          <w:szCs w:val="28"/>
        </w:rPr>
        <w:lastRenderedPageBreak/>
        <w:t>4)</w:t>
      </w:r>
      <w:r w:rsidR="00707330" w:rsidRPr="006B1849">
        <w:rPr>
          <w:sz w:val="28"/>
          <w:szCs w:val="28"/>
        </w:rPr>
        <w:t>It</w:t>
      </w:r>
      <w:proofErr w:type="gramEnd"/>
      <w:r w:rsidR="00707330" w:rsidRPr="006B1849">
        <w:rPr>
          <w:sz w:val="28"/>
          <w:szCs w:val="28"/>
        </w:rPr>
        <w:t xml:space="preserve"> still shows null</w:t>
      </w:r>
    </w:p>
    <w:p w:rsidR="00AE4701" w:rsidRPr="006B1849" w:rsidRDefault="00AE4701" w:rsidP="00183CC5">
      <w:pPr>
        <w:rPr>
          <w:sz w:val="28"/>
          <w:szCs w:val="28"/>
        </w:rPr>
      </w:pPr>
    </w:p>
    <w:p w:rsidR="00AE4701" w:rsidRPr="006B1849" w:rsidRDefault="00AE4701" w:rsidP="00183CC5">
      <w:pPr>
        <w:rPr>
          <w:sz w:val="28"/>
          <w:szCs w:val="28"/>
        </w:rPr>
      </w:pPr>
      <w:r w:rsidRPr="006B1849">
        <w:rPr>
          <w:sz w:val="28"/>
          <w:szCs w:val="28"/>
        </w:rPr>
        <w:t>5) Now all of the query results come as expected (giving the exact same results which had been seen in pasrt3)</w:t>
      </w:r>
    </w:p>
    <w:p w:rsidR="00AE4701" w:rsidRPr="006B1849" w:rsidRDefault="00AE4701" w:rsidP="00183CC5">
      <w:pPr>
        <w:rPr>
          <w:sz w:val="28"/>
          <w:szCs w:val="28"/>
        </w:rPr>
      </w:pPr>
    </w:p>
    <w:p w:rsidR="00183CC5" w:rsidRPr="006B1849" w:rsidRDefault="00183CC5" w:rsidP="00183CC5">
      <w:pPr>
        <w:rPr>
          <w:sz w:val="28"/>
          <w:szCs w:val="28"/>
        </w:rPr>
      </w:pPr>
      <w:r w:rsidRPr="006B1849">
        <w:rPr>
          <w:sz w:val="28"/>
          <w:szCs w:val="28"/>
        </w:rPr>
        <w:t>The isolation used here is REPEATABLE-READ.</w:t>
      </w:r>
    </w:p>
    <w:p w:rsidR="00183CC5" w:rsidRPr="006B1849" w:rsidRDefault="00AE4701" w:rsidP="00183CC5">
      <w:pPr>
        <w:rPr>
          <w:sz w:val="28"/>
          <w:szCs w:val="28"/>
        </w:rPr>
      </w:pPr>
      <w:r w:rsidRPr="006B1849">
        <w:rPr>
          <w:sz w:val="28"/>
          <w:szCs w:val="28"/>
        </w:rPr>
        <w:t>For transaction1, it saw changed when both transaction2 and transaction1 had committed. For transaction2, it saw changes before committing but after writing the transaction 1’s statements on it.</w:t>
      </w:r>
    </w:p>
    <w:p w:rsidR="00AE4701" w:rsidRPr="006B1849" w:rsidRDefault="00AE4701" w:rsidP="00183CC5">
      <w:pPr>
        <w:rPr>
          <w:rFonts w:cstheme="minorHAnsi"/>
          <w:sz w:val="28"/>
          <w:szCs w:val="28"/>
        </w:rPr>
      </w:pPr>
      <w:bookmarkStart w:id="0" w:name="_GoBack"/>
      <w:bookmarkEnd w:id="0"/>
      <w:r w:rsidRPr="006B1849">
        <w:rPr>
          <w:rFonts w:cstheme="minorHAnsi"/>
          <w:sz w:val="28"/>
          <w:szCs w:val="28"/>
        </w:rPr>
        <w:t xml:space="preserve">Because the database is following isolation level of repeatable reads </w:t>
      </w:r>
      <w:r w:rsidR="00A54738" w:rsidRPr="006B1849">
        <w:rPr>
          <w:rFonts w:cstheme="minorHAnsi"/>
          <w:sz w:val="28"/>
          <w:szCs w:val="28"/>
        </w:rPr>
        <w:t>where</w:t>
      </w:r>
      <w:r w:rsidR="00A54738" w:rsidRPr="006B1849">
        <w:rPr>
          <w:rFonts w:cstheme="minorHAnsi"/>
          <w:color w:val="232629"/>
          <w:sz w:val="28"/>
          <w:szCs w:val="28"/>
          <w:shd w:val="clear" w:color="auto" w:fill="FFFFFF"/>
        </w:rPr>
        <w:t> any data read </w:t>
      </w:r>
      <w:r w:rsidR="00A54738" w:rsidRPr="006B1849">
        <w:rPr>
          <w:rStyle w:val="Emphasis"/>
          <w:rFonts w:cstheme="minorHAnsi"/>
          <w:i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cannot change</w:t>
      </w:r>
      <w:r w:rsidR="00A54738" w:rsidRPr="006B1849">
        <w:rPr>
          <w:rFonts w:cstheme="minorHAnsi"/>
          <w:color w:val="232629"/>
          <w:sz w:val="28"/>
          <w:szCs w:val="28"/>
          <w:shd w:val="clear" w:color="auto" w:fill="FFFFFF"/>
        </w:rPr>
        <w:t xml:space="preserve">, </w:t>
      </w:r>
      <w:r w:rsidR="00A54738" w:rsidRPr="006B1849">
        <w:rPr>
          <w:rFonts w:cstheme="minorHAnsi"/>
          <w:color w:val="232629"/>
          <w:sz w:val="28"/>
          <w:szCs w:val="28"/>
          <w:shd w:val="clear" w:color="auto" w:fill="FFFFFF"/>
        </w:rPr>
        <w:t xml:space="preserve">and so no matter how many times it is read, </w:t>
      </w:r>
      <w:r w:rsidR="00A54738" w:rsidRPr="006B1849">
        <w:rPr>
          <w:rFonts w:cstheme="minorHAnsi"/>
          <w:color w:val="232629"/>
          <w:sz w:val="28"/>
          <w:szCs w:val="28"/>
          <w:shd w:val="clear" w:color="auto" w:fill="FFFFFF"/>
        </w:rPr>
        <w:t>it will find the previously read data in place, unchanged, and available to read.</w:t>
      </w:r>
    </w:p>
    <w:p w:rsidR="00A54738" w:rsidRPr="006B1849" w:rsidRDefault="00495CB2" w:rsidP="00183CC5">
      <w:pPr>
        <w:rPr>
          <w:sz w:val="28"/>
          <w:szCs w:val="28"/>
        </w:rPr>
      </w:pPr>
      <w:r w:rsidRPr="006B1849">
        <w:rPr>
          <w:sz w:val="28"/>
          <w:szCs w:val="28"/>
        </w:rPr>
        <w:t>It is an isolation level where a transaction reading the same item within the same transaction always returns the same result</w:t>
      </w:r>
      <w:r w:rsidR="00A54738" w:rsidRPr="006B1849">
        <w:rPr>
          <w:sz w:val="28"/>
          <w:szCs w:val="28"/>
        </w:rPr>
        <w:t>. Here phantom did pop up when we committed the change in transaction1.</w:t>
      </w:r>
      <w:r w:rsidRPr="006B1849">
        <w:rPr>
          <w:sz w:val="28"/>
          <w:szCs w:val="28"/>
        </w:rPr>
        <w:t xml:space="preserve"> </w:t>
      </w:r>
    </w:p>
    <w:p w:rsidR="00A54738" w:rsidRPr="006B1849" w:rsidRDefault="00495CB2" w:rsidP="00183CC5">
      <w:pPr>
        <w:rPr>
          <w:sz w:val="28"/>
          <w:szCs w:val="28"/>
        </w:rPr>
      </w:pPr>
      <w:r w:rsidRPr="006B1849">
        <w:rPr>
          <w:sz w:val="28"/>
          <w:szCs w:val="28"/>
        </w:rPr>
        <w:t xml:space="preserve">According to SQL, phantoms are the new rows that pop up when </w:t>
      </w:r>
      <w:r w:rsidR="00A54738" w:rsidRPr="006B1849">
        <w:rPr>
          <w:sz w:val="28"/>
          <w:szCs w:val="28"/>
        </w:rPr>
        <w:t xml:space="preserve">new rows are added </w:t>
      </w:r>
      <w:r w:rsidRPr="006B1849">
        <w:rPr>
          <w:sz w:val="28"/>
          <w:szCs w:val="28"/>
        </w:rPr>
        <w:t xml:space="preserve">in middle of </w:t>
      </w:r>
      <w:r w:rsidR="005932D7" w:rsidRPr="006B1849">
        <w:rPr>
          <w:sz w:val="28"/>
          <w:szCs w:val="28"/>
        </w:rPr>
        <w:t>another transaction</w:t>
      </w:r>
      <w:r w:rsidR="00A54738" w:rsidRPr="006B1849">
        <w:rPr>
          <w:sz w:val="28"/>
          <w:szCs w:val="28"/>
        </w:rPr>
        <w:t xml:space="preserve"> reads. It can occur even in the Repeatable read isolation level.</w:t>
      </w:r>
    </w:p>
    <w:p w:rsidR="00F72DE7" w:rsidRPr="006B1849" w:rsidRDefault="00F72DE7">
      <w:pPr>
        <w:rPr>
          <w:sz w:val="28"/>
          <w:szCs w:val="28"/>
        </w:rPr>
      </w:pPr>
    </w:p>
    <w:sectPr w:rsidR="00F72DE7" w:rsidRPr="006B1849" w:rsidSect="00EA73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1B"/>
    <w:rsid w:val="00183CC5"/>
    <w:rsid w:val="002B4A6B"/>
    <w:rsid w:val="002E737D"/>
    <w:rsid w:val="0034135D"/>
    <w:rsid w:val="00495CB2"/>
    <w:rsid w:val="005932D7"/>
    <w:rsid w:val="006B1849"/>
    <w:rsid w:val="00707330"/>
    <w:rsid w:val="00A34943"/>
    <w:rsid w:val="00A45B83"/>
    <w:rsid w:val="00A54738"/>
    <w:rsid w:val="00AE4701"/>
    <w:rsid w:val="00B32EAA"/>
    <w:rsid w:val="00B974CE"/>
    <w:rsid w:val="00EA731B"/>
    <w:rsid w:val="00F2401A"/>
    <w:rsid w:val="00F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4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47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4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4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2021-09-12T09:21:00Z</cp:lastPrinted>
  <dcterms:created xsi:type="dcterms:W3CDTF">2021-09-12T06:42:00Z</dcterms:created>
  <dcterms:modified xsi:type="dcterms:W3CDTF">2021-09-12T09:31:00Z</dcterms:modified>
</cp:coreProperties>
</file>