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ADD" w:rsidRDefault="00290180" w:rsidP="00290180">
      <w:r>
        <w:t>Command:</w:t>
      </w:r>
    </w:p>
    <w:p w:rsidR="005848BB" w:rsidRDefault="005848BB" w:rsidP="005848BB">
      <w:r>
        <w:t>Use salesordersexample2;</w:t>
      </w:r>
    </w:p>
    <w:p w:rsidR="00290180" w:rsidRDefault="005848BB" w:rsidP="005848BB">
      <w:r>
        <w:t>SHOW indexes in Vendors;</w:t>
      </w:r>
    </w:p>
    <w:p w:rsidR="005848BB" w:rsidRDefault="00D35F68" w:rsidP="005848BB">
      <w:r>
        <w:rPr>
          <w:noProof/>
        </w:rPr>
        <w:drawing>
          <wp:inline distT="0" distB="0" distL="0" distR="0" wp14:anchorId="54D5F56A" wp14:editId="1498D949">
            <wp:extent cx="5732145" cy="1453858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453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946" w:rsidRDefault="00F11E92" w:rsidP="005848BB">
      <w:r>
        <w:t>(</w:t>
      </w:r>
      <w:r w:rsidR="0070496C">
        <w:t>It has index</w:t>
      </w:r>
      <w:r w:rsidR="00A968E0">
        <w:t xml:space="preserve">es in Column </w:t>
      </w:r>
      <w:proofErr w:type="spellStart"/>
      <w:r w:rsidR="00A968E0">
        <w:t>VendorID</w:t>
      </w:r>
      <w:proofErr w:type="spellEnd"/>
      <w:r w:rsidR="00A968E0">
        <w:t xml:space="preserve"> and </w:t>
      </w:r>
      <w:proofErr w:type="spellStart"/>
      <w:r w:rsidR="00A968E0">
        <w:t>Vend</w:t>
      </w:r>
      <w:r w:rsidR="0070496C">
        <w:t>ZipCode</w:t>
      </w:r>
      <w:proofErr w:type="spellEnd"/>
      <w:r>
        <w:t>)</w:t>
      </w:r>
    </w:p>
    <w:p w:rsidR="00F11E92" w:rsidRDefault="00F11E92" w:rsidP="005848BB"/>
    <w:p w:rsidR="00F11E92" w:rsidRDefault="00F11E92" w:rsidP="005848BB"/>
    <w:p w:rsidR="0070496C" w:rsidRDefault="00687A13" w:rsidP="005848BB">
      <w:r>
        <w:rPr>
          <w:noProof/>
        </w:rPr>
        <w:drawing>
          <wp:inline distT="0" distB="0" distL="0" distR="0" wp14:anchorId="48E9E4E8" wp14:editId="17876CE4">
            <wp:extent cx="5732145" cy="1420176"/>
            <wp:effectExtent l="0" t="0" r="1905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420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E92" w:rsidRDefault="00A968E0" w:rsidP="005848BB">
      <w:r>
        <w:t xml:space="preserve">It is following what I had expected. </w:t>
      </w:r>
    </w:p>
    <w:p w:rsidR="00687A13" w:rsidRDefault="00A968E0" w:rsidP="005848BB">
      <w:r>
        <w:t xml:space="preserve">That’s because I had thought that it would </w:t>
      </w:r>
      <w:bookmarkStart w:id="0" w:name="_GoBack"/>
      <w:bookmarkEnd w:id="0"/>
      <w:r>
        <w:t xml:space="preserve">look though all the </w:t>
      </w:r>
      <w:proofErr w:type="spellStart"/>
      <w:r>
        <w:t>datas</w:t>
      </w:r>
      <w:proofErr w:type="spellEnd"/>
      <w:r>
        <w:t xml:space="preserve"> in table vendors and then would check the foreign key </w:t>
      </w:r>
      <w:proofErr w:type="spellStart"/>
      <w:r>
        <w:t>vendorzipcodes</w:t>
      </w:r>
      <w:proofErr w:type="spellEnd"/>
      <w:r>
        <w:t xml:space="preserve"> to see which one matches among the 10 different vendors.</w:t>
      </w:r>
    </w:p>
    <w:p w:rsidR="00A968E0" w:rsidRPr="00290180" w:rsidRDefault="00A968E0" w:rsidP="005848BB">
      <w:r>
        <w:t xml:space="preserve">Here you can see from the output that a simple query had been run on the vendors table, going </w:t>
      </w:r>
      <w:proofErr w:type="spellStart"/>
      <w:r>
        <w:t>though</w:t>
      </w:r>
      <w:proofErr w:type="spellEnd"/>
      <w:r>
        <w:t xml:space="preserve"> the table sequentially. Although it realized that an index of </w:t>
      </w:r>
      <w:proofErr w:type="spellStart"/>
      <w:r>
        <w:t>VendZipcode</w:t>
      </w:r>
      <w:proofErr w:type="spellEnd"/>
      <w:r>
        <w:t xml:space="preserve"> </w:t>
      </w:r>
      <w:proofErr w:type="gramStart"/>
      <w:r>
        <w:t>was  present</w:t>
      </w:r>
      <w:proofErr w:type="gramEnd"/>
      <w:r>
        <w:t>, it didn’t use it as an index and instead searched though all the 10 rows. Here the extra condition was where and using this, the DBMS realized it needs see 100% of the rows. Also the DBMS believes it needs to see 10 rows which is basically all the rows in that table.</w:t>
      </w:r>
    </w:p>
    <w:sectPr w:rsidR="00A968E0" w:rsidRPr="00290180" w:rsidSect="00EA731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F723FC"/>
    <w:multiLevelType w:val="multilevel"/>
    <w:tmpl w:val="5F98AA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31B"/>
    <w:rsid w:val="00011E37"/>
    <w:rsid w:val="00047181"/>
    <w:rsid w:val="000E0BC8"/>
    <w:rsid w:val="00183CC5"/>
    <w:rsid w:val="001909B9"/>
    <w:rsid w:val="001A5135"/>
    <w:rsid w:val="00205B8A"/>
    <w:rsid w:val="00211ED2"/>
    <w:rsid w:val="00290180"/>
    <w:rsid w:val="0029539E"/>
    <w:rsid w:val="002B4A6B"/>
    <w:rsid w:val="002E737D"/>
    <w:rsid w:val="0034135D"/>
    <w:rsid w:val="0039185A"/>
    <w:rsid w:val="00402B4C"/>
    <w:rsid w:val="00495CB2"/>
    <w:rsid w:val="004D0E0D"/>
    <w:rsid w:val="004D4C27"/>
    <w:rsid w:val="00514662"/>
    <w:rsid w:val="005848BB"/>
    <w:rsid w:val="005932D7"/>
    <w:rsid w:val="00600719"/>
    <w:rsid w:val="006273AE"/>
    <w:rsid w:val="00687A13"/>
    <w:rsid w:val="006B1849"/>
    <w:rsid w:val="006B2443"/>
    <w:rsid w:val="006B3E25"/>
    <w:rsid w:val="006F5AEA"/>
    <w:rsid w:val="0070496C"/>
    <w:rsid w:val="00707330"/>
    <w:rsid w:val="00746C80"/>
    <w:rsid w:val="007F1265"/>
    <w:rsid w:val="00845225"/>
    <w:rsid w:val="00910DA0"/>
    <w:rsid w:val="00A34943"/>
    <w:rsid w:val="00A45B83"/>
    <w:rsid w:val="00A54738"/>
    <w:rsid w:val="00A55C79"/>
    <w:rsid w:val="00A75ADD"/>
    <w:rsid w:val="00A968E0"/>
    <w:rsid w:val="00AE4701"/>
    <w:rsid w:val="00B32EAA"/>
    <w:rsid w:val="00B974CE"/>
    <w:rsid w:val="00C47F11"/>
    <w:rsid w:val="00D35F68"/>
    <w:rsid w:val="00D4399E"/>
    <w:rsid w:val="00DE2946"/>
    <w:rsid w:val="00E40001"/>
    <w:rsid w:val="00E619BB"/>
    <w:rsid w:val="00E90809"/>
    <w:rsid w:val="00E93FD3"/>
    <w:rsid w:val="00EA731B"/>
    <w:rsid w:val="00F11E92"/>
    <w:rsid w:val="00F2401A"/>
    <w:rsid w:val="00F72DE7"/>
    <w:rsid w:val="00FE6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49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943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A54738"/>
    <w:rPr>
      <w:i/>
      <w:iCs/>
    </w:rPr>
  </w:style>
  <w:style w:type="table" w:styleId="TableGrid">
    <w:name w:val="Table Grid"/>
    <w:basedOn w:val="TableNormal"/>
    <w:uiPriority w:val="59"/>
    <w:rsid w:val="006F5A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gkelc">
    <w:name w:val="hgkelc"/>
    <w:basedOn w:val="DefaultParagraphFont"/>
    <w:rsid w:val="00211ED2"/>
  </w:style>
  <w:style w:type="character" w:styleId="Hyperlink">
    <w:name w:val="Hyperlink"/>
    <w:basedOn w:val="DefaultParagraphFont"/>
    <w:uiPriority w:val="99"/>
    <w:unhideWhenUsed/>
    <w:rsid w:val="00211ED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75A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75AD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49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943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A54738"/>
    <w:rPr>
      <w:i/>
      <w:iCs/>
    </w:rPr>
  </w:style>
  <w:style w:type="table" w:styleId="TableGrid">
    <w:name w:val="Table Grid"/>
    <w:basedOn w:val="TableNormal"/>
    <w:uiPriority w:val="59"/>
    <w:rsid w:val="006F5A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gkelc">
    <w:name w:val="hgkelc"/>
    <w:basedOn w:val="DefaultParagraphFont"/>
    <w:rsid w:val="00211ED2"/>
  </w:style>
  <w:style w:type="character" w:styleId="Hyperlink">
    <w:name w:val="Hyperlink"/>
    <w:basedOn w:val="DefaultParagraphFont"/>
    <w:uiPriority w:val="99"/>
    <w:unhideWhenUsed/>
    <w:rsid w:val="00211ED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75A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75A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8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</cp:revision>
  <cp:lastPrinted>2021-09-15T05:05:00Z</cp:lastPrinted>
  <dcterms:created xsi:type="dcterms:W3CDTF">2021-09-15T04:46:00Z</dcterms:created>
  <dcterms:modified xsi:type="dcterms:W3CDTF">2021-09-15T05:06:00Z</dcterms:modified>
</cp:coreProperties>
</file>