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0B1D8" w14:textId="77777777" w:rsidR="0020441D" w:rsidRPr="006872C6" w:rsidRDefault="0020441D" w:rsidP="0020441D">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Word Limit: 350 words</w:t>
      </w:r>
    </w:p>
    <w:p w14:paraId="225372CD" w14:textId="77777777" w:rsidR="0020441D" w:rsidRPr="006872C6" w:rsidRDefault="0020441D" w:rsidP="0020441D">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Topic: Transitioning to the internship</w:t>
      </w:r>
    </w:p>
    <w:p w14:paraId="7667F950" w14:textId="77777777" w:rsidR="0020441D" w:rsidRPr="006872C6" w:rsidRDefault="0020441D" w:rsidP="0020441D">
      <w:pPr>
        <w:spacing w:before="100" w:beforeAutospacing="1" w:after="100" w:afterAutospacing="1" w:line="240" w:lineRule="auto"/>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As you enter the professional workplace and begin your internship a key feature of your transition is that of ‘student’ to emerging and developing professional. In this entry:</w:t>
      </w:r>
    </w:p>
    <w:p w14:paraId="0DD45FE9" w14:textId="77777777" w:rsidR="0020441D" w:rsidRPr="006872C6" w:rsidRDefault="0020441D" w:rsidP="0020441D">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Identify and reflect on the professional knowledge and capabilities that you bring to your internship role, and how these will help/have helped you to transition into your new work team and environment</w:t>
      </w:r>
    </w:p>
    <w:p w14:paraId="27702C36" w14:textId="77777777" w:rsidR="0020441D" w:rsidRPr="006872C6" w:rsidRDefault="0020441D" w:rsidP="0020441D">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Consider what knowledge and capabilities you hope to develop/improve through the internship and how this relates to your ideas for your future career</w:t>
      </w:r>
    </w:p>
    <w:p w14:paraId="155CE0CC" w14:textId="77777777" w:rsidR="0020441D" w:rsidRPr="006872C6" w:rsidRDefault="0020441D" w:rsidP="0020441D">
      <w:pPr>
        <w:spacing w:before="100" w:beforeAutospacing="1" w:after="100" w:afterAutospacing="1" w:line="240" w:lineRule="auto"/>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 </w:t>
      </w:r>
    </w:p>
    <w:p w14:paraId="2728A909" w14:textId="77777777" w:rsidR="0020441D" w:rsidRPr="006872C6" w:rsidRDefault="0020441D" w:rsidP="0020441D">
      <w:pPr>
        <w:spacing w:before="100" w:beforeAutospacing="1" w:after="100" w:afterAutospacing="1" w:line="240" w:lineRule="auto"/>
        <w:outlineLvl w:val="3"/>
        <w:rPr>
          <w:rFonts w:ascii="Times New Roman" w:eastAsia="Times New Roman" w:hAnsi="Times New Roman" w:cs="Times New Roman"/>
          <w:b/>
          <w:bCs/>
          <w:sz w:val="24"/>
          <w:szCs w:val="24"/>
        </w:rPr>
      </w:pPr>
      <w:r w:rsidRPr="006872C6">
        <w:rPr>
          <w:rFonts w:ascii="Times New Roman" w:eastAsia="Times New Roman" w:hAnsi="Times New Roman" w:cs="Times New Roman"/>
          <w:b/>
          <w:bCs/>
          <w:sz w:val="24"/>
          <w:szCs w:val="24"/>
        </w:rPr>
        <w:t>Unit Learning Outcomes </w:t>
      </w:r>
    </w:p>
    <w:p w14:paraId="5DE97737" w14:textId="77777777" w:rsidR="0020441D" w:rsidRPr="006872C6" w:rsidRDefault="0020441D" w:rsidP="0020441D">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6872C6">
        <w:rPr>
          <w:rFonts w:ascii="Times New Roman" w:eastAsia="Times New Roman" w:hAnsi="Times New Roman" w:cs="Times New Roman"/>
          <w:sz w:val="24"/>
          <w:szCs w:val="24"/>
        </w:rPr>
        <w:t>Reflect on work, self-management, and learning throughout the internship and self-evaluate for improved practice and career development.</w:t>
      </w:r>
    </w:p>
    <w:p w14:paraId="608F549E" w14:textId="77777777" w:rsidR="0020441D" w:rsidRDefault="0020441D" w:rsidP="0020441D">
      <w:r>
        <w:t>Template:</w:t>
      </w:r>
    </w:p>
    <w:p w14:paraId="627B42BA" w14:textId="25209988" w:rsidR="0020441D" w:rsidRDefault="0020441D" w:rsidP="00A1547E">
      <w:pPr>
        <w:spacing w:line="240" w:lineRule="auto"/>
        <w:jc w:val="left"/>
        <w:rPr>
          <w:rFonts w:ascii="Open Sans Light" w:hAnsi="Open Sans Light" w:cs="Open Sans Light"/>
          <w:noProof/>
          <w:color w:val="ED1C2E"/>
          <w:sz w:val="52"/>
          <w:szCs w:val="68"/>
          <w:lang w:val="en-GB" w:eastAsia="en-GB"/>
        </w:rPr>
      </w:pPr>
      <w:bookmarkStart w:id="0" w:name="_GoBack"/>
      <w:bookmarkEnd w:id="0"/>
    </w:p>
    <w:p w14:paraId="2DBBB522" w14:textId="77777777" w:rsidR="0020441D" w:rsidRDefault="0020441D" w:rsidP="00A1547E">
      <w:pPr>
        <w:spacing w:line="240" w:lineRule="auto"/>
        <w:jc w:val="left"/>
        <w:rPr>
          <w:rFonts w:ascii="Open Sans Light" w:hAnsi="Open Sans Light" w:cs="Open Sans Light"/>
          <w:noProof/>
          <w:color w:val="ED1C2E"/>
          <w:sz w:val="52"/>
          <w:szCs w:val="68"/>
          <w:lang w:val="en-GB" w:eastAsia="en-GB"/>
        </w:rPr>
      </w:pPr>
    </w:p>
    <w:p w14:paraId="47BB9E96" w14:textId="674E06B5" w:rsidR="00BB757F" w:rsidRPr="001E377C" w:rsidRDefault="005F4EB5" w:rsidP="00A1547E">
      <w:pPr>
        <w:spacing w:line="240" w:lineRule="auto"/>
        <w:jc w:val="left"/>
        <w:rPr>
          <w:rFonts w:ascii="Open Sans Light" w:hAnsi="Open Sans Light" w:cs="Open Sans Light"/>
          <w:color w:val="ED1C2E"/>
          <w:sz w:val="52"/>
          <w:szCs w:val="68"/>
        </w:rPr>
      </w:pPr>
      <w:r>
        <w:rPr>
          <w:rFonts w:ascii="Open Sans Light" w:hAnsi="Open Sans Light" w:cs="Open Sans Light"/>
          <w:noProof/>
          <w:color w:val="ED1C2E"/>
          <w:sz w:val="52"/>
          <w:szCs w:val="68"/>
          <w:lang w:val="en-GB" w:eastAsia="en-GB"/>
        </w:rPr>
        <w:t xml:space="preserve">Assignment </w:t>
      </w:r>
      <w:r w:rsidR="00496A56">
        <w:rPr>
          <w:rFonts w:ascii="Open Sans Light" w:hAnsi="Open Sans Light" w:cs="Open Sans Light"/>
          <w:noProof/>
          <w:color w:val="ED1C2E"/>
          <w:sz w:val="52"/>
          <w:szCs w:val="68"/>
          <w:lang w:val="en-GB" w:eastAsia="en-GB"/>
        </w:rPr>
        <w:t>2</w:t>
      </w:r>
      <w:r>
        <w:rPr>
          <w:rFonts w:ascii="Open Sans Light" w:hAnsi="Open Sans Light" w:cs="Open Sans Light"/>
          <w:noProof/>
          <w:color w:val="ED1C2E"/>
          <w:sz w:val="52"/>
          <w:szCs w:val="68"/>
          <w:lang w:val="en-GB" w:eastAsia="en-GB"/>
        </w:rPr>
        <w:t>:</w:t>
      </w:r>
      <w:r w:rsidR="00C97B92" w:rsidRPr="001E377C">
        <w:rPr>
          <w:rFonts w:ascii="Open Sans Light" w:hAnsi="Open Sans Light" w:cs="Open Sans Light"/>
          <w:noProof/>
          <w:color w:val="ED1C2E"/>
          <w:sz w:val="52"/>
          <w:szCs w:val="68"/>
          <w:lang w:val="en-GB" w:eastAsia="en-GB"/>
        </w:rPr>
        <w:t xml:space="preserve"> </w:t>
      </w:r>
      <w:r w:rsidR="00D43134">
        <w:rPr>
          <w:rFonts w:ascii="Open Sans Light" w:hAnsi="Open Sans Light" w:cs="Open Sans Light"/>
          <w:noProof/>
          <w:color w:val="ED1C2E"/>
          <w:sz w:val="52"/>
          <w:szCs w:val="68"/>
          <w:lang w:val="en-GB" w:eastAsia="en-GB"/>
        </w:rPr>
        <w:t>Reflective Entry</w:t>
      </w:r>
    </w:p>
    <w:tbl>
      <w:tblPr>
        <w:tblStyle w:val="TableGrid"/>
        <w:tblW w:w="0" w:type="auto"/>
        <w:tblLook w:val="04A0" w:firstRow="1" w:lastRow="0" w:firstColumn="1" w:lastColumn="0" w:noHBand="0" w:noVBand="1"/>
      </w:tblPr>
      <w:tblGrid>
        <w:gridCol w:w="1838"/>
        <w:gridCol w:w="7790"/>
      </w:tblGrid>
      <w:tr w:rsidR="00621DC5" w14:paraId="78BA0A6B" w14:textId="77777777" w:rsidTr="00E82C47">
        <w:tc>
          <w:tcPr>
            <w:tcW w:w="1838" w:type="dxa"/>
          </w:tcPr>
          <w:p w14:paraId="4598986C" w14:textId="3C282D1E" w:rsidR="00621DC5" w:rsidRPr="00357DD8" w:rsidRDefault="00621DC5" w:rsidP="00E82C47">
            <w:pPr>
              <w:jc w:val="left"/>
              <w:rPr>
                <w:rFonts w:ascii="Open Sans Light" w:hAnsi="Open Sans Light" w:cs="Open Sans Light"/>
              </w:rPr>
            </w:pPr>
            <w:r>
              <w:rPr>
                <w:rFonts w:ascii="Open Sans Light" w:hAnsi="Open Sans Light" w:cs="Open Sans Light"/>
              </w:rPr>
              <w:t>Word limit</w:t>
            </w:r>
          </w:p>
        </w:tc>
        <w:tc>
          <w:tcPr>
            <w:tcW w:w="7790" w:type="dxa"/>
          </w:tcPr>
          <w:p w14:paraId="0A1C3F6E" w14:textId="4BAEA33F" w:rsidR="00621DC5" w:rsidRDefault="00621DC5" w:rsidP="00E82C47">
            <w:pPr>
              <w:jc w:val="left"/>
              <w:rPr>
                <w:rFonts w:ascii="Open Sans Light" w:hAnsi="Open Sans Light" w:cs="Open Sans Light"/>
              </w:rPr>
            </w:pPr>
            <w:r>
              <w:rPr>
                <w:rFonts w:ascii="Open Sans Light" w:hAnsi="Open Sans Light" w:cs="Open Sans Light"/>
              </w:rPr>
              <w:t>350 words</w:t>
            </w:r>
          </w:p>
        </w:tc>
      </w:tr>
      <w:tr w:rsidR="008121BD" w14:paraId="4A5C455E" w14:textId="77777777" w:rsidTr="00E82C47">
        <w:tc>
          <w:tcPr>
            <w:tcW w:w="1838" w:type="dxa"/>
          </w:tcPr>
          <w:p w14:paraId="6769CDA4" w14:textId="61792EBB" w:rsidR="008121BD" w:rsidRDefault="008121BD" w:rsidP="00E82C47">
            <w:pPr>
              <w:jc w:val="left"/>
              <w:rPr>
                <w:rFonts w:ascii="Open Sans Light" w:hAnsi="Open Sans Light" w:cs="Open Sans Light"/>
              </w:rPr>
            </w:pPr>
            <w:r>
              <w:rPr>
                <w:rFonts w:ascii="Open Sans Light" w:hAnsi="Open Sans Light" w:cs="Open Sans Light"/>
              </w:rPr>
              <w:t>Weighting</w:t>
            </w:r>
          </w:p>
        </w:tc>
        <w:tc>
          <w:tcPr>
            <w:tcW w:w="7790" w:type="dxa"/>
          </w:tcPr>
          <w:p w14:paraId="6102FACC" w14:textId="52A27F72" w:rsidR="008121BD" w:rsidRDefault="008121BD" w:rsidP="00E82C47">
            <w:pPr>
              <w:jc w:val="left"/>
              <w:rPr>
                <w:rFonts w:ascii="Open Sans Light" w:hAnsi="Open Sans Light" w:cs="Open Sans Light"/>
              </w:rPr>
            </w:pPr>
            <w:r>
              <w:rPr>
                <w:rFonts w:ascii="Open Sans Light" w:hAnsi="Open Sans Light" w:cs="Open Sans Light"/>
              </w:rPr>
              <w:t>10%</w:t>
            </w:r>
          </w:p>
        </w:tc>
      </w:tr>
    </w:tbl>
    <w:p w14:paraId="76B438D1" w14:textId="77777777" w:rsidR="006A77D2" w:rsidRDefault="006A77D2"/>
    <w:tbl>
      <w:tblPr>
        <w:tblStyle w:val="TableGrid"/>
        <w:tblW w:w="0" w:type="auto"/>
        <w:tblLook w:val="04A0" w:firstRow="1" w:lastRow="0" w:firstColumn="1" w:lastColumn="0" w:noHBand="0" w:noVBand="1"/>
      </w:tblPr>
      <w:tblGrid>
        <w:gridCol w:w="1838"/>
        <w:gridCol w:w="7790"/>
      </w:tblGrid>
      <w:tr w:rsidR="00D43134" w14:paraId="2B246768" w14:textId="77777777" w:rsidTr="00E82C47">
        <w:tc>
          <w:tcPr>
            <w:tcW w:w="1838" w:type="dxa"/>
          </w:tcPr>
          <w:p w14:paraId="4F3C067E" w14:textId="77777777" w:rsidR="00D43134" w:rsidRPr="00187FD8" w:rsidRDefault="00D43134" w:rsidP="00E82C47">
            <w:pPr>
              <w:jc w:val="left"/>
              <w:rPr>
                <w:rFonts w:ascii="Open Sans Light" w:hAnsi="Open Sans Light" w:cs="Open Sans Light"/>
                <w:szCs w:val="24"/>
              </w:rPr>
            </w:pPr>
            <w:r w:rsidRPr="00357DD8">
              <w:rPr>
                <w:rFonts w:ascii="Open Sans Light" w:hAnsi="Open Sans Light" w:cs="Open Sans Light"/>
              </w:rPr>
              <w:t>Name</w:t>
            </w:r>
            <w:r w:rsidRPr="00357DD8">
              <w:rPr>
                <w:rFonts w:ascii="Open Sans Light" w:hAnsi="Open Sans Light" w:cs="Open Sans Light"/>
                <w:szCs w:val="24"/>
              </w:rPr>
              <w:t xml:space="preserve">: </w:t>
            </w:r>
          </w:p>
        </w:tc>
        <w:tc>
          <w:tcPr>
            <w:tcW w:w="7790" w:type="dxa"/>
          </w:tcPr>
          <w:p w14:paraId="4CD1E3FE" w14:textId="317127A3" w:rsidR="00D43134" w:rsidRDefault="007E3BC4" w:rsidP="00E82C47">
            <w:pPr>
              <w:jc w:val="left"/>
              <w:rPr>
                <w:rFonts w:ascii="Open Sans Light" w:hAnsi="Open Sans Light" w:cs="Open Sans Light"/>
              </w:rPr>
            </w:pPr>
            <w:r>
              <w:rPr>
                <w:rFonts w:ascii="Open Sans Light" w:hAnsi="Open Sans Light" w:cs="Open Sans Light"/>
              </w:rPr>
              <w:t xml:space="preserve">S M </w:t>
            </w:r>
            <w:proofErr w:type="spellStart"/>
            <w:r>
              <w:rPr>
                <w:rFonts w:ascii="Open Sans Light" w:hAnsi="Open Sans Light" w:cs="Open Sans Light"/>
              </w:rPr>
              <w:t>Ragib</w:t>
            </w:r>
            <w:proofErr w:type="spellEnd"/>
            <w:r>
              <w:rPr>
                <w:rFonts w:ascii="Open Sans Light" w:hAnsi="Open Sans Light" w:cs="Open Sans Light"/>
              </w:rPr>
              <w:t xml:space="preserve"> </w:t>
            </w:r>
            <w:proofErr w:type="spellStart"/>
            <w:r>
              <w:rPr>
                <w:rFonts w:ascii="Open Sans Light" w:hAnsi="Open Sans Light" w:cs="Open Sans Light"/>
              </w:rPr>
              <w:t>Rezwan</w:t>
            </w:r>
            <w:proofErr w:type="spellEnd"/>
          </w:p>
        </w:tc>
      </w:tr>
      <w:tr w:rsidR="00D43134" w14:paraId="15B31A34" w14:textId="77777777" w:rsidTr="00E82C47">
        <w:tc>
          <w:tcPr>
            <w:tcW w:w="1838" w:type="dxa"/>
          </w:tcPr>
          <w:p w14:paraId="2E9FDC58" w14:textId="77777777" w:rsidR="00D43134" w:rsidRPr="00187FD8" w:rsidRDefault="00D43134" w:rsidP="00E82C47">
            <w:pPr>
              <w:jc w:val="left"/>
              <w:rPr>
                <w:rFonts w:ascii="Open Sans Light" w:hAnsi="Open Sans Light" w:cs="Open Sans Light"/>
                <w:szCs w:val="24"/>
              </w:rPr>
            </w:pPr>
            <w:r w:rsidRPr="00357DD8">
              <w:rPr>
                <w:rFonts w:ascii="Open Sans Light" w:hAnsi="Open Sans Light" w:cs="Open Sans Light"/>
                <w:szCs w:val="24"/>
              </w:rPr>
              <w:t xml:space="preserve">Student number: </w:t>
            </w:r>
          </w:p>
        </w:tc>
        <w:tc>
          <w:tcPr>
            <w:tcW w:w="7790" w:type="dxa"/>
          </w:tcPr>
          <w:p w14:paraId="45D4F476" w14:textId="5D0A5B80" w:rsidR="00D43134" w:rsidRDefault="007E3BC4" w:rsidP="00E82C47">
            <w:pPr>
              <w:jc w:val="left"/>
              <w:rPr>
                <w:rFonts w:ascii="Open Sans Light" w:hAnsi="Open Sans Light" w:cs="Open Sans Light"/>
              </w:rPr>
            </w:pPr>
            <w:r>
              <w:rPr>
                <w:rFonts w:ascii="Open Sans Light" w:hAnsi="Open Sans Light" w:cs="Open Sans Light"/>
              </w:rPr>
              <w:t>103172423</w:t>
            </w:r>
          </w:p>
        </w:tc>
      </w:tr>
      <w:tr w:rsidR="00CF48AD" w14:paraId="1ED10737" w14:textId="77777777" w:rsidTr="00E82C47">
        <w:tc>
          <w:tcPr>
            <w:tcW w:w="1838" w:type="dxa"/>
          </w:tcPr>
          <w:p w14:paraId="58E6459B" w14:textId="2B8F7641" w:rsidR="00CF48AD" w:rsidRPr="00357DD8" w:rsidRDefault="00CF48AD" w:rsidP="00E82C47">
            <w:pPr>
              <w:jc w:val="left"/>
              <w:rPr>
                <w:rFonts w:ascii="Open Sans Light" w:hAnsi="Open Sans Light" w:cs="Open Sans Light"/>
                <w:szCs w:val="24"/>
              </w:rPr>
            </w:pPr>
            <w:r>
              <w:rPr>
                <w:rFonts w:ascii="Open Sans Light" w:hAnsi="Open Sans Light" w:cs="Open Sans Light"/>
                <w:szCs w:val="24"/>
              </w:rPr>
              <w:t>Internship role and organisation:</w:t>
            </w:r>
          </w:p>
        </w:tc>
        <w:tc>
          <w:tcPr>
            <w:tcW w:w="7790" w:type="dxa"/>
          </w:tcPr>
          <w:p w14:paraId="15093F60" w14:textId="757C1E28" w:rsidR="00CF48AD" w:rsidRDefault="007E3BC4" w:rsidP="00E82C47">
            <w:pPr>
              <w:jc w:val="left"/>
              <w:rPr>
                <w:rFonts w:ascii="Open Sans Light" w:hAnsi="Open Sans Light" w:cs="Open Sans Light"/>
              </w:rPr>
            </w:pPr>
            <w:r>
              <w:rPr>
                <w:rFonts w:ascii="Open Sans Light" w:hAnsi="Open Sans Light" w:cs="Open Sans Light"/>
              </w:rPr>
              <w:t>Cyber Security Intern at 99Aupairs</w:t>
            </w:r>
          </w:p>
        </w:tc>
      </w:tr>
    </w:tbl>
    <w:p w14:paraId="39B5453F" w14:textId="77777777" w:rsidR="00FF47BE" w:rsidRDefault="00FF47BE" w:rsidP="00D43134">
      <w:pPr>
        <w:rPr>
          <w:rFonts w:ascii="Open Sans Light" w:hAnsi="Open Sans Light" w:cs="Open Sans Light"/>
          <w:lang w:eastAsia="en-AU"/>
        </w:rPr>
      </w:pPr>
    </w:p>
    <w:p w14:paraId="643BCF7A" w14:textId="76E57BC0" w:rsidR="007E3BC4" w:rsidRDefault="007E3BC4" w:rsidP="00D43134">
      <w:pPr>
        <w:rPr>
          <w:rFonts w:ascii="Open Sans Light" w:hAnsi="Open Sans Light" w:cs="Open Sans Light"/>
          <w:lang w:eastAsia="en-AU"/>
        </w:rPr>
      </w:pPr>
      <w:r>
        <w:rPr>
          <w:rFonts w:ascii="Open Sans Light" w:hAnsi="Open Sans Light" w:cs="Open Sans Light"/>
          <w:lang w:eastAsia="en-AU"/>
        </w:rPr>
        <w:t xml:space="preserve">Cyber Security internship at 99Aupairs was quite different from </w:t>
      </w:r>
      <w:r w:rsidR="00FF47BE">
        <w:rPr>
          <w:rFonts w:ascii="Open Sans Light" w:hAnsi="Open Sans Light" w:cs="Open Sans Light"/>
          <w:lang w:eastAsia="en-AU"/>
        </w:rPr>
        <w:t>what</w:t>
      </w:r>
      <w:r>
        <w:rPr>
          <w:rFonts w:ascii="Open Sans Light" w:hAnsi="Open Sans Light" w:cs="Open Sans Light"/>
          <w:lang w:eastAsia="en-AU"/>
        </w:rPr>
        <w:t xml:space="preserve"> I had initially imagined it to be. Although it was basically a </w:t>
      </w:r>
      <w:r w:rsidR="00FF47BE">
        <w:rPr>
          <w:rFonts w:ascii="Open Sans Light" w:hAnsi="Open Sans Light" w:cs="Open Sans Light"/>
          <w:lang w:eastAsia="en-AU"/>
        </w:rPr>
        <w:t>start-up</w:t>
      </w:r>
      <w:r>
        <w:rPr>
          <w:rFonts w:ascii="Open Sans Light" w:hAnsi="Open Sans Light" w:cs="Open Sans Light"/>
          <w:lang w:eastAsia="en-AU"/>
        </w:rPr>
        <w:t xml:space="preserve"> company focusing on introducing Nannies to families (in order to ensure no child is left alone), I had been under the impression that it already had someone in the company professionally equipped in cyber security and that I would be learning by working under him or her. But</w:t>
      </w:r>
      <w:r w:rsidR="00FF47BE">
        <w:rPr>
          <w:rFonts w:ascii="Open Sans Light" w:hAnsi="Open Sans Light" w:cs="Open Sans Light"/>
          <w:lang w:eastAsia="en-AU"/>
        </w:rPr>
        <w:t>,</w:t>
      </w:r>
      <w:r>
        <w:rPr>
          <w:rFonts w:ascii="Open Sans Light" w:hAnsi="Open Sans Light" w:cs="Open Sans Light"/>
          <w:lang w:eastAsia="en-AU"/>
        </w:rPr>
        <w:t xml:space="preserve"> the reality was quite different as the company didn’t </w:t>
      </w:r>
      <w:r w:rsidR="00FF47BE">
        <w:rPr>
          <w:rFonts w:ascii="Open Sans Light" w:hAnsi="Open Sans Light" w:cs="Open Sans Light"/>
          <w:lang w:eastAsia="en-AU"/>
        </w:rPr>
        <w:t xml:space="preserve">actually </w:t>
      </w:r>
      <w:r>
        <w:rPr>
          <w:rFonts w:ascii="Open Sans Light" w:hAnsi="Open Sans Light" w:cs="Open Sans Light"/>
          <w:lang w:eastAsia="en-AU"/>
        </w:rPr>
        <w:t xml:space="preserve">have much idea regarding </w:t>
      </w:r>
      <w:r w:rsidR="00FF47BE">
        <w:rPr>
          <w:rFonts w:ascii="Open Sans Light" w:hAnsi="Open Sans Light" w:cs="Open Sans Light"/>
          <w:lang w:eastAsia="en-AU"/>
        </w:rPr>
        <w:t>the topic</w:t>
      </w:r>
      <w:r>
        <w:rPr>
          <w:rFonts w:ascii="Open Sans Light" w:hAnsi="Open Sans Light" w:cs="Open Sans Light"/>
          <w:lang w:eastAsia="en-AU"/>
        </w:rPr>
        <w:t xml:space="preserve"> and only expected me to increase </w:t>
      </w:r>
      <w:r w:rsidR="00FF47BE">
        <w:rPr>
          <w:rFonts w:ascii="Open Sans Light" w:hAnsi="Open Sans Light" w:cs="Open Sans Light"/>
          <w:lang w:eastAsia="en-AU"/>
        </w:rPr>
        <w:t xml:space="preserve">the </w:t>
      </w:r>
      <w:r>
        <w:rPr>
          <w:rFonts w:ascii="Open Sans Light" w:hAnsi="Open Sans Light" w:cs="Open Sans Light"/>
          <w:lang w:eastAsia="en-AU"/>
        </w:rPr>
        <w:t>staff</w:t>
      </w:r>
      <w:r w:rsidR="00FF47BE">
        <w:rPr>
          <w:rFonts w:ascii="Open Sans Light" w:hAnsi="Open Sans Light" w:cs="Open Sans Light"/>
          <w:lang w:eastAsia="en-AU"/>
        </w:rPr>
        <w:t>’s</w:t>
      </w:r>
      <w:r>
        <w:rPr>
          <w:rFonts w:ascii="Open Sans Light" w:hAnsi="Open Sans Light" w:cs="Open Sans Light"/>
          <w:lang w:eastAsia="en-AU"/>
        </w:rPr>
        <w:t xml:space="preserve"> awareness regarding it</w:t>
      </w:r>
      <w:r w:rsidR="00FF47BE">
        <w:rPr>
          <w:rFonts w:ascii="Open Sans Light" w:hAnsi="Open Sans Light" w:cs="Open Sans Light"/>
          <w:lang w:eastAsia="en-AU"/>
        </w:rPr>
        <w:t>, so as to ensure information doesn’t get lost or accidentally deleted</w:t>
      </w:r>
      <w:r>
        <w:rPr>
          <w:rFonts w:ascii="Open Sans Light" w:hAnsi="Open Sans Light" w:cs="Open Sans Light"/>
          <w:lang w:eastAsia="en-AU"/>
        </w:rPr>
        <w:t>.</w:t>
      </w:r>
      <w:r w:rsidR="00FF47BE">
        <w:rPr>
          <w:rFonts w:ascii="Open Sans Light" w:hAnsi="Open Sans Light" w:cs="Open Sans Light"/>
          <w:lang w:eastAsia="en-AU"/>
        </w:rPr>
        <w:t xml:space="preserve"> Furthermore, their websites had been developed </w:t>
      </w:r>
      <w:r>
        <w:rPr>
          <w:rFonts w:ascii="Open Sans Light" w:hAnsi="Open Sans Light" w:cs="Open Sans Light"/>
          <w:lang w:eastAsia="en-AU"/>
        </w:rPr>
        <w:t xml:space="preserve">following </w:t>
      </w:r>
      <w:r w:rsidR="00FF47BE">
        <w:rPr>
          <w:rFonts w:ascii="Open Sans Light" w:hAnsi="Open Sans Light" w:cs="Open Sans Light"/>
          <w:lang w:eastAsia="en-AU"/>
        </w:rPr>
        <w:t>out-dated</w:t>
      </w:r>
      <w:r>
        <w:rPr>
          <w:rFonts w:ascii="Open Sans Light" w:hAnsi="Open Sans Light" w:cs="Open Sans Light"/>
          <w:lang w:eastAsia="en-AU"/>
        </w:rPr>
        <w:t xml:space="preserve"> principles, resulting</w:t>
      </w:r>
      <w:r w:rsidR="00FF47BE">
        <w:rPr>
          <w:rFonts w:ascii="Open Sans Light" w:hAnsi="Open Sans Light" w:cs="Open Sans Light"/>
          <w:lang w:eastAsia="en-AU"/>
        </w:rPr>
        <w:t xml:space="preserve"> in</w:t>
      </w:r>
      <w:r>
        <w:rPr>
          <w:rFonts w:ascii="Open Sans Light" w:hAnsi="Open Sans Light" w:cs="Open Sans Light"/>
          <w:lang w:eastAsia="en-AU"/>
        </w:rPr>
        <w:t xml:space="preserve"> it </w:t>
      </w:r>
      <w:r w:rsidR="00FF47BE">
        <w:rPr>
          <w:rFonts w:ascii="Open Sans Light" w:hAnsi="Open Sans Light" w:cs="Open Sans Light"/>
          <w:lang w:eastAsia="en-AU"/>
        </w:rPr>
        <w:t>being filled with various</w:t>
      </w:r>
      <w:r>
        <w:rPr>
          <w:rFonts w:ascii="Open Sans Light" w:hAnsi="Open Sans Light" w:cs="Open Sans Light"/>
          <w:lang w:eastAsia="en-AU"/>
        </w:rPr>
        <w:t xml:space="preserve"> vulnerabilities. </w:t>
      </w:r>
    </w:p>
    <w:p w14:paraId="1C218A0C" w14:textId="221CA2DC" w:rsidR="007B5ED6" w:rsidRDefault="00E81B1D" w:rsidP="00E81B1D">
      <w:pPr>
        <w:rPr>
          <w:rFonts w:ascii="Open Sans Light" w:hAnsi="Open Sans Light" w:cs="Open Sans Light"/>
          <w:lang w:eastAsia="en-AU"/>
        </w:rPr>
      </w:pPr>
      <w:r>
        <w:rPr>
          <w:rFonts w:ascii="Open Sans Light" w:hAnsi="Open Sans Light" w:cs="Open Sans Light"/>
          <w:lang w:eastAsia="en-AU"/>
        </w:rPr>
        <w:t xml:space="preserve">Initially </w:t>
      </w:r>
      <w:r w:rsidR="00585F97">
        <w:rPr>
          <w:rFonts w:ascii="Open Sans Light" w:hAnsi="Open Sans Light" w:cs="Open Sans Light"/>
          <w:lang w:eastAsia="en-AU"/>
        </w:rPr>
        <w:t>all of these disappointed me, as it meant that I wouldn’t be able to find the new technical skills and experience in Cyber security here,</w:t>
      </w:r>
      <w:r>
        <w:rPr>
          <w:rFonts w:ascii="Open Sans Light" w:hAnsi="Open Sans Light" w:cs="Open Sans Light"/>
          <w:lang w:eastAsia="en-AU"/>
        </w:rPr>
        <w:t xml:space="preserve"> which had been my primary goal for the internship. But soon, I realised something.</w:t>
      </w:r>
      <w:r w:rsidR="00585F97">
        <w:rPr>
          <w:rFonts w:ascii="Open Sans Light" w:hAnsi="Open Sans Light" w:cs="Open Sans Light"/>
          <w:lang w:eastAsia="en-AU"/>
        </w:rPr>
        <w:t xml:space="preserve"> </w:t>
      </w:r>
      <w:r>
        <w:rPr>
          <w:rFonts w:ascii="Open Sans Light" w:hAnsi="Open Sans Light" w:cs="Open Sans Light"/>
          <w:lang w:eastAsia="en-AU"/>
        </w:rPr>
        <w:t>A</w:t>
      </w:r>
      <w:r w:rsidR="00585F97">
        <w:rPr>
          <w:rFonts w:ascii="Open Sans Light" w:hAnsi="Open Sans Light" w:cs="Open Sans Light"/>
          <w:lang w:eastAsia="en-AU"/>
        </w:rPr>
        <w:t xml:space="preserve">lthough the company was facing lots of technical issues, these were all issues that I had faced </w:t>
      </w:r>
      <w:r w:rsidR="007B5ED6">
        <w:rPr>
          <w:rFonts w:ascii="Open Sans Light" w:hAnsi="Open Sans Light" w:cs="Open Sans Light"/>
          <w:lang w:eastAsia="en-AU"/>
        </w:rPr>
        <w:t xml:space="preserve">and resolved </w:t>
      </w:r>
      <w:r w:rsidR="00585F97">
        <w:rPr>
          <w:rFonts w:ascii="Open Sans Light" w:hAnsi="Open Sans Light" w:cs="Open Sans Light"/>
          <w:lang w:eastAsia="en-AU"/>
        </w:rPr>
        <w:t>before</w:t>
      </w:r>
      <w:r>
        <w:rPr>
          <w:rFonts w:ascii="Open Sans Light" w:hAnsi="Open Sans Light" w:cs="Open Sans Light"/>
          <w:lang w:eastAsia="en-AU"/>
        </w:rPr>
        <w:t>,</w:t>
      </w:r>
      <w:r w:rsidR="00585F97">
        <w:rPr>
          <w:rFonts w:ascii="Open Sans Light" w:hAnsi="Open Sans Light" w:cs="Open Sans Light"/>
          <w:lang w:eastAsia="en-AU"/>
        </w:rPr>
        <w:t xml:space="preserve"> </w:t>
      </w:r>
      <w:r w:rsidR="007B5ED6">
        <w:rPr>
          <w:rFonts w:ascii="Open Sans Light" w:hAnsi="Open Sans Light" w:cs="Open Sans Light"/>
          <w:lang w:eastAsia="en-AU"/>
        </w:rPr>
        <w:t>during</w:t>
      </w:r>
      <w:r w:rsidR="00585F97">
        <w:rPr>
          <w:rFonts w:ascii="Open Sans Light" w:hAnsi="Open Sans Light" w:cs="Open Sans Light"/>
          <w:lang w:eastAsia="en-AU"/>
        </w:rPr>
        <w:t xml:space="preserve"> my course at Swinburne</w:t>
      </w:r>
      <w:r>
        <w:rPr>
          <w:rFonts w:ascii="Open Sans Light" w:hAnsi="Open Sans Light" w:cs="Open Sans Light"/>
          <w:lang w:eastAsia="en-AU"/>
        </w:rPr>
        <w:t>!</w:t>
      </w:r>
      <w:r w:rsidR="007B5ED6">
        <w:rPr>
          <w:rFonts w:ascii="Open Sans Light" w:hAnsi="Open Sans Light" w:cs="Open Sans Light"/>
          <w:lang w:eastAsia="en-AU"/>
        </w:rPr>
        <w:t xml:space="preserve"> Thus, </w:t>
      </w:r>
      <w:r>
        <w:rPr>
          <w:rFonts w:ascii="Open Sans Light" w:hAnsi="Open Sans Light" w:cs="Open Sans Light"/>
          <w:lang w:eastAsia="en-AU"/>
        </w:rPr>
        <w:t xml:space="preserve">I knew what to do and could </w:t>
      </w:r>
      <w:r w:rsidR="007B5ED6">
        <w:rPr>
          <w:rFonts w:ascii="Open Sans Light" w:hAnsi="Open Sans Light" w:cs="Open Sans Light"/>
          <w:lang w:eastAsia="en-AU"/>
        </w:rPr>
        <w:t xml:space="preserve">start working on </w:t>
      </w:r>
      <w:r>
        <w:rPr>
          <w:rFonts w:ascii="Open Sans Light" w:hAnsi="Open Sans Light" w:cs="Open Sans Light"/>
          <w:lang w:eastAsia="en-AU"/>
        </w:rPr>
        <w:t>the problems</w:t>
      </w:r>
      <w:r w:rsidR="007B5ED6">
        <w:rPr>
          <w:rFonts w:ascii="Open Sans Light" w:hAnsi="Open Sans Light" w:cs="Open Sans Light"/>
          <w:lang w:eastAsia="en-AU"/>
        </w:rPr>
        <w:t xml:space="preserve"> with full confidence.</w:t>
      </w:r>
    </w:p>
    <w:p w14:paraId="4F8E017F" w14:textId="5F667D16" w:rsidR="007B5ED6" w:rsidRDefault="007B5ED6" w:rsidP="00D43134">
      <w:pPr>
        <w:rPr>
          <w:rFonts w:ascii="Open Sans Light" w:hAnsi="Open Sans Light" w:cs="Open Sans Light"/>
          <w:lang w:eastAsia="en-AU"/>
        </w:rPr>
      </w:pPr>
      <w:r>
        <w:rPr>
          <w:rFonts w:ascii="Open Sans Light" w:hAnsi="Open Sans Light" w:cs="Open Sans Light"/>
          <w:lang w:eastAsia="en-AU"/>
        </w:rPr>
        <w:lastRenderedPageBreak/>
        <w:t xml:space="preserve">Furthermore, since I </w:t>
      </w:r>
      <w:r w:rsidR="00E81B1D">
        <w:rPr>
          <w:rFonts w:ascii="Open Sans Light" w:hAnsi="Open Sans Light" w:cs="Open Sans Light"/>
          <w:lang w:eastAsia="en-AU"/>
        </w:rPr>
        <w:t xml:space="preserve">already </w:t>
      </w:r>
      <w:r>
        <w:rPr>
          <w:rFonts w:ascii="Open Sans Light" w:hAnsi="Open Sans Light" w:cs="Open Sans Light"/>
          <w:lang w:eastAsia="en-AU"/>
        </w:rPr>
        <w:t xml:space="preserve">had the required technical skills, I was also able to </w:t>
      </w:r>
      <w:r w:rsidR="00E81B1D">
        <w:rPr>
          <w:rFonts w:ascii="Open Sans Light" w:hAnsi="Open Sans Light" w:cs="Open Sans Light"/>
          <w:lang w:eastAsia="en-AU"/>
        </w:rPr>
        <w:t>make</w:t>
      </w:r>
      <w:r>
        <w:rPr>
          <w:rFonts w:ascii="Open Sans Light" w:hAnsi="Open Sans Light" w:cs="Open Sans Light"/>
          <w:lang w:eastAsia="en-AU"/>
        </w:rPr>
        <w:t xml:space="preserve"> time to attend different meetings in the organization. This not only allowed me to getting a good idea of their business policy (and how it affected the security implemented), but also helped me develop my soft skills and start working on my social anxiety, albeit by one tiny step.</w:t>
      </w:r>
    </w:p>
    <w:p w14:paraId="6E5E7483" w14:textId="2155AFDE" w:rsidR="0042129E" w:rsidRDefault="007B5ED6" w:rsidP="00D43134">
      <w:pPr>
        <w:rPr>
          <w:rFonts w:ascii="Open Sans Light" w:hAnsi="Open Sans Light" w:cs="Open Sans Light"/>
          <w:lang w:eastAsia="en-AU"/>
        </w:rPr>
      </w:pPr>
      <w:r>
        <w:rPr>
          <w:rFonts w:ascii="Open Sans Light" w:hAnsi="Open Sans Light" w:cs="Open Sans Light"/>
          <w:lang w:eastAsia="en-AU"/>
        </w:rPr>
        <w:t xml:space="preserve">So, currently </w:t>
      </w:r>
      <w:r w:rsidR="0042129E">
        <w:rPr>
          <w:rFonts w:ascii="Open Sans Light" w:hAnsi="Open Sans Light" w:cs="Open Sans Light"/>
          <w:lang w:eastAsia="en-AU"/>
        </w:rPr>
        <w:t>my expectations from this internship have changed. Instead of learning new</w:t>
      </w:r>
      <w:r w:rsidR="00E81B1D">
        <w:rPr>
          <w:rFonts w:ascii="Open Sans Light" w:hAnsi="Open Sans Light" w:cs="Open Sans Light"/>
          <w:lang w:eastAsia="en-AU"/>
        </w:rPr>
        <w:t>,</w:t>
      </w:r>
      <w:r w:rsidR="0042129E">
        <w:rPr>
          <w:rFonts w:ascii="Open Sans Light" w:hAnsi="Open Sans Light" w:cs="Open Sans Light"/>
          <w:lang w:eastAsia="en-AU"/>
        </w:rPr>
        <w:t xml:space="preserve"> cutting</w:t>
      </w:r>
      <w:r w:rsidR="00FF47BE">
        <w:rPr>
          <w:rFonts w:ascii="Open Sans Light" w:hAnsi="Open Sans Light" w:cs="Open Sans Light"/>
          <w:lang w:eastAsia="en-AU"/>
        </w:rPr>
        <w:t>-</w:t>
      </w:r>
      <w:r w:rsidR="0042129E">
        <w:rPr>
          <w:rFonts w:ascii="Open Sans Light" w:hAnsi="Open Sans Light" w:cs="Open Sans Light"/>
          <w:lang w:eastAsia="en-AU"/>
        </w:rPr>
        <w:t xml:space="preserve">edge knowledge regarding cyber security, I am planning on developing my soft skills and </w:t>
      </w:r>
      <w:r w:rsidR="00E81B1D">
        <w:rPr>
          <w:rFonts w:ascii="Open Sans Light" w:hAnsi="Open Sans Light" w:cs="Open Sans Light"/>
          <w:lang w:eastAsia="en-AU"/>
        </w:rPr>
        <w:t>focusing on</w:t>
      </w:r>
      <w:r w:rsidR="0042129E">
        <w:rPr>
          <w:rFonts w:ascii="Open Sans Light" w:hAnsi="Open Sans Light" w:cs="Open Sans Light"/>
          <w:lang w:eastAsia="en-AU"/>
        </w:rPr>
        <w:t xml:space="preserve"> how to better explain what I know</w:t>
      </w:r>
      <w:r w:rsidR="00E81B1D">
        <w:rPr>
          <w:rFonts w:ascii="Open Sans Light" w:hAnsi="Open Sans Light" w:cs="Open Sans Light"/>
          <w:lang w:eastAsia="en-AU"/>
        </w:rPr>
        <w:t>,</w:t>
      </w:r>
      <w:r w:rsidR="0042129E">
        <w:rPr>
          <w:rFonts w:ascii="Open Sans Light" w:hAnsi="Open Sans Light" w:cs="Open Sans Light"/>
          <w:lang w:eastAsia="en-AU"/>
        </w:rPr>
        <w:t xml:space="preserve"> </w:t>
      </w:r>
      <w:r w:rsidR="00FF47BE">
        <w:rPr>
          <w:rFonts w:ascii="Open Sans Light" w:hAnsi="Open Sans Light" w:cs="Open Sans Light"/>
          <w:lang w:eastAsia="en-AU"/>
        </w:rPr>
        <w:t>so that everyone can understand</w:t>
      </w:r>
      <w:r w:rsidR="00E81B1D">
        <w:rPr>
          <w:rFonts w:ascii="Open Sans Light" w:hAnsi="Open Sans Light" w:cs="Open Sans Light"/>
          <w:lang w:eastAsia="en-AU"/>
        </w:rPr>
        <w:t xml:space="preserve"> my thoughts and ideas</w:t>
      </w:r>
      <w:r w:rsidR="00FF47BE">
        <w:rPr>
          <w:rFonts w:ascii="Open Sans Light" w:hAnsi="Open Sans Light" w:cs="Open Sans Light"/>
          <w:lang w:eastAsia="en-AU"/>
        </w:rPr>
        <w:t>. I have the feeling that this will end up helping me more</w:t>
      </w:r>
      <w:r w:rsidR="00E81B1D">
        <w:rPr>
          <w:rFonts w:ascii="Open Sans Light" w:hAnsi="Open Sans Light" w:cs="Open Sans Light"/>
          <w:lang w:eastAsia="en-AU"/>
        </w:rPr>
        <w:t xml:space="preserve"> towards my future career in Cyber Security.</w:t>
      </w:r>
    </w:p>
    <w:p w14:paraId="76F8A2FE" w14:textId="77777777" w:rsidR="007E3BC4" w:rsidRDefault="007E3BC4" w:rsidP="00D43134">
      <w:pPr>
        <w:rPr>
          <w:rFonts w:ascii="Open Sans Light" w:hAnsi="Open Sans Light" w:cs="Open Sans Light"/>
          <w:lang w:eastAsia="en-AU"/>
        </w:rPr>
      </w:pPr>
    </w:p>
    <w:p w14:paraId="3B91F292" w14:textId="77777777" w:rsidR="007E3BC4" w:rsidRPr="00357DD8" w:rsidRDefault="007E3BC4" w:rsidP="00D43134">
      <w:pPr>
        <w:rPr>
          <w:rFonts w:ascii="Open Sans Light" w:hAnsi="Open Sans Light" w:cs="Open Sans Light"/>
          <w:lang w:eastAsia="en-AU"/>
        </w:rPr>
      </w:pPr>
    </w:p>
    <w:sectPr w:rsidR="007E3BC4" w:rsidRPr="00357DD8" w:rsidSect="00D43134">
      <w:headerReference w:type="default" r:id="rId12"/>
      <w:type w:val="continuous"/>
      <w:pgSz w:w="11906" w:h="16838"/>
      <w:pgMar w:top="1191" w:right="1134" w:bottom="119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DDEB5" w14:textId="77777777" w:rsidR="0028299E" w:rsidRDefault="0028299E" w:rsidP="006863FD">
      <w:pPr>
        <w:spacing w:after="0" w:line="240" w:lineRule="auto"/>
      </w:pPr>
      <w:r>
        <w:separator/>
      </w:r>
    </w:p>
  </w:endnote>
  <w:endnote w:type="continuationSeparator" w:id="0">
    <w:p w14:paraId="57408546" w14:textId="77777777" w:rsidR="0028299E" w:rsidRDefault="0028299E"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swiss"/>
    <w:pitch w:val="fixed"/>
    <w:sig w:usb0="00000287" w:usb1="00000000" w:usb2="00000000" w:usb3="00000000" w:csb0="0000009F" w:csb1="00000000"/>
  </w:font>
  <w:font w:name="Open Sans Light">
    <w:altName w:val="Corbel Light"/>
    <w:charset w:val="00"/>
    <w:family w:val="swiss"/>
    <w:pitch w:val="variable"/>
    <w:sig w:usb0="00000001"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650D0" w14:textId="77777777" w:rsidR="0028299E" w:rsidRDefault="0028299E" w:rsidP="006863FD">
      <w:pPr>
        <w:spacing w:after="0" w:line="240" w:lineRule="auto"/>
      </w:pPr>
      <w:r>
        <w:separator/>
      </w:r>
    </w:p>
  </w:footnote>
  <w:footnote w:type="continuationSeparator" w:id="0">
    <w:p w14:paraId="1D0C4F02" w14:textId="77777777" w:rsidR="0028299E" w:rsidRDefault="0028299E" w:rsidP="0068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4815"/>
      <w:gridCol w:w="4815"/>
      <w:gridCol w:w="4815"/>
    </w:tblGrid>
    <w:tr w:rsidR="2DDB794A" w14:paraId="319D43EF" w14:textId="77777777" w:rsidTr="2DDB794A">
      <w:tc>
        <w:tcPr>
          <w:tcW w:w="4815" w:type="dxa"/>
        </w:tcPr>
        <w:p w14:paraId="1E14987A" w14:textId="1F670C62" w:rsidR="2DDB794A" w:rsidRDefault="2DDB794A" w:rsidP="2DDB794A">
          <w:pPr>
            <w:pStyle w:val="Header"/>
            <w:ind w:left="-115"/>
            <w:jc w:val="left"/>
            <w:rPr>
              <w:szCs w:val="20"/>
            </w:rPr>
          </w:pPr>
        </w:p>
      </w:tc>
      <w:tc>
        <w:tcPr>
          <w:tcW w:w="4815" w:type="dxa"/>
        </w:tcPr>
        <w:p w14:paraId="538258B9" w14:textId="4D15B91E" w:rsidR="2DDB794A" w:rsidRDefault="2DDB794A" w:rsidP="2DDB794A">
          <w:pPr>
            <w:pStyle w:val="Header"/>
            <w:jc w:val="center"/>
            <w:rPr>
              <w:szCs w:val="20"/>
            </w:rPr>
          </w:pPr>
        </w:p>
      </w:tc>
      <w:tc>
        <w:tcPr>
          <w:tcW w:w="4815" w:type="dxa"/>
        </w:tcPr>
        <w:p w14:paraId="4B8A5EE4" w14:textId="52A6E0DB" w:rsidR="2DDB794A" w:rsidRDefault="2DDB794A" w:rsidP="2DDB794A">
          <w:pPr>
            <w:pStyle w:val="Header"/>
            <w:ind w:right="-115"/>
            <w:jc w:val="right"/>
            <w:rPr>
              <w:szCs w:val="20"/>
            </w:rPr>
          </w:pPr>
        </w:p>
      </w:tc>
    </w:tr>
  </w:tbl>
  <w:p w14:paraId="0133A5D1" w14:textId="65B94BBF" w:rsidR="2DDB794A" w:rsidRDefault="2DDB794A" w:rsidP="2DDB794A">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6E19E9"/>
    <w:multiLevelType w:val="multilevel"/>
    <w:tmpl w:val="6C38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564C0"/>
    <w:multiLevelType w:val="multilevel"/>
    <w:tmpl w:val="CB00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8">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19">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706AB"/>
    <w:multiLevelType w:val="multilevel"/>
    <w:tmpl w:val="06D0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3"/>
  </w:num>
  <w:num w:numId="5">
    <w:abstractNumId w:val="15"/>
  </w:num>
  <w:num w:numId="6">
    <w:abstractNumId w:val="25"/>
  </w:num>
  <w:num w:numId="7">
    <w:abstractNumId w:val="26"/>
  </w:num>
  <w:num w:numId="8">
    <w:abstractNumId w:val="8"/>
  </w:num>
  <w:num w:numId="9">
    <w:abstractNumId w:val="0"/>
  </w:num>
  <w:num w:numId="10">
    <w:abstractNumId w:val="1"/>
  </w:num>
  <w:num w:numId="11">
    <w:abstractNumId w:val="28"/>
  </w:num>
  <w:num w:numId="12">
    <w:abstractNumId w:val="4"/>
  </w:num>
  <w:num w:numId="13">
    <w:abstractNumId w:val="7"/>
  </w:num>
  <w:num w:numId="14">
    <w:abstractNumId w:val="17"/>
  </w:num>
  <w:num w:numId="15">
    <w:abstractNumId w:val="18"/>
  </w:num>
  <w:num w:numId="16">
    <w:abstractNumId w:val="21"/>
  </w:num>
  <w:num w:numId="17">
    <w:abstractNumId w:val="10"/>
  </w:num>
  <w:num w:numId="18">
    <w:abstractNumId w:val="6"/>
  </w:num>
  <w:num w:numId="19">
    <w:abstractNumId w:val="2"/>
  </w:num>
  <w:num w:numId="20">
    <w:abstractNumId w:val="13"/>
  </w:num>
  <w:num w:numId="21">
    <w:abstractNumId w:val="19"/>
  </w:num>
  <w:num w:numId="22">
    <w:abstractNumId w:val="23"/>
  </w:num>
  <w:num w:numId="23">
    <w:abstractNumId w:val="24"/>
  </w:num>
  <w:num w:numId="24">
    <w:abstractNumId w:val="27"/>
  </w:num>
  <w:num w:numId="25">
    <w:abstractNumId w:val="9"/>
  </w:num>
  <w:num w:numId="26">
    <w:abstractNumId w:val="11"/>
  </w:num>
  <w:num w:numId="27">
    <w:abstractNumId w:val="14"/>
  </w:num>
  <w:num w:numId="28">
    <w:abstractNumId w:val="2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F"/>
    <w:rsid w:val="00022E8C"/>
    <w:rsid w:val="0003489B"/>
    <w:rsid w:val="00055BAE"/>
    <w:rsid w:val="00060734"/>
    <w:rsid w:val="00072B01"/>
    <w:rsid w:val="00073F00"/>
    <w:rsid w:val="00095CC8"/>
    <w:rsid w:val="000B1E45"/>
    <w:rsid w:val="000B3F86"/>
    <w:rsid w:val="000C0DAF"/>
    <w:rsid w:val="000C118B"/>
    <w:rsid w:val="000C6F50"/>
    <w:rsid w:val="00112960"/>
    <w:rsid w:val="00143B2A"/>
    <w:rsid w:val="001509AC"/>
    <w:rsid w:val="00163685"/>
    <w:rsid w:val="00163846"/>
    <w:rsid w:val="00187FD8"/>
    <w:rsid w:val="00192B77"/>
    <w:rsid w:val="001C0A42"/>
    <w:rsid w:val="001E377C"/>
    <w:rsid w:val="0020441D"/>
    <w:rsid w:val="00217F7A"/>
    <w:rsid w:val="00240753"/>
    <w:rsid w:val="0028299E"/>
    <w:rsid w:val="00293EFD"/>
    <w:rsid w:val="002A3405"/>
    <w:rsid w:val="002C13FB"/>
    <w:rsid w:val="002E2CF3"/>
    <w:rsid w:val="0034797C"/>
    <w:rsid w:val="00357DD8"/>
    <w:rsid w:val="00363CC7"/>
    <w:rsid w:val="00381B95"/>
    <w:rsid w:val="0038261F"/>
    <w:rsid w:val="003A1ACB"/>
    <w:rsid w:val="003D3684"/>
    <w:rsid w:val="003D692F"/>
    <w:rsid w:val="003F7AD2"/>
    <w:rsid w:val="00407908"/>
    <w:rsid w:val="00417EC2"/>
    <w:rsid w:val="0042129E"/>
    <w:rsid w:val="00426AF3"/>
    <w:rsid w:val="004307A6"/>
    <w:rsid w:val="00433E66"/>
    <w:rsid w:val="00441434"/>
    <w:rsid w:val="00474E07"/>
    <w:rsid w:val="00476CDD"/>
    <w:rsid w:val="00496A56"/>
    <w:rsid w:val="004A5B79"/>
    <w:rsid w:val="004A771D"/>
    <w:rsid w:val="004B28B7"/>
    <w:rsid w:val="004B67D3"/>
    <w:rsid w:val="005152E2"/>
    <w:rsid w:val="00527376"/>
    <w:rsid w:val="00536893"/>
    <w:rsid w:val="00540855"/>
    <w:rsid w:val="005664EF"/>
    <w:rsid w:val="00585F97"/>
    <w:rsid w:val="005876EB"/>
    <w:rsid w:val="005D0BE0"/>
    <w:rsid w:val="005D66D4"/>
    <w:rsid w:val="005F4EB5"/>
    <w:rsid w:val="005F58E7"/>
    <w:rsid w:val="00621DC5"/>
    <w:rsid w:val="00623AB5"/>
    <w:rsid w:val="00665FA9"/>
    <w:rsid w:val="006863FD"/>
    <w:rsid w:val="006A3775"/>
    <w:rsid w:val="006A77D2"/>
    <w:rsid w:val="006B3933"/>
    <w:rsid w:val="006B6C77"/>
    <w:rsid w:val="006C56A6"/>
    <w:rsid w:val="006F4549"/>
    <w:rsid w:val="00703BF5"/>
    <w:rsid w:val="00712740"/>
    <w:rsid w:val="00720BB7"/>
    <w:rsid w:val="00757995"/>
    <w:rsid w:val="007934A3"/>
    <w:rsid w:val="007950F0"/>
    <w:rsid w:val="007B5ED6"/>
    <w:rsid w:val="007D2797"/>
    <w:rsid w:val="007E3BC4"/>
    <w:rsid w:val="00804799"/>
    <w:rsid w:val="008121BD"/>
    <w:rsid w:val="00851013"/>
    <w:rsid w:val="00865082"/>
    <w:rsid w:val="008850A3"/>
    <w:rsid w:val="008B0874"/>
    <w:rsid w:val="008B46C0"/>
    <w:rsid w:val="008B77A5"/>
    <w:rsid w:val="008C65DF"/>
    <w:rsid w:val="008D566E"/>
    <w:rsid w:val="008E507E"/>
    <w:rsid w:val="008F752F"/>
    <w:rsid w:val="00911F83"/>
    <w:rsid w:val="009529E1"/>
    <w:rsid w:val="00954E4E"/>
    <w:rsid w:val="0096031A"/>
    <w:rsid w:val="00962408"/>
    <w:rsid w:val="009810B6"/>
    <w:rsid w:val="009D1468"/>
    <w:rsid w:val="009E040F"/>
    <w:rsid w:val="009E649F"/>
    <w:rsid w:val="00A152EA"/>
    <w:rsid w:val="00A1547E"/>
    <w:rsid w:val="00A61151"/>
    <w:rsid w:val="00A81555"/>
    <w:rsid w:val="00A84359"/>
    <w:rsid w:val="00AA6882"/>
    <w:rsid w:val="00AC4B35"/>
    <w:rsid w:val="00AD68A7"/>
    <w:rsid w:val="00AE40BA"/>
    <w:rsid w:val="00B0485A"/>
    <w:rsid w:val="00B05500"/>
    <w:rsid w:val="00B21460"/>
    <w:rsid w:val="00B51CD1"/>
    <w:rsid w:val="00B6158E"/>
    <w:rsid w:val="00B81C0C"/>
    <w:rsid w:val="00BB757F"/>
    <w:rsid w:val="00BD2C7C"/>
    <w:rsid w:val="00BF2A11"/>
    <w:rsid w:val="00C059E8"/>
    <w:rsid w:val="00C16F9F"/>
    <w:rsid w:val="00C27BFF"/>
    <w:rsid w:val="00C42F42"/>
    <w:rsid w:val="00C62AC7"/>
    <w:rsid w:val="00C66104"/>
    <w:rsid w:val="00C66F29"/>
    <w:rsid w:val="00C97B92"/>
    <w:rsid w:val="00CA0BC2"/>
    <w:rsid w:val="00CC4B29"/>
    <w:rsid w:val="00CF48AD"/>
    <w:rsid w:val="00D27AE7"/>
    <w:rsid w:val="00D43134"/>
    <w:rsid w:val="00D46C6A"/>
    <w:rsid w:val="00D47158"/>
    <w:rsid w:val="00D50ABD"/>
    <w:rsid w:val="00D50F9F"/>
    <w:rsid w:val="00D63E19"/>
    <w:rsid w:val="00D75B45"/>
    <w:rsid w:val="00D834CC"/>
    <w:rsid w:val="00D847A2"/>
    <w:rsid w:val="00D9647F"/>
    <w:rsid w:val="00D9664A"/>
    <w:rsid w:val="00DB48A2"/>
    <w:rsid w:val="00DD458F"/>
    <w:rsid w:val="00DD67B7"/>
    <w:rsid w:val="00DE07D3"/>
    <w:rsid w:val="00DE4029"/>
    <w:rsid w:val="00E008EA"/>
    <w:rsid w:val="00E0181A"/>
    <w:rsid w:val="00E17A43"/>
    <w:rsid w:val="00E45856"/>
    <w:rsid w:val="00E57153"/>
    <w:rsid w:val="00E64E5A"/>
    <w:rsid w:val="00E70A82"/>
    <w:rsid w:val="00E802CC"/>
    <w:rsid w:val="00E81B1D"/>
    <w:rsid w:val="00E82C47"/>
    <w:rsid w:val="00EA1A6C"/>
    <w:rsid w:val="00EB73A7"/>
    <w:rsid w:val="00EC5ED2"/>
    <w:rsid w:val="00EE1BC6"/>
    <w:rsid w:val="00EE3C44"/>
    <w:rsid w:val="00F063FF"/>
    <w:rsid w:val="00F27F52"/>
    <w:rsid w:val="00F51457"/>
    <w:rsid w:val="00F7233F"/>
    <w:rsid w:val="00F87721"/>
    <w:rsid w:val="00FA65C9"/>
    <w:rsid w:val="00FE112E"/>
    <w:rsid w:val="00FE1FCC"/>
    <w:rsid w:val="00FF0092"/>
    <w:rsid w:val="00FF4122"/>
    <w:rsid w:val="00FF47BE"/>
    <w:rsid w:val="07FC8B60"/>
    <w:rsid w:val="0FD01FBC"/>
    <w:rsid w:val="12CAB19C"/>
    <w:rsid w:val="2AF3292A"/>
    <w:rsid w:val="2DDB794A"/>
    <w:rsid w:val="31125FFE"/>
    <w:rsid w:val="369CFCE3"/>
    <w:rsid w:val="37B90C05"/>
    <w:rsid w:val="46BF5022"/>
    <w:rsid w:val="46CC3794"/>
    <w:rsid w:val="4AA97B8E"/>
    <w:rsid w:val="577B3404"/>
    <w:rsid w:val="61D9764B"/>
    <w:rsid w:val="69DDE222"/>
    <w:rsid w:val="79E5D425"/>
    <w:rsid w:val="7E336C5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9" ma:contentTypeDescription="Create a new document." ma:contentTypeScope="" ma:versionID="d968e04edaa96d429d69b04c23b53685">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993cad170ccbd2eac214ec456f3ac9da"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2.xml><?xml version="1.0" encoding="utf-8"?>
<ds:datastoreItem xmlns:ds="http://schemas.openxmlformats.org/officeDocument/2006/customXml" ds:itemID="{D33D2DA8-52B9-4EBE-9ADC-FAAC443B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4.xml><?xml version="1.0" encoding="utf-8"?>
<ds:datastoreItem xmlns:ds="http://schemas.openxmlformats.org/officeDocument/2006/customXml" ds:itemID="{1456E4D8-EDEE-45B7-A2CC-ED5FB494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McKelvey</dc:creator>
  <cp:lastModifiedBy>User</cp:lastModifiedBy>
  <cp:revision>5</cp:revision>
  <cp:lastPrinted>2018-02-06T22:28:00Z</cp:lastPrinted>
  <dcterms:created xsi:type="dcterms:W3CDTF">2022-08-19T07:08:00Z</dcterms:created>
  <dcterms:modified xsi:type="dcterms:W3CDTF">2022-08-19T07:55:00Z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ies>
</file>