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613C42" w14:textId="77777777" w:rsidR="00D81D58" w:rsidRPr="00D81D58" w:rsidRDefault="00D81D58" w:rsidP="00D81D58">
      <w:pPr>
        <w:spacing w:after="0" w:line="360" w:lineRule="auto"/>
        <w:rPr>
          <w:rFonts w:ascii="Ebrima" w:eastAsia="Times New Roman" w:hAnsi="Ebrima" w:cs="Times New Roman"/>
          <w:b/>
          <w:szCs w:val="20"/>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38"/>
        <w:gridCol w:w="1985"/>
        <w:gridCol w:w="2693"/>
        <w:gridCol w:w="2500"/>
      </w:tblGrid>
      <w:tr w:rsidR="00D81D58" w:rsidRPr="002D011F" w14:paraId="7EA85B9C" w14:textId="77777777" w:rsidTr="006629A5">
        <w:tc>
          <w:tcPr>
            <w:tcW w:w="1838" w:type="dxa"/>
            <w:shd w:val="clear" w:color="auto" w:fill="BDD6EE" w:themeFill="accent1" w:themeFillTint="66"/>
          </w:tcPr>
          <w:p w14:paraId="675167CC" w14:textId="77777777" w:rsidR="00D81D58" w:rsidRPr="002D011F" w:rsidRDefault="00064293" w:rsidP="00D832B2">
            <w:pPr>
              <w:spacing w:before="60" w:after="60" w:line="360" w:lineRule="auto"/>
              <w:rPr>
                <w:rFonts w:ascii="Ebrima" w:eastAsia="Times New Roman" w:hAnsi="Ebrima" w:cs="Times New Roman"/>
                <w:b/>
                <w:sz w:val="20"/>
                <w:szCs w:val="20"/>
              </w:rPr>
            </w:pPr>
            <w:r w:rsidRPr="002D011F">
              <w:rPr>
                <w:rFonts w:ascii="Ebrima" w:eastAsia="Times New Roman" w:hAnsi="Ebrima" w:cs="Times New Roman"/>
                <w:b/>
                <w:sz w:val="20"/>
                <w:szCs w:val="20"/>
              </w:rPr>
              <w:t>PROJECT NAME:</w:t>
            </w:r>
          </w:p>
        </w:tc>
        <w:tc>
          <w:tcPr>
            <w:tcW w:w="7178" w:type="dxa"/>
            <w:gridSpan w:val="3"/>
          </w:tcPr>
          <w:p w14:paraId="3907E351" w14:textId="757ED446" w:rsidR="00D81D58" w:rsidRPr="002D011F" w:rsidRDefault="009735B2" w:rsidP="00D832B2">
            <w:pPr>
              <w:spacing w:before="60" w:after="60" w:line="360" w:lineRule="auto"/>
              <w:rPr>
                <w:rFonts w:ascii="Ebrima" w:eastAsia="Times New Roman" w:hAnsi="Ebrima" w:cs="Times New Roman"/>
                <w:b/>
                <w:sz w:val="20"/>
                <w:szCs w:val="20"/>
              </w:rPr>
            </w:pPr>
            <w:r>
              <w:rPr>
                <w:rFonts w:ascii="Arial" w:hAnsi="Arial" w:cs="Arial"/>
              </w:rPr>
              <w:t xml:space="preserve">Automated </w:t>
            </w:r>
            <w:proofErr w:type="spellStart"/>
            <w:r>
              <w:rPr>
                <w:rFonts w:ascii="Arial" w:hAnsi="Arial" w:cs="Arial"/>
              </w:rPr>
              <w:t>eForensic</w:t>
            </w:r>
            <w:proofErr w:type="spellEnd"/>
            <w:r>
              <w:rPr>
                <w:rFonts w:ascii="Arial" w:hAnsi="Arial" w:cs="Arial"/>
              </w:rPr>
              <w:t xml:space="preserve"> analysis system</w:t>
            </w:r>
          </w:p>
        </w:tc>
      </w:tr>
      <w:tr w:rsidR="00D81D58" w:rsidRPr="002D011F" w14:paraId="31486E17" w14:textId="77777777" w:rsidTr="006629A5">
        <w:tc>
          <w:tcPr>
            <w:tcW w:w="1838" w:type="dxa"/>
            <w:shd w:val="clear" w:color="auto" w:fill="BDD6EE" w:themeFill="accent1" w:themeFillTint="66"/>
          </w:tcPr>
          <w:p w14:paraId="1BCF70ED" w14:textId="77777777" w:rsidR="00D81D58" w:rsidRPr="002D011F" w:rsidRDefault="00064293" w:rsidP="00D832B2">
            <w:pPr>
              <w:spacing w:before="60" w:after="60" w:line="360" w:lineRule="auto"/>
              <w:rPr>
                <w:rFonts w:ascii="Ebrima" w:eastAsia="Times New Roman" w:hAnsi="Ebrima" w:cs="Times New Roman"/>
                <w:b/>
                <w:sz w:val="20"/>
                <w:szCs w:val="20"/>
              </w:rPr>
            </w:pPr>
            <w:r w:rsidRPr="002D011F">
              <w:rPr>
                <w:rFonts w:ascii="Ebrima" w:eastAsia="Times New Roman" w:hAnsi="Ebrima" w:cs="Times New Roman"/>
                <w:b/>
                <w:sz w:val="20"/>
                <w:szCs w:val="20"/>
              </w:rPr>
              <w:t>STUDENT NAME:</w:t>
            </w:r>
          </w:p>
        </w:tc>
        <w:tc>
          <w:tcPr>
            <w:tcW w:w="7178" w:type="dxa"/>
            <w:gridSpan w:val="3"/>
          </w:tcPr>
          <w:p w14:paraId="002BF451" w14:textId="14825271" w:rsidR="00D81D58" w:rsidRPr="00DC6BAC" w:rsidRDefault="009735B2" w:rsidP="00D832B2">
            <w:pPr>
              <w:tabs>
                <w:tab w:val="left" w:pos="1110"/>
              </w:tabs>
              <w:spacing w:before="60" w:after="60" w:line="360" w:lineRule="auto"/>
              <w:rPr>
                <w:rFonts w:ascii="Ebrima" w:eastAsia="Times New Roman" w:hAnsi="Ebrima" w:cs="Times New Roman"/>
                <w:sz w:val="20"/>
                <w:szCs w:val="20"/>
              </w:rPr>
            </w:pPr>
            <w:r w:rsidRPr="00DC6BAC">
              <w:rPr>
                <w:rFonts w:ascii="Ebrima" w:eastAsia="Times New Roman" w:hAnsi="Ebrima" w:cs="Times New Roman"/>
                <w:sz w:val="20"/>
                <w:szCs w:val="20"/>
              </w:rPr>
              <w:t>S M Ragib Rezwan</w:t>
            </w:r>
            <w:r w:rsidR="00D81D58" w:rsidRPr="00DC6BAC">
              <w:rPr>
                <w:rFonts w:ascii="Ebrima" w:eastAsia="Times New Roman" w:hAnsi="Ebrima" w:cs="Times New Roman"/>
                <w:sz w:val="20"/>
                <w:szCs w:val="20"/>
              </w:rPr>
              <w:tab/>
            </w:r>
          </w:p>
        </w:tc>
      </w:tr>
      <w:tr w:rsidR="00D832B2" w:rsidRPr="002D011F" w14:paraId="04A6D6CB" w14:textId="77777777" w:rsidTr="00C81C4D">
        <w:tc>
          <w:tcPr>
            <w:tcW w:w="1838" w:type="dxa"/>
            <w:shd w:val="clear" w:color="auto" w:fill="BDD6EE" w:themeFill="accent1" w:themeFillTint="66"/>
          </w:tcPr>
          <w:p w14:paraId="42B437B5" w14:textId="77777777" w:rsidR="00D832B2" w:rsidRPr="002D011F" w:rsidRDefault="00064293" w:rsidP="00D832B2">
            <w:pPr>
              <w:spacing w:before="60" w:after="60" w:line="360" w:lineRule="auto"/>
              <w:rPr>
                <w:rFonts w:ascii="Ebrima" w:eastAsia="Times New Roman" w:hAnsi="Ebrima" w:cs="Times New Roman"/>
                <w:b/>
                <w:sz w:val="20"/>
                <w:szCs w:val="20"/>
              </w:rPr>
            </w:pPr>
            <w:r w:rsidRPr="002D011F">
              <w:rPr>
                <w:rFonts w:ascii="Ebrima" w:eastAsia="Times New Roman" w:hAnsi="Ebrima" w:cs="Times New Roman"/>
                <w:b/>
                <w:sz w:val="20"/>
                <w:szCs w:val="20"/>
              </w:rPr>
              <w:t>STUDENT ID:</w:t>
            </w:r>
          </w:p>
        </w:tc>
        <w:tc>
          <w:tcPr>
            <w:tcW w:w="1985" w:type="dxa"/>
          </w:tcPr>
          <w:p w14:paraId="16C9EA55" w14:textId="58C8A5B7" w:rsidR="00D832B2" w:rsidRPr="00DC6BAC" w:rsidRDefault="009735B2" w:rsidP="00D832B2">
            <w:pPr>
              <w:spacing w:before="60" w:after="60" w:line="360" w:lineRule="auto"/>
              <w:rPr>
                <w:rFonts w:ascii="Ebrima" w:eastAsia="Times New Roman" w:hAnsi="Ebrima" w:cs="Times New Roman"/>
                <w:sz w:val="20"/>
                <w:szCs w:val="20"/>
              </w:rPr>
            </w:pPr>
            <w:r w:rsidRPr="00DC6BAC">
              <w:rPr>
                <w:rFonts w:ascii="Ebrima" w:eastAsia="Times New Roman" w:hAnsi="Ebrima" w:cs="Times New Roman"/>
                <w:sz w:val="20"/>
                <w:szCs w:val="20"/>
              </w:rPr>
              <w:t>103172423</w:t>
            </w:r>
          </w:p>
        </w:tc>
        <w:tc>
          <w:tcPr>
            <w:tcW w:w="2693" w:type="dxa"/>
            <w:shd w:val="clear" w:color="auto" w:fill="BDD6EE" w:themeFill="accent1" w:themeFillTint="66"/>
          </w:tcPr>
          <w:p w14:paraId="5B2F6E9B" w14:textId="00A261F1" w:rsidR="00D832B2" w:rsidRPr="002D011F" w:rsidRDefault="00064293" w:rsidP="00D832B2">
            <w:pPr>
              <w:spacing w:before="60" w:after="60" w:line="360" w:lineRule="auto"/>
              <w:rPr>
                <w:rFonts w:ascii="Ebrima" w:eastAsia="Times New Roman" w:hAnsi="Ebrima" w:cs="Times New Roman"/>
                <w:b/>
                <w:sz w:val="20"/>
                <w:szCs w:val="20"/>
              </w:rPr>
            </w:pPr>
            <w:r w:rsidRPr="002D011F">
              <w:rPr>
                <w:rFonts w:ascii="Ebrima" w:eastAsia="Times New Roman" w:hAnsi="Ebrima" w:cs="Times New Roman"/>
                <w:b/>
                <w:sz w:val="20"/>
                <w:szCs w:val="20"/>
              </w:rPr>
              <w:t>WEEK #</w:t>
            </w:r>
            <w:r w:rsidR="006629A5">
              <w:rPr>
                <w:rFonts w:ascii="Ebrima" w:eastAsia="Times New Roman" w:hAnsi="Ebrima" w:cs="Times New Roman"/>
                <w:b/>
                <w:sz w:val="20"/>
                <w:szCs w:val="20"/>
              </w:rPr>
              <w:t>(</w:t>
            </w:r>
            <w:r w:rsidR="00C81C4D">
              <w:rPr>
                <w:rFonts w:ascii="Ebrima" w:eastAsia="Times New Roman" w:hAnsi="Ebrima" w:cs="Times New Roman"/>
                <w:b/>
                <w:sz w:val="20"/>
                <w:szCs w:val="20"/>
              </w:rPr>
              <w:t xml:space="preserve">&amp; </w:t>
            </w:r>
            <w:r w:rsidR="006629A5">
              <w:rPr>
                <w:rFonts w:ascii="Ebrima" w:eastAsia="Times New Roman" w:hAnsi="Ebrima" w:cs="Times New Roman"/>
                <w:b/>
                <w:sz w:val="20"/>
                <w:szCs w:val="20"/>
              </w:rPr>
              <w:t>dates covered)</w:t>
            </w:r>
            <w:r w:rsidRPr="002D011F">
              <w:rPr>
                <w:rFonts w:ascii="Ebrima" w:eastAsia="Times New Roman" w:hAnsi="Ebrima" w:cs="Times New Roman"/>
                <w:b/>
                <w:sz w:val="20"/>
                <w:szCs w:val="20"/>
              </w:rPr>
              <w:t>:</w:t>
            </w:r>
          </w:p>
        </w:tc>
        <w:tc>
          <w:tcPr>
            <w:tcW w:w="2500" w:type="dxa"/>
          </w:tcPr>
          <w:p w14:paraId="45B32532" w14:textId="49E680CE" w:rsidR="00D832B2" w:rsidRPr="00DC6BAC" w:rsidRDefault="00CE4F74" w:rsidP="00151232">
            <w:pPr>
              <w:spacing w:before="60" w:after="60" w:line="360" w:lineRule="auto"/>
              <w:rPr>
                <w:rFonts w:ascii="Ebrima" w:eastAsia="Times New Roman" w:hAnsi="Ebrima" w:cs="Times New Roman"/>
                <w:sz w:val="20"/>
                <w:szCs w:val="20"/>
              </w:rPr>
            </w:pPr>
            <w:r>
              <w:rPr>
                <w:rFonts w:ascii="Ebrima" w:eastAsia="Times New Roman" w:hAnsi="Ebrima" w:cs="Times New Roman"/>
                <w:sz w:val="20"/>
                <w:szCs w:val="20"/>
              </w:rPr>
              <w:t>Week</w:t>
            </w:r>
            <w:r w:rsidR="00151232">
              <w:rPr>
                <w:rFonts w:ascii="Ebrima" w:eastAsia="Times New Roman" w:hAnsi="Ebrima" w:cs="Times New Roman"/>
                <w:sz w:val="20"/>
                <w:szCs w:val="20"/>
              </w:rPr>
              <w:t>8</w:t>
            </w:r>
            <w:r w:rsidR="009735B2" w:rsidRPr="00DC6BAC">
              <w:rPr>
                <w:rFonts w:ascii="Ebrima" w:eastAsia="Times New Roman" w:hAnsi="Ebrima" w:cs="Times New Roman"/>
                <w:sz w:val="20"/>
                <w:szCs w:val="20"/>
              </w:rPr>
              <w:t xml:space="preserve"> </w:t>
            </w:r>
            <w:r w:rsidR="00151232">
              <w:rPr>
                <w:rFonts w:ascii="Ebrima" w:eastAsia="Times New Roman" w:hAnsi="Ebrima" w:cs="Times New Roman"/>
                <w:sz w:val="20"/>
                <w:szCs w:val="20"/>
                <w:u w:val="single"/>
              </w:rPr>
              <w:t>(24</w:t>
            </w:r>
            <w:r w:rsidR="00151232">
              <w:rPr>
                <w:rFonts w:ascii="Ebrima" w:eastAsia="Times New Roman" w:hAnsi="Ebrima" w:cs="Times New Roman"/>
                <w:sz w:val="20"/>
                <w:szCs w:val="20"/>
                <w:u w:val="single"/>
                <w:vertAlign w:val="superscript"/>
              </w:rPr>
              <w:t>th</w:t>
            </w:r>
            <w:r w:rsidR="00151232">
              <w:rPr>
                <w:rFonts w:ascii="Ebrima" w:eastAsia="Times New Roman" w:hAnsi="Ebrima" w:cs="Times New Roman"/>
                <w:sz w:val="20"/>
                <w:szCs w:val="20"/>
                <w:u w:val="single"/>
              </w:rPr>
              <w:t xml:space="preserve"> April to 30</w:t>
            </w:r>
            <w:r w:rsidR="00151232">
              <w:rPr>
                <w:rFonts w:ascii="Ebrima" w:eastAsia="Times New Roman" w:hAnsi="Ebrima" w:cs="Times New Roman"/>
                <w:sz w:val="20"/>
                <w:szCs w:val="20"/>
                <w:u w:val="single"/>
                <w:vertAlign w:val="superscript"/>
              </w:rPr>
              <w:t>th</w:t>
            </w:r>
            <w:r w:rsidR="001F58E7">
              <w:rPr>
                <w:rFonts w:ascii="Ebrima" w:eastAsia="Times New Roman" w:hAnsi="Ebrima" w:cs="Times New Roman"/>
                <w:sz w:val="20"/>
                <w:szCs w:val="20"/>
                <w:u w:val="single"/>
              </w:rPr>
              <w:t xml:space="preserve"> April</w:t>
            </w:r>
            <w:r w:rsidR="009735B2" w:rsidRPr="00B14CCD">
              <w:rPr>
                <w:rFonts w:ascii="Ebrima" w:eastAsia="Times New Roman" w:hAnsi="Ebrima" w:cs="Times New Roman"/>
                <w:sz w:val="20"/>
                <w:szCs w:val="20"/>
                <w:u w:val="single"/>
              </w:rPr>
              <w:t>)</w:t>
            </w:r>
          </w:p>
        </w:tc>
      </w:tr>
    </w:tbl>
    <w:p w14:paraId="0F8AE53E" w14:textId="77777777" w:rsidR="00D81D58" w:rsidRPr="00D81D58" w:rsidRDefault="00D81D58" w:rsidP="00D81D58">
      <w:pPr>
        <w:spacing w:after="0" w:line="360" w:lineRule="auto"/>
        <w:rPr>
          <w:rFonts w:ascii="Ebrima" w:eastAsia="Times New Roman" w:hAnsi="Ebrima" w:cs="Times New Roman"/>
          <w:b/>
          <w:szCs w:val="20"/>
        </w:rPr>
      </w:pPr>
    </w:p>
    <w:tbl>
      <w:tblPr>
        <w:tblStyle w:val="TableGrid"/>
        <w:tblW w:w="906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41"/>
        <w:gridCol w:w="2126"/>
      </w:tblGrid>
      <w:tr w:rsidR="00D81D58" w:rsidRPr="002D011F" w14:paraId="03989B6A" w14:textId="77777777" w:rsidTr="00FF645D">
        <w:tc>
          <w:tcPr>
            <w:tcW w:w="6941" w:type="dxa"/>
            <w:shd w:val="clear" w:color="auto" w:fill="BDD6EE" w:themeFill="accent1" w:themeFillTint="66"/>
          </w:tcPr>
          <w:p w14:paraId="5E89378A" w14:textId="77777777" w:rsidR="00D81D58" w:rsidRPr="00D81D58" w:rsidRDefault="00CB0054" w:rsidP="00D832B2">
            <w:pPr>
              <w:spacing w:before="120" w:after="120" w:line="276" w:lineRule="auto"/>
              <w:rPr>
                <w:rFonts w:ascii="Ebrima" w:eastAsia="Times New Roman" w:hAnsi="Ebrima" w:cs="Times New Roman"/>
                <w:b/>
                <w:sz w:val="20"/>
                <w:szCs w:val="20"/>
              </w:rPr>
            </w:pPr>
            <w:r>
              <w:rPr>
                <w:rFonts w:ascii="Ebrima" w:eastAsia="Times New Roman" w:hAnsi="Ebrima" w:cs="Times New Roman"/>
                <w:b/>
                <w:sz w:val="20"/>
                <w:szCs w:val="20"/>
              </w:rPr>
              <w:t>1.</w:t>
            </w:r>
            <w:r w:rsidR="00064293" w:rsidRPr="002D011F">
              <w:rPr>
                <w:rFonts w:ascii="Ebrima" w:eastAsia="Times New Roman" w:hAnsi="Ebrima" w:cs="Times New Roman"/>
                <w:b/>
                <w:sz w:val="20"/>
                <w:szCs w:val="20"/>
              </w:rPr>
              <w:t>TASKS ACHIEVED DURING THE LAST WEEK</w:t>
            </w:r>
          </w:p>
        </w:tc>
        <w:tc>
          <w:tcPr>
            <w:tcW w:w="2126" w:type="dxa"/>
            <w:shd w:val="clear" w:color="auto" w:fill="BDD6EE" w:themeFill="accent1" w:themeFillTint="66"/>
          </w:tcPr>
          <w:p w14:paraId="512495EE" w14:textId="77777777" w:rsidR="00D81D58" w:rsidRPr="00D81D58" w:rsidRDefault="00064293" w:rsidP="00064293">
            <w:pPr>
              <w:spacing w:before="120" w:after="120" w:line="276" w:lineRule="auto"/>
              <w:jc w:val="center"/>
              <w:rPr>
                <w:rFonts w:ascii="Ebrima" w:eastAsia="Times New Roman" w:hAnsi="Ebrima" w:cs="Times New Roman"/>
                <w:b/>
                <w:sz w:val="20"/>
                <w:szCs w:val="20"/>
              </w:rPr>
            </w:pPr>
            <w:r w:rsidRPr="002D011F">
              <w:rPr>
                <w:rFonts w:ascii="Ebrima" w:eastAsia="Times New Roman" w:hAnsi="Ebrima" w:cs="Times New Roman"/>
                <w:b/>
                <w:sz w:val="20"/>
                <w:szCs w:val="20"/>
              </w:rPr>
              <w:t>TIME SPENT</w:t>
            </w:r>
          </w:p>
        </w:tc>
      </w:tr>
      <w:tr w:rsidR="00D81D58" w:rsidRPr="002D011F" w14:paraId="5257A860" w14:textId="77777777" w:rsidTr="00FF645D">
        <w:tc>
          <w:tcPr>
            <w:tcW w:w="6941" w:type="dxa"/>
          </w:tcPr>
          <w:p w14:paraId="17A630DB" w14:textId="373BAC24" w:rsidR="00D81D58" w:rsidRPr="00D81D58" w:rsidRDefault="001251ED" w:rsidP="00E02601">
            <w:pPr>
              <w:spacing w:line="720" w:lineRule="auto"/>
              <w:rPr>
                <w:rFonts w:ascii="Ebrima" w:eastAsia="Times New Roman" w:hAnsi="Ebrima" w:cs="Times New Roman"/>
                <w:b/>
                <w:sz w:val="20"/>
                <w:szCs w:val="20"/>
              </w:rPr>
            </w:pPr>
            <w:r>
              <w:rPr>
                <w:rFonts w:ascii="Ebrima" w:eastAsia="Times New Roman" w:hAnsi="Ebrima" w:cs="Times New Roman"/>
                <w:b/>
                <w:sz w:val="20"/>
                <w:szCs w:val="20"/>
              </w:rPr>
              <w:t>Informal meeting where we discussed on SADDR</w:t>
            </w:r>
            <w:r w:rsidR="000B1D6E">
              <w:rPr>
                <w:rFonts w:ascii="Ebrima" w:eastAsia="Times New Roman" w:hAnsi="Ebrima" w:cs="Times New Roman"/>
                <w:b/>
                <w:sz w:val="20"/>
                <w:szCs w:val="20"/>
              </w:rPr>
              <w:t xml:space="preserve"> </w:t>
            </w:r>
            <w:r w:rsidR="00E02601">
              <w:rPr>
                <w:rFonts w:ascii="Ebrima" w:eastAsia="Times New Roman" w:hAnsi="Ebrima" w:cs="Times New Roman"/>
                <w:b/>
                <w:sz w:val="20"/>
                <w:szCs w:val="20"/>
              </w:rPr>
              <w:t>and started developing a possible prototype</w:t>
            </w:r>
          </w:p>
        </w:tc>
        <w:tc>
          <w:tcPr>
            <w:tcW w:w="2126" w:type="dxa"/>
          </w:tcPr>
          <w:p w14:paraId="5DAD09A3" w14:textId="089FA7FE" w:rsidR="00D81D58" w:rsidRPr="00D3706A" w:rsidRDefault="00922424" w:rsidP="00D81D58">
            <w:pPr>
              <w:spacing w:line="720" w:lineRule="auto"/>
              <w:rPr>
                <w:rFonts w:ascii="Ebrima" w:eastAsia="Times New Roman" w:hAnsi="Ebrima" w:cs="Times New Roman"/>
                <w:sz w:val="20"/>
                <w:szCs w:val="20"/>
              </w:rPr>
            </w:pPr>
            <w:r>
              <w:rPr>
                <w:rFonts w:ascii="Ebrima" w:eastAsia="Times New Roman" w:hAnsi="Ebrima" w:cs="Times New Roman"/>
                <w:sz w:val="20"/>
                <w:szCs w:val="20"/>
              </w:rPr>
              <w:t xml:space="preserve">1 </w:t>
            </w:r>
            <w:proofErr w:type="spellStart"/>
            <w:r>
              <w:rPr>
                <w:rFonts w:ascii="Ebrima" w:eastAsia="Times New Roman" w:hAnsi="Ebrima" w:cs="Times New Roman"/>
                <w:sz w:val="20"/>
                <w:szCs w:val="20"/>
              </w:rPr>
              <w:t>hrs</w:t>
            </w:r>
            <w:proofErr w:type="spellEnd"/>
            <w:r>
              <w:rPr>
                <w:rFonts w:ascii="Ebrima" w:eastAsia="Times New Roman" w:hAnsi="Ebrima" w:cs="Times New Roman"/>
                <w:sz w:val="20"/>
                <w:szCs w:val="20"/>
              </w:rPr>
              <w:t xml:space="preserve"> 30 mins</w:t>
            </w:r>
          </w:p>
        </w:tc>
      </w:tr>
      <w:tr w:rsidR="00D81D58" w:rsidRPr="002D011F" w14:paraId="4D865485" w14:textId="77777777" w:rsidTr="00FF645D">
        <w:tc>
          <w:tcPr>
            <w:tcW w:w="6941" w:type="dxa"/>
          </w:tcPr>
          <w:p w14:paraId="07E355E0" w14:textId="45B51E2A" w:rsidR="00D81D58" w:rsidRPr="00D81D58" w:rsidRDefault="00E02601" w:rsidP="005E5CED">
            <w:pPr>
              <w:spacing w:line="720" w:lineRule="auto"/>
              <w:rPr>
                <w:rFonts w:ascii="Ebrima" w:eastAsia="Times New Roman" w:hAnsi="Ebrima" w:cs="Times New Roman"/>
                <w:b/>
                <w:sz w:val="20"/>
                <w:szCs w:val="20"/>
              </w:rPr>
            </w:pPr>
            <w:r>
              <w:rPr>
                <w:rFonts w:ascii="Ebrima" w:eastAsia="Times New Roman" w:hAnsi="Ebrima" w:cs="Times New Roman"/>
                <w:b/>
                <w:sz w:val="20"/>
                <w:szCs w:val="20"/>
              </w:rPr>
              <w:t>Correction SRS according to feedback providing and updating parts of SADDR</w:t>
            </w:r>
          </w:p>
        </w:tc>
        <w:tc>
          <w:tcPr>
            <w:tcW w:w="2126" w:type="dxa"/>
          </w:tcPr>
          <w:p w14:paraId="3762348A" w14:textId="3AC2916E" w:rsidR="00D81D58" w:rsidRPr="00D3706A" w:rsidRDefault="005E5CED" w:rsidP="00D81D58">
            <w:pPr>
              <w:spacing w:line="720" w:lineRule="auto"/>
              <w:rPr>
                <w:rFonts w:ascii="Ebrima" w:eastAsia="Times New Roman" w:hAnsi="Ebrima" w:cs="Times New Roman"/>
                <w:sz w:val="20"/>
                <w:szCs w:val="20"/>
              </w:rPr>
            </w:pPr>
            <w:r>
              <w:rPr>
                <w:rFonts w:ascii="Ebrima" w:eastAsia="Times New Roman" w:hAnsi="Ebrima" w:cs="Times New Roman"/>
                <w:sz w:val="20"/>
                <w:szCs w:val="20"/>
              </w:rPr>
              <w:t xml:space="preserve">3 </w:t>
            </w:r>
            <w:proofErr w:type="spellStart"/>
            <w:r>
              <w:rPr>
                <w:rFonts w:ascii="Ebrima" w:eastAsia="Times New Roman" w:hAnsi="Ebrima" w:cs="Times New Roman"/>
                <w:sz w:val="20"/>
                <w:szCs w:val="20"/>
              </w:rPr>
              <w:t>hrs</w:t>
            </w:r>
            <w:proofErr w:type="spellEnd"/>
          </w:p>
        </w:tc>
      </w:tr>
      <w:tr w:rsidR="005E5CED" w:rsidRPr="002D011F" w14:paraId="0014D000" w14:textId="77777777" w:rsidTr="00FF645D">
        <w:tc>
          <w:tcPr>
            <w:tcW w:w="6941" w:type="dxa"/>
          </w:tcPr>
          <w:p w14:paraId="7E956906" w14:textId="6D83FD13" w:rsidR="005E5CED" w:rsidRPr="005E5CED" w:rsidRDefault="00E02601" w:rsidP="00AD2463">
            <w:pPr>
              <w:rPr>
                <w:b/>
                <w:sz w:val="24"/>
                <w:szCs w:val="24"/>
              </w:rPr>
            </w:pPr>
            <w:r>
              <w:rPr>
                <w:rFonts w:ascii="Ebrima" w:eastAsia="Times New Roman" w:hAnsi="Ebrima" w:cs="Times New Roman"/>
                <w:b/>
                <w:sz w:val="20"/>
                <w:szCs w:val="20"/>
              </w:rPr>
              <w:t>W</w:t>
            </w:r>
            <w:r w:rsidR="005E5CED">
              <w:rPr>
                <w:rFonts w:ascii="Ebrima" w:eastAsia="Times New Roman" w:hAnsi="Ebrima" w:cs="Times New Roman"/>
                <w:b/>
                <w:sz w:val="20"/>
                <w:szCs w:val="20"/>
              </w:rPr>
              <w:t xml:space="preserve">e discussed several topic: </w:t>
            </w:r>
            <w:r w:rsidR="005E5CED" w:rsidRPr="005E5CED">
              <w:rPr>
                <w:b/>
                <w:sz w:val="24"/>
                <w:szCs w:val="24"/>
              </w:rPr>
              <w:t xml:space="preserve">Feedback </w:t>
            </w:r>
            <w:r>
              <w:rPr>
                <w:b/>
                <w:sz w:val="24"/>
                <w:szCs w:val="24"/>
              </w:rPr>
              <w:t>of SRS given by supervisor and its current version, updating of SADDR, development of tentative project functionality and its troubleshooting</w:t>
            </w:r>
          </w:p>
          <w:p w14:paraId="3565499C" w14:textId="5EE1EA27" w:rsidR="005E5CED" w:rsidRPr="00D81D58" w:rsidRDefault="005E5CED" w:rsidP="00D81D58">
            <w:pPr>
              <w:spacing w:line="720" w:lineRule="auto"/>
              <w:rPr>
                <w:rFonts w:ascii="Ebrima" w:eastAsia="Times New Roman" w:hAnsi="Ebrima" w:cs="Times New Roman"/>
                <w:b/>
                <w:sz w:val="20"/>
                <w:szCs w:val="20"/>
              </w:rPr>
            </w:pPr>
          </w:p>
        </w:tc>
        <w:tc>
          <w:tcPr>
            <w:tcW w:w="2126" w:type="dxa"/>
          </w:tcPr>
          <w:p w14:paraId="09C5B09B" w14:textId="174C8D45" w:rsidR="005E5CED" w:rsidRPr="001A2B49" w:rsidRDefault="00E02601" w:rsidP="00D81D58">
            <w:pPr>
              <w:spacing w:line="720" w:lineRule="auto"/>
              <w:rPr>
                <w:rFonts w:ascii="Ebrima" w:eastAsia="Times New Roman" w:hAnsi="Ebrima" w:cs="Times New Roman"/>
                <w:sz w:val="20"/>
                <w:szCs w:val="20"/>
              </w:rPr>
            </w:pPr>
            <w:r>
              <w:rPr>
                <w:rFonts w:ascii="Ebrima" w:eastAsia="Times New Roman" w:hAnsi="Ebrima" w:cs="Times New Roman"/>
                <w:sz w:val="20"/>
                <w:szCs w:val="20"/>
              </w:rPr>
              <w:t xml:space="preserve">1 </w:t>
            </w:r>
            <w:proofErr w:type="spellStart"/>
            <w:r>
              <w:rPr>
                <w:rFonts w:ascii="Ebrima" w:eastAsia="Times New Roman" w:hAnsi="Ebrima" w:cs="Times New Roman"/>
                <w:sz w:val="20"/>
                <w:szCs w:val="20"/>
              </w:rPr>
              <w:t>hrs</w:t>
            </w:r>
            <w:proofErr w:type="spellEnd"/>
            <w:r>
              <w:rPr>
                <w:rFonts w:ascii="Ebrima" w:eastAsia="Times New Roman" w:hAnsi="Ebrima" w:cs="Times New Roman"/>
                <w:sz w:val="20"/>
                <w:szCs w:val="20"/>
              </w:rPr>
              <w:t xml:space="preserve"> 4</w:t>
            </w:r>
            <w:r w:rsidR="005E5CED">
              <w:rPr>
                <w:rFonts w:ascii="Ebrima" w:eastAsia="Times New Roman" w:hAnsi="Ebrima" w:cs="Times New Roman"/>
                <w:sz w:val="20"/>
                <w:szCs w:val="20"/>
              </w:rPr>
              <w:t>0 mins</w:t>
            </w:r>
          </w:p>
        </w:tc>
      </w:tr>
      <w:tr w:rsidR="000F0F9C" w:rsidRPr="002D011F" w14:paraId="32B29F52" w14:textId="77777777" w:rsidTr="00FF645D">
        <w:tc>
          <w:tcPr>
            <w:tcW w:w="6941" w:type="dxa"/>
          </w:tcPr>
          <w:p w14:paraId="773663BC" w14:textId="18A56889" w:rsidR="000F0F9C" w:rsidRDefault="000F0F9C" w:rsidP="00D81D58">
            <w:pPr>
              <w:spacing w:line="720" w:lineRule="auto"/>
              <w:rPr>
                <w:rFonts w:ascii="Ebrima" w:eastAsia="Times New Roman" w:hAnsi="Ebrima" w:cs="Times New Roman"/>
                <w:b/>
                <w:sz w:val="20"/>
                <w:szCs w:val="20"/>
              </w:rPr>
            </w:pPr>
          </w:p>
        </w:tc>
        <w:tc>
          <w:tcPr>
            <w:tcW w:w="2126" w:type="dxa"/>
          </w:tcPr>
          <w:p w14:paraId="7C9D1EC6" w14:textId="1BE0C2FF" w:rsidR="000F0F9C" w:rsidRDefault="000F0F9C" w:rsidP="00D81D58">
            <w:pPr>
              <w:spacing w:line="720" w:lineRule="auto"/>
              <w:rPr>
                <w:rFonts w:ascii="Ebrima" w:eastAsia="Times New Roman" w:hAnsi="Ebrima" w:cs="Times New Roman"/>
                <w:sz w:val="20"/>
                <w:szCs w:val="20"/>
              </w:rPr>
            </w:pPr>
          </w:p>
        </w:tc>
      </w:tr>
      <w:tr w:rsidR="000F0F9C" w:rsidRPr="002D011F" w14:paraId="1AD4E5EE" w14:textId="77777777" w:rsidTr="00FF645D">
        <w:tc>
          <w:tcPr>
            <w:tcW w:w="6941" w:type="dxa"/>
          </w:tcPr>
          <w:p w14:paraId="48850928" w14:textId="7776F830" w:rsidR="000F0F9C" w:rsidRDefault="000F0F9C" w:rsidP="00D81D58">
            <w:pPr>
              <w:spacing w:line="720" w:lineRule="auto"/>
              <w:rPr>
                <w:rFonts w:ascii="Ebrima" w:eastAsia="Times New Roman" w:hAnsi="Ebrima" w:cs="Times New Roman"/>
                <w:b/>
                <w:sz w:val="20"/>
                <w:szCs w:val="20"/>
              </w:rPr>
            </w:pPr>
          </w:p>
        </w:tc>
        <w:tc>
          <w:tcPr>
            <w:tcW w:w="2126" w:type="dxa"/>
          </w:tcPr>
          <w:p w14:paraId="32BD14D4" w14:textId="1CA81694" w:rsidR="000F0F9C" w:rsidRDefault="000F0F9C" w:rsidP="00D81D58">
            <w:pPr>
              <w:spacing w:line="720" w:lineRule="auto"/>
              <w:rPr>
                <w:rFonts w:ascii="Ebrima" w:eastAsia="Times New Roman" w:hAnsi="Ebrima" w:cs="Times New Roman"/>
                <w:sz w:val="20"/>
                <w:szCs w:val="20"/>
              </w:rPr>
            </w:pPr>
          </w:p>
        </w:tc>
      </w:tr>
      <w:tr w:rsidR="000F0F9C" w:rsidRPr="002D011F" w14:paraId="6F4584EA" w14:textId="77777777" w:rsidTr="00FF645D">
        <w:tc>
          <w:tcPr>
            <w:tcW w:w="6941" w:type="dxa"/>
          </w:tcPr>
          <w:p w14:paraId="734A9A30" w14:textId="1BD45839" w:rsidR="000F0F9C" w:rsidRDefault="000F0F9C" w:rsidP="00D81D58">
            <w:pPr>
              <w:spacing w:line="720" w:lineRule="auto"/>
              <w:rPr>
                <w:rFonts w:ascii="Ebrima" w:eastAsia="Times New Roman" w:hAnsi="Ebrima" w:cs="Times New Roman"/>
                <w:b/>
                <w:sz w:val="20"/>
                <w:szCs w:val="20"/>
              </w:rPr>
            </w:pPr>
          </w:p>
        </w:tc>
        <w:tc>
          <w:tcPr>
            <w:tcW w:w="2126" w:type="dxa"/>
          </w:tcPr>
          <w:p w14:paraId="100A1E9F" w14:textId="2A1C5422" w:rsidR="000F0F9C" w:rsidRDefault="000F0F9C" w:rsidP="00D81D58">
            <w:pPr>
              <w:spacing w:line="720" w:lineRule="auto"/>
              <w:rPr>
                <w:rFonts w:ascii="Ebrima" w:eastAsia="Times New Roman" w:hAnsi="Ebrima" w:cs="Times New Roman"/>
                <w:sz w:val="20"/>
                <w:szCs w:val="20"/>
              </w:rPr>
            </w:pPr>
          </w:p>
        </w:tc>
      </w:tr>
      <w:tr w:rsidR="00005E02" w:rsidRPr="002D011F" w14:paraId="16D9FC3B" w14:textId="77777777" w:rsidTr="00FF645D">
        <w:tc>
          <w:tcPr>
            <w:tcW w:w="6941" w:type="dxa"/>
          </w:tcPr>
          <w:p w14:paraId="7EF9A827" w14:textId="60711214" w:rsidR="00005E02" w:rsidRDefault="00005E02" w:rsidP="00D81D58">
            <w:pPr>
              <w:spacing w:line="720" w:lineRule="auto"/>
              <w:rPr>
                <w:rFonts w:ascii="Ebrima" w:eastAsia="Times New Roman" w:hAnsi="Ebrima" w:cs="Times New Roman"/>
                <w:b/>
                <w:sz w:val="20"/>
                <w:szCs w:val="20"/>
              </w:rPr>
            </w:pPr>
          </w:p>
        </w:tc>
        <w:tc>
          <w:tcPr>
            <w:tcW w:w="2126" w:type="dxa"/>
          </w:tcPr>
          <w:p w14:paraId="4AB4D847" w14:textId="3C493B34" w:rsidR="00005E02" w:rsidRPr="001A2B49" w:rsidRDefault="00005E02" w:rsidP="00D81D58">
            <w:pPr>
              <w:spacing w:line="720" w:lineRule="auto"/>
              <w:rPr>
                <w:rFonts w:ascii="Ebrima" w:eastAsia="Times New Roman" w:hAnsi="Ebrima" w:cs="Times New Roman"/>
                <w:sz w:val="20"/>
                <w:szCs w:val="20"/>
              </w:rPr>
            </w:pPr>
          </w:p>
        </w:tc>
      </w:tr>
      <w:tr w:rsidR="00D81D58" w:rsidRPr="002D011F" w14:paraId="7DAC00DA" w14:textId="77777777" w:rsidTr="00064293">
        <w:trPr>
          <w:trHeight w:val="500"/>
        </w:trPr>
        <w:tc>
          <w:tcPr>
            <w:tcW w:w="6941" w:type="dxa"/>
            <w:shd w:val="clear" w:color="auto" w:fill="BDD6EE" w:themeFill="accent1" w:themeFillTint="66"/>
          </w:tcPr>
          <w:p w14:paraId="397C517D" w14:textId="77777777" w:rsidR="00D81D58" w:rsidRPr="002D011F" w:rsidRDefault="00064293" w:rsidP="00D832B2">
            <w:pPr>
              <w:spacing w:before="120"/>
              <w:jc w:val="right"/>
              <w:rPr>
                <w:rFonts w:ascii="Ebrima" w:eastAsia="Times New Roman" w:hAnsi="Ebrima" w:cs="Times New Roman"/>
                <w:b/>
                <w:sz w:val="20"/>
                <w:szCs w:val="20"/>
              </w:rPr>
            </w:pPr>
            <w:r w:rsidRPr="002D011F">
              <w:rPr>
                <w:rFonts w:ascii="Ebrima" w:eastAsia="Times New Roman" w:hAnsi="Ebrima" w:cs="Times New Roman"/>
                <w:b/>
                <w:sz w:val="20"/>
                <w:szCs w:val="20"/>
              </w:rPr>
              <w:t>TOTAL WEEKLY TIME SPENT</w:t>
            </w:r>
          </w:p>
        </w:tc>
        <w:tc>
          <w:tcPr>
            <w:tcW w:w="2126" w:type="dxa"/>
          </w:tcPr>
          <w:p w14:paraId="714EF8CF" w14:textId="18D71C35" w:rsidR="00D81D58" w:rsidRPr="0089663C" w:rsidRDefault="00D81D58" w:rsidP="009060F8">
            <w:pPr>
              <w:spacing w:before="120"/>
              <w:rPr>
                <w:rFonts w:ascii="Ebrima" w:eastAsia="Times New Roman" w:hAnsi="Ebrima" w:cs="Times New Roman"/>
                <w:sz w:val="20"/>
                <w:szCs w:val="20"/>
              </w:rPr>
            </w:pPr>
          </w:p>
        </w:tc>
      </w:tr>
      <w:tr w:rsidR="00D81D58" w:rsidRPr="002D011F" w14:paraId="45639D03" w14:textId="77777777" w:rsidTr="00FF645D">
        <w:tc>
          <w:tcPr>
            <w:tcW w:w="6941" w:type="dxa"/>
            <w:shd w:val="clear" w:color="auto" w:fill="BDD6EE" w:themeFill="accent1" w:themeFillTint="66"/>
          </w:tcPr>
          <w:p w14:paraId="4AA99B83" w14:textId="77777777" w:rsidR="00D81D58" w:rsidRPr="00D81D58" w:rsidRDefault="00CB0054" w:rsidP="00D832B2">
            <w:pPr>
              <w:spacing w:before="120" w:after="120"/>
              <w:rPr>
                <w:rFonts w:ascii="Ebrima" w:eastAsia="Times New Roman" w:hAnsi="Ebrima" w:cs="Times New Roman"/>
                <w:b/>
                <w:sz w:val="20"/>
                <w:szCs w:val="20"/>
              </w:rPr>
            </w:pPr>
            <w:r>
              <w:rPr>
                <w:rFonts w:ascii="Ebrima" w:eastAsia="Times New Roman" w:hAnsi="Ebrima" w:cs="Times New Roman"/>
                <w:b/>
                <w:sz w:val="20"/>
                <w:szCs w:val="20"/>
              </w:rPr>
              <w:t>2.</w:t>
            </w:r>
            <w:r w:rsidR="00064293" w:rsidRPr="002D011F">
              <w:rPr>
                <w:rFonts w:ascii="Ebrima" w:eastAsia="Times New Roman" w:hAnsi="Ebrima" w:cs="Times New Roman"/>
                <w:b/>
                <w:sz w:val="20"/>
                <w:szCs w:val="20"/>
              </w:rPr>
              <w:t>TASKS TO COME</w:t>
            </w:r>
          </w:p>
        </w:tc>
        <w:tc>
          <w:tcPr>
            <w:tcW w:w="2126" w:type="dxa"/>
            <w:shd w:val="clear" w:color="auto" w:fill="BDD6EE" w:themeFill="accent1" w:themeFillTint="66"/>
          </w:tcPr>
          <w:p w14:paraId="67BFD537" w14:textId="77777777" w:rsidR="00D81D58" w:rsidRPr="00D81D58" w:rsidRDefault="00064293" w:rsidP="00D832B2">
            <w:pPr>
              <w:spacing w:before="120" w:after="120"/>
              <w:jc w:val="center"/>
              <w:rPr>
                <w:rFonts w:ascii="Ebrima" w:eastAsia="Times New Roman" w:hAnsi="Ebrima" w:cs="Times New Roman"/>
                <w:b/>
                <w:sz w:val="20"/>
                <w:szCs w:val="20"/>
              </w:rPr>
            </w:pPr>
            <w:r w:rsidRPr="002D011F">
              <w:rPr>
                <w:rFonts w:ascii="Ebrima" w:eastAsia="Times New Roman" w:hAnsi="Ebrima" w:cs="Times New Roman"/>
                <w:b/>
                <w:sz w:val="20"/>
                <w:szCs w:val="20"/>
              </w:rPr>
              <w:t>EXPECTED COMPLETION</w:t>
            </w:r>
          </w:p>
        </w:tc>
      </w:tr>
      <w:tr w:rsidR="00D81D58" w:rsidRPr="002D011F" w14:paraId="0D93F9A4" w14:textId="77777777" w:rsidTr="00FF645D">
        <w:tc>
          <w:tcPr>
            <w:tcW w:w="6941" w:type="dxa"/>
          </w:tcPr>
          <w:p w14:paraId="198B4380" w14:textId="49A20459" w:rsidR="00D81D58" w:rsidRPr="00D81D58" w:rsidRDefault="00E02601" w:rsidP="00D81D58">
            <w:pPr>
              <w:spacing w:line="720" w:lineRule="auto"/>
              <w:rPr>
                <w:rFonts w:ascii="Ebrima" w:eastAsia="Times New Roman" w:hAnsi="Ebrima" w:cs="Times New Roman"/>
                <w:b/>
                <w:sz w:val="20"/>
                <w:szCs w:val="20"/>
              </w:rPr>
            </w:pPr>
            <w:r>
              <w:rPr>
                <w:rFonts w:ascii="Ebrima" w:eastAsia="Times New Roman" w:hAnsi="Ebrima" w:cs="Times New Roman"/>
                <w:b/>
                <w:sz w:val="20"/>
                <w:szCs w:val="20"/>
              </w:rPr>
              <w:lastRenderedPageBreak/>
              <w:t>Continue updating SRS and SADDR</w:t>
            </w:r>
          </w:p>
        </w:tc>
        <w:tc>
          <w:tcPr>
            <w:tcW w:w="2126" w:type="dxa"/>
          </w:tcPr>
          <w:p w14:paraId="0EA93CF3" w14:textId="5E54F4A4" w:rsidR="00AB4742" w:rsidRPr="0035701F" w:rsidRDefault="00B662B2" w:rsidP="00D81D58">
            <w:pPr>
              <w:spacing w:line="720" w:lineRule="auto"/>
              <w:rPr>
                <w:rFonts w:ascii="Ebrima" w:eastAsia="Times New Roman" w:hAnsi="Ebrima" w:cs="Times New Roman"/>
                <w:sz w:val="20"/>
                <w:szCs w:val="20"/>
              </w:rPr>
            </w:pPr>
            <w:r>
              <w:rPr>
                <w:rFonts w:ascii="Ebrima" w:eastAsia="Times New Roman" w:hAnsi="Ebrima" w:cs="Times New Roman"/>
                <w:sz w:val="20"/>
                <w:szCs w:val="20"/>
              </w:rPr>
              <w:t>Within upcoming Thursday</w:t>
            </w:r>
          </w:p>
        </w:tc>
      </w:tr>
      <w:tr w:rsidR="00D81D58" w:rsidRPr="002D011F" w14:paraId="19F4FF5C" w14:textId="77777777" w:rsidTr="00FF645D">
        <w:tc>
          <w:tcPr>
            <w:tcW w:w="6941" w:type="dxa"/>
          </w:tcPr>
          <w:p w14:paraId="00DCC75F" w14:textId="3F7EAD2D" w:rsidR="00D81D58" w:rsidRPr="00D81D58" w:rsidRDefault="00E02601" w:rsidP="00E02601">
            <w:pPr>
              <w:spacing w:line="720" w:lineRule="auto"/>
              <w:rPr>
                <w:rFonts w:ascii="Ebrima" w:eastAsia="Times New Roman" w:hAnsi="Ebrima" w:cs="Times New Roman"/>
                <w:b/>
                <w:sz w:val="20"/>
                <w:szCs w:val="20"/>
              </w:rPr>
            </w:pPr>
            <w:r>
              <w:rPr>
                <w:rFonts w:ascii="Ebrima" w:eastAsia="Times New Roman" w:hAnsi="Ebrima" w:cs="Times New Roman"/>
                <w:b/>
                <w:sz w:val="20"/>
                <w:szCs w:val="20"/>
              </w:rPr>
              <w:t>Understand how the boilerplate codes work and update them with the team</w:t>
            </w:r>
          </w:p>
        </w:tc>
        <w:tc>
          <w:tcPr>
            <w:tcW w:w="2126" w:type="dxa"/>
          </w:tcPr>
          <w:p w14:paraId="30D9433B" w14:textId="62AB6E28" w:rsidR="00D81D58" w:rsidRPr="00D81D58" w:rsidRDefault="00E02601" w:rsidP="00A519EF">
            <w:pPr>
              <w:spacing w:line="720" w:lineRule="auto"/>
              <w:rPr>
                <w:rFonts w:ascii="Ebrima" w:eastAsia="Times New Roman" w:hAnsi="Ebrima" w:cs="Times New Roman"/>
                <w:b/>
                <w:sz w:val="20"/>
                <w:szCs w:val="20"/>
              </w:rPr>
            </w:pPr>
            <w:r>
              <w:rPr>
                <w:rFonts w:ascii="Ebrima" w:eastAsia="Times New Roman" w:hAnsi="Ebrima" w:cs="Times New Roman"/>
                <w:sz w:val="20"/>
                <w:szCs w:val="20"/>
              </w:rPr>
              <w:t>Within upcoming Thursday</w:t>
            </w:r>
          </w:p>
        </w:tc>
      </w:tr>
      <w:tr w:rsidR="00A519EF" w:rsidRPr="002D011F" w14:paraId="01220A59" w14:textId="77777777" w:rsidTr="00FF645D">
        <w:tc>
          <w:tcPr>
            <w:tcW w:w="6941" w:type="dxa"/>
          </w:tcPr>
          <w:p w14:paraId="497AB6F9" w14:textId="663C7912" w:rsidR="00A519EF" w:rsidRDefault="00A519EF" w:rsidP="00A519EF">
            <w:pPr>
              <w:spacing w:line="720" w:lineRule="auto"/>
              <w:rPr>
                <w:rFonts w:ascii="Ebrima" w:eastAsia="Times New Roman" w:hAnsi="Ebrima" w:cs="Times New Roman"/>
                <w:b/>
                <w:sz w:val="20"/>
                <w:szCs w:val="20"/>
              </w:rPr>
            </w:pPr>
          </w:p>
        </w:tc>
        <w:tc>
          <w:tcPr>
            <w:tcW w:w="2126" w:type="dxa"/>
          </w:tcPr>
          <w:p w14:paraId="03CA40BB" w14:textId="4AACE791" w:rsidR="00A519EF" w:rsidRDefault="00A519EF" w:rsidP="00AB4742">
            <w:pPr>
              <w:spacing w:line="720" w:lineRule="auto"/>
              <w:rPr>
                <w:rFonts w:ascii="Ebrima" w:eastAsia="Times New Roman" w:hAnsi="Ebrima" w:cs="Times New Roman"/>
                <w:b/>
                <w:sz w:val="20"/>
                <w:szCs w:val="20"/>
              </w:rPr>
            </w:pPr>
          </w:p>
        </w:tc>
      </w:tr>
      <w:tr w:rsidR="00A519EF" w:rsidRPr="002D011F" w14:paraId="29A218A7" w14:textId="77777777" w:rsidTr="00FF645D">
        <w:tc>
          <w:tcPr>
            <w:tcW w:w="6941" w:type="dxa"/>
          </w:tcPr>
          <w:p w14:paraId="5862E902" w14:textId="714D8CEA" w:rsidR="00A519EF" w:rsidRDefault="00A519EF" w:rsidP="003026EC">
            <w:pPr>
              <w:spacing w:line="720" w:lineRule="auto"/>
              <w:rPr>
                <w:rFonts w:ascii="Ebrima" w:eastAsia="Times New Roman" w:hAnsi="Ebrima" w:cs="Times New Roman"/>
                <w:b/>
                <w:sz w:val="20"/>
                <w:szCs w:val="20"/>
              </w:rPr>
            </w:pPr>
          </w:p>
        </w:tc>
        <w:tc>
          <w:tcPr>
            <w:tcW w:w="2126" w:type="dxa"/>
          </w:tcPr>
          <w:p w14:paraId="6591E8EF" w14:textId="38FD87BF" w:rsidR="00A519EF" w:rsidRDefault="00A519EF" w:rsidP="00AB4742">
            <w:pPr>
              <w:spacing w:line="720" w:lineRule="auto"/>
              <w:rPr>
                <w:rFonts w:ascii="Ebrima" w:eastAsia="Times New Roman" w:hAnsi="Ebrima" w:cs="Times New Roman"/>
                <w:b/>
                <w:sz w:val="20"/>
                <w:szCs w:val="20"/>
              </w:rPr>
            </w:pPr>
          </w:p>
        </w:tc>
      </w:tr>
      <w:tr w:rsidR="00D81D58" w:rsidRPr="002D011F" w14:paraId="76DE4B04" w14:textId="77777777" w:rsidTr="00FF645D">
        <w:tc>
          <w:tcPr>
            <w:tcW w:w="6941" w:type="dxa"/>
          </w:tcPr>
          <w:p w14:paraId="66F531FE" w14:textId="669274A0" w:rsidR="00D81D58" w:rsidRPr="00D81D58" w:rsidRDefault="00D81D58" w:rsidP="00D81D58">
            <w:pPr>
              <w:spacing w:line="720" w:lineRule="auto"/>
              <w:rPr>
                <w:rFonts w:ascii="Ebrima" w:eastAsia="Times New Roman" w:hAnsi="Ebrima" w:cs="Times New Roman"/>
                <w:b/>
                <w:sz w:val="20"/>
                <w:szCs w:val="20"/>
              </w:rPr>
            </w:pPr>
          </w:p>
        </w:tc>
        <w:tc>
          <w:tcPr>
            <w:tcW w:w="2126" w:type="dxa"/>
          </w:tcPr>
          <w:p w14:paraId="678BBCFE" w14:textId="540BDFB8" w:rsidR="00D81D58" w:rsidRPr="00D81D58" w:rsidRDefault="00D81D58" w:rsidP="00AB4742">
            <w:pPr>
              <w:spacing w:line="720" w:lineRule="auto"/>
              <w:rPr>
                <w:rFonts w:ascii="Ebrima" w:eastAsia="Times New Roman" w:hAnsi="Ebrima" w:cs="Times New Roman"/>
                <w:b/>
                <w:sz w:val="20"/>
                <w:szCs w:val="20"/>
              </w:rPr>
            </w:pPr>
          </w:p>
        </w:tc>
      </w:tr>
      <w:tr w:rsidR="00CB0054" w:rsidRPr="002D011F" w14:paraId="50E03A9C" w14:textId="77777777" w:rsidTr="00CB00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941" w:type="dxa"/>
            <w:shd w:val="clear" w:color="auto" w:fill="BDD6EE" w:themeFill="accent1" w:themeFillTint="66"/>
          </w:tcPr>
          <w:p w14:paraId="48F0C420" w14:textId="77777777" w:rsidR="00CB0054" w:rsidRPr="00D81D58" w:rsidRDefault="00CB0054" w:rsidP="00054F02">
            <w:pPr>
              <w:spacing w:before="120" w:after="120"/>
              <w:rPr>
                <w:rFonts w:ascii="Ebrima" w:eastAsia="Times New Roman" w:hAnsi="Ebrima" w:cs="Times New Roman"/>
                <w:b/>
                <w:sz w:val="20"/>
                <w:szCs w:val="20"/>
              </w:rPr>
            </w:pPr>
            <w:r>
              <w:rPr>
                <w:rFonts w:ascii="Ebrima" w:eastAsia="Times New Roman" w:hAnsi="Ebrima" w:cs="Times New Roman"/>
                <w:b/>
                <w:sz w:val="20"/>
                <w:szCs w:val="20"/>
              </w:rPr>
              <w:t>3.ISSUES/PROBLEMS</w:t>
            </w:r>
          </w:p>
        </w:tc>
        <w:tc>
          <w:tcPr>
            <w:tcW w:w="2126" w:type="dxa"/>
            <w:shd w:val="clear" w:color="auto" w:fill="BDD6EE" w:themeFill="accent1" w:themeFillTint="66"/>
          </w:tcPr>
          <w:p w14:paraId="57A0DA36" w14:textId="77777777" w:rsidR="00CB0054" w:rsidRPr="00D81D58" w:rsidRDefault="00CB0054" w:rsidP="00054F02">
            <w:pPr>
              <w:spacing w:before="120" w:after="120"/>
              <w:jc w:val="center"/>
              <w:rPr>
                <w:rFonts w:ascii="Ebrima" w:eastAsia="Times New Roman" w:hAnsi="Ebrima" w:cs="Times New Roman"/>
                <w:b/>
                <w:sz w:val="20"/>
                <w:szCs w:val="20"/>
              </w:rPr>
            </w:pPr>
          </w:p>
        </w:tc>
      </w:tr>
      <w:tr w:rsidR="00CB0054" w:rsidRPr="002D011F" w14:paraId="36CD238A" w14:textId="77777777" w:rsidTr="00CB00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941" w:type="dxa"/>
          </w:tcPr>
          <w:p w14:paraId="45354937" w14:textId="0FBBD694" w:rsidR="00CB0054" w:rsidRPr="00D81D58" w:rsidRDefault="00E02601" w:rsidP="00054F02">
            <w:pPr>
              <w:spacing w:line="720" w:lineRule="auto"/>
              <w:rPr>
                <w:rFonts w:ascii="Ebrima" w:eastAsia="Times New Roman" w:hAnsi="Ebrima" w:cs="Times New Roman"/>
                <w:b/>
                <w:sz w:val="20"/>
                <w:szCs w:val="20"/>
              </w:rPr>
            </w:pPr>
            <w:r>
              <w:rPr>
                <w:rFonts w:ascii="Ebrima" w:eastAsia="Times New Roman" w:hAnsi="Ebrima" w:cs="Times New Roman"/>
                <w:b/>
                <w:sz w:val="20"/>
                <w:szCs w:val="20"/>
              </w:rPr>
              <w:t xml:space="preserve">Unfortunately, Irene wasn’t able to meet up with the team and thus some of the questions remained unanswered. Thus it would be better to have more contact with her and ask her for the full feedback during the next </w:t>
            </w:r>
            <w:proofErr w:type="spellStart"/>
            <w:r>
              <w:rPr>
                <w:rFonts w:ascii="Ebrima" w:eastAsia="Times New Roman" w:hAnsi="Ebrima" w:cs="Times New Roman"/>
                <w:b/>
                <w:sz w:val="20"/>
                <w:szCs w:val="20"/>
              </w:rPr>
              <w:t>meeing</w:t>
            </w:r>
            <w:proofErr w:type="spellEnd"/>
          </w:p>
        </w:tc>
        <w:tc>
          <w:tcPr>
            <w:tcW w:w="2126" w:type="dxa"/>
          </w:tcPr>
          <w:p w14:paraId="284694F4" w14:textId="563C1836" w:rsidR="00CB0054" w:rsidRPr="00E02601" w:rsidRDefault="00E02601" w:rsidP="00054F02">
            <w:pPr>
              <w:spacing w:line="720" w:lineRule="auto"/>
              <w:rPr>
                <w:rFonts w:ascii="Ebrima" w:eastAsia="Times New Roman" w:hAnsi="Ebrima" w:cs="Times New Roman"/>
                <w:sz w:val="20"/>
                <w:szCs w:val="20"/>
              </w:rPr>
            </w:pPr>
            <w:bookmarkStart w:id="0" w:name="_GoBack"/>
            <w:r w:rsidRPr="00E02601">
              <w:rPr>
                <w:rFonts w:ascii="Ebrima" w:eastAsia="Times New Roman" w:hAnsi="Ebrima" w:cs="Times New Roman"/>
                <w:sz w:val="20"/>
                <w:szCs w:val="20"/>
              </w:rPr>
              <w:t>Next meeting time deadline</w:t>
            </w:r>
            <w:bookmarkEnd w:id="0"/>
          </w:p>
        </w:tc>
      </w:tr>
    </w:tbl>
    <w:p w14:paraId="76D9493C" w14:textId="77777777" w:rsidR="00054F02" w:rsidRDefault="00054F02">
      <w:pPr>
        <w:rPr>
          <w:rFonts w:ascii="Ebrima" w:hAnsi="Ebrima"/>
        </w:rPr>
      </w:pPr>
    </w:p>
    <w:p w14:paraId="72050779" w14:textId="7B4D3907" w:rsidR="00FE43C1" w:rsidRPr="002D011F" w:rsidRDefault="00FE43C1">
      <w:pPr>
        <w:rPr>
          <w:rFonts w:ascii="Ebrima" w:hAnsi="Ebrima"/>
        </w:rPr>
      </w:pPr>
    </w:p>
    <w:sectPr w:rsidR="00FE43C1" w:rsidRPr="002D011F" w:rsidSect="00767357">
      <w:headerReference w:type="first" r:id="rId10"/>
      <w:footerReference w:type="first" r:id="rId11"/>
      <w:pgSz w:w="11906" w:h="16838"/>
      <w:pgMar w:top="1409" w:right="1440" w:bottom="1200" w:left="1440" w:header="705"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CA2567" w14:textId="77777777" w:rsidR="000C568E" w:rsidRDefault="000C568E" w:rsidP="00D81D58">
      <w:pPr>
        <w:spacing w:after="0" w:line="240" w:lineRule="auto"/>
      </w:pPr>
      <w:r>
        <w:separator/>
      </w:r>
    </w:p>
  </w:endnote>
  <w:endnote w:type="continuationSeparator" w:id="0">
    <w:p w14:paraId="7355267B" w14:textId="77777777" w:rsidR="000C568E" w:rsidRDefault="000C568E" w:rsidP="00D81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800" w:usb3="00000000" w:csb0="00000093"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0123216"/>
      <w:docPartObj>
        <w:docPartGallery w:val="Page Numbers (Bottom of Page)"/>
        <w:docPartUnique/>
      </w:docPartObj>
    </w:sdtPr>
    <w:sdtContent>
      <w:sdt>
        <w:sdtPr>
          <w:id w:val="-915926313"/>
          <w:docPartObj>
            <w:docPartGallery w:val="Page Numbers (Top of Page)"/>
            <w:docPartUnique/>
          </w:docPartObj>
        </w:sdtPr>
        <w:sdtContent>
          <w:p w14:paraId="63FBEBEE" w14:textId="77777777" w:rsidR="00AD2463" w:rsidRDefault="00AD2463" w:rsidP="00E24403">
            <w:pPr>
              <w:pStyle w:val="Footer"/>
              <w:pBdr>
                <w:top w:val="single" w:sz="4" w:space="1" w:color="auto"/>
              </w:pBdr>
              <w:jc w:val="right"/>
              <w:rPr>
                <w:noProof/>
              </w:rPr>
            </w:pPr>
            <w:r>
              <w:rPr>
                <w:noProof/>
              </w:rPr>
              <w:t>SEPA-SEPB_worklog</w:t>
            </w:r>
          </w:p>
          <w:p w14:paraId="28A36D69" w14:textId="29C647E3" w:rsidR="00AD2463" w:rsidRDefault="00AD2463" w:rsidP="00E24403">
            <w:pPr>
              <w:pStyle w:val="Footer"/>
              <w:pBdr>
                <w:top w:val="single" w:sz="4" w:space="1" w:color="auto"/>
              </w:pBdr>
              <w:jc w:val="right"/>
            </w:pPr>
            <w:r>
              <w:tab/>
            </w:r>
            <w:r>
              <w:tab/>
              <w:t xml:space="preserve">  Page </w:t>
            </w:r>
            <w:r>
              <w:rPr>
                <w:b/>
                <w:bCs/>
                <w:sz w:val="24"/>
                <w:szCs w:val="24"/>
              </w:rPr>
              <w:fldChar w:fldCharType="begin"/>
            </w:r>
            <w:r>
              <w:rPr>
                <w:b/>
                <w:bCs/>
              </w:rPr>
              <w:instrText xml:space="preserve"> PAGE </w:instrText>
            </w:r>
            <w:r>
              <w:rPr>
                <w:b/>
                <w:bCs/>
                <w:sz w:val="24"/>
                <w:szCs w:val="24"/>
              </w:rPr>
              <w:fldChar w:fldCharType="separate"/>
            </w:r>
            <w:r w:rsidR="00E0260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02601">
              <w:rPr>
                <w:b/>
                <w:bCs/>
                <w:noProof/>
              </w:rPr>
              <w:t>2</w:t>
            </w:r>
            <w:r>
              <w:rPr>
                <w:b/>
                <w:bCs/>
                <w:sz w:val="24"/>
                <w:szCs w:val="24"/>
              </w:rPr>
              <w:fldChar w:fldCharType="end"/>
            </w:r>
          </w:p>
        </w:sdtContent>
      </w:sdt>
    </w:sdtContent>
  </w:sdt>
  <w:p w14:paraId="20A9294B" w14:textId="77777777" w:rsidR="00AD2463" w:rsidRDefault="00AD24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FB4E37" w14:textId="77777777" w:rsidR="000C568E" w:rsidRDefault="000C568E" w:rsidP="00D81D58">
      <w:pPr>
        <w:spacing w:after="0" w:line="240" w:lineRule="auto"/>
      </w:pPr>
      <w:r>
        <w:separator/>
      </w:r>
    </w:p>
  </w:footnote>
  <w:footnote w:type="continuationSeparator" w:id="0">
    <w:p w14:paraId="0A2E2B8E" w14:textId="77777777" w:rsidR="000C568E" w:rsidRDefault="000C568E" w:rsidP="00D81D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0A2287" w14:textId="51CF0713" w:rsidR="00AD2463" w:rsidRDefault="00AD2463" w:rsidP="00D832B2">
    <w:pPr>
      <w:tabs>
        <w:tab w:val="left" w:pos="0"/>
      </w:tabs>
      <w:spacing w:before="120" w:after="0" w:line="560" w:lineRule="exact"/>
      <w:jc w:val="right"/>
    </w:pPr>
    <w:r w:rsidRPr="00D81D58">
      <w:rPr>
        <w:rFonts w:ascii="Arial" w:eastAsia="Times New Roman" w:hAnsi="Arial" w:cs="Times New Roman"/>
        <w:i/>
        <w:noProof/>
        <w:sz w:val="24"/>
        <w:szCs w:val="24"/>
        <w:lang w:val="en-US"/>
      </w:rPr>
      <w:drawing>
        <wp:anchor distT="0" distB="0" distL="114300" distR="114300" simplePos="0" relativeHeight="251659264" behindDoc="0" locked="0" layoutInCell="1" allowOverlap="1" wp14:anchorId="353C371D" wp14:editId="621B1E63">
          <wp:simplePos x="0" y="0"/>
          <wp:positionH relativeFrom="margin">
            <wp:posOffset>9525</wp:posOffset>
          </wp:positionH>
          <wp:positionV relativeFrom="paragraph">
            <wp:posOffset>-1905</wp:posOffset>
          </wp:positionV>
          <wp:extent cx="633907" cy="12001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
                    <a:extLst>
                      <a:ext uri="{28A0092B-C50C-407E-A947-70E740481C1C}">
                        <a14:useLocalDpi xmlns:a14="http://schemas.microsoft.com/office/drawing/2010/main" val="0"/>
                      </a:ext>
                    </a:extLst>
                  </a:blip>
                  <a:srcRect l="1722" r="1722"/>
                  <a:stretch/>
                </pic:blipFill>
                <pic:spPr bwMode="auto">
                  <a:xfrm>
                    <a:off x="0" y="0"/>
                    <a:ext cx="641108" cy="1213783"/>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32B2">
      <w:rPr>
        <w:rFonts w:ascii="Arial" w:eastAsia="Times New Roman" w:hAnsi="Arial" w:cs="Arial"/>
        <w:b/>
        <w:bCs/>
        <w:i/>
        <w:sz w:val="24"/>
        <w:szCs w:val="24"/>
      </w:rPr>
      <w:t>Software Engineering Projects</w:t>
    </w:r>
    <w:r>
      <w:rPr>
        <w:rFonts w:ascii="Arial" w:eastAsia="Times New Roman" w:hAnsi="Arial" w:cs="Arial"/>
        <w:b/>
        <w:bCs/>
        <w:sz w:val="24"/>
        <w:szCs w:val="24"/>
      </w:rPr>
      <w:br/>
    </w:r>
    <w:r w:rsidRPr="00D81D58">
      <w:rPr>
        <w:rFonts w:ascii="Arial" w:eastAsia="Times New Roman" w:hAnsi="Arial" w:cs="Arial"/>
        <w:b/>
        <w:bCs/>
        <w:sz w:val="32"/>
        <w:szCs w:val="40"/>
      </w:rPr>
      <w:t>Individual Work Log</w:t>
    </w:r>
  </w:p>
  <w:p w14:paraId="72DB95D8" w14:textId="77777777" w:rsidR="00AD2463" w:rsidRDefault="00AD2463" w:rsidP="00D832B2">
    <w:pPr>
      <w:tabs>
        <w:tab w:val="left" w:pos="0"/>
      </w:tabs>
      <w:spacing w:before="120" w:after="0" w:line="560" w:lineRule="exact"/>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D58"/>
    <w:rsid w:val="00005E02"/>
    <w:rsid w:val="00015212"/>
    <w:rsid w:val="00054F02"/>
    <w:rsid w:val="00063DA2"/>
    <w:rsid w:val="00064293"/>
    <w:rsid w:val="000A7E99"/>
    <w:rsid w:val="000B1D6E"/>
    <w:rsid w:val="000C568E"/>
    <w:rsid w:val="000C64EC"/>
    <w:rsid w:val="000F0F9C"/>
    <w:rsid w:val="001251ED"/>
    <w:rsid w:val="001410A9"/>
    <w:rsid w:val="00151232"/>
    <w:rsid w:val="00155E68"/>
    <w:rsid w:val="00174AFD"/>
    <w:rsid w:val="00194AC5"/>
    <w:rsid w:val="001A2B49"/>
    <w:rsid w:val="001F58E7"/>
    <w:rsid w:val="0021261C"/>
    <w:rsid w:val="00214A3C"/>
    <w:rsid w:val="00220EA9"/>
    <w:rsid w:val="0024081F"/>
    <w:rsid w:val="00257BCE"/>
    <w:rsid w:val="002771FE"/>
    <w:rsid w:val="002D011F"/>
    <w:rsid w:val="002E40A9"/>
    <w:rsid w:val="003026EC"/>
    <w:rsid w:val="0031721A"/>
    <w:rsid w:val="003565CD"/>
    <w:rsid w:val="0035701F"/>
    <w:rsid w:val="00366F71"/>
    <w:rsid w:val="0036762F"/>
    <w:rsid w:val="00376A36"/>
    <w:rsid w:val="003B67CE"/>
    <w:rsid w:val="004214CF"/>
    <w:rsid w:val="004A7760"/>
    <w:rsid w:val="004D4100"/>
    <w:rsid w:val="004F6241"/>
    <w:rsid w:val="005455F0"/>
    <w:rsid w:val="005540BF"/>
    <w:rsid w:val="00555A93"/>
    <w:rsid w:val="00560C2B"/>
    <w:rsid w:val="005658CA"/>
    <w:rsid w:val="005849AB"/>
    <w:rsid w:val="005A53E5"/>
    <w:rsid w:val="005D019F"/>
    <w:rsid w:val="005E5CED"/>
    <w:rsid w:val="006015A7"/>
    <w:rsid w:val="00605AA2"/>
    <w:rsid w:val="006629A5"/>
    <w:rsid w:val="0066590B"/>
    <w:rsid w:val="00683B35"/>
    <w:rsid w:val="006C3FB2"/>
    <w:rsid w:val="006D5840"/>
    <w:rsid w:val="006D6706"/>
    <w:rsid w:val="00702C7A"/>
    <w:rsid w:val="00715B0D"/>
    <w:rsid w:val="007550FA"/>
    <w:rsid w:val="00767357"/>
    <w:rsid w:val="007A1ADB"/>
    <w:rsid w:val="007A4773"/>
    <w:rsid w:val="00827DD1"/>
    <w:rsid w:val="00895CD3"/>
    <w:rsid w:val="0089663C"/>
    <w:rsid w:val="009060F8"/>
    <w:rsid w:val="00922424"/>
    <w:rsid w:val="00931BF9"/>
    <w:rsid w:val="009679EB"/>
    <w:rsid w:val="009735B2"/>
    <w:rsid w:val="00985457"/>
    <w:rsid w:val="0098779D"/>
    <w:rsid w:val="009A0AE6"/>
    <w:rsid w:val="00A0455C"/>
    <w:rsid w:val="00A519EF"/>
    <w:rsid w:val="00A9051E"/>
    <w:rsid w:val="00AB4742"/>
    <w:rsid w:val="00AB4F5D"/>
    <w:rsid w:val="00AD2463"/>
    <w:rsid w:val="00AD7596"/>
    <w:rsid w:val="00B030F6"/>
    <w:rsid w:val="00B14CCD"/>
    <w:rsid w:val="00B1752C"/>
    <w:rsid w:val="00B662B2"/>
    <w:rsid w:val="00BF7C6C"/>
    <w:rsid w:val="00C36CBA"/>
    <w:rsid w:val="00C53C66"/>
    <w:rsid w:val="00C81C4D"/>
    <w:rsid w:val="00C90970"/>
    <w:rsid w:val="00CB0054"/>
    <w:rsid w:val="00CE4F74"/>
    <w:rsid w:val="00CE6CD7"/>
    <w:rsid w:val="00CE7969"/>
    <w:rsid w:val="00D06F30"/>
    <w:rsid w:val="00D3161C"/>
    <w:rsid w:val="00D3706A"/>
    <w:rsid w:val="00D41E7D"/>
    <w:rsid w:val="00D81D58"/>
    <w:rsid w:val="00D832B2"/>
    <w:rsid w:val="00D8409E"/>
    <w:rsid w:val="00DC6BAC"/>
    <w:rsid w:val="00E02601"/>
    <w:rsid w:val="00E12B30"/>
    <w:rsid w:val="00E24403"/>
    <w:rsid w:val="00E70B08"/>
    <w:rsid w:val="00EB2527"/>
    <w:rsid w:val="00F22485"/>
    <w:rsid w:val="00F51D05"/>
    <w:rsid w:val="00FB7077"/>
    <w:rsid w:val="00FC70E9"/>
    <w:rsid w:val="00FE43C1"/>
    <w:rsid w:val="00FF0DA0"/>
    <w:rsid w:val="00FF2E19"/>
    <w:rsid w:val="00FF35BB"/>
    <w:rsid w:val="00FF4C9B"/>
    <w:rsid w:val="00FF645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8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81D58"/>
    <w:pPr>
      <w:tabs>
        <w:tab w:val="center" w:pos="4513"/>
        <w:tab w:val="right" w:pos="9026"/>
      </w:tabs>
      <w:spacing w:after="0" w:line="240" w:lineRule="auto"/>
    </w:pPr>
    <w:rPr>
      <w:rFonts w:ascii="Arial" w:eastAsia="Times New Roman" w:hAnsi="Arial" w:cs="Times New Roman"/>
      <w:sz w:val="20"/>
      <w:szCs w:val="20"/>
    </w:rPr>
  </w:style>
  <w:style w:type="character" w:customStyle="1" w:styleId="FooterChar">
    <w:name w:val="Footer Char"/>
    <w:basedOn w:val="DefaultParagraphFont"/>
    <w:link w:val="Footer"/>
    <w:uiPriority w:val="99"/>
    <w:rsid w:val="00D81D58"/>
    <w:rPr>
      <w:rFonts w:ascii="Arial" w:eastAsia="Times New Roman" w:hAnsi="Arial" w:cs="Times New Roman"/>
      <w:sz w:val="20"/>
      <w:szCs w:val="20"/>
    </w:rPr>
  </w:style>
  <w:style w:type="table" w:styleId="TableGrid">
    <w:name w:val="Table Grid"/>
    <w:basedOn w:val="TableNormal"/>
    <w:uiPriority w:val="59"/>
    <w:rsid w:val="00D81D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1D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D58"/>
  </w:style>
  <w:style w:type="character" w:styleId="PlaceholderText">
    <w:name w:val="Placeholder Text"/>
    <w:basedOn w:val="DefaultParagraphFont"/>
    <w:uiPriority w:val="99"/>
    <w:semiHidden/>
    <w:rsid w:val="00E24403"/>
    <w:rPr>
      <w:color w:val="808080"/>
    </w:rPr>
  </w:style>
  <w:style w:type="paragraph" w:styleId="BalloonText">
    <w:name w:val="Balloon Text"/>
    <w:basedOn w:val="Normal"/>
    <w:link w:val="BalloonTextChar"/>
    <w:uiPriority w:val="99"/>
    <w:semiHidden/>
    <w:unhideWhenUsed/>
    <w:rsid w:val="00FE43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3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81D58"/>
    <w:pPr>
      <w:tabs>
        <w:tab w:val="center" w:pos="4513"/>
        <w:tab w:val="right" w:pos="9026"/>
      </w:tabs>
      <w:spacing w:after="0" w:line="240" w:lineRule="auto"/>
    </w:pPr>
    <w:rPr>
      <w:rFonts w:ascii="Arial" w:eastAsia="Times New Roman" w:hAnsi="Arial" w:cs="Times New Roman"/>
      <w:sz w:val="20"/>
      <w:szCs w:val="20"/>
    </w:rPr>
  </w:style>
  <w:style w:type="character" w:customStyle="1" w:styleId="FooterChar">
    <w:name w:val="Footer Char"/>
    <w:basedOn w:val="DefaultParagraphFont"/>
    <w:link w:val="Footer"/>
    <w:uiPriority w:val="99"/>
    <w:rsid w:val="00D81D58"/>
    <w:rPr>
      <w:rFonts w:ascii="Arial" w:eastAsia="Times New Roman" w:hAnsi="Arial" w:cs="Times New Roman"/>
      <w:sz w:val="20"/>
      <w:szCs w:val="20"/>
    </w:rPr>
  </w:style>
  <w:style w:type="table" w:styleId="TableGrid">
    <w:name w:val="Table Grid"/>
    <w:basedOn w:val="TableNormal"/>
    <w:uiPriority w:val="59"/>
    <w:rsid w:val="00D81D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1D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D58"/>
  </w:style>
  <w:style w:type="character" w:styleId="PlaceholderText">
    <w:name w:val="Placeholder Text"/>
    <w:basedOn w:val="DefaultParagraphFont"/>
    <w:uiPriority w:val="99"/>
    <w:semiHidden/>
    <w:rsid w:val="00E24403"/>
    <w:rPr>
      <w:color w:val="808080"/>
    </w:rPr>
  </w:style>
  <w:style w:type="paragraph" w:styleId="BalloonText">
    <w:name w:val="Balloon Text"/>
    <w:basedOn w:val="Normal"/>
    <w:link w:val="BalloonTextChar"/>
    <w:uiPriority w:val="99"/>
    <w:semiHidden/>
    <w:unhideWhenUsed/>
    <w:rsid w:val="00FE43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3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E9FF901F214C743957BA58699663E36" ma:contentTypeVersion="14" ma:contentTypeDescription="Create a new document." ma:contentTypeScope="" ma:versionID="18f59caf16b4f28cd59c93d5c2968e00">
  <xsd:schema xmlns:xsd="http://www.w3.org/2001/XMLSchema" xmlns:xs="http://www.w3.org/2001/XMLSchema" xmlns:p="http://schemas.microsoft.com/office/2006/metadata/properties" xmlns:ns3="ac4245a9-d0fe-4b59-a0f5-835f3723c0b2" xmlns:ns4="77fc9a79-3209-42e0-a26f-066f57035a49" targetNamespace="http://schemas.microsoft.com/office/2006/metadata/properties" ma:root="true" ma:fieldsID="3c05f807050a58e72d399882efdbf08b" ns3:_="" ns4:_="">
    <xsd:import namespace="ac4245a9-d0fe-4b59-a0f5-835f3723c0b2"/>
    <xsd:import namespace="77fc9a79-3209-42e0-a26f-066f57035a4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4245a9-d0fe-4b59-a0f5-835f3723c0b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7fc9a79-3209-42e0-a26f-066f57035a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65907C-017F-4528-A997-BD4C66DC2D4C}">
  <ds:schemaRefs>
    <ds:schemaRef ds:uri="http://schemas.microsoft.com/sharepoint/v3/contenttype/forms"/>
  </ds:schemaRefs>
</ds:datastoreItem>
</file>

<file path=customXml/itemProps2.xml><?xml version="1.0" encoding="utf-8"?>
<ds:datastoreItem xmlns:ds="http://schemas.openxmlformats.org/officeDocument/2006/customXml" ds:itemID="{D474D20F-34D5-4DBA-BF0C-F70DD38D2A0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115360-B2CF-4B7D-9163-6040B592FE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4245a9-d0fe-4b59-a0f5-835f3723c0b2"/>
    <ds:schemaRef ds:uri="77fc9a79-3209-42e0-a26f-066f57035a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1107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 Bartels</dc:creator>
  <cp:lastModifiedBy>User</cp:lastModifiedBy>
  <cp:revision>2</cp:revision>
  <dcterms:created xsi:type="dcterms:W3CDTF">2023-04-30T06:14:00Z</dcterms:created>
  <dcterms:modified xsi:type="dcterms:W3CDTF">2023-04-30T06:14:00Z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0x0101001E9FF901F214C743957BA58699663E36</vt:lpwstr>
  </property>
</Properties>
</file>