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CFB" w:rsidRPr="00A06DFA" w:rsidRDefault="00B91CFB" w:rsidP="00B91CFB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szCs w:val="24"/>
        </w:rPr>
      </w:pPr>
      <w:r w:rsidRPr="006539C3">
        <w:rPr>
          <w:rFonts w:ascii="Times New Roman" w:hAnsi="Times New Roman" w:cs="Times New Roman"/>
          <w:b/>
          <w:b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607C53" wp14:editId="268E29A3">
                <wp:simplePos x="0" y="0"/>
                <wp:positionH relativeFrom="column">
                  <wp:posOffset>4444112</wp:posOffset>
                </wp:positionH>
                <wp:positionV relativeFrom="paragraph">
                  <wp:posOffset>-635</wp:posOffset>
                </wp:positionV>
                <wp:extent cx="0" cy="396723"/>
                <wp:effectExtent l="0" t="0" r="19050" b="228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723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13C79" id="Прямая соединительная линия 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95pt,-.05pt" to="349.9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" strokecolor="#bfbfbf [2412]" strokeweight="1.5pt">
                <v:stroke joinstyle="miter"/>
              </v:line>
            </w:pict>
          </mc:Fallback>
        </mc:AlternateContent>
      </w:r>
      <w:r w:rsidR="00D833D1" w:rsidRPr="00016382">
        <w:rPr>
          <w:rFonts w:ascii="Times New Roman" w:hAnsi="Times New Roman" w:cs="Times New Roman"/>
          <w:b/>
          <w:sz w:val="28"/>
        </w:rPr>
        <w:t xml:space="preserve">Политика </w:t>
      </w:r>
      <w:r w:rsidR="00560E4D" w:rsidRPr="00016382">
        <w:rPr>
          <w:rFonts w:ascii="Times New Roman" w:hAnsi="Times New Roman" w:cs="Times New Roman"/>
          <w:b/>
          <w:sz w:val="28"/>
        </w:rPr>
        <w:t>обработки</w:t>
      </w:r>
      <w:r w:rsidR="00D833D1" w:rsidRPr="00016382">
        <w:rPr>
          <w:rFonts w:ascii="Times New Roman" w:hAnsi="Times New Roman" w:cs="Times New Roman"/>
          <w:sz w:val="24"/>
        </w:rPr>
        <w:t xml:space="preserve">                                                                           </w:t>
      </w:r>
      <w:r w:rsidRPr="00A06DFA">
        <w:rPr>
          <w:rFonts w:ascii="Times New Roman" w:hAnsi="Times New Roman" w:cs="Times New Roman"/>
          <w:bCs/>
          <w:i/>
          <w:szCs w:val="24"/>
        </w:rPr>
        <w:t>Редакция № 1</w:t>
      </w:r>
      <w:r w:rsidRPr="00A06DFA">
        <w:rPr>
          <w:rFonts w:ascii="Times New Roman" w:hAnsi="Times New Roman" w:cs="Times New Roman"/>
          <w:b/>
          <w:bCs/>
          <w:i/>
          <w:szCs w:val="24"/>
        </w:rPr>
        <w:t xml:space="preserve">   </w:t>
      </w:r>
    </w:p>
    <w:p w:rsidR="00D833D1" w:rsidRPr="00B91CFB" w:rsidRDefault="00B91CFB" w:rsidP="00D833D1">
      <w:pPr>
        <w:spacing w:after="0" w:line="240" w:lineRule="auto"/>
        <w:jc w:val="both"/>
        <w:rPr>
          <w:rFonts w:ascii="Times New Roman" w:hAnsi="Times New Roman" w:cs="Times New Roman"/>
          <w:bCs/>
          <w:i/>
          <w:szCs w:val="24"/>
        </w:rPr>
      </w:pPr>
      <w:r w:rsidRPr="00016382">
        <w:rPr>
          <w:rFonts w:ascii="Times New Roman" w:hAnsi="Times New Roman" w:cs="Times New Roman"/>
          <w:b/>
          <w:sz w:val="28"/>
        </w:rPr>
        <w:t>персональных данных</w:t>
      </w:r>
      <w:r w:rsidRPr="00A06DFA">
        <w:rPr>
          <w:rFonts w:ascii="Times New Roman" w:hAnsi="Times New Roman" w:cs="Times New Roman"/>
          <w:b/>
          <w:bCs/>
          <w:i/>
          <w:szCs w:val="24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b/>
          <w:bCs/>
          <w:i/>
          <w:szCs w:val="24"/>
        </w:rPr>
        <w:t xml:space="preserve">     </w:t>
      </w:r>
      <w:r w:rsidRPr="00B91CFB">
        <w:rPr>
          <w:rFonts w:ascii="Times New Roman" w:hAnsi="Times New Roman" w:cs="Times New Roman"/>
          <w:bCs/>
          <w:i/>
          <w:szCs w:val="24"/>
        </w:rPr>
        <w:t xml:space="preserve">от </w:t>
      </w:r>
      <w:r w:rsidR="007B381D">
        <w:rPr>
          <w:rFonts w:ascii="Times New Roman" w:hAnsi="Times New Roman" w:cs="Times New Roman"/>
          <w:bCs/>
          <w:i/>
          <w:szCs w:val="24"/>
        </w:rPr>
        <w:t>0</w:t>
      </w:r>
      <w:r w:rsidR="00755FE6">
        <w:rPr>
          <w:rFonts w:ascii="Times New Roman" w:hAnsi="Times New Roman" w:cs="Times New Roman"/>
          <w:bCs/>
          <w:i/>
          <w:szCs w:val="24"/>
        </w:rPr>
        <w:t>7</w:t>
      </w:r>
      <w:r w:rsidRPr="00A06DFA">
        <w:rPr>
          <w:rFonts w:ascii="Times New Roman" w:hAnsi="Times New Roman" w:cs="Times New Roman"/>
          <w:bCs/>
          <w:i/>
          <w:szCs w:val="24"/>
        </w:rPr>
        <w:t>.0</w:t>
      </w:r>
      <w:r w:rsidR="00755FE6">
        <w:rPr>
          <w:rFonts w:ascii="Times New Roman" w:hAnsi="Times New Roman" w:cs="Times New Roman"/>
          <w:bCs/>
          <w:i/>
          <w:szCs w:val="24"/>
        </w:rPr>
        <w:t>7</w:t>
      </w:r>
      <w:r w:rsidRPr="00A06DFA">
        <w:rPr>
          <w:rFonts w:ascii="Times New Roman" w:hAnsi="Times New Roman" w:cs="Times New Roman"/>
          <w:bCs/>
          <w:i/>
          <w:szCs w:val="24"/>
        </w:rPr>
        <w:t>.2025 г.</w:t>
      </w:r>
      <w:r w:rsidR="00D833D1" w:rsidRPr="00016382">
        <w:rPr>
          <w:rFonts w:ascii="Times New Roman" w:hAnsi="Times New Roman" w:cs="Times New Roman"/>
          <w:sz w:val="24"/>
        </w:rPr>
        <w:t xml:space="preserve">   </w:t>
      </w:r>
    </w:p>
    <w:p w:rsidR="00D833D1" w:rsidRPr="00D833D1" w:rsidRDefault="00016382" w:rsidP="00D833D1">
      <w:pPr>
        <w:spacing w:after="24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01638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90F17F" wp14:editId="4E8D6F46">
                <wp:simplePos x="0" y="0"/>
                <wp:positionH relativeFrom="column">
                  <wp:posOffset>0</wp:posOffset>
                </wp:positionH>
                <wp:positionV relativeFrom="paragraph">
                  <wp:posOffset>301358</wp:posOffset>
                </wp:positionV>
                <wp:extent cx="5984301" cy="217714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301" cy="2177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1D067" id="Прямоугольник 14" o:spid="_x0000_s1026" style="position:absolute;margin-left:0;margin-top:23.75pt;width:471.2pt;height:17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" fillcolor="#bfbfbf [2412]" stroked="f" strokeweight="1pt"/>
            </w:pict>
          </mc:Fallback>
        </mc:AlternateContent>
      </w:r>
    </w:p>
    <w:p w:rsidR="00D833D1" w:rsidRPr="00D833D1" w:rsidRDefault="007C2841" w:rsidP="00A07E44">
      <w:pPr>
        <w:pStyle w:val="a3"/>
        <w:numPr>
          <w:ilvl w:val="0"/>
          <w:numId w:val="1"/>
        </w:numPr>
        <w:spacing w:after="12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016382">
        <w:rPr>
          <w:rFonts w:ascii="Times New Roman" w:hAnsi="Times New Roman" w:cs="Times New Roman"/>
          <w:b/>
          <w:sz w:val="24"/>
        </w:rPr>
        <w:t>Общие положения</w:t>
      </w:r>
    </w:p>
    <w:p w:rsidR="00D833D1" w:rsidRPr="00755FE6" w:rsidRDefault="00D833D1" w:rsidP="00755FE6">
      <w:pPr>
        <w:pStyle w:val="a3"/>
        <w:numPr>
          <w:ilvl w:val="1"/>
          <w:numId w:val="1"/>
        </w:numPr>
        <w:spacing w:after="60" w:line="240" w:lineRule="auto"/>
        <w:ind w:left="567" w:hanging="567"/>
        <w:jc w:val="both"/>
        <w:rPr>
          <w:rFonts w:ascii="Times New Roman" w:hAnsi="Times New Roman" w:cs="Times New Roman"/>
          <w:bCs/>
        </w:rPr>
      </w:pPr>
      <w:r w:rsidRPr="00D833D1">
        <w:rPr>
          <w:rFonts w:ascii="Times New Roman" w:hAnsi="Times New Roman" w:cs="Times New Roman"/>
        </w:rPr>
        <w:t>Настоящая Политика в отношении обработки персональных данных (далее по тексту – «</w:t>
      </w:r>
      <w:r w:rsidRPr="00D833D1">
        <w:rPr>
          <w:rFonts w:ascii="Times New Roman" w:hAnsi="Times New Roman" w:cs="Times New Roman"/>
          <w:b/>
        </w:rPr>
        <w:t>Политика</w:t>
      </w:r>
      <w:r w:rsidRPr="00D833D1">
        <w:rPr>
          <w:rFonts w:ascii="Times New Roman" w:hAnsi="Times New Roman" w:cs="Times New Roman"/>
        </w:rPr>
        <w:t xml:space="preserve">») </w:t>
      </w:r>
      <w:r w:rsidR="00A07E44">
        <w:rPr>
          <w:rFonts w:ascii="Times New Roman" w:hAnsi="Times New Roman" w:cs="Times New Roman"/>
          <w:bCs/>
        </w:rPr>
        <w:t>и</w:t>
      </w:r>
      <w:r w:rsidR="00A07E44" w:rsidRPr="00A07E44">
        <w:rPr>
          <w:rFonts w:ascii="Times New Roman" w:hAnsi="Times New Roman" w:cs="Times New Roman"/>
          <w:bCs/>
        </w:rPr>
        <w:t>ндивидуальн</w:t>
      </w:r>
      <w:r w:rsidR="00A07E44">
        <w:rPr>
          <w:rFonts w:ascii="Times New Roman" w:hAnsi="Times New Roman" w:cs="Times New Roman"/>
          <w:bCs/>
        </w:rPr>
        <w:t xml:space="preserve">ого предпринимателя </w:t>
      </w:r>
      <w:r w:rsidR="00755FE6" w:rsidRPr="00755FE6">
        <w:rPr>
          <w:rFonts w:ascii="Times New Roman" w:hAnsi="Times New Roman" w:cs="Times New Roman"/>
          <w:bCs/>
        </w:rPr>
        <w:t>Лазарев</w:t>
      </w:r>
      <w:r w:rsidR="00755FE6">
        <w:rPr>
          <w:rFonts w:ascii="Times New Roman" w:hAnsi="Times New Roman" w:cs="Times New Roman"/>
          <w:bCs/>
        </w:rPr>
        <w:t>ой</w:t>
      </w:r>
      <w:r w:rsidR="00755FE6" w:rsidRPr="00755FE6">
        <w:rPr>
          <w:rFonts w:ascii="Times New Roman" w:hAnsi="Times New Roman" w:cs="Times New Roman"/>
          <w:bCs/>
        </w:rPr>
        <w:t xml:space="preserve"> Екатерин</w:t>
      </w:r>
      <w:r w:rsidR="00755FE6">
        <w:rPr>
          <w:rFonts w:ascii="Times New Roman" w:hAnsi="Times New Roman" w:cs="Times New Roman"/>
          <w:bCs/>
        </w:rPr>
        <w:t>ы</w:t>
      </w:r>
      <w:r w:rsidR="00755FE6" w:rsidRPr="00755FE6">
        <w:rPr>
          <w:rFonts w:ascii="Times New Roman" w:hAnsi="Times New Roman" w:cs="Times New Roman"/>
          <w:bCs/>
        </w:rPr>
        <w:t xml:space="preserve"> Вячеславовн</w:t>
      </w:r>
      <w:r w:rsidR="00755FE6">
        <w:rPr>
          <w:rFonts w:ascii="Times New Roman" w:hAnsi="Times New Roman" w:cs="Times New Roman"/>
          <w:bCs/>
        </w:rPr>
        <w:t>ы</w:t>
      </w:r>
      <w:r w:rsidR="00637DBF" w:rsidRPr="00755FE6">
        <w:rPr>
          <w:rFonts w:ascii="Times New Roman" w:hAnsi="Times New Roman" w:cs="Times New Roman"/>
          <w:bCs/>
        </w:rPr>
        <w:t xml:space="preserve"> </w:t>
      </w:r>
      <w:r w:rsidR="00C97B71" w:rsidRPr="00755FE6">
        <w:rPr>
          <w:rFonts w:ascii="Times New Roman" w:hAnsi="Times New Roman" w:cs="Times New Roman"/>
          <w:bCs/>
        </w:rPr>
        <w:t xml:space="preserve">ИНН </w:t>
      </w:r>
      <w:r w:rsidR="00755FE6" w:rsidRPr="00755FE6">
        <w:rPr>
          <w:rFonts w:ascii="Times New Roman" w:hAnsi="Times New Roman" w:cs="Times New Roman"/>
          <w:bCs/>
        </w:rPr>
        <w:t>774395980170</w:t>
      </w:r>
      <w:r w:rsidR="004E1147" w:rsidRPr="00755FE6">
        <w:rPr>
          <w:rFonts w:ascii="Times New Roman" w:hAnsi="Times New Roman" w:cs="Times New Roman"/>
          <w:bCs/>
        </w:rPr>
        <w:t xml:space="preserve"> </w:t>
      </w:r>
      <w:r w:rsidRPr="00755FE6">
        <w:rPr>
          <w:rFonts w:ascii="Times New Roman" w:hAnsi="Times New Roman" w:cs="Times New Roman"/>
        </w:rPr>
        <w:t xml:space="preserve">(далее также – </w:t>
      </w:r>
      <w:r w:rsidR="00B91CFB" w:rsidRPr="00755FE6">
        <w:rPr>
          <w:rFonts w:ascii="Times New Roman" w:hAnsi="Times New Roman" w:cs="Times New Roman"/>
          <w:b/>
        </w:rPr>
        <w:t>Оператор</w:t>
      </w:r>
      <w:r w:rsidRPr="00755FE6">
        <w:rPr>
          <w:rFonts w:ascii="Times New Roman" w:hAnsi="Times New Roman" w:cs="Times New Roman"/>
        </w:rPr>
        <w:t>) основывается на Ко</w:t>
      </w:r>
      <w:r w:rsidR="00C97B71" w:rsidRPr="00755FE6">
        <w:rPr>
          <w:rFonts w:ascii="Times New Roman" w:hAnsi="Times New Roman" w:cs="Times New Roman"/>
        </w:rPr>
        <w:t>нституции Российской Федерации</w:t>
      </w:r>
      <w:r w:rsidRPr="00755FE6">
        <w:rPr>
          <w:rFonts w:ascii="Times New Roman" w:hAnsi="Times New Roman" w:cs="Times New Roman"/>
        </w:rPr>
        <w:t xml:space="preserve">, составлена в соответствии с пунктом 2 статьи 18.1 Федерального закона «О персональных данных» № 152-ФЗ от 27 июля 2006 г., а также других федеральных законов (далее – «Законодательство о персональных данных»), определяющих порядок обработки персональных данных и принимаемые меры по защите и обеспечению безопасности персональных данных </w:t>
      </w:r>
      <w:r w:rsidR="00A07E44" w:rsidRPr="00755FE6">
        <w:rPr>
          <w:rFonts w:ascii="Times New Roman" w:hAnsi="Times New Roman" w:cs="Times New Roman"/>
        </w:rPr>
        <w:t>Оператором</w:t>
      </w:r>
      <w:r w:rsidRPr="00755FE6">
        <w:rPr>
          <w:rFonts w:ascii="Times New Roman" w:hAnsi="Times New Roman" w:cs="Times New Roman"/>
        </w:rPr>
        <w:t>.</w:t>
      </w:r>
    </w:p>
    <w:p w:rsidR="00D833D1" w:rsidRDefault="00D833D1" w:rsidP="002D2248">
      <w:pPr>
        <w:pStyle w:val="a3"/>
        <w:numPr>
          <w:ilvl w:val="1"/>
          <w:numId w:val="1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D833D1">
        <w:rPr>
          <w:rFonts w:ascii="Times New Roman" w:hAnsi="Times New Roman" w:cs="Times New Roman"/>
        </w:rPr>
        <w:t xml:space="preserve">Политика </w:t>
      </w:r>
      <w:r w:rsidR="00B877B7">
        <w:rPr>
          <w:rFonts w:ascii="Times New Roman" w:hAnsi="Times New Roman" w:cs="Times New Roman"/>
        </w:rPr>
        <w:t>Оператора</w:t>
      </w:r>
      <w:r w:rsidRPr="00D833D1">
        <w:rPr>
          <w:rFonts w:ascii="Times New Roman" w:hAnsi="Times New Roman" w:cs="Times New Roman"/>
        </w:rPr>
        <w:t xml:space="preserve"> в отношении обработки персональных данных применяется ко всей информации, которую Оператор может получить в рамках осуществления своей деятельности от физических лиц (субъектов персональных данных).</w:t>
      </w:r>
    </w:p>
    <w:p w:rsidR="00D833D1" w:rsidRDefault="00B877B7" w:rsidP="002D2248">
      <w:pPr>
        <w:pStyle w:val="a3"/>
        <w:numPr>
          <w:ilvl w:val="1"/>
          <w:numId w:val="1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</w:t>
      </w:r>
      <w:r w:rsidR="00D833D1" w:rsidRPr="00D833D1">
        <w:rPr>
          <w:rFonts w:ascii="Times New Roman" w:hAnsi="Times New Roman" w:cs="Times New Roman"/>
        </w:rPr>
        <w:t xml:space="preserve"> ставит своей важнейшей целью и условием осуществления своей деятельности обеспечение защиты прав и свобод каждого пользователя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A86727" w:rsidRDefault="00A86727" w:rsidP="002D2248">
      <w:pPr>
        <w:pStyle w:val="a3"/>
        <w:numPr>
          <w:ilvl w:val="1"/>
          <w:numId w:val="1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A86727">
        <w:rPr>
          <w:rFonts w:ascii="Times New Roman" w:hAnsi="Times New Roman" w:cs="Times New Roman"/>
        </w:rPr>
        <w:t xml:space="preserve">К правовым основаниям обработки </w:t>
      </w:r>
      <w:r>
        <w:rPr>
          <w:rFonts w:ascii="Times New Roman" w:hAnsi="Times New Roman" w:cs="Times New Roman"/>
        </w:rPr>
        <w:t>персональных данных</w:t>
      </w:r>
      <w:r w:rsidRPr="00A86727">
        <w:rPr>
          <w:rFonts w:ascii="Times New Roman" w:hAnsi="Times New Roman" w:cs="Times New Roman"/>
        </w:rPr>
        <w:t xml:space="preserve"> </w:t>
      </w:r>
      <w:r w:rsidR="00B877B7">
        <w:rPr>
          <w:rFonts w:ascii="Times New Roman" w:hAnsi="Times New Roman" w:cs="Times New Roman"/>
        </w:rPr>
        <w:t>Оператор относит</w:t>
      </w:r>
      <w:r w:rsidRPr="00A86727">
        <w:rPr>
          <w:rFonts w:ascii="Times New Roman" w:hAnsi="Times New Roman" w:cs="Times New Roman"/>
        </w:rPr>
        <w:t xml:space="preserve"> (мо</w:t>
      </w:r>
      <w:r w:rsidR="00B877B7">
        <w:rPr>
          <w:rFonts w:ascii="Times New Roman" w:hAnsi="Times New Roman" w:cs="Times New Roman"/>
        </w:rPr>
        <w:t>жет</w:t>
      </w:r>
      <w:r w:rsidRPr="00A86727">
        <w:rPr>
          <w:rFonts w:ascii="Times New Roman" w:hAnsi="Times New Roman" w:cs="Times New Roman"/>
        </w:rPr>
        <w:t xml:space="preserve"> относиться): </w:t>
      </w:r>
    </w:p>
    <w:p w:rsidR="003D4DB8" w:rsidRDefault="003D4DB8" w:rsidP="00213FBE">
      <w:pPr>
        <w:pStyle w:val="a3"/>
        <w:numPr>
          <w:ilvl w:val="0"/>
          <w:numId w:val="3"/>
        </w:numPr>
        <w:spacing w:after="2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494E4A">
        <w:rPr>
          <w:rFonts w:ascii="Times New Roman" w:hAnsi="Times New Roman" w:cs="Times New Roman"/>
        </w:rPr>
        <w:t>Федеральный закон от 27 июля 2006 г. № 149-ФЗ «Об информации, информационных технологиях и о защите информации»</w:t>
      </w:r>
      <w:r>
        <w:rPr>
          <w:rFonts w:ascii="Times New Roman" w:hAnsi="Times New Roman" w:cs="Times New Roman"/>
        </w:rPr>
        <w:t>;</w:t>
      </w:r>
    </w:p>
    <w:p w:rsidR="003D4DB8" w:rsidRDefault="003D4DB8" w:rsidP="00213FBE">
      <w:pPr>
        <w:pStyle w:val="a3"/>
        <w:numPr>
          <w:ilvl w:val="0"/>
          <w:numId w:val="3"/>
        </w:numPr>
        <w:spacing w:after="2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494E4A">
        <w:rPr>
          <w:rFonts w:ascii="Times New Roman" w:hAnsi="Times New Roman" w:cs="Times New Roman"/>
        </w:rPr>
        <w:t>Федеральный закон от 27 июля 2006 г. № 152-ФЗ «О персональных данных»;</w:t>
      </w:r>
    </w:p>
    <w:p w:rsidR="003D4DB8" w:rsidRDefault="003D4DB8" w:rsidP="00213FBE">
      <w:pPr>
        <w:pStyle w:val="a3"/>
        <w:numPr>
          <w:ilvl w:val="0"/>
          <w:numId w:val="3"/>
        </w:numPr>
        <w:spacing w:after="2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494E4A">
        <w:rPr>
          <w:rFonts w:ascii="Times New Roman" w:hAnsi="Times New Roman" w:cs="Times New Roman"/>
        </w:rPr>
        <w:t>Состав и содержание организационных и технических мер по обеспечению безопасности персональных данных при их обработке в информационных системах персональных данных, утвержденные Приказом ФСТЭК России от 18 февраля 2013 г. № 21;</w:t>
      </w:r>
    </w:p>
    <w:p w:rsidR="003D4DB8" w:rsidRDefault="003D4DB8" w:rsidP="00213FBE">
      <w:pPr>
        <w:pStyle w:val="a3"/>
        <w:numPr>
          <w:ilvl w:val="0"/>
          <w:numId w:val="3"/>
        </w:numPr>
        <w:spacing w:after="2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494E4A">
        <w:rPr>
          <w:rFonts w:ascii="Times New Roman" w:hAnsi="Times New Roman" w:cs="Times New Roman"/>
        </w:rPr>
        <w:t>Требования к защите персональных данных при их обработке в информационных системах персональных данных, утвержденные Постановлением Правительства РФ от 01 ноября 2012 г. № 1119;</w:t>
      </w:r>
    </w:p>
    <w:p w:rsidR="003D4DB8" w:rsidRDefault="003D4DB8" w:rsidP="00213FBE">
      <w:pPr>
        <w:pStyle w:val="a3"/>
        <w:numPr>
          <w:ilvl w:val="0"/>
          <w:numId w:val="3"/>
        </w:numPr>
        <w:spacing w:after="2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494E4A">
        <w:rPr>
          <w:rFonts w:ascii="Times New Roman" w:hAnsi="Times New Roman" w:cs="Times New Roman"/>
        </w:rPr>
        <w:t>Положение об особенностях обработки персональных данных, осуществляемой без использования средств автоматизации, утвержденное Постановлением Правительства РФ от 15 сентября 2008 г. № 687;</w:t>
      </w:r>
    </w:p>
    <w:p w:rsidR="003D4DB8" w:rsidRPr="00494E4A" w:rsidRDefault="003D4DB8" w:rsidP="00213FBE">
      <w:pPr>
        <w:pStyle w:val="a3"/>
        <w:numPr>
          <w:ilvl w:val="0"/>
          <w:numId w:val="3"/>
        </w:numPr>
        <w:spacing w:after="2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494E4A">
        <w:rPr>
          <w:rFonts w:ascii="Times New Roman" w:hAnsi="Times New Roman" w:cs="Times New Roman"/>
        </w:rPr>
        <w:t>Приказ Роскомнадзора от 15.03.2013 N 274 "Об утверждении перечня иностранных государств, не являющихся сторонами Конвенции Совета Европы о защите физических лиц при автоматизированной обработке персональных данных и обеспечивающих адекватную защиту прав субъектов персональных данных"</w:t>
      </w:r>
      <w:r>
        <w:rPr>
          <w:rFonts w:ascii="Times New Roman" w:hAnsi="Times New Roman" w:cs="Times New Roman"/>
        </w:rPr>
        <w:t>;</w:t>
      </w:r>
    </w:p>
    <w:p w:rsidR="00A86727" w:rsidRPr="003D4DB8" w:rsidRDefault="003D4DB8" w:rsidP="00865E20">
      <w:pPr>
        <w:pStyle w:val="a3"/>
        <w:numPr>
          <w:ilvl w:val="0"/>
          <w:numId w:val="3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A86727">
        <w:rPr>
          <w:rFonts w:ascii="Times New Roman" w:hAnsi="Times New Roman" w:cs="Times New Roman"/>
        </w:rPr>
        <w:t>Федеральный закон от 08.08.2001 № 129-ФЗ «О государственной регистрации юридических лиц и ин</w:t>
      </w:r>
      <w:r>
        <w:rPr>
          <w:rFonts w:ascii="Times New Roman" w:hAnsi="Times New Roman" w:cs="Times New Roman"/>
        </w:rPr>
        <w:t>дивидуальных предпринимателей».</w:t>
      </w:r>
    </w:p>
    <w:p w:rsidR="00D833D1" w:rsidRDefault="00D833D1" w:rsidP="002D2248">
      <w:pPr>
        <w:pStyle w:val="a3"/>
        <w:numPr>
          <w:ilvl w:val="1"/>
          <w:numId w:val="1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D833D1">
        <w:rPr>
          <w:rFonts w:ascii="Times New Roman" w:hAnsi="Times New Roman" w:cs="Times New Roman"/>
        </w:rPr>
        <w:t xml:space="preserve">Обработка персональных данных отвечает целям их обработки и осуществляется </w:t>
      </w:r>
      <w:r w:rsidR="00B877B7">
        <w:rPr>
          <w:rFonts w:ascii="Times New Roman" w:hAnsi="Times New Roman" w:cs="Times New Roman"/>
        </w:rPr>
        <w:t>Оператором</w:t>
      </w:r>
      <w:r w:rsidRPr="00D833D1">
        <w:rPr>
          <w:rFonts w:ascii="Times New Roman" w:hAnsi="Times New Roman" w:cs="Times New Roman"/>
        </w:rPr>
        <w:t xml:space="preserve"> на принципах законности и справедливости.</w:t>
      </w:r>
    </w:p>
    <w:p w:rsidR="00D833D1" w:rsidRDefault="00B877B7" w:rsidP="002D2248">
      <w:pPr>
        <w:pStyle w:val="a3"/>
        <w:numPr>
          <w:ilvl w:val="1"/>
          <w:numId w:val="1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</w:t>
      </w:r>
      <w:r w:rsidR="00D833D1" w:rsidRPr="00D833D1">
        <w:rPr>
          <w:rFonts w:ascii="Times New Roman" w:hAnsi="Times New Roman" w:cs="Times New Roman"/>
        </w:rPr>
        <w:t xml:space="preserve"> имеет право в одностороннем порядке вносить изменения в Политику. При внесении изменений и/или дополнений в Политику: на первой странице Политики указывается дата последнего обновления. Новая редакция Политики вступает в силу с момента ее размещения </w:t>
      </w:r>
      <w:r w:rsidR="00755FE6">
        <w:rPr>
          <w:rFonts w:ascii="Times New Roman" w:hAnsi="Times New Roman" w:cs="Times New Roman"/>
        </w:rPr>
        <w:t>в Телеграм-канале</w:t>
      </w:r>
      <w:r w:rsidR="00D833D1" w:rsidRPr="00D833D1">
        <w:rPr>
          <w:rFonts w:ascii="Times New Roman" w:hAnsi="Times New Roman" w:cs="Times New Roman"/>
        </w:rPr>
        <w:t>, если иное не предусмотрено новой редакцией Политики.</w:t>
      </w:r>
    </w:p>
    <w:p w:rsidR="00D833D1" w:rsidRDefault="00D833D1" w:rsidP="0011150A">
      <w:pPr>
        <w:pStyle w:val="a3"/>
        <w:spacing w:after="120" w:line="240" w:lineRule="auto"/>
        <w:ind w:left="567"/>
        <w:contextualSpacing w:val="0"/>
        <w:jc w:val="both"/>
        <w:rPr>
          <w:rFonts w:ascii="Times New Roman" w:hAnsi="Times New Roman" w:cs="Times New Roman"/>
        </w:rPr>
      </w:pPr>
      <w:r w:rsidRPr="00D833D1">
        <w:rPr>
          <w:rFonts w:ascii="Times New Roman" w:hAnsi="Times New Roman" w:cs="Times New Roman"/>
        </w:rPr>
        <w:t>Ознакомление с актуальной версией Политики остаётся</w:t>
      </w:r>
      <w:r>
        <w:rPr>
          <w:rFonts w:ascii="Times New Roman" w:hAnsi="Times New Roman" w:cs="Times New Roman"/>
        </w:rPr>
        <w:t xml:space="preserve"> ответственностью пользователей.</w:t>
      </w:r>
    </w:p>
    <w:p w:rsidR="00BC3DB0" w:rsidRPr="00016382" w:rsidRDefault="003D4DB8" w:rsidP="002D2248">
      <w:pPr>
        <w:pStyle w:val="a3"/>
        <w:numPr>
          <w:ilvl w:val="0"/>
          <w:numId w:val="1"/>
        </w:numPr>
        <w:spacing w:after="12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E454F0" wp14:editId="4A9B52C7">
                <wp:simplePos x="0" y="0"/>
                <wp:positionH relativeFrom="column">
                  <wp:posOffset>-44761</wp:posOffset>
                </wp:positionH>
                <wp:positionV relativeFrom="paragraph">
                  <wp:posOffset>5151</wp:posOffset>
                </wp:positionV>
                <wp:extent cx="5984301" cy="217714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301" cy="2177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FD4AB" id="Прямоугольник 1" o:spid="_x0000_s1026" style="position:absolute;margin-left:-3.5pt;margin-top:.4pt;width:471.2pt;height:17.1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" fillcolor="#bfbfbf [2412]" stroked="f" strokeweight="1pt"/>
            </w:pict>
          </mc:Fallback>
        </mc:AlternateContent>
      </w:r>
      <w:r w:rsidR="007C2841" w:rsidRPr="00016382">
        <w:rPr>
          <w:rFonts w:ascii="Times New Roman" w:hAnsi="Times New Roman" w:cs="Times New Roman"/>
          <w:b/>
          <w:sz w:val="24"/>
        </w:rPr>
        <w:t>Термины и определения</w:t>
      </w:r>
    </w:p>
    <w:p w:rsidR="002D2248" w:rsidRDefault="002D2248" w:rsidP="00D833D1">
      <w:pPr>
        <w:pStyle w:val="a3"/>
        <w:numPr>
          <w:ilvl w:val="1"/>
          <w:numId w:val="1"/>
        </w:numPr>
        <w:ind w:left="567" w:hanging="567"/>
        <w:jc w:val="both"/>
        <w:rPr>
          <w:rFonts w:ascii="Times New Roman" w:hAnsi="Times New Roman" w:cs="Times New Roman"/>
          <w:b/>
        </w:rPr>
        <w:sectPr w:rsidR="002D224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B7ABD" w:rsidRDefault="002B7ABD" w:rsidP="002B7ABD">
      <w:pPr>
        <w:pStyle w:val="a3"/>
        <w:spacing w:after="6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990440">
        <w:rPr>
          <w:rFonts w:ascii="Times New Roman" w:hAnsi="Times New Roman" w:cs="Times New Roman"/>
        </w:rPr>
        <w:t>В настоящей Политике применяются следующие и соответствующие им определения:</w:t>
      </w:r>
    </w:p>
    <w:p w:rsidR="002B7ABD" w:rsidRDefault="002B7ABD" w:rsidP="002B7ABD">
      <w:pPr>
        <w:pStyle w:val="a3"/>
        <w:numPr>
          <w:ilvl w:val="1"/>
          <w:numId w:val="1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990440">
        <w:rPr>
          <w:rFonts w:ascii="Times New Roman" w:hAnsi="Times New Roman" w:cs="Times New Roman"/>
          <w:b/>
        </w:rPr>
        <w:t>Персональные данные (ПДн)</w:t>
      </w:r>
      <w:r w:rsidRPr="00990440">
        <w:rPr>
          <w:rFonts w:ascii="Times New Roman" w:hAnsi="Times New Roman" w:cs="Times New Roman"/>
        </w:rPr>
        <w:t xml:space="preserve"> – любая информация, относящаяся к прямо или косвенно </w:t>
      </w:r>
      <w:r w:rsidR="00755FE6" w:rsidRPr="00990440">
        <w:rPr>
          <w:rFonts w:ascii="Times New Roman" w:hAnsi="Times New Roman" w:cs="Times New Roman"/>
        </w:rPr>
        <w:t>определенному,</w:t>
      </w:r>
      <w:r w:rsidRPr="00990440">
        <w:rPr>
          <w:rFonts w:ascii="Times New Roman" w:hAnsi="Times New Roman" w:cs="Times New Roman"/>
        </w:rPr>
        <w:t xml:space="preserve"> или определяемому физическому лицу </w:t>
      </w:r>
      <w:r>
        <w:rPr>
          <w:rFonts w:ascii="Times New Roman" w:hAnsi="Times New Roman" w:cs="Times New Roman"/>
        </w:rPr>
        <w:t>(субъекту персональных данных);</w:t>
      </w:r>
    </w:p>
    <w:p w:rsidR="002B7ABD" w:rsidRDefault="002B7ABD" w:rsidP="002B7ABD">
      <w:pPr>
        <w:pStyle w:val="a3"/>
        <w:numPr>
          <w:ilvl w:val="0"/>
          <w:numId w:val="38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3745AD">
        <w:rPr>
          <w:rFonts w:ascii="Times New Roman" w:hAnsi="Times New Roman" w:cs="Times New Roman"/>
          <w:b/>
        </w:rPr>
        <w:lastRenderedPageBreak/>
        <w:t>персональные данные, разрешенные субъектом персональных данных для распространения</w:t>
      </w:r>
      <w:r>
        <w:rPr>
          <w:rFonts w:ascii="Times New Roman" w:hAnsi="Times New Roman" w:cs="Times New Roman"/>
        </w:rPr>
        <w:t xml:space="preserve"> </w:t>
      </w:r>
      <w:r w:rsidRPr="003745AD">
        <w:rPr>
          <w:rFonts w:ascii="Times New Roman" w:hAnsi="Times New Roman" w:cs="Times New Roman"/>
        </w:rPr>
        <w:t>- персональные данные, доступ неограниченного круга лиц к которым предоставлен субъектом персональных данных путем дачи согласия на обработку персональных данных, разрешенных субъектом персональных данных для распространения в порядке, предусмотренном настоящим Федеральным законом;</w:t>
      </w:r>
    </w:p>
    <w:p w:rsidR="002B7ABD" w:rsidRDefault="002B7ABD" w:rsidP="002B7ABD">
      <w:pPr>
        <w:pStyle w:val="a3"/>
        <w:numPr>
          <w:ilvl w:val="1"/>
          <w:numId w:val="1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990440">
        <w:rPr>
          <w:rFonts w:ascii="Times New Roman" w:hAnsi="Times New Roman" w:cs="Times New Roman"/>
          <w:b/>
        </w:rPr>
        <w:t>Информационная система персональных данных (ИСПДн)</w:t>
      </w:r>
      <w:r w:rsidRPr="00990440">
        <w:rPr>
          <w:rFonts w:ascii="Times New Roman" w:hAnsi="Times New Roman" w:cs="Times New Roman"/>
        </w:rPr>
        <w:t xml:space="preserve"> – совокупность содержащихся в базах данных персональных данных и обеспечивающих их обработку информационных технологий и технических средств; </w:t>
      </w:r>
    </w:p>
    <w:p w:rsidR="002B7ABD" w:rsidRDefault="002B7ABD" w:rsidP="002B7ABD">
      <w:pPr>
        <w:pStyle w:val="a3"/>
        <w:numPr>
          <w:ilvl w:val="1"/>
          <w:numId w:val="1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990440">
        <w:rPr>
          <w:rFonts w:ascii="Times New Roman" w:hAnsi="Times New Roman" w:cs="Times New Roman"/>
          <w:b/>
        </w:rPr>
        <w:t>Субъект персональных данных (Субъект ПДн)</w:t>
      </w:r>
      <w:r w:rsidRPr="00990440">
        <w:rPr>
          <w:rFonts w:ascii="Times New Roman" w:hAnsi="Times New Roman" w:cs="Times New Roman"/>
        </w:rPr>
        <w:t xml:space="preserve"> – физическое лицо, прямо или косвенно </w:t>
      </w:r>
      <w:proofErr w:type="gramStart"/>
      <w:r w:rsidRPr="00990440">
        <w:rPr>
          <w:rFonts w:ascii="Times New Roman" w:hAnsi="Times New Roman" w:cs="Times New Roman"/>
        </w:rPr>
        <w:t>определенное</w:t>
      </w:r>
      <w:proofErr w:type="gramEnd"/>
      <w:r w:rsidRPr="00990440">
        <w:rPr>
          <w:rFonts w:ascii="Times New Roman" w:hAnsi="Times New Roman" w:cs="Times New Roman"/>
        </w:rPr>
        <w:t xml:space="preserve"> или определяемое с помощью любой относящейся к нему информации; </w:t>
      </w:r>
    </w:p>
    <w:p w:rsidR="002B7ABD" w:rsidRPr="00755FE6" w:rsidRDefault="002B7ABD" w:rsidP="00755FE6">
      <w:pPr>
        <w:pStyle w:val="a3"/>
        <w:numPr>
          <w:ilvl w:val="1"/>
          <w:numId w:val="1"/>
        </w:numPr>
        <w:spacing w:after="60" w:line="240" w:lineRule="auto"/>
        <w:ind w:left="567" w:hanging="567"/>
        <w:jc w:val="both"/>
        <w:rPr>
          <w:rFonts w:ascii="Times New Roman" w:hAnsi="Times New Roman" w:cs="Times New Roman"/>
          <w:b/>
          <w:bCs/>
        </w:rPr>
      </w:pPr>
      <w:r w:rsidRPr="00990440">
        <w:rPr>
          <w:rFonts w:ascii="Times New Roman" w:hAnsi="Times New Roman" w:cs="Times New Roman"/>
          <w:b/>
        </w:rPr>
        <w:t>Оператор</w:t>
      </w:r>
      <w:r w:rsidRPr="00990440">
        <w:rPr>
          <w:rFonts w:ascii="Times New Roman" w:hAnsi="Times New Roman" w:cs="Times New Roman"/>
        </w:rPr>
        <w:t xml:space="preserve">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</w:t>
      </w:r>
      <w:r>
        <w:rPr>
          <w:rFonts w:ascii="Times New Roman" w:hAnsi="Times New Roman" w:cs="Times New Roman"/>
        </w:rPr>
        <w:t>ршаемые с персональными данными.</w:t>
      </w:r>
      <w:r w:rsidRPr="00990440">
        <w:rPr>
          <w:rFonts w:ascii="Times New Roman" w:hAnsi="Times New Roman" w:cs="Times New Roman"/>
        </w:rPr>
        <w:t xml:space="preserve"> </w:t>
      </w:r>
      <w:r w:rsidRPr="009F52A6">
        <w:rPr>
          <w:rFonts w:ascii="Times New Roman" w:hAnsi="Times New Roman" w:cs="Times New Roman"/>
        </w:rPr>
        <w:t xml:space="preserve">В целях настоящей политики Оператором является </w:t>
      </w:r>
      <w:r>
        <w:rPr>
          <w:rFonts w:ascii="Times New Roman" w:hAnsi="Times New Roman" w:cs="Times New Roman"/>
          <w:b/>
          <w:bCs/>
          <w:lang w:val="ru"/>
        </w:rPr>
        <w:t xml:space="preserve">индивидуальный предприниматель </w:t>
      </w:r>
      <w:r w:rsidR="00755FE6" w:rsidRPr="00755FE6">
        <w:rPr>
          <w:rFonts w:ascii="Times New Roman" w:hAnsi="Times New Roman" w:cs="Times New Roman"/>
          <w:b/>
          <w:bCs/>
        </w:rPr>
        <w:t>Лазарева Екатерина Вячеславовна</w:t>
      </w:r>
      <w:r w:rsidRPr="00755FE6">
        <w:rPr>
          <w:rFonts w:ascii="Times New Roman" w:hAnsi="Times New Roman" w:cs="Times New Roman"/>
          <w:b/>
          <w:bCs/>
        </w:rPr>
        <w:t>.</w:t>
      </w:r>
    </w:p>
    <w:p w:rsidR="002B7ABD" w:rsidRDefault="002B7ABD" w:rsidP="002B7ABD">
      <w:pPr>
        <w:pStyle w:val="a3"/>
        <w:numPr>
          <w:ilvl w:val="1"/>
          <w:numId w:val="1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990440">
        <w:rPr>
          <w:rFonts w:ascii="Times New Roman" w:hAnsi="Times New Roman" w:cs="Times New Roman"/>
          <w:b/>
        </w:rPr>
        <w:t xml:space="preserve">Обработка персональных данных </w:t>
      </w:r>
      <w:r w:rsidRPr="00990440">
        <w:rPr>
          <w:rFonts w:ascii="Times New Roman" w:hAnsi="Times New Roman" w:cs="Times New Roman"/>
        </w:rPr>
        <w:t xml:space="preserve">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(предоставление, доступ), блокирование, удаление, уничтожение персональных данных; </w:t>
      </w:r>
    </w:p>
    <w:p w:rsidR="002B7ABD" w:rsidRDefault="002B7ABD" w:rsidP="002B7ABD">
      <w:pPr>
        <w:pStyle w:val="a3"/>
        <w:numPr>
          <w:ilvl w:val="1"/>
          <w:numId w:val="1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990440">
        <w:rPr>
          <w:rFonts w:ascii="Times New Roman" w:hAnsi="Times New Roman" w:cs="Times New Roman"/>
          <w:b/>
        </w:rPr>
        <w:t>Автоматизированная обработка персональных данных</w:t>
      </w:r>
      <w:r w:rsidRPr="00990440">
        <w:rPr>
          <w:rFonts w:ascii="Times New Roman" w:hAnsi="Times New Roman" w:cs="Times New Roman"/>
        </w:rPr>
        <w:t xml:space="preserve"> – обработка персональных данных с помощью средств вычислительной техники; </w:t>
      </w:r>
    </w:p>
    <w:p w:rsidR="002B7ABD" w:rsidRPr="009F52A6" w:rsidRDefault="002B7ABD" w:rsidP="002B7ABD">
      <w:pPr>
        <w:pStyle w:val="a3"/>
        <w:numPr>
          <w:ilvl w:val="1"/>
          <w:numId w:val="1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</w:rPr>
      </w:pPr>
      <w:r w:rsidRPr="00BC3DB0">
        <w:rPr>
          <w:rFonts w:ascii="Times New Roman" w:hAnsi="Times New Roman" w:cs="Times New Roman"/>
          <w:b/>
        </w:rPr>
        <w:t xml:space="preserve">Обработка </w:t>
      </w:r>
      <w:r>
        <w:rPr>
          <w:rFonts w:ascii="Times New Roman" w:hAnsi="Times New Roman" w:cs="Times New Roman"/>
          <w:b/>
        </w:rPr>
        <w:t xml:space="preserve">биометрических </w:t>
      </w:r>
      <w:r w:rsidRPr="00BC3DB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ПДн</w:t>
      </w:r>
      <w:r w:rsidRPr="00BC3D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- </w:t>
      </w:r>
      <w:r w:rsidRPr="00BB49A3">
        <w:rPr>
          <w:rFonts w:ascii="Times New Roman" w:hAnsi="Times New Roman" w:cs="Times New Roman"/>
        </w:rPr>
        <w:t xml:space="preserve">любое действие (операция) или совокупность действий (операций), совершаемых с использованием средств автоматизированной обработки информации (вычислительная техника) или без использования таких средств с </w:t>
      </w:r>
      <w:r>
        <w:rPr>
          <w:rFonts w:ascii="Times New Roman" w:hAnsi="Times New Roman" w:cs="Times New Roman"/>
        </w:rPr>
        <w:t>п</w:t>
      </w:r>
      <w:r w:rsidRPr="00BB49A3">
        <w:rPr>
          <w:rFonts w:ascii="Times New Roman" w:hAnsi="Times New Roman" w:cs="Times New Roman"/>
        </w:rPr>
        <w:t xml:space="preserve">ерсональными данным,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</w:t>
      </w:r>
      <w:r>
        <w:rPr>
          <w:rFonts w:ascii="Times New Roman" w:hAnsi="Times New Roman" w:cs="Times New Roman"/>
        </w:rPr>
        <w:t xml:space="preserve">биометрических </w:t>
      </w:r>
      <w:r w:rsidRPr="00BB49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ПДн</w:t>
      </w:r>
      <w:r w:rsidRPr="00BB49A3">
        <w:rPr>
          <w:rFonts w:ascii="Times New Roman" w:hAnsi="Times New Roman" w:cs="Times New Roman"/>
        </w:rPr>
        <w:t>.</w:t>
      </w:r>
      <w:r w:rsidRPr="008E4EBD">
        <w:rPr>
          <w:noProof/>
          <w:lang w:eastAsia="ru-RU"/>
        </w:rPr>
        <w:t xml:space="preserve"> </w:t>
      </w:r>
    </w:p>
    <w:p w:rsidR="002B7ABD" w:rsidRDefault="002B7ABD" w:rsidP="002B7ABD">
      <w:pPr>
        <w:pStyle w:val="a3"/>
        <w:numPr>
          <w:ilvl w:val="1"/>
          <w:numId w:val="1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990440">
        <w:rPr>
          <w:rFonts w:ascii="Times New Roman" w:hAnsi="Times New Roman" w:cs="Times New Roman"/>
          <w:b/>
        </w:rPr>
        <w:t>Блокирование персональных данных</w:t>
      </w:r>
      <w:r w:rsidRPr="00990440">
        <w:rPr>
          <w:rFonts w:ascii="Times New Roman" w:hAnsi="Times New Roman" w:cs="Times New Roman"/>
        </w:rPr>
        <w:t xml:space="preserve"> – временное прекращение обработки персональных данных (за исключением случаев, если обработка необходима для уточнения персональных данных); </w:t>
      </w:r>
    </w:p>
    <w:p w:rsidR="002B7ABD" w:rsidRDefault="002B7ABD" w:rsidP="002B7ABD">
      <w:pPr>
        <w:pStyle w:val="a3"/>
        <w:numPr>
          <w:ilvl w:val="1"/>
          <w:numId w:val="1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990440">
        <w:rPr>
          <w:rFonts w:ascii="Times New Roman" w:hAnsi="Times New Roman" w:cs="Times New Roman"/>
          <w:b/>
        </w:rPr>
        <w:t xml:space="preserve">Предоставление персональных данных </w:t>
      </w:r>
      <w:r w:rsidRPr="00990440">
        <w:rPr>
          <w:rFonts w:ascii="Times New Roman" w:hAnsi="Times New Roman" w:cs="Times New Roman"/>
        </w:rPr>
        <w:t xml:space="preserve">– действия, направленные на раскрытие персональных данных определенному лицу или определенному кругу лиц; </w:t>
      </w:r>
    </w:p>
    <w:p w:rsidR="002B7ABD" w:rsidRDefault="002B7ABD" w:rsidP="002B7ABD">
      <w:pPr>
        <w:pStyle w:val="a3"/>
        <w:numPr>
          <w:ilvl w:val="1"/>
          <w:numId w:val="1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990440">
        <w:rPr>
          <w:rFonts w:ascii="Times New Roman" w:hAnsi="Times New Roman" w:cs="Times New Roman"/>
          <w:b/>
        </w:rPr>
        <w:t>Распространение персональных данных</w:t>
      </w:r>
      <w:r w:rsidRPr="00990440">
        <w:rPr>
          <w:rFonts w:ascii="Times New Roman" w:hAnsi="Times New Roman" w:cs="Times New Roman"/>
        </w:rPr>
        <w:t xml:space="preserve"> – действия, направленные на раскрытие персональных данных неопределенному кругу лиц; </w:t>
      </w:r>
    </w:p>
    <w:p w:rsidR="002B7ABD" w:rsidRDefault="002B7ABD" w:rsidP="002B7ABD">
      <w:pPr>
        <w:pStyle w:val="a3"/>
        <w:numPr>
          <w:ilvl w:val="1"/>
          <w:numId w:val="1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3745AD">
        <w:rPr>
          <w:rFonts w:ascii="Times New Roman" w:hAnsi="Times New Roman" w:cs="Times New Roman"/>
          <w:b/>
        </w:rPr>
        <w:t>Обезличивание персональных данных</w:t>
      </w:r>
      <w:r w:rsidRPr="003745AD">
        <w:rPr>
          <w:rFonts w:ascii="Times New Roman" w:hAnsi="Times New Roman" w:cs="Times New Roman"/>
        </w:rPr>
        <w:t xml:space="preserve"> — действия,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</w:t>
      </w:r>
    </w:p>
    <w:p w:rsidR="002B7ABD" w:rsidRDefault="002B7ABD" w:rsidP="002B7ABD">
      <w:pPr>
        <w:pStyle w:val="a3"/>
        <w:numPr>
          <w:ilvl w:val="1"/>
          <w:numId w:val="1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990440">
        <w:rPr>
          <w:rFonts w:ascii="Times New Roman" w:hAnsi="Times New Roman" w:cs="Times New Roman"/>
          <w:b/>
        </w:rPr>
        <w:t>Уничтожение персональных данных</w:t>
      </w:r>
      <w:r w:rsidRPr="00990440">
        <w:rPr>
          <w:rFonts w:ascii="Times New Roman" w:hAnsi="Times New Roman" w:cs="Times New Roman"/>
        </w:rPr>
        <w:t xml:space="preserve"> – действия, в результате которых становится невозможным восстановить содержание персональных данных в информационной системе персональных данных и (или) в результате которых уничтожаются материальные носители персональных данных.</w:t>
      </w:r>
    </w:p>
    <w:p w:rsidR="002B7ABD" w:rsidRDefault="002B7ABD" w:rsidP="002B7ABD">
      <w:pPr>
        <w:pStyle w:val="a3"/>
        <w:numPr>
          <w:ilvl w:val="1"/>
          <w:numId w:val="1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3745AD">
        <w:rPr>
          <w:rFonts w:ascii="Times New Roman" w:hAnsi="Times New Roman" w:cs="Times New Roman"/>
          <w:b/>
        </w:rPr>
        <w:t xml:space="preserve">Конфиденциальность информации </w:t>
      </w:r>
      <w:r w:rsidRPr="003745AD">
        <w:rPr>
          <w:rFonts w:ascii="Times New Roman" w:hAnsi="Times New Roman" w:cs="Times New Roman"/>
        </w:rPr>
        <w:t>– обязательное для выполнения лицом, получившим доступ к определенной информации, требование не передавать такую информацию третьим лицам, без согласия ее обладателя;</w:t>
      </w:r>
    </w:p>
    <w:p w:rsidR="002B7ABD" w:rsidRDefault="002B7ABD" w:rsidP="002B7ABD">
      <w:pPr>
        <w:pStyle w:val="a3"/>
        <w:numPr>
          <w:ilvl w:val="1"/>
          <w:numId w:val="1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3745AD">
        <w:rPr>
          <w:rFonts w:ascii="Times New Roman" w:hAnsi="Times New Roman" w:cs="Times New Roman"/>
          <w:b/>
        </w:rPr>
        <w:t>Угрозы безопасности персональных данных</w:t>
      </w:r>
      <w:r w:rsidRPr="003745AD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 совокупность условий и факторов, создающих опасность несанкционированного, в том числе случайного, доступа к персональным данным, результатом которого могут стать уничтожение, изменение, блокирование, копирование, предоставление, распространение персональных данных, а также иные неправомерные действия при их обработке в информационной системе персональных данных;</w:t>
      </w:r>
    </w:p>
    <w:p w:rsidR="002B7ABD" w:rsidRPr="00B56501" w:rsidRDefault="002B7ABD" w:rsidP="00755FE6">
      <w:pPr>
        <w:pStyle w:val="a3"/>
        <w:numPr>
          <w:ilvl w:val="1"/>
          <w:numId w:val="1"/>
        </w:numPr>
        <w:spacing w:after="24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  <w:sectPr w:rsidR="002B7ABD" w:rsidRPr="00B56501" w:rsidSect="002B7ABD">
          <w:footerReference w:type="default" r:id="rId7"/>
          <w:type w:val="continuous"/>
          <w:pgSz w:w="11906" w:h="16838"/>
          <w:pgMar w:top="709" w:right="850" w:bottom="1134" w:left="1701" w:header="708" w:footer="708" w:gutter="0"/>
          <w:cols w:space="708"/>
          <w:titlePg/>
          <w:docGrid w:linePitch="360"/>
        </w:sectPr>
      </w:pPr>
      <w:r w:rsidRPr="00B56501">
        <w:rPr>
          <w:rFonts w:ascii="Times New Roman" w:hAnsi="Times New Roman" w:cs="Times New Roman"/>
          <w:b/>
        </w:rPr>
        <w:lastRenderedPageBreak/>
        <w:t>Уровень защищенности персональных данных</w:t>
      </w:r>
      <w:r w:rsidRPr="00B56501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 комплексный показатель, характеризующий требования, исполнение которых обеспечивает нейтрализацию определенных угроз безопасности персональных данных  при их обработке в информационных системах персональных данных.</w:t>
      </w:r>
    </w:p>
    <w:p w:rsidR="005F538E" w:rsidRDefault="005F538E" w:rsidP="005F538E">
      <w:pPr>
        <w:pStyle w:val="a3"/>
        <w:numPr>
          <w:ilvl w:val="0"/>
          <w:numId w:val="1"/>
        </w:numPr>
        <w:spacing w:after="12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EEFCBA0" wp14:editId="406394EA">
                <wp:simplePos x="0" y="0"/>
                <wp:positionH relativeFrom="column">
                  <wp:posOffset>-25400</wp:posOffset>
                </wp:positionH>
                <wp:positionV relativeFrom="paragraph">
                  <wp:posOffset>-635</wp:posOffset>
                </wp:positionV>
                <wp:extent cx="5984301" cy="217714"/>
                <wp:effectExtent l="0" t="0" r="0" b="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301" cy="2177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A9D04" id="Прямоугольник 18" o:spid="_x0000_s1026" style="position:absolute;margin-left:-2pt;margin-top:-.05pt;width:471.2pt;height:17.1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" fillcolor="#bfbfbf [2412]" stroked="f" strokeweight="1pt"/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>Принципы</w:t>
      </w:r>
      <w:r w:rsidRPr="00016382">
        <w:rPr>
          <w:rFonts w:ascii="Times New Roman" w:hAnsi="Times New Roman" w:cs="Times New Roman"/>
          <w:b/>
          <w:sz w:val="24"/>
        </w:rPr>
        <w:t xml:space="preserve"> обработки персональных данных </w:t>
      </w:r>
    </w:p>
    <w:p w:rsidR="005F538E" w:rsidRPr="00BC3DB0" w:rsidRDefault="005F538E" w:rsidP="00213FBE">
      <w:pPr>
        <w:pStyle w:val="a3"/>
        <w:numPr>
          <w:ilvl w:val="1"/>
          <w:numId w:val="1"/>
        </w:numPr>
        <w:spacing w:after="2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Обработка ПДн Оператором </w:t>
      </w:r>
      <w:r w:rsidRPr="000E132A">
        <w:rPr>
          <w:rFonts w:ascii="Times New Roman" w:hAnsi="Times New Roman" w:cs="Times New Roman"/>
        </w:rPr>
        <w:t>осуществляетс</w:t>
      </w:r>
      <w:r>
        <w:rPr>
          <w:rFonts w:ascii="Times New Roman" w:hAnsi="Times New Roman" w:cs="Times New Roman"/>
        </w:rPr>
        <w:t>я на основе следующих принципов</w:t>
      </w:r>
      <w:r w:rsidRPr="00BC3DB0">
        <w:rPr>
          <w:rFonts w:ascii="Times New Roman" w:hAnsi="Times New Roman" w:cs="Times New Roman"/>
        </w:rPr>
        <w:t>:</w:t>
      </w:r>
    </w:p>
    <w:p w:rsidR="005F538E" w:rsidRPr="000E132A" w:rsidRDefault="005F538E" w:rsidP="00213FBE">
      <w:pPr>
        <w:pStyle w:val="a3"/>
        <w:numPr>
          <w:ilvl w:val="0"/>
          <w:numId w:val="2"/>
        </w:numPr>
        <w:spacing w:after="20" w:line="240" w:lineRule="auto"/>
        <w:ind w:left="851" w:hanging="284"/>
        <w:contextualSpacing w:val="0"/>
        <w:jc w:val="both"/>
        <w:rPr>
          <w:rFonts w:ascii="Times New Roman" w:hAnsi="Times New Roman" w:cs="Times New Roman"/>
          <w:b/>
        </w:rPr>
      </w:pPr>
      <w:r w:rsidRPr="000E132A">
        <w:rPr>
          <w:rFonts w:ascii="Times New Roman" w:hAnsi="Times New Roman" w:cs="Times New Roman"/>
        </w:rPr>
        <w:t xml:space="preserve">обработка ПДн осуществляется на законной и справедливой основе; </w:t>
      </w:r>
    </w:p>
    <w:p w:rsidR="005F538E" w:rsidRPr="000E132A" w:rsidRDefault="005F538E" w:rsidP="00213FBE">
      <w:pPr>
        <w:pStyle w:val="a3"/>
        <w:numPr>
          <w:ilvl w:val="0"/>
          <w:numId w:val="2"/>
        </w:numPr>
        <w:spacing w:after="20" w:line="240" w:lineRule="auto"/>
        <w:ind w:left="851" w:hanging="284"/>
        <w:contextualSpacing w:val="0"/>
        <w:jc w:val="both"/>
        <w:rPr>
          <w:rFonts w:ascii="Times New Roman" w:hAnsi="Times New Roman" w:cs="Times New Roman"/>
          <w:b/>
        </w:rPr>
      </w:pPr>
      <w:r w:rsidRPr="000E132A">
        <w:rPr>
          <w:rFonts w:ascii="Times New Roman" w:hAnsi="Times New Roman" w:cs="Times New Roman"/>
        </w:rPr>
        <w:t xml:space="preserve">обработка ПДн ограничивается достижением конкретных, заранее определенных и законных целей. Не допускается обработка ПДн, несовместимая с целями сбора ПДн; </w:t>
      </w:r>
    </w:p>
    <w:p w:rsidR="005F538E" w:rsidRPr="000E132A" w:rsidRDefault="005F538E" w:rsidP="00213FBE">
      <w:pPr>
        <w:pStyle w:val="a3"/>
        <w:numPr>
          <w:ilvl w:val="0"/>
          <w:numId w:val="2"/>
        </w:numPr>
        <w:spacing w:after="20" w:line="240" w:lineRule="auto"/>
        <w:ind w:left="851" w:hanging="284"/>
        <w:contextualSpacing w:val="0"/>
        <w:jc w:val="both"/>
        <w:rPr>
          <w:rFonts w:ascii="Times New Roman" w:hAnsi="Times New Roman" w:cs="Times New Roman"/>
          <w:b/>
        </w:rPr>
      </w:pPr>
      <w:r w:rsidRPr="000E132A">
        <w:rPr>
          <w:rFonts w:ascii="Times New Roman" w:hAnsi="Times New Roman" w:cs="Times New Roman"/>
        </w:rPr>
        <w:t xml:space="preserve">не допускается объединение баз данных, содержащих ПДн, обработка которых осуществляется в целях, несовместимых между собой; </w:t>
      </w:r>
    </w:p>
    <w:p w:rsidR="005F538E" w:rsidRPr="000E132A" w:rsidRDefault="005F538E" w:rsidP="00213FBE">
      <w:pPr>
        <w:pStyle w:val="a3"/>
        <w:numPr>
          <w:ilvl w:val="0"/>
          <w:numId w:val="2"/>
        </w:numPr>
        <w:spacing w:after="20" w:line="240" w:lineRule="auto"/>
        <w:ind w:left="851" w:hanging="284"/>
        <w:contextualSpacing w:val="0"/>
        <w:jc w:val="both"/>
        <w:rPr>
          <w:rFonts w:ascii="Times New Roman" w:hAnsi="Times New Roman" w:cs="Times New Roman"/>
          <w:b/>
        </w:rPr>
      </w:pPr>
      <w:r w:rsidRPr="000E132A">
        <w:rPr>
          <w:rFonts w:ascii="Times New Roman" w:hAnsi="Times New Roman" w:cs="Times New Roman"/>
        </w:rPr>
        <w:t xml:space="preserve">обработке подлежат только ПДн, которые отвечают целям их обработки; </w:t>
      </w:r>
    </w:p>
    <w:p w:rsidR="005F538E" w:rsidRPr="000E132A" w:rsidRDefault="005F538E" w:rsidP="00213FBE">
      <w:pPr>
        <w:pStyle w:val="a3"/>
        <w:numPr>
          <w:ilvl w:val="0"/>
          <w:numId w:val="2"/>
        </w:numPr>
        <w:spacing w:after="20" w:line="240" w:lineRule="auto"/>
        <w:ind w:left="851" w:hanging="284"/>
        <w:contextualSpacing w:val="0"/>
        <w:jc w:val="both"/>
        <w:rPr>
          <w:rFonts w:ascii="Times New Roman" w:hAnsi="Times New Roman" w:cs="Times New Roman"/>
          <w:b/>
        </w:rPr>
      </w:pPr>
      <w:r w:rsidRPr="000E132A">
        <w:rPr>
          <w:rFonts w:ascii="Times New Roman" w:hAnsi="Times New Roman" w:cs="Times New Roman"/>
        </w:rPr>
        <w:t xml:space="preserve">обрабатываемые ПДн не являются избыточными по отношению к заявленным целям их обработки; </w:t>
      </w:r>
    </w:p>
    <w:p w:rsidR="005F538E" w:rsidRPr="000E132A" w:rsidRDefault="005F538E" w:rsidP="00213FBE">
      <w:pPr>
        <w:pStyle w:val="a3"/>
        <w:numPr>
          <w:ilvl w:val="0"/>
          <w:numId w:val="2"/>
        </w:numPr>
        <w:spacing w:after="20" w:line="240" w:lineRule="auto"/>
        <w:ind w:left="851" w:hanging="284"/>
        <w:contextualSpacing w:val="0"/>
        <w:jc w:val="both"/>
        <w:rPr>
          <w:rFonts w:ascii="Times New Roman" w:hAnsi="Times New Roman" w:cs="Times New Roman"/>
          <w:b/>
        </w:rPr>
      </w:pPr>
      <w:r w:rsidRPr="000E132A">
        <w:rPr>
          <w:rFonts w:ascii="Times New Roman" w:hAnsi="Times New Roman" w:cs="Times New Roman"/>
        </w:rPr>
        <w:t xml:space="preserve">при обработке ПДн обеспечивается точность ПДн, их достаточность и актуальность по отношению к целям обработки ПДн; </w:t>
      </w:r>
    </w:p>
    <w:p w:rsidR="005F538E" w:rsidRPr="000E132A" w:rsidRDefault="005F538E" w:rsidP="00213FBE">
      <w:pPr>
        <w:pStyle w:val="a3"/>
        <w:numPr>
          <w:ilvl w:val="0"/>
          <w:numId w:val="2"/>
        </w:numPr>
        <w:spacing w:after="20" w:line="240" w:lineRule="auto"/>
        <w:ind w:left="851" w:hanging="284"/>
        <w:contextualSpacing w:val="0"/>
        <w:jc w:val="both"/>
        <w:rPr>
          <w:rFonts w:ascii="Times New Roman" w:hAnsi="Times New Roman" w:cs="Times New Roman"/>
          <w:b/>
        </w:rPr>
      </w:pPr>
      <w:r w:rsidRPr="000E132A">
        <w:rPr>
          <w:rFonts w:ascii="Times New Roman" w:hAnsi="Times New Roman" w:cs="Times New Roman"/>
        </w:rPr>
        <w:t xml:space="preserve">хранение ПДн осуществляется в форме, позволяющей определить субъекта ПДн, не дольше, чем этого требуют цели обработки ПДн, и они подлежат уничтожению по достижению целей обработки или в случае утраты необходимости в их достижении; </w:t>
      </w:r>
    </w:p>
    <w:p w:rsidR="005F538E" w:rsidRPr="000E132A" w:rsidRDefault="005F538E" w:rsidP="00213FBE">
      <w:pPr>
        <w:pStyle w:val="a3"/>
        <w:numPr>
          <w:ilvl w:val="0"/>
          <w:numId w:val="2"/>
        </w:numPr>
        <w:spacing w:after="20" w:line="240" w:lineRule="auto"/>
        <w:ind w:left="851" w:hanging="284"/>
        <w:contextualSpacing w:val="0"/>
        <w:jc w:val="both"/>
        <w:rPr>
          <w:rFonts w:ascii="Times New Roman" w:hAnsi="Times New Roman" w:cs="Times New Roman"/>
          <w:b/>
        </w:rPr>
      </w:pPr>
      <w:r w:rsidRPr="000E132A">
        <w:rPr>
          <w:rFonts w:ascii="Times New Roman" w:hAnsi="Times New Roman" w:cs="Times New Roman"/>
        </w:rPr>
        <w:t>все работники должны быть ознакомлены под подпись с локальными правовыми актами, устанавливающими порядок обработки их ПДн, а также их правами и обязанностями в этой области, в соответствии с действующими нормативными правовыми актами Российской Федерации;</w:t>
      </w:r>
      <w:r w:rsidRPr="000E132A">
        <w:t xml:space="preserve"> </w:t>
      </w:r>
    </w:p>
    <w:p w:rsidR="005F538E" w:rsidRPr="000E132A" w:rsidRDefault="005F538E" w:rsidP="005F538E">
      <w:pPr>
        <w:pStyle w:val="a3"/>
        <w:numPr>
          <w:ilvl w:val="0"/>
          <w:numId w:val="2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  <w:b/>
        </w:rPr>
      </w:pPr>
      <w:r w:rsidRPr="000E132A">
        <w:rPr>
          <w:rFonts w:ascii="Times New Roman" w:hAnsi="Times New Roman" w:cs="Times New Roman"/>
        </w:rPr>
        <w:t>ПДн должны обрабатываться способами, позволяющими обеспечить их безопасность, с использованием соответствующих технических и организационных мер.</w:t>
      </w:r>
    </w:p>
    <w:p w:rsidR="005F538E" w:rsidRPr="000E132A" w:rsidRDefault="005F538E" w:rsidP="005F538E">
      <w:pPr>
        <w:pStyle w:val="a3"/>
        <w:numPr>
          <w:ilvl w:val="1"/>
          <w:numId w:val="1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Оператором</w:t>
      </w:r>
      <w:r w:rsidRPr="000E132A">
        <w:rPr>
          <w:rFonts w:ascii="Times New Roman" w:hAnsi="Times New Roman" w:cs="Times New Roman"/>
        </w:rPr>
        <w:t xml:space="preserve"> проводится регулярный анализ соответствия процессов обработки ПДн указанным выше принципам. Данный анализ проводится в случае: </w:t>
      </w:r>
    </w:p>
    <w:p w:rsidR="005F538E" w:rsidRDefault="005F538E" w:rsidP="00865E20">
      <w:pPr>
        <w:pStyle w:val="a3"/>
        <w:numPr>
          <w:ilvl w:val="0"/>
          <w:numId w:val="7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0E132A">
        <w:rPr>
          <w:rFonts w:ascii="Times New Roman" w:hAnsi="Times New Roman" w:cs="Times New Roman"/>
        </w:rPr>
        <w:t xml:space="preserve">создания новых или внесения изменений в существующие процессы обработки ПДн; </w:t>
      </w:r>
    </w:p>
    <w:p w:rsidR="005F538E" w:rsidRDefault="005F538E" w:rsidP="00865E20">
      <w:pPr>
        <w:pStyle w:val="a3"/>
        <w:numPr>
          <w:ilvl w:val="0"/>
          <w:numId w:val="7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0E132A">
        <w:rPr>
          <w:rFonts w:ascii="Times New Roman" w:hAnsi="Times New Roman" w:cs="Times New Roman"/>
        </w:rPr>
        <w:t xml:space="preserve">создания новых или внесения изменений в существующие ИСПДн; </w:t>
      </w:r>
    </w:p>
    <w:p w:rsidR="005F538E" w:rsidRDefault="005F538E" w:rsidP="00865E20">
      <w:pPr>
        <w:pStyle w:val="a3"/>
        <w:numPr>
          <w:ilvl w:val="0"/>
          <w:numId w:val="7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0E132A">
        <w:rPr>
          <w:rFonts w:ascii="Times New Roman" w:hAnsi="Times New Roman" w:cs="Times New Roman"/>
        </w:rPr>
        <w:t>изменения нормативной базы, затрагивающей принципы и</w:t>
      </w:r>
      <w:r>
        <w:rPr>
          <w:rFonts w:ascii="Times New Roman" w:hAnsi="Times New Roman" w:cs="Times New Roman"/>
        </w:rPr>
        <w:t xml:space="preserve"> (или) процессы обработки ПДн</w:t>
      </w:r>
      <w:r w:rsidRPr="000E132A">
        <w:rPr>
          <w:rFonts w:ascii="Times New Roman" w:hAnsi="Times New Roman" w:cs="Times New Roman"/>
        </w:rPr>
        <w:t xml:space="preserve">; </w:t>
      </w:r>
    </w:p>
    <w:p w:rsidR="005F538E" w:rsidRPr="000E132A" w:rsidRDefault="005F538E" w:rsidP="00865E20">
      <w:pPr>
        <w:pStyle w:val="a3"/>
        <w:numPr>
          <w:ilvl w:val="0"/>
          <w:numId w:val="7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  <w:b/>
        </w:rPr>
      </w:pPr>
      <w:r w:rsidRPr="000E132A">
        <w:rPr>
          <w:rFonts w:ascii="Times New Roman" w:hAnsi="Times New Roman" w:cs="Times New Roman"/>
        </w:rPr>
        <w:t>проведения внутренних контрольных мероприятий на предмет оценки соответствия процессов обработки ПДн заявленным принципам.</w:t>
      </w:r>
    </w:p>
    <w:p w:rsidR="005F538E" w:rsidRPr="005F538E" w:rsidRDefault="005F538E" w:rsidP="00755FE6">
      <w:pPr>
        <w:pStyle w:val="a3"/>
        <w:numPr>
          <w:ilvl w:val="1"/>
          <w:numId w:val="1"/>
        </w:numPr>
        <w:spacing w:after="24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Оператором</w:t>
      </w:r>
      <w:r w:rsidRPr="000E132A">
        <w:rPr>
          <w:rFonts w:ascii="Times New Roman" w:hAnsi="Times New Roman" w:cs="Times New Roman"/>
        </w:rPr>
        <w:t xml:space="preserve"> соблюдаются требования конфиденциальности персональных данных, установленных ст. 7 Федерального закона «О персональных данных», а также принимаются меры, предусмотренные ч. 2 ст. 18.1, ч. 1 ст. 19 Федерального закона «О персональных данных».</w:t>
      </w:r>
    </w:p>
    <w:p w:rsidR="005F538E" w:rsidRPr="00F937AA" w:rsidRDefault="005F538E" w:rsidP="005F538E">
      <w:pPr>
        <w:pStyle w:val="a3"/>
        <w:numPr>
          <w:ilvl w:val="0"/>
          <w:numId w:val="1"/>
        </w:numPr>
        <w:spacing w:after="120" w:line="240" w:lineRule="auto"/>
        <w:ind w:left="567" w:hanging="567"/>
        <w:contextualSpacing w:val="0"/>
        <w:rPr>
          <w:rFonts w:ascii="Times New Roman" w:hAnsi="Times New Roman" w:cs="Times New Roman"/>
          <w:b/>
          <w:sz w:val="24"/>
        </w:rPr>
      </w:pPr>
      <w:r w:rsidRPr="00F937AA">
        <w:rPr>
          <w:rFonts w:ascii="Times New Roman" w:hAnsi="Times New Roman" w:cs="Times New Roman"/>
          <w:b/>
          <w:sz w:val="24"/>
        </w:rPr>
        <w:t>Субъекты персональных данных, цели обработки персональных данных и категории персональных данных</w:t>
      </w:r>
      <w:r w:rsidRPr="0001638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7549C0A" wp14:editId="13F30CF8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5984240" cy="393700"/>
                <wp:effectExtent l="0" t="0" r="0" b="63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393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06C8C" id="Прямоугольник 19" o:spid="_x0000_s1026" style="position:absolute;margin-left:-.05pt;margin-top:0;width:471.2pt;height:31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" fillcolor="#bfbfbf [2412]" stroked="f" strokeweight="1pt"/>
            </w:pict>
          </mc:Fallback>
        </mc:AlternateContent>
      </w:r>
    </w:p>
    <w:p w:rsidR="005F538E" w:rsidRPr="00F937AA" w:rsidRDefault="005F538E" w:rsidP="005F538E">
      <w:pPr>
        <w:pStyle w:val="a3"/>
        <w:numPr>
          <w:ilvl w:val="1"/>
          <w:numId w:val="1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</w:rPr>
      </w:pPr>
      <w:r w:rsidRPr="00BC3DB0">
        <w:rPr>
          <w:rFonts w:ascii="Times New Roman" w:hAnsi="Times New Roman" w:cs="Times New Roman"/>
        </w:rPr>
        <w:t xml:space="preserve">Цели </w:t>
      </w:r>
      <w:r>
        <w:rPr>
          <w:rFonts w:ascii="Times New Roman" w:hAnsi="Times New Roman" w:cs="Times New Roman"/>
        </w:rPr>
        <w:t>о</w:t>
      </w:r>
      <w:r w:rsidRPr="00BC3DB0">
        <w:rPr>
          <w:rFonts w:ascii="Times New Roman" w:hAnsi="Times New Roman" w:cs="Times New Roman"/>
        </w:rPr>
        <w:t xml:space="preserve">бработки </w:t>
      </w:r>
      <w:r>
        <w:rPr>
          <w:rFonts w:ascii="Times New Roman" w:hAnsi="Times New Roman" w:cs="Times New Roman"/>
        </w:rPr>
        <w:t>ПДн</w:t>
      </w:r>
      <w:r w:rsidRPr="00BC3DB0">
        <w:rPr>
          <w:rFonts w:ascii="Times New Roman" w:hAnsi="Times New Roman" w:cs="Times New Roman"/>
        </w:rPr>
        <w:t xml:space="preserve"> происходят, в том числе из анализа правовых актов, регламентирующих деятельность Оператора, целей фактически осуществляемой </w:t>
      </w:r>
      <w:r>
        <w:rPr>
          <w:rFonts w:ascii="Times New Roman" w:hAnsi="Times New Roman" w:cs="Times New Roman"/>
        </w:rPr>
        <w:t>О</w:t>
      </w:r>
      <w:r w:rsidRPr="00BC3DB0">
        <w:rPr>
          <w:rFonts w:ascii="Times New Roman" w:hAnsi="Times New Roman" w:cs="Times New Roman"/>
        </w:rPr>
        <w:t xml:space="preserve">ператором деятельности, а также деятельности, которая предусмотрена учредительными документами Оператора, и конкретных бизнес-процессов Оператора в конкретных информационных системах </w:t>
      </w:r>
      <w:r>
        <w:rPr>
          <w:rFonts w:ascii="Times New Roman" w:hAnsi="Times New Roman" w:cs="Times New Roman"/>
        </w:rPr>
        <w:t>ПДн</w:t>
      </w:r>
      <w:r w:rsidRPr="00BC3DB0">
        <w:rPr>
          <w:rFonts w:ascii="Times New Roman" w:hAnsi="Times New Roman" w:cs="Times New Roman"/>
        </w:rPr>
        <w:t>.</w:t>
      </w:r>
    </w:p>
    <w:p w:rsidR="005F538E" w:rsidRDefault="005F538E" w:rsidP="005F538E">
      <w:pPr>
        <w:pStyle w:val="a3"/>
        <w:numPr>
          <w:ilvl w:val="1"/>
          <w:numId w:val="1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Оператором</w:t>
      </w:r>
      <w:r w:rsidRPr="00F937AA">
        <w:rPr>
          <w:rFonts w:ascii="Times New Roman" w:hAnsi="Times New Roman" w:cs="Times New Roman"/>
        </w:rPr>
        <w:t xml:space="preserve"> ведется обработка ПДн следующих категорий субъектов ПДн в соответствующих целях: </w:t>
      </w:r>
    </w:p>
    <w:p w:rsidR="002B7ABD" w:rsidRDefault="002B7ABD" w:rsidP="005466D5">
      <w:pPr>
        <w:pStyle w:val="a3"/>
        <w:numPr>
          <w:ilvl w:val="0"/>
          <w:numId w:val="8"/>
        </w:numPr>
        <w:spacing w:after="2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6337BF">
        <w:rPr>
          <w:rFonts w:ascii="Times New Roman" w:hAnsi="Times New Roman" w:cs="Times New Roman"/>
        </w:rPr>
        <w:t>Подготовка, заключение и исполнение гражданско-правового договора</w:t>
      </w:r>
      <w:r w:rsidR="00755FE6">
        <w:rPr>
          <w:rFonts w:ascii="Times New Roman" w:hAnsi="Times New Roman" w:cs="Times New Roman"/>
        </w:rPr>
        <w:t xml:space="preserve"> (публичной оферты)</w:t>
      </w:r>
      <w:r>
        <w:rPr>
          <w:rFonts w:ascii="Times New Roman" w:hAnsi="Times New Roman" w:cs="Times New Roman"/>
        </w:rPr>
        <w:t>:</w:t>
      </w:r>
      <w:r w:rsidRPr="006337BF">
        <w:rPr>
          <w:rFonts w:ascii="Times New Roman" w:hAnsi="Times New Roman" w:cs="Times New Roman"/>
        </w:rPr>
        <w:t xml:space="preserve"> </w:t>
      </w:r>
    </w:p>
    <w:p w:rsidR="002B7ABD" w:rsidRDefault="002B7ABD" w:rsidP="005466D5">
      <w:pPr>
        <w:pStyle w:val="a3"/>
        <w:numPr>
          <w:ilvl w:val="0"/>
          <w:numId w:val="39"/>
        </w:numPr>
        <w:spacing w:after="2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Персональные данные: </w:t>
      </w:r>
      <w:r w:rsidRPr="00F937AA">
        <w:rPr>
          <w:rFonts w:ascii="Times New Roman" w:hAnsi="Times New Roman" w:cs="Times New Roman"/>
        </w:rPr>
        <w:t xml:space="preserve"> </w:t>
      </w:r>
    </w:p>
    <w:p w:rsidR="00755FE6" w:rsidRDefault="002B7ABD" w:rsidP="00755FE6">
      <w:pPr>
        <w:pStyle w:val="a3"/>
        <w:numPr>
          <w:ilvl w:val="0"/>
          <w:numId w:val="40"/>
        </w:numPr>
        <w:spacing w:after="20" w:line="24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фамилия, и</w:t>
      </w:r>
      <w:r w:rsidRPr="00ED6292">
        <w:rPr>
          <w:rFonts w:ascii="Times New Roman" w:hAnsi="Times New Roman" w:cs="Times New Roman"/>
        </w:rPr>
        <w:t>мя, отчество;</w:t>
      </w:r>
    </w:p>
    <w:p w:rsidR="00755FE6" w:rsidRPr="00755FE6" w:rsidRDefault="00755FE6" w:rsidP="00755FE6">
      <w:pPr>
        <w:pStyle w:val="a3"/>
        <w:numPr>
          <w:ilvl w:val="0"/>
          <w:numId w:val="40"/>
        </w:numPr>
        <w:spacing w:after="20" w:line="24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год рождения;</w:t>
      </w:r>
    </w:p>
    <w:p w:rsidR="007B381D" w:rsidRDefault="002B7ABD" w:rsidP="007B381D">
      <w:pPr>
        <w:pStyle w:val="a3"/>
        <w:numPr>
          <w:ilvl w:val="0"/>
          <w:numId w:val="40"/>
        </w:numPr>
        <w:spacing w:after="20" w:line="24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адрес электронной почты;</w:t>
      </w:r>
    </w:p>
    <w:p w:rsidR="00755FE6" w:rsidRDefault="00755FE6" w:rsidP="007B381D">
      <w:pPr>
        <w:pStyle w:val="a3"/>
        <w:numPr>
          <w:ilvl w:val="0"/>
          <w:numId w:val="40"/>
        </w:numPr>
        <w:spacing w:after="20" w:line="24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никнейм социальной сети.</w:t>
      </w:r>
    </w:p>
    <w:p w:rsidR="002B7ABD" w:rsidRDefault="002B7ABD" w:rsidP="005466D5">
      <w:pPr>
        <w:pStyle w:val="a3"/>
        <w:numPr>
          <w:ilvl w:val="0"/>
          <w:numId w:val="39"/>
        </w:numPr>
        <w:spacing w:after="2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Категории субъектов, персональные данные которых обрабатываются:</w:t>
      </w:r>
    </w:p>
    <w:p w:rsidR="002B7ABD" w:rsidRDefault="007B381D" w:rsidP="005466D5">
      <w:pPr>
        <w:pStyle w:val="a3"/>
        <w:numPr>
          <w:ilvl w:val="0"/>
          <w:numId w:val="41"/>
        </w:numPr>
        <w:spacing w:after="20" w:line="240" w:lineRule="auto"/>
        <w:ind w:left="156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Клиенты.</w:t>
      </w:r>
    </w:p>
    <w:p w:rsidR="002B7ABD" w:rsidRDefault="002B7ABD" w:rsidP="005466D5">
      <w:pPr>
        <w:pStyle w:val="a3"/>
        <w:numPr>
          <w:ilvl w:val="0"/>
          <w:numId w:val="8"/>
        </w:numPr>
        <w:spacing w:after="20" w:line="240" w:lineRule="auto"/>
        <w:ind w:left="851" w:hanging="425"/>
        <w:contextualSpacing w:val="0"/>
        <w:jc w:val="both"/>
        <w:rPr>
          <w:rFonts w:ascii="Times New Roman" w:hAnsi="Times New Roman" w:cs="Times New Roman"/>
        </w:rPr>
      </w:pPr>
      <w:r w:rsidRPr="006337BF">
        <w:rPr>
          <w:rFonts w:ascii="Times New Roman" w:hAnsi="Times New Roman" w:cs="Times New Roman"/>
        </w:rPr>
        <w:t>Продвижение товаров, работ, услуг на рынке</w:t>
      </w:r>
      <w:r>
        <w:rPr>
          <w:rFonts w:ascii="Times New Roman" w:hAnsi="Times New Roman" w:cs="Times New Roman"/>
        </w:rPr>
        <w:t>:</w:t>
      </w:r>
      <w:r w:rsidRPr="006337BF">
        <w:rPr>
          <w:rFonts w:ascii="Times New Roman" w:hAnsi="Times New Roman" w:cs="Times New Roman"/>
        </w:rPr>
        <w:t xml:space="preserve"> </w:t>
      </w:r>
    </w:p>
    <w:p w:rsidR="002B7ABD" w:rsidRDefault="002B7ABD" w:rsidP="005466D5">
      <w:pPr>
        <w:pStyle w:val="a3"/>
        <w:numPr>
          <w:ilvl w:val="0"/>
          <w:numId w:val="39"/>
        </w:numPr>
        <w:spacing w:after="2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Персональные данные: </w:t>
      </w:r>
      <w:r w:rsidRPr="00F937AA">
        <w:rPr>
          <w:rFonts w:ascii="Times New Roman" w:hAnsi="Times New Roman" w:cs="Times New Roman"/>
        </w:rPr>
        <w:t xml:space="preserve"> </w:t>
      </w:r>
    </w:p>
    <w:p w:rsidR="002B7ABD" w:rsidRPr="00ED6292" w:rsidRDefault="002B7ABD" w:rsidP="005466D5">
      <w:pPr>
        <w:pStyle w:val="a3"/>
        <w:numPr>
          <w:ilvl w:val="0"/>
          <w:numId w:val="40"/>
        </w:numPr>
        <w:spacing w:after="20" w:line="24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фамилия, и</w:t>
      </w:r>
      <w:r w:rsidRPr="00ED6292">
        <w:rPr>
          <w:rFonts w:ascii="Times New Roman" w:hAnsi="Times New Roman" w:cs="Times New Roman"/>
        </w:rPr>
        <w:t xml:space="preserve">мя, отчество; </w:t>
      </w:r>
    </w:p>
    <w:p w:rsidR="002B7ABD" w:rsidRDefault="002B7ABD" w:rsidP="005466D5">
      <w:pPr>
        <w:pStyle w:val="a3"/>
        <w:numPr>
          <w:ilvl w:val="0"/>
          <w:numId w:val="40"/>
        </w:numPr>
        <w:spacing w:after="20" w:line="24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адрес электронной почты,</w:t>
      </w:r>
    </w:p>
    <w:p w:rsidR="007B381D" w:rsidRDefault="007B381D" w:rsidP="005466D5">
      <w:pPr>
        <w:pStyle w:val="a3"/>
        <w:numPr>
          <w:ilvl w:val="0"/>
          <w:numId w:val="40"/>
        </w:numPr>
        <w:spacing w:after="20" w:line="24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никнейм социальной сети.</w:t>
      </w:r>
    </w:p>
    <w:p w:rsidR="002B7ABD" w:rsidRDefault="002B7ABD" w:rsidP="005466D5">
      <w:pPr>
        <w:pStyle w:val="a3"/>
        <w:numPr>
          <w:ilvl w:val="0"/>
          <w:numId w:val="39"/>
        </w:numPr>
        <w:spacing w:after="2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Категории субъектов, персональные данные которых обрабатываются:</w:t>
      </w:r>
    </w:p>
    <w:p w:rsidR="00E32365" w:rsidRDefault="007B381D" w:rsidP="00755FE6">
      <w:pPr>
        <w:pStyle w:val="a3"/>
        <w:numPr>
          <w:ilvl w:val="0"/>
          <w:numId w:val="41"/>
        </w:numPr>
        <w:spacing w:after="240" w:line="240" w:lineRule="auto"/>
        <w:ind w:left="1559" w:hanging="357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Клиенты.</w:t>
      </w:r>
    </w:p>
    <w:p w:rsidR="0040738B" w:rsidRPr="002646B1" w:rsidRDefault="0040738B" w:rsidP="0040738B">
      <w:pPr>
        <w:pStyle w:val="a3"/>
        <w:numPr>
          <w:ilvl w:val="0"/>
          <w:numId w:val="1"/>
        </w:numPr>
        <w:spacing w:after="12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</w:rPr>
      </w:pPr>
      <w:r w:rsidRPr="002646B1">
        <w:rPr>
          <w:rFonts w:ascii="Times New Roman" w:hAnsi="Times New Roman" w:cs="Times New Roman"/>
          <w:b/>
          <w:sz w:val="24"/>
        </w:rPr>
        <w:t>Правила обработки п</w:t>
      </w:r>
      <w:r w:rsidRPr="002646B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D7B56ED" wp14:editId="3FC29F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84301" cy="217714"/>
                <wp:effectExtent l="0" t="0" r="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301" cy="2177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23310" id="Прямоугольник 20" o:spid="_x0000_s1026" style="position:absolute;margin-left:0;margin-top:0;width:471.2pt;height:17.1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" fillcolor="#bfbfbf [2412]" stroked="f" strokeweight="1pt"/>
            </w:pict>
          </mc:Fallback>
        </mc:AlternateContent>
      </w:r>
      <w:r w:rsidRPr="002646B1">
        <w:rPr>
          <w:rFonts w:ascii="Times New Roman" w:hAnsi="Times New Roman" w:cs="Times New Roman"/>
          <w:b/>
          <w:sz w:val="24"/>
        </w:rPr>
        <w:t xml:space="preserve">ерсональных </w:t>
      </w:r>
      <w:r w:rsidRPr="00F41162">
        <w:rPr>
          <w:rFonts w:ascii="Times New Roman" w:hAnsi="Times New Roman" w:cs="Times New Roman"/>
          <w:b/>
          <w:sz w:val="24"/>
        </w:rPr>
        <w:t>данных</w:t>
      </w:r>
    </w:p>
    <w:p w:rsidR="0040738B" w:rsidRPr="002646B1" w:rsidRDefault="0040738B" w:rsidP="0040738B">
      <w:pPr>
        <w:pStyle w:val="a3"/>
        <w:numPr>
          <w:ilvl w:val="1"/>
          <w:numId w:val="1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</w:rPr>
      </w:pPr>
      <w:r w:rsidRPr="002646B1">
        <w:rPr>
          <w:rFonts w:ascii="Times New Roman" w:hAnsi="Times New Roman" w:cs="Times New Roman"/>
        </w:rPr>
        <w:t xml:space="preserve">Способы обработки персональных данных </w:t>
      </w:r>
    </w:p>
    <w:p w:rsidR="0040738B" w:rsidRDefault="0040738B" w:rsidP="00865E20">
      <w:pPr>
        <w:pStyle w:val="a3"/>
        <w:numPr>
          <w:ilvl w:val="0"/>
          <w:numId w:val="13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Оператором</w:t>
      </w:r>
      <w:r w:rsidRPr="002646B1">
        <w:rPr>
          <w:rFonts w:ascii="Times New Roman" w:hAnsi="Times New Roman" w:cs="Times New Roman"/>
        </w:rPr>
        <w:t xml:space="preserve"> применяются следующие способы обработки ПДн: </w:t>
      </w:r>
    </w:p>
    <w:p w:rsidR="0040738B" w:rsidRDefault="0040738B" w:rsidP="00865E20">
      <w:pPr>
        <w:pStyle w:val="a3"/>
        <w:numPr>
          <w:ilvl w:val="0"/>
          <w:numId w:val="14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 w:rsidRPr="002646B1">
        <w:rPr>
          <w:rFonts w:ascii="Times New Roman" w:hAnsi="Times New Roman" w:cs="Times New Roman"/>
        </w:rPr>
        <w:t xml:space="preserve">автоматизированная обработка; </w:t>
      </w:r>
    </w:p>
    <w:p w:rsidR="0040738B" w:rsidRDefault="0040738B" w:rsidP="00865E20">
      <w:pPr>
        <w:pStyle w:val="a3"/>
        <w:numPr>
          <w:ilvl w:val="0"/>
          <w:numId w:val="14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 w:rsidRPr="002646B1">
        <w:rPr>
          <w:rFonts w:ascii="Times New Roman" w:hAnsi="Times New Roman" w:cs="Times New Roman"/>
        </w:rPr>
        <w:t xml:space="preserve">неавтоматизированная обработка (без использования средств автоматизации); </w:t>
      </w:r>
    </w:p>
    <w:p w:rsidR="0040738B" w:rsidRDefault="0040738B" w:rsidP="00865E20">
      <w:pPr>
        <w:pStyle w:val="a3"/>
        <w:numPr>
          <w:ilvl w:val="0"/>
          <w:numId w:val="14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 w:rsidRPr="002646B1">
        <w:rPr>
          <w:rFonts w:ascii="Times New Roman" w:hAnsi="Times New Roman" w:cs="Times New Roman"/>
        </w:rPr>
        <w:t xml:space="preserve">смешанная обработка. </w:t>
      </w:r>
    </w:p>
    <w:p w:rsidR="0040738B" w:rsidRPr="002646B1" w:rsidRDefault="0040738B" w:rsidP="0040738B">
      <w:pPr>
        <w:pStyle w:val="a3"/>
        <w:numPr>
          <w:ilvl w:val="1"/>
          <w:numId w:val="1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</w:rPr>
      </w:pPr>
      <w:r w:rsidRPr="002646B1">
        <w:rPr>
          <w:rFonts w:ascii="Times New Roman" w:hAnsi="Times New Roman" w:cs="Times New Roman"/>
        </w:rPr>
        <w:t xml:space="preserve">Действия (операции) с персональными данными </w:t>
      </w:r>
    </w:p>
    <w:p w:rsidR="0040738B" w:rsidRDefault="0040738B" w:rsidP="00865E20">
      <w:pPr>
        <w:pStyle w:val="a3"/>
        <w:numPr>
          <w:ilvl w:val="0"/>
          <w:numId w:val="15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</w:t>
      </w:r>
      <w:r w:rsidRPr="002646B1">
        <w:rPr>
          <w:rFonts w:ascii="Times New Roman" w:hAnsi="Times New Roman" w:cs="Times New Roman"/>
        </w:rPr>
        <w:t xml:space="preserve"> осуществляет следующие действия (операции) с персональными данными: сбор, запись, систематизация, накопление, хранение, уточнение (обновление, изменение), извлечение, использование, предоставление, блокирование, удаление, уничтожение персональных данных. </w:t>
      </w:r>
    </w:p>
    <w:p w:rsidR="0040738B" w:rsidRPr="002646B1" w:rsidRDefault="0040738B" w:rsidP="00865E20">
      <w:pPr>
        <w:pStyle w:val="a3"/>
        <w:numPr>
          <w:ilvl w:val="0"/>
          <w:numId w:val="15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2646B1">
        <w:rPr>
          <w:rFonts w:ascii="Times New Roman" w:hAnsi="Times New Roman" w:cs="Times New Roman"/>
        </w:rPr>
        <w:t xml:space="preserve">Особенности осуществления отдельных действий (операций) с ПДн установлены п.п. </w:t>
      </w:r>
      <w:r>
        <w:rPr>
          <w:rFonts w:ascii="Times New Roman" w:hAnsi="Times New Roman" w:cs="Times New Roman"/>
        </w:rPr>
        <w:t>5</w:t>
      </w:r>
      <w:r w:rsidRPr="002646B1">
        <w:rPr>
          <w:rFonts w:ascii="Times New Roman" w:hAnsi="Times New Roman" w:cs="Times New Roman"/>
        </w:rPr>
        <w:t xml:space="preserve">.3 – </w:t>
      </w:r>
      <w:r>
        <w:rPr>
          <w:rFonts w:ascii="Times New Roman" w:hAnsi="Times New Roman" w:cs="Times New Roman"/>
        </w:rPr>
        <w:t>5</w:t>
      </w:r>
      <w:r w:rsidRPr="002646B1">
        <w:rPr>
          <w:rFonts w:ascii="Times New Roman" w:hAnsi="Times New Roman" w:cs="Times New Roman"/>
        </w:rPr>
        <w:t>.9 настоящей Политики.</w:t>
      </w:r>
      <w:r w:rsidRPr="002646B1">
        <w:t xml:space="preserve"> </w:t>
      </w:r>
    </w:p>
    <w:p w:rsidR="0040738B" w:rsidRDefault="0040738B" w:rsidP="0040738B">
      <w:pPr>
        <w:pStyle w:val="a3"/>
        <w:numPr>
          <w:ilvl w:val="1"/>
          <w:numId w:val="1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2646B1">
        <w:rPr>
          <w:rFonts w:ascii="Times New Roman" w:hAnsi="Times New Roman" w:cs="Times New Roman"/>
        </w:rPr>
        <w:t xml:space="preserve">Сбор персональных данных </w:t>
      </w:r>
    </w:p>
    <w:p w:rsidR="0040738B" w:rsidRDefault="0040738B" w:rsidP="00865E20">
      <w:pPr>
        <w:pStyle w:val="a3"/>
        <w:numPr>
          <w:ilvl w:val="0"/>
          <w:numId w:val="16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</w:t>
      </w:r>
      <w:r w:rsidRPr="002646B1">
        <w:rPr>
          <w:rFonts w:ascii="Times New Roman" w:hAnsi="Times New Roman" w:cs="Times New Roman"/>
        </w:rPr>
        <w:t xml:space="preserve"> получает ПДн: </w:t>
      </w:r>
    </w:p>
    <w:p w:rsidR="0040738B" w:rsidRDefault="0040738B" w:rsidP="00865E20">
      <w:pPr>
        <w:pStyle w:val="a3"/>
        <w:numPr>
          <w:ilvl w:val="0"/>
          <w:numId w:val="17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 w:rsidRPr="002646B1">
        <w:rPr>
          <w:rFonts w:ascii="Times New Roman" w:hAnsi="Times New Roman" w:cs="Times New Roman"/>
        </w:rPr>
        <w:t xml:space="preserve">непосредственно от субъекта ПДн; </w:t>
      </w:r>
    </w:p>
    <w:p w:rsidR="0040738B" w:rsidRPr="002646B1" w:rsidRDefault="0040738B" w:rsidP="00865E20">
      <w:pPr>
        <w:pStyle w:val="a3"/>
        <w:numPr>
          <w:ilvl w:val="0"/>
          <w:numId w:val="17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 w:rsidRPr="002646B1">
        <w:rPr>
          <w:rFonts w:ascii="Times New Roman" w:hAnsi="Times New Roman" w:cs="Times New Roman"/>
        </w:rPr>
        <w:t>от третьего лица или с целью исполнения требований нормативных правовых актов Российской Федерации, а также в иных случаях, когда это не противоречит действующему законодательству Российской Федерации.</w:t>
      </w:r>
      <w:r w:rsidRPr="002646B1">
        <w:t xml:space="preserve"> </w:t>
      </w:r>
    </w:p>
    <w:p w:rsidR="0040738B" w:rsidRDefault="0040738B" w:rsidP="00865E20">
      <w:pPr>
        <w:pStyle w:val="a3"/>
        <w:numPr>
          <w:ilvl w:val="0"/>
          <w:numId w:val="16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</w:t>
      </w:r>
      <w:r w:rsidRPr="002646B1">
        <w:rPr>
          <w:rFonts w:ascii="Times New Roman" w:hAnsi="Times New Roman" w:cs="Times New Roman"/>
        </w:rPr>
        <w:t xml:space="preserve"> осуществляется получение согласия на обработку ПДн следующих категорий субъектов ПДн: </w:t>
      </w:r>
    </w:p>
    <w:p w:rsidR="0040738B" w:rsidRDefault="0040738B" w:rsidP="00865E20">
      <w:pPr>
        <w:pStyle w:val="a3"/>
        <w:numPr>
          <w:ilvl w:val="0"/>
          <w:numId w:val="18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 w:rsidRPr="002646B1">
        <w:rPr>
          <w:rFonts w:ascii="Times New Roman" w:hAnsi="Times New Roman" w:cs="Times New Roman"/>
        </w:rPr>
        <w:t xml:space="preserve">клиенты, посетители сайта </w:t>
      </w:r>
      <w:r>
        <w:rPr>
          <w:rFonts w:ascii="Times New Roman" w:hAnsi="Times New Roman" w:cs="Times New Roman"/>
        </w:rPr>
        <w:t>Оператора</w:t>
      </w:r>
      <w:r w:rsidRPr="002646B1">
        <w:rPr>
          <w:rFonts w:ascii="Times New Roman" w:hAnsi="Times New Roman" w:cs="Times New Roman"/>
        </w:rPr>
        <w:t xml:space="preserve">; </w:t>
      </w:r>
    </w:p>
    <w:p w:rsidR="0040738B" w:rsidRDefault="0040738B" w:rsidP="00865E20">
      <w:pPr>
        <w:pStyle w:val="a3"/>
        <w:numPr>
          <w:ilvl w:val="0"/>
          <w:numId w:val="18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 w:rsidRPr="002646B1">
        <w:rPr>
          <w:rFonts w:ascii="Times New Roman" w:hAnsi="Times New Roman" w:cs="Times New Roman"/>
        </w:rPr>
        <w:t xml:space="preserve">потенциальные потребители и лица, принимающие участие в программах, </w:t>
      </w:r>
      <w:r>
        <w:rPr>
          <w:rFonts w:ascii="Times New Roman" w:hAnsi="Times New Roman" w:cs="Times New Roman"/>
        </w:rPr>
        <w:t>н</w:t>
      </w:r>
      <w:r w:rsidRPr="002646B1">
        <w:rPr>
          <w:rFonts w:ascii="Times New Roman" w:hAnsi="Times New Roman" w:cs="Times New Roman"/>
        </w:rPr>
        <w:t xml:space="preserve">аправленных на продвижение продукции </w:t>
      </w:r>
      <w:r>
        <w:rPr>
          <w:rFonts w:ascii="Times New Roman" w:hAnsi="Times New Roman" w:cs="Times New Roman"/>
        </w:rPr>
        <w:t>Оператора</w:t>
      </w:r>
      <w:r w:rsidRPr="002646B1">
        <w:rPr>
          <w:rFonts w:ascii="Times New Roman" w:hAnsi="Times New Roman" w:cs="Times New Roman"/>
        </w:rPr>
        <w:t xml:space="preserve">, организуемых и (или) проводимых </w:t>
      </w:r>
      <w:r>
        <w:rPr>
          <w:rFonts w:ascii="Times New Roman" w:hAnsi="Times New Roman" w:cs="Times New Roman"/>
        </w:rPr>
        <w:t>Оператором</w:t>
      </w:r>
      <w:r w:rsidRPr="002646B1">
        <w:rPr>
          <w:rFonts w:ascii="Times New Roman" w:hAnsi="Times New Roman" w:cs="Times New Roman"/>
        </w:rPr>
        <w:t xml:space="preserve">. </w:t>
      </w:r>
    </w:p>
    <w:p w:rsidR="0040738B" w:rsidRDefault="0040738B" w:rsidP="00865E20">
      <w:pPr>
        <w:pStyle w:val="a3"/>
        <w:numPr>
          <w:ilvl w:val="0"/>
          <w:numId w:val="16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 xml:space="preserve">По общему правилу, субъекты ПДн самостоятельно предоставляют </w:t>
      </w:r>
      <w:r>
        <w:rPr>
          <w:rFonts w:ascii="Times New Roman" w:hAnsi="Times New Roman" w:cs="Times New Roman"/>
        </w:rPr>
        <w:t>Оператору</w:t>
      </w:r>
      <w:r w:rsidRPr="00134317">
        <w:rPr>
          <w:rFonts w:ascii="Times New Roman" w:hAnsi="Times New Roman" w:cs="Times New Roman"/>
        </w:rPr>
        <w:t xml:space="preserve"> согласие на обработку персональных данных. </w:t>
      </w:r>
    </w:p>
    <w:p w:rsidR="0040738B" w:rsidRDefault="0040738B" w:rsidP="00865E20">
      <w:pPr>
        <w:pStyle w:val="a3"/>
        <w:numPr>
          <w:ilvl w:val="0"/>
          <w:numId w:val="16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 xml:space="preserve">Обработка ПДн без получения согласия субъекта ПДн возможна в следующих случаях: </w:t>
      </w:r>
    </w:p>
    <w:p w:rsidR="0040738B" w:rsidRDefault="0040738B" w:rsidP="00865E20">
      <w:pPr>
        <w:pStyle w:val="a3"/>
        <w:numPr>
          <w:ilvl w:val="0"/>
          <w:numId w:val="19"/>
        </w:numPr>
        <w:spacing w:after="60" w:line="240" w:lineRule="auto"/>
        <w:ind w:left="1134" w:hanging="284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 xml:space="preserve">обработка ПДн необходима для исполнения договора, стороной которого является субъект ПДн, а также для заключения договора по инициативе субъекта ПДн; </w:t>
      </w:r>
    </w:p>
    <w:p w:rsidR="0040738B" w:rsidRDefault="0040738B" w:rsidP="00865E20">
      <w:pPr>
        <w:pStyle w:val="a3"/>
        <w:numPr>
          <w:ilvl w:val="0"/>
          <w:numId w:val="19"/>
        </w:numPr>
        <w:spacing w:after="60" w:line="240" w:lineRule="auto"/>
        <w:ind w:left="1134" w:hanging="284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 xml:space="preserve">обработка ПДн необходима для защиты жизни, здоровья или иных жизненно важных интересов субъекта ПДн, если получение согласия субъекта ПДн невозможно; </w:t>
      </w:r>
    </w:p>
    <w:p w:rsidR="0040738B" w:rsidRDefault="0040738B" w:rsidP="00865E20">
      <w:pPr>
        <w:pStyle w:val="a3"/>
        <w:numPr>
          <w:ilvl w:val="0"/>
          <w:numId w:val="19"/>
        </w:numPr>
        <w:spacing w:after="60" w:line="240" w:lineRule="auto"/>
        <w:ind w:left="1134" w:hanging="284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 xml:space="preserve">осуществляется обработка ПДн, сделанных общедоступными субъектом ПДн; </w:t>
      </w:r>
    </w:p>
    <w:p w:rsidR="0040738B" w:rsidRDefault="0040738B" w:rsidP="00865E20">
      <w:pPr>
        <w:pStyle w:val="a3"/>
        <w:numPr>
          <w:ilvl w:val="0"/>
          <w:numId w:val="19"/>
        </w:numPr>
        <w:spacing w:after="60" w:line="240" w:lineRule="auto"/>
        <w:ind w:left="1134" w:hanging="284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>в иных случаях, прямо предусмотренных действующим законодательством Российской Федерации</w:t>
      </w:r>
      <w:r>
        <w:rPr>
          <w:rFonts w:ascii="Times New Roman" w:hAnsi="Times New Roman" w:cs="Times New Roman"/>
        </w:rPr>
        <w:t>.</w:t>
      </w:r>
    </w:p>
    <w:p w:rsidR="0040738B" w:rsidRDefault="0040738B" w:rsidP="00865E20">
      <w:pPr>
        <w:pStyle w:val="a3"/>
        <w:numPr>
          <w:ilvl w:val="0"/>
          <w:numId w:val="16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 xml:space="preserve">При сборе ПДн субъекту ПДн по его просьбе может быть предоставлена следующая информация: </w:t>
      </w:r>
    </w:p>
    <w:p w:rsidR="0040738B" w:rsidRDefault="0040738B" w:rsidP="00865E20">
      <w:pPr>
        <w:pStyle w:val="a3"/>
        <w:numPr>
          <w:ilvl w:val="0"/>
          <w:numId w:val="20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 xml:space="preserve">подтверждение факта обработки ПДн; </w:t>
      </w:r>
    </w:p>
    <w:p w:rsidR="0040738B" w:rsidRDefault="0040738B" w:rsidP="00865E20">
      <w:pPr>
        <w:pStyle w:val="a3"/>
        <w:numPr>
          <w:ilvl w:val="0"/>
          <w:numId w:val="20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 xml:space="preserve">правовые основания и цели обработки ПДн; </w:t>
      </w:r>
    </w:p>
    <w:p w:rsidR="0040738B" w:rsidRDefault="0040738B" w:rsidP="00865E20">
      <w:pPr>
        <w:pStyle w:val="a3"/>
        <w:numPr>
          <w:ilvl w:val="0"/>
          <w:numId w:val="20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</w:t>
      </w:r>
      <w:r w:rsidRPr="00134317">
        <w:rPr>
          <w:rFonts w:ascii="Times New Roman" w:hAnsi="Times New Roman" w:cs="Times New Roman"/>
        </w:rPr>
        <w:t xml:space="preserve">пособы обработки ПДн, применяемые в </w:t>
      </w:r>
      <w:r>
        <w:rPr>
          <w:rFonts w:ascii="Times New Roman" w:hAnsi="Times New Roman" w:cs="Times New Roman"/>
        </w:rPr>
        <w:t>Оператором</w:t>
      </w:r>
      <w:r w:rsidRPr="00134317">
        <w:rPr>
          <w:rFonts w:ascii="Times New Roman" w:hAnsi="Times New Roman" w:cs="Times New Roman"/>
        </w:rPr>
        <w:t xml:space="preserve">; </w:t>
      </w:r>
    </w:p>
    <w:p w:rsidR="0040738B" w:rsidRDefault="0040738B" w:rsidP="00865E20">
      <w:pPr>
        <w:pStyle w:val="a3"/>
        <w:numPr>
          <w:ilvl w:val="0"/>
          <w:numId w:val="20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 xml:space="preserve">наименование и фактический адрес </w:t>
      </w:r>
      <w:r>
        <w:rPr>
          <w:rFonts w:ascii="Times New Roman" w:hAnsi="Times New Roman" w:cs="Times New Roman"/>
        </w:rPr>
        <w:t>Оператора</w:t>
      </w:r>
      <w:r w:rsidRPr="00134317">
        <w:rPr>
          <w:rFonts w:ascii="Times New Roman" w:hAnsi="Times New Roman" w:cs="Times New Roman"/>
        </w:rPr>
        <w:t xml:space="preserve">, сведения о лицах (за исключением работников </w:t>
      </w:r>
      <w:r>
        <w:rPr>
          <w:rFonts w:ascii="Times New Roman" w:hAnsi="Times New Roman" w:cs="Times New Roman"/>
        </w:rPr>
        <w:t>Оператора</w:t>
      </w:r>
      <w:r w:rsidRPr="00134317">
        <w:rPr>
          <w:rFonts w:ascii="Times New Roman" w:hAnsi="Times New Roman" w:cs="Times New Roman"/>
        </w:rPr>
        <w:t xml:space="preserve">), которые имеют доступ к ПДн или которым могут быть раскрыты ПДн на основании договора с оператором или на основании федерального закона; </w:t>
      </w:r>
    </w:p>
    <w:p w:rsidR="0040738B" w:rsidRDefault="0040738B" w:rsidP="00865E20">
      <w:pPr>
        <w:pStyle w:val="a3"/>
        <w:numPr>
          <w:ilvl w:val="0"/>
          <w:numId w:val="20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 xml:space="preserve">обрабатываемые ПДн, относящиеся к соответствующему субъекту ПДн, источник их получения, если иной порядок представления таких данных не предусмотрен федеральным законодательством о ПДн; </w:t>
      </w:r>
    </w:p>
    <w:p w:rsidR="0040738B" w:rsidRDefault="0040738B" w:rsidP="00865E20">
      <w:pPr>
        <w:pStyle w:val="a3"/>
        <w:numPr>
          <w:ilvl w:val="0"/>
          <w:numId w:val="20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 xml:space="preserve">сроки обработки ПДн, в том числе сроки их хранения; </w:t>
      </w:r>
    </w:p>
    <w:p w:rsidR="0040738B" w:rsidRDefault="0040738B" w:rsidP="00865E20">
      <w:pPr>
        <w:pStyle w:val="a3"/>
        <w:numPr>
          <w:ilvl w:val="0"/>
          <w:numId w:val="20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 xml:space="preserve">порядок осуществления субъектом ПДн своих прав, предусмотренных федеральным законодательством о ПДн; </w:t>
      </w:r>
    </w:p>
    <w:p w:rsidR="0040738B" w:rsidRDefault="0040738B" w:rsidP="00865E20">
      <w:pPr>
        <w:pStyle w:val="a3"/>
        <w:numPr>
          <w:ilvl w:val="0"/>
          <w:numId w:val="20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 xml:space="preserve">наименование или фамилия, имя, отчество и адрес лица, осуществляющего обработку ПДн по поручению </w:t>
      </w:r>
      <w:r>
        <w:rPr>
          <w:rFonts w:ascii="Times New Roman" w:hAnsi="Times New Roman" w:cs="Times New Roman"/>
        </w:rPr>
        <w:t>Оператора</w:t>
      </w:r>
      <w:r w:rsidRPr="00134317">
        <w:rPr>
          <w:rFonts w:ascii="Times New Roman" w:hAnsi="Times New Roman" w:cs="Times New Roman"/>
        </w:rPr>
        <w:t xml:space="preserve">, если обработка поручена или будет поручена такому лицу; </w:t>
      </w:r>
    </w:p>
    <w:p w:rsidR="0040738B" w:rsidRPr="00134317" w:rsidRDefault="0040738B" w:rsidP="00865E20">
      <w:pPr>
        <w:pStyle w:val="a3"/>
        <w:numPr>
          <w:ilvl w:val="0"/>
          <w:numId w:val="20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>иные сведения, подлежащие предоставлению согласно действующему законодательству Российской Федерации.</w:t>
      </w:r>
      <w:r w:rsidRPr="002646B1">
        <w:t xml:space="preserve"> </w:t>
      </w:r>
    </w:p>
    <w:p w:rsidR="0040738B" w:rsidRDefault="0040738B" w:rsidP="00865E20">
      <w:pPr>
        <w:pStyle w:val="a3"/>
        <w:numPr>
          <w:ilvl w:val="0"/>
          <w:numId w:val="16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 xml:space="preserve">В случае получения ПДн не от субъекта ПДн, субъекту ПДн представляется следующая информация о получении его ПДн от третьего лица: </w:t>
      </w:r>
    </w:p>
    <w:p w:rsidR="0040738B" w:rsidRDefault="0040738B" w:rsidP="00865E20">
      <w:pPr>
        <w:pStyle w:val="a3"/>
        <w:numPr>
          <w:ilvl w:val="0"/>
          <w:numId w:val="21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 xml:space="preserve">наименование и фактический адрес </w:t>
      </w:r>
      <w:r>
        <w:rPr>
          <w:rFonts w:ascii="Times New Roman" w:hAnsi="Times New Roman" w:cs="Times New Roman"/>
        </w:rPr>
        <w:t>Оператора</w:t>
      </w:r>
      <w:r w:rsidRPr="00134317">
        <w:rPr>
          <w:rFonts w:ascii="Times New Roman" w:hAnsi="Times New Roman" w:cs="Times New Roman"/>
        </w:rPr>
        <w:t xml:space="preserve">; </w:t>
      </w:r>
    </w:p>
    <w:p w:rsidR="0040738B" w:rsidRDefault="0040738B" w:rsidP="00865E20">
      <w:pPr>
        <w:pStyle w:val="a3"/>
        <w:numPr>
          <w:ilvl w:val="0"/>
          <w:numId w:val="21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 xml:space="preserve">цель обработки ПДн и ее правовое основание; </w:t>
      </w:r>
    </w:p>
    <w:p w:rsidR="0040738B" w:rsidRDefault="0040738B" w:rsidP="00865E20">
      <w:pPr>
        <w:pStyle w:val="a3"/>
        <w:numPr>
          <w:ilvl w:val="0"/>
          <w:numId w:val="21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 xml:space="preserve">предполагаемые пользователи ПДн; </w:t>
      </w:r>
    </w:p>
    <w:p w:rsidR="0040738B" w:rsidRDefault="0040738B" w:rsidP="00865E20">
      <w:pPr>
        <w:pStyle w:val="a3"/>
        <w:numPr>
          <w:ilvl w:val="0"/>
          <w:numId w:val="21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 xml:space="preserve">права субъекта ПДн; </w:t>
      </w:r>
    </w:p>
    <w:p w:rsidR="0040738B" w:rsidRDefault="0040738B" w:rsidP="00865E20">
      <w:pPr>
        <w:pStyle w:val="a3"/>
        <w:numPr>
          <w:ilvl w:val="0"/>
          <w:numId w:val="21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 xml:space="preserve">источник получения ПДн. </w:t>
      </w:r>
    </w:p>
    <w:p w:rsidR="0040738B" w:rsidRDefault="0040738B" w:rsidP="00865E20">
      <w:pPr>
        <w:pStyle w:val="a3"/>
        <w:numPr>
          <w:ilvl w:val="0"/>
          <w:numId w:val="16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 xml:space="preserve">Информация, указанная в п. </w:t>
      </w:r>
      <w:r>
        <w:rPr>
          <w:rFonts w:ascii="Times New Roman" w:hAnsi="Times New Roman" w:cs="Times New Roman"/>
        </w:rPr>
        <w:t>5</w:t>
      </w:r>
      <w:r w:rsidRPr="00134317">
        <w:rPr>
          <w:rFonts w:ascii="Times New Roman" w:hAnsi="Times New Roman" w:cs="Times New Roman"/>
        </w:rPr>
        <w:t xml:space="preserve">.3.5 может не предоставляться субъекту ПДн в следующих случаях: </w:t>
      </w:r>
    </w:p>
    <w:p w:rsidR="0040738B" w:rsidRDefault="0040738B" w:rsidP="00865E20">
      <w:pPr>
        <w:pStyle w:val="a3"/>
        <w:numPr>
          <w:ilvl w:val="0"/>
          <w:numId w:val="22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 xml:space="preserve">субъект ПДн уведомлен об осуществлении обработки его ПДн соответствующим оператором; </w:t>
      </w:r>
    </w:p>
    <w:p w:rsidR="0040738B" w:rsidRDefault="0040738B" w:rsidP="00865E20">
      <w:pPr>
        <w:pStyle w:val="a3"/>
        <w:numPr>
          <w:ilvl w:val="0"/>
          <w:numId w:val="22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 xml:space="preserve">ПДн получены на основании федерального закона или в связи с исполнением договора, стороной которого либо выгодоприобретателем или поручителем, по которому является субъект ПДн; </w:t>
      </w:r>
    </w:p>
    <w:p w:rsidR="0040738B" w:rsidRDefault="0040738B" w:rsidP="00865E20">
      <w:pPr>
        <w:pStyle w:val="a3"/>
        <w:numPr>
          <w:ilvl w:val="0"/>
          <w:numId w:val="22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 xml:space="preserve">обработка ПДн осуществляет для статистических или иных исследовательских целей, если при этом не нарушаются права и законные интересы субъекта ПДн; </w:t>
      </w:r>
    </w:p>
    <w:p w:rsidR="0040738B" w:rsidRPr="00134317" w:rsidRDefault="0040738B" w:rsidP="00865E20">
      <w:pPr>
        <w:pStyle w:val="a3"/>
        <w:numPr>
          <w:ilvl w:val="0"/>
          <w:numId w:val="22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>предоставление субъекту ПДн указанных сведений нарушает права и законные интересы третьих лиц.</w:t>
      </w:r>
      <w:r w:rsidRPr="002646B1">
        <w:t xml:space="preserve"> </w:t>
      </w:r>
    </w:p>
    <w:p w:rsidR="0040738B" w:rsidRDefault="0040738B" w:rsidP="00865E20">
      <w:pPr>
        <w:pStyle w:val="a3"/>
        <w:numPr>
          <w:ilvl w:val="0"/>
          <w:numId w:val="16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 xml:space="preserve">Порядок и форма предоставления информации, указанной в п.п. </w:t>
      </w:r>
      <w:r>
        <w:rPr>
          <w:rFonts w:ascii="Times New Roman" w:hAnsi="Times New Roman" w:cs="Times New Roman"/>
        </w:rPr>
        <w:t>5</w:t>
      </w:r>
      <w:r w:rsidRPr="00134317">
        <w:rPr>
          <w:rFonts w:ascii="Times New Roman" w:hAnsi="Times New Roman" w:cs="Times New Roman"/>
        </w:rPr>
        <w:t xml:space="preserve">.3.5, </w:t>
      </w:r>
      <w:r>
        <w:rPr>
          <w:rFonts w:ascii="Times New Roman" w:hAnsi="Times New Roman" w:cs="Times New Roman"/>
        </w:rPr>
        <w:t>5</w:t>
      </w:r>
      <w:r w:rsidRPr="00134317">
        <w:rPr>
          <w:rFonts w:ascii="Times New Roman" w:hAnsi="Times New Roman" w:cs="Times New Roman"/>
        </w:rPr>
        <w:t xml:space="preserve">.3.6, определяются в соответствии с локальными актами, регламентирующими порядок реагирования на запросы субъектов персональных данных. </w:t>
      </w:r>
    </w:p>
    <w:p w:rsidR="0040738B" w:rsidRDefault="0040738B" w:rsidP="0040738B">
      <w:pPr>
        <w:pStyle w:val="a3"/>
        <w:numPr>
          <w:ilvl w:val="1"/>
          <w:numId w:val="1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 xml:space="preserve">Накопление и хранение персональных данных </w:t>
      </w:r>
    </w:p>
    <w:p w:rsidR="0040738B" w:rsidRDefault="0040738B" w:rsidP="00865E20">
      <w:pPr>
        <w:pStyle w:val="a3"/>
        <w:numPr>
          <w:ilvl w:val="0"/>
          <w:numId w:val="23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 осуществляет</w:t>
      </w:r>
      <w:r w:rsidRPr="00134317">
        <w:rPr>
          <w:rFonts w:ascii="Times New Roman" w:hAnsi="Times New Roman" w:cs="Times New Roman"/>
        </w:rPr>
        <w:t xml:space="preserve"> накопление ПДн следующими способами: </w:t>
      </w:r>
    </w:p>
    <w:p w:rsidR="007B381D" w:rsidRPr="007B381D" w:rsidRDefault="007B381D" w:rsidP="007B381D">
      <w:pPr>
        <w:pStyle w:val="a3"/>
        <w:numPr>
          <w:ilvl w:val="0"/>
          <w:numId w:val="24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>внесение сведений в учетны</w:t>
      </w:r>
      <w:r>
        <w:rPr>
          <w:rFonts w:ascii="Times New Roman" w:hAnsi="Times New Roman" w:cs="Times New Roman"/>
        </w:rPr>
        <w:t>е формы:</w:t>
      </w:r>
    </w:p>
    <w:p w:rsidR="007B381D" w:rsidRPr="009333FB" w:rsidRDefault="007B381D" w:rsidP="00D045CB">
      <w:pPr>
        <w:pStyle w:val="a3"/>
        <w:numPr>
          <w:ilvl w:val="0"/>
          <w:numId w:val="44"/>
        </w:numPr>
        <w:spacing w:after="60" w:line="240" w:lineRule="auto"/>
        <w:ind w:left="1418"/>
        <w:jc w:val="both"/>
        <w:rPr>
          <w:rFonts w:ascii="Times New Roman" w:hAnsi="Times New Roman" w:cs="Times New Roman"/>
        </w:rPr>
      </w:pPr>
      <w:r w:rsidRPr="007B381D">
        <w:rPr>
          <w:rFonts w:ascii="Times New Roman" w:hAnsi="Times New Roman" w:cs="Times New Roman"/>
        </w:rPr>
        <w:t xml:space="preserve">внесение сведений в учетные формы (в базы данных автоматизированных систем – </w:t>
      </w:r>
      <w:proofErr w:type="gramStart"/>
      <w:r w:rsidR="00755FE6" w:rsidRPr="00755FE6">
        <w:rPr>
          <w:rFonts w:ascii="Times New Roman" w:hAnsi="Times New Roman" w:cs="Times New Roman"/>
          <w:lang w:val="en-US"/>
        </w:rPr>
        <w:t>timeweb</w:t>
      </w:r>
      <w:r w:rsidR="00755FE6" w:rsidRPr="00D045CB">
        <w:rPr>
          <w:rFonts w:ascii="Times New Roman" w:hAnsi="Times New Roman" w:cs="Times New Roman"/>
        </w:rPr>
        <w:t>.</w:t>
      </w:r>
      <w:r w:rsidR="00755FE6" w:rsidRPr="00755FE6">
        <w:rPr>
          <w:rFonts w:ascii="Times New Roman" w:hAnsi="Times New Roman" w:cs="Times New Roman"/>
          <w:lang w:val="en-US"/>
        </w:rPr>
        <w:t>cloud</w:t>
      </w:r>
      <w:proofErr w:type="gramEnd"/>
      <w:r w:rsidRPr="007B381D">
        <w:rPr>
          <w:rFonts w:ascii="Times New Roman" w:hAnsi="Times New Roman" w:cs="Times New Roman"/>
        </w:rPr>
        <w:t xml:space="preserve">, </w:t>
      </w:r>
      <w:r w:rsidR="00D045CB" w:rsidRPr="00D045CB">
        <w:rPr>
          <w:rFonts w:ascii="Times New Roman" w:hAnsi="Times New Roman" w:cs="Times New Roman"/>
        </w:rPr>
        <w:t>ООО «ТАЙМВЭБ.КЛАУД»</w:t>
      </w:r>
      <w:r w:rsidRPr="007B381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ЦОД - </w:t>
      </w:r>
      <w:r w:rsidR="00D045CB" w:rsidRPr="00D045CB">
        <w:rPr>
          <w:rFonts w:ascii="Times New Roman" w:hAnsi="Times New Roman" w:cs="Times New Roman"/>
        </w:rPr>
        <w:t>АО «</w:t>
      </w:r>
      <w:proofErr w:type="spellStart"/>
      <w:r w:rsidR="00D045CB" w:rsidRPr="00D045CB">
        <w:rPr>
          <w:rFonts w:ascii="Times New Roman" w:hAnsi="Times New Roman" w:cs="Times New Roman"/>
        </w:rPr>
        <w:t>Селектел</w:t>
      </w:r>
      <w:proofErr w:type="spellEnd"/>
      <w:r w:rsidR="00D045CB" w:rsidRPr="00D045CB">
        <w:rPr>
          <w:rFonts w:ascii="Times New Roman" w:hAnsi="Times New Roman" w:cs="Times New Roman"/>
        </w:rPr>
        <w:t>»</w:t>
      </w:r>
      <w:r w:rsidR="009333FB">
        <w:rPr>
          <w:rFonts w:ascii="Times New Roman" w:hAnsi="Times New Roman" w:cs="Times New Roman"/>
        </w:rPr>
        <w:t>, ОГРН:</w:t>
      </w:r>
      <w:r w:rsidR="009333FB" w:rsidRPr="009333FB">
        <w:rPr>
          <w:rFonts w:ascii="Times New Roman" w:hAnsi="Times New Roman" w:cs="Times New Roman"/>
        </w:rPr>
        <w:t xml:space="preserve"> </w:t>
      </w:r>
      <w:r w:rsidR="00D045CB" w:rsidRPr="00D045CB">
        <w:rPr>
          <w:rFonts w:ascii="Times New Roman" w:hAnsi="Times New Roman" w:cs="Times New Roman"/>
        </w:rPr>
        <w:t>1247800067790</w:t>
      </w:r>
      <w:r w:rsidR="009333FB">
        <w:rPr>
          <w:rFonts w:ascii="Times New Roman" w:hAnsi="Times New Roman" w:cs="Times New Roman"/>
        </w:rPr>
        <w:t>, ИНН:</w:t>
      </w:r>
      <w:r w:rsidR="009333FB" w:rsidRPr="009333FB">
        <w:rPr>
          <w:rFonts w:ascii="Times New Roman" w:hAnsi="Times New Roman" w:cs="Times New Roman"/>
        </w:rPr>
        <w:t xml:space="preserve"> </w:t>
      </w:r>
      <w:r w:rsidR="00D045CB" w:rsidRPr="00D045CB">
        <w:rPr>
          <w:rFonts w:ascii="Times New Roman" w:hAnsi="Times New Roman" w:cs="Times New Roman"/>
        </w:rPr>
        <w:t>7810962785</w:t>
      </w:r>
      <w:r w:rsidR="009333FB">
        <w:rPr>
          <w:rFonts w:ascii="Times New Roman" w:hAnsi="Times New Roman" w:cs="Times New Roman"/>
        </w:rPr>
        <w:t xml:space="preserve">, </w:t>
      </w:r>
      <w:r w:rsidR="00D045CB" w:rsidRPr="00D045CB">
        <w:rPr>
          <w:rFonts w:ascii="Times New Roman" w:hAnsi="Times New Roman" w:cs="Times New Roman"/>
        </w:rPr>
        <w:t xml:space="preserve">196006, город Санкт-Петербург, Цветочная </w:t>
      </w:r>
      <w:proofErr w:type="spellStart"/>
      <w:r w:rsidR="00D045CB" w:rsidRPr="00D045CB">
        <w:rPr>
          <w:rFonts w:ascii="Times New Roman" w:hAnsi="Times New Roman" w:cs="Times New Roman"/>
        </w:rPr>
        <w:t>ул</w:t>
      </w:r>
      <w:proofErr w:type="spellEnd"/>
      <w:r w:rsidR="00D045CB" w:rsidRPr="00D045CB">
        <w:rPr>
          <w:rFonts w:ascii="Times New Roman" w:hAnsi="Times New Roman" w:cs="Times New Roman"/>
        </w:rPr>
        <w:t>, д. 21 литера </w:t>
      </w:r>
      <w:r w:rsidR="00D045CB">
        <w:rPr>
          <w:rFonts w:ascii="Times New Roman" w:hAnsi="Times New Roman" w:cs="Times New Roman"/>
        </w:rPr>
        <w:t>А</w:t>
      </w:r>
      <w:r w:rsidRPr="009333FB">
        <w:rPr>
          <w:rFonts w:ascii="Times New Roman" w:hAnsi="Times New Roman" w:cs="Times New Roman"/>
        </w:rPr>
        <w:t xml:space="preserve">). </w:t>
      </w:r>
    </w:p>
    <w:p w:rsidR="00287A44" w:rsidRPr="00637DBF" w:rsidRDefault="00287A44" w:rsidP="00287A44">
      <w:pPr>
        <w:pStyle w:val="a3"/>
        <w:numPr>
          <w:ilvl w:val="0"/>
          <w:numId w:val="24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 w:rsidRPr="00637DBF">
        <w:rPr>
          <w:rFonts w:ascii="Times New Roman" w:hAnsi="Times New Roman" w:cs="Times New Roman"/>
        </w:rPr>
        <w:t xml:space="preserve">запись на материальные носители. </w:t>
      </w:r>
    </w:p>
    <w:p w:rsidR="0040738B" w:rsidRDefault="0040738B" w:rsidP="00865E20">
      <w:pPr>
        <w:pStyle w:val="a3"/>
        <w:numPr>
          <w:ilvl w:val="0"/>
          <w:numId w:val="23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 xml:space="preserve">Хранение ПДн осуществляется в форме, позволяющей определить субъекта ПДн, не дольше, чем этого требуют цели их обработки и требования нормативных правовых актов Российской Федерации, связанных с хранением документов. </w:t>
      </w:r>
    </w:p>
    <w:p w:rsidR="0040738B" w:rsidRDefault="0040738B" w:rsidP="00865E20">
      <w:pPr>
        <w:pStyle w:val="a3"/>
        <w:numPr>
          <w:ilvl w:val="0"/>
          <w:numId w:val="23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 xml:space="preserve">Порядок учета, хранения и уничтожения носителей ПДн осуществляется в соответствии с </w:t>
      </w:r>
      <w:r w:rsidR="00271971">
        <w:rPr>
          <w:rFonts w:ascii="Times New Roman" w:hAnsi="Times New Roman" w:cs="Times New Roman"/>
        </w:rPr>
        <w:t>Политикой конфиденциальности</w:t>
      </w:r>
      <w:r w:rsidRPr="00134317">
        <w:rPr>
          <w:rFonts w:ascii="Times New Roman" w:hAnsi="Times New Roman" w:cs="Times New Roman"/>
        </w:rPr>
        <w:t>, принят</w:t>
      </w:r>
      <w:r w:rsidR="00271971">
        <w:rPr>
          <w:rFonts w:ascii="Times New Roman" w:hAnsi="Times New Roman" w:cs="Times New Roman"/>
        </w:rPr>
        <w:t>ой</w:t>
      </w:r>
      <w:r w:rsidRPr="001343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Оператором</w:t>
      </w:r>
      <w:r w:rsidRPr="00134317">
        <w:rPr>
          <w:rFonts w:ascii="Times New Roman" w:hAnsi="Times New Roman" w:cs="Times New Roman"/>
        </w:rPr>
        <w:t>.</w:t>
      </w:r>
      <w:r w:rsidRPr="002646B1">
        <w:t xml:space="preserve"> </w:t>
      </w:r>
    </w:p>
    <w:p w:rsidR="0040738B" w:rsidRDefault="0040738B" w:rsidP="00865E20">
      <w:pPr>
        <w:pStyle w:val="a3"/>
        <w:numPr>
          <w:ilvl w:val="0"/>
          <w:numId w:val="23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lastRenderedPageBreak/>
        <w:t>Сроки хранения ПДн определены законодательством и подзаконными нормативными правовыми актами Российской Федерации и зависят от их состава и целей их обработки.</w:t>
      </w:r>
      <w:r w:rsidRPr="002646B1">
        <w:t xml:space="preserve"> </w:t>
      </w:r>
    </w:p>
    <w:p w:rsidR="0040738B" w:rsidRDefault="0040738B" w:rsidP="0040738B">
      <w:pPr>
        <w:pStyle w:val="a3"/>
        <w:numPr>
          <w:ilvl w:val="1"/>
          <w:numId w:val="1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 xml:space="preserve">Блокирование персональных данных </w:t>
      </w:r>
    </w:p>
    <w:p w:rsidR="0040738B" w:rsidRDefault="0040738B" w:rsidP="00865E20">
      <w:pPr>
        <w:pStyle w:val="a3"/>
        <w:numPr>
          <w:ilvl w:val="0"/>
          <w:numId w:val="25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 xml:space="preserve">Блокирование ПДн осуществляется в следующих случаях: </w:t>
      </w:r>
    </w:p>
    <w:p w:rsidR="0040738B" w:rsidRDefault="0040738B" w:rsidP="00865E20">
      <w:pPr>
        <w:pStyle w:val="a3"/>
        <w:numPr>
          <w:ilvl w:val="0"/>
          <w:numId w:val="26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 xml:space="preserve">по требованию субъекта ПДн; </w:t>
      </w:r>
    </w:p>
    <w:p w:rsidR="0040738B" w:rsidRDefault="0040738B" w:rsidP="00865E20">
      <w:pPr>
        <w:pStyle w:val="a3"/>
        <w:numPr>
          <w:ilvl w:val="0"/>
          <w:numId w:val="26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 xml:space="preserve">по требованию уполномоченных органов по защите прав субъектов ПДн; </w:t>
      </w:r>
    </w:p>
    <w:p w:rsidR="0040738B" w:rsidRDefault="0040738B" w:rsidP="00865E20">
      <w:pPr>
        <w:pStyle w:val="a3"/>
        <w:numPr>
          <w:ilvl w:val="0"/>
          <w:numId w:val="26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 w:rsidRPr="00134317">
        <w:rPr>
          <w:rFonts w:ascii="Times New Roman" w:hAnsi="Times New Roman" w:cs="Times New Roman"/>
        </w:rPr>
        <w:t xml:space="preserve">по результатам внутренних контрольных мероприятий. </w:t>
      </w:r>
    </w:p>
    <w:p w:rsidR="0040738B" w:rsidRDefault="0040738B" w:rsidP="00865E20">
      <w:pPr>
        <w:pStyle w:val="a3"/>
        <w:numPr>
          <w:ilvl w:val="0"/>
          <w:numId w:val="25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F41162">
        <w:rPr>
          <w:rFonts w:ascii="Times New Roman" w:hAnsi="Times New Roman" w:cs="Times New Roman"/>
        </w:rPr>
        <w:t xml:space="preserve">Блокировка ПДн субъекта может быть временно снята, если это требуется в целях соблюдения законодательства Российской Федерации. </w:t>
      </w:r>
    </w:p>
    <w:p w:rsidR="0040738B" w:rsidRDefault="0040738B" w:rsidP="0040738B">
      <w:pPr>
        <w:pStyle w:val="a3"/>
        <w:numPr>
          <w:ilvl w:val="1"/>
          <w:numId w:val="1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F41162">
        <w:rPr>
          <w:rFonts w:ascii="Times New Roman" w:hAnsi="Times New Roman" w:cs="Times New Roman"/>
        </w:rPr>
        <w:t xml:space="preserve">Уничтожение персональных данных </w:t>
      </w:r>
    </w:p>
    <w:p w:rsidR="0040738B" w:rsidRDefault="0040738B" w:rsidP="00865E20">
      <w:pPr>
        <w:pStyle w:val="a3"/>
        <w:numPr>
          <w:ilvl w:val="0"/>
          <w:numId w:val="27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F41162">
        <w:rPr>
          <w:rFonts w:ascii="Times New Roman" w:hAnsi="Times New Roman" w:cs="Times New Roman"/>
        </w:rPr>
        <w:t xml:space="preserve">ПДн подлежат уничтожению в следующих случаях: </w:t>
      </w:r>
    </w:p>
    <w:p w:rsidR="0040738B" w:rsidRDefault="0040738B" w:rsidP="00865E20">
      <w:pPr>
        <w:pStyle w:val="a3"/>
        <w:numPr>
          <w:ilvl w:val="0"/>
          <w:numId w:val="28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 w:rsidRPr="00F41162">
        <w:rPr>
          <w:rFonts w:ascii="Times New Roman" w:hAnsi="Times New Roman" w:cs="Times New Roman"/>
        </w:rPr>
        <w:t xml:space="preserve">по достижении целей обработки или в случае утраты необходимости в их достижении; </w:t>
      </w:r>
    </w:p>
    <w:p w:rsidR="0040738B" w:rsidRDefault="0040738B" w:rsidP="00865E20">
      <w:pPr>
        <w:pStyle w:val="a3"/>
        <w:numPr>
          <w:ilvl w:val="0"/>
          <w:numId w:val="28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 w:rsidRPr="00F41162">
        <w:rPr>
          <w:rFonts w:ascii="Times New Roman" w:hAnsi="Times New Roman" w:cs="Times New Roman"/>
        </w:rPr>
        <w:t xml:space="preserve">получение соответствующего запроса субъекта ПДн, при условии, что запрос не противоречит требованиям нормативных правовых актов Российской Федерации; </w:t>
      </w:r>
    </w:p>
    <w:p w:rsidR="0040738B" w:rsidRDefault="0040738B" w:rsidP="00865E20">
      <w:pPr>
        <w:pStyle w:val="a3"/>
        <w:numPr>
          <w:ilvl w:val="0"/>
          <w:numId w:val="28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</w:rPr>
      </w:pPr>
      <w:r w:rsidRPr="00F41162">
        <w:rPr>
          <w:rFonts w:ascii="Times New Roman" w:hAnsi="Times New Roman" w:cs="Times New Roman"/>
        </w:rPr>
        <w:t xml:space="preserve">получение соответствующего предписания от уполномоченного органа по защите прав субъектов ПДн; </w:t>
      </w:r>
    </w:p>
    <w:p w:rsidR="00F054A6" w:rsidRDefault="0040738B" w:rsidP="00865E20">
      <w:pPr>
        <w:pStyle w:val="a3"/>
        <w:numPr>
          <w:ilvl w:val="0"/>
          <w:numId w:val="28"/>
        </w:numPr>
        <w:spacing w:after="60" w:line="240" w:lineRule="auto"/>
        <w:ind w:left="1135" w:hanging="284"/>
        <w:contextualSpacing w:val="0"/>
        <w:jc w:val="both"/>
        <w:rPr>
          <w:rFonts w:ascii="Times New Roman" w:hAnsi="Times New Roman" w:cs="Times New Roman"/>
        </w:rPr>
      </w:pPr>
      <w:r w:rsidRPr="00F41162">
        <w:rPr>
          <w:rFonts w:ascii="Times New Roman" w:hAnsi="Times New Roman" w:cs="Times New Roman"/>
        </w:rPr>
        <w:t>п</w:t>
      </w:r>
      <w:r w:rsidR="00E32365">
        <w:rPr>
          <w:rFonts w:ascii="Times New Roman" w:hAnsi="Times New Roman" w:cs="Times New Roman"/>
        </w:rPr>
        <w:t>о истечении сроков хранения ПДн;</w:t>
      </w:r>
    </w:p>
    <w:p w:rsidR="00E32365" w:rsidRDefault="00E32365" w:rsidP="00865E20">
      <w:pPr>
        <w:pStyle w:val="a3"/>
        <w:numPr>
          <w:ilvl w:val="0"/>
          <w:numId w:val="28"/>
        </w:numPr>
        <w:spacing w:after="60" w:line="240" w:lineRule="auto"/>
        <w:ind w:left="1135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реорганизации и ликвидации ИП.</w:t>
      </w:r>
    </w:p>
    <w:p w:rsidR="00F054A6" w:rsidRPr="00F054A6" w:rsidRDefault="00F054A6" w:rsidP="00255DCF">
      <w:pPr>
        <w:pStyle w:val="a3"/>
        <w:numPr>
          <w:ilvl w:val="1"/>
          <w:numId w:val="1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Субъект ПДн</w:t>
      </w:r>
      <w:r w:rsidRPr="00F054A6">
        <w:rPr>
          <w:rFonts w:ascii="Times New Roman" w:hAnsi="Times New Roman" w:cs="Times New Roman"/>
        </w:rPr>
        <w:t xml:space="preserve"> принимает условия Политики и дает Оператору информированное и осознанное согласие на обработку своих персональных данных на условиях, преду</w:t>
      </w:r>
      <w:r w:rsidR="00213FBE">
        <w:rPr>
          <w:rFonts w:ascii="Times New Roman" w:hAnsi="Times New Roman" w:cs="Times New Roman"/>
        </w:rPr>
        <w:t>смотренных Политикой и Законом.</w:t>
      </w:r>
    </w:p>
    <w:p w:rsidR="00B6477D" w:rsidRPr="00213FBE" w:rsidRDefault="00F054A6" w:rsidP="00213FBE">
      <w:pPr>
        <w:pStyle w:val="a3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11150A">
        <w:rPr>
          <w:rFonts w:ascii="Times New Roman" w:hAnsi="Times New Roman" w:cs="Times New Roman"/>
        </w:rPr>
        <w:t xml:space="preserve">Совершая действия, указанные в п. </w:t>
      </w:r>
      <w:r w:rsidR="00255DCF" w:rsidRPr="0011150A">
        <w:rPr>
          <w:rFonts w:ascii="Times New Roman" w:hAnsi="Times New Roman" w:cs="Times New Roman"/>
        </w:rPr>
        <w:t>5.</w:t>
      </w:r>
      <w:r w:rsidR="00213FBE">
        <w:rPr>
          <w:rFonts w:ascii="Times New Roman" w:hAnsi="Times New Roman" w:cs="Times New Roman"/>
        </w:rPr>
        <w:t>7</w:t>
      </w:r>
      <w:r w:rsidRPr="0011150A">
        <w:rPr>
          <w:rFonts w:ascii="Times New Roman" w:hAnsi="Times New Roman" w:cs="Times New Roman"/>
        </w:rPr>
        <w:t xml:space="preserve"> настоящей Политики, Пользователь дает Оператору согласие на обработку соответствующих персональных данных, перечень которых указан в настоящем разделе Политики,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 третьим лицам, доступ), обезличивание, блокирование, удаление, уничтожение с использованием и без использования средств автоматизации в соответствии с целями, указанными в настоящем разделе. </w:t>
      </w:r>
    </w:p>
    <w:p w:rsidR="0040738B" w:rsidRDefault="0040738B" w:rsidP="0040738B">
      <w:pPr>
        <w:pStyle w:val="a3"/>
        <w:numPr>
          <w:ilvl w:val="0"/>
          <w:numId w:val="1"/>
        </w:numPr>
        <w:spacing w:after="12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sz w:val="24"/>
        </w:rPr>
      </w:pPr>
      <w:r w:rsidRPr="00F41162">
        <w:rPr>
          <w:rFonts w:ascii="Times New Roman" w:hAnsi="Times New Roman" w:cs="Times New Roman"/>
          <w:b/>
          <w:bCs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874D165" wp14:editId="2491DAD9">
                <wp:simplePos x="0" y="0"/>
                <wp:positionH relativeFrom="column">
                  <wp:posOffset>0</wp:posOffset>
                </wp:positionH>
                <wp:positionV relativeFrom="paragraph">
                  <wp:posOffset>844</wp:posOffset>
                </wp:positionV>
                <wp:extent cx="5984240" cy="217170"/>
                <wp:effectExtent l="0" t="0" r="0" b="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217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0C285" id="Прямоугольник 21" o:spid="_x0000_s1026" style="position:absolute;margin-left:0;margin-top:.05pt;width:471.2pt;height:17.1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" fillcolor="#bfbfbf [2412]" stroked="f" strokeweight="1pt"/>
            </w:pict>
          </mc:Fallback>
        </mc:AlternateContent>
      </w:r>
      <w:r w:rsidRPr="00F41162">
        <w:rPr>
          <w:rFonts w:ascii="Times New Roman" w:hAnsi="Times New Roman" w:cs="Times New Roman"/>
          <w:b/>
          <w:sz w:val="24"/>
        </w:rPr>
        <w:t xml:space="preserve">Права субъектов персональных данных </w:t>
      </w:r>
    </w:p>
    <w:p w:rsidR="0040738B" w:rsidRPr="00F41162" w:rsidRDefault="0040738B" w:rsidP="0040738B">
      <w:pPr>
        <w:pStyle w:val="a3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sz w:val="24"/>
        </w:rPr>
      </w:pPr>
      <w:r w:rsidRPr="00F41162">
        <w:rPr>
          <w:rFonts w:ascii="Times New Roman" w:hAnsi="Times New Roman" w:cs="Times New Roman"/>
        </w:rPr>
        <w:t xml:space="preserve">Субъекты ПДн имеют право: </w:t>
      </w:r>
    </w:p>
    <w:p w:rsidR="0040738B" w:rsidRDefault="0040738B" w:rsidP="00865E20">
      <w:pPr>
        <w:pStyle w:val="a3"/>
        <w:numPr>
          <w:ilvl w:val="0"/>
          <w:numId w:val="29"/>
        </w:numPr>
        <w:spacing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</w:rPr>
      </w:pPr>
      <w:r w:rsidRPr="00F41162">
        <w:rPr>
          <w:rFonts w:ascii="Times New Roman" w:hAnsi="Times New Roman" w:cs="Times New Roman"/>
        </w:rPr>
        <w:t xml:space="preserve">Принимать решение о предоставлении своих ПДн </w:t>
      </w:r>
      <w:r>
        <w:rPr>
          <w:rFonts w:ascii="Times New Roman" w:hAnsi="Times New Roman" w:cs="Times New Roman"/>
        </w:rPr>
        <w:t>Оператору</w:t>
      </w:r>
      <w:r w:rsidRPr="00F41162">
        <w:rPr>
          <w:rFonts w:ascii="Times New Roman" w:hAnsi="Times New Roman" w:cs="Times New Roman"/>
        </w:rPr>
        <w:t xml:space="preserve"> и третьим лицам и давать согласие на их обработку свободно, своей волей и в своем интересе; </w:t>
      </w:r>
    </w:p>
    <w:p w:rsidR="0040738B" w:rsidRDefault="0040738B" w:rsidP="00865E20">
      <w:pPr>
        <w:pStyle w:val="a3"/>
        <w:numPr>
          <w:ilvl w:val="0"/>
          <w:numId w:val="29"/>
        </w:numPr>
        <w:spacing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</w:rPr>
      </w:pPr>
      <w:r w:rsidRPr="00F41162">
        <w:rPr>
          <w:rFonts w:ascii="Times New Roman" w:hAnsi="Times New Roman" w:cs="Times New Roman"/>
        </w:rPr>
        <w:t xml:space="preserve">Отозвать свое согласие на обработку ПДн; </w:t>
      </w:r>
    </w:p>
    <w:p w:rsidR="0040738B" w:rsidRDefault="0040738B" w:rsidP="00865E20">
      <w:pPr>
        <w:pStyle w:val="a3"/>
        <w:numPr>
          <w:ilvl w:val="0"/>
          <w:numId w:val="29"/>
        </w:numPr>
        <w:spacing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</w:rPr>
      </w:pPr>
      <w:r w:rsidRPr="00F41162">
        <w:rPr>
          <w:rFonts w:ascii="Times New Roman" w:hAnsi="Times New Roman" w:cs="Times New Roman"/>
        </w:rPr>
        <w:t xml:space="preserve">Получить от </w:t>
      </w:r>
      <w:r>
        <w:rPr>
          <w:rFonts w:ascii="Times New Roman" w:hAnsi="Times New Roman" w:cs="Times New Roman"/>
        </w:rPr>
        <w:t>Оператора</w:t>
      </w:r>
      <w:r w:rsidRPr="00F41162">
        <w:rPr>
          <w:rFonts w:ascii="Times New Roman" w:hAnsi="Times New Roman" w:cs="Times New Roman"/>
        </w:rPr>
        <w:t xml:space="preserve"> информацию, касающуюся обработки их ПДн посредством направления соответствующего запроса (форма за</w:t>
      </w:r>
      <w:r w:rsidR="00F054A6">
        <w:rPr>
          <w:rFonts w:ascii="Times New Roman" w:hAnsi="Times New Roman" w:cs="Times New Roman"/>
        </w:rPr>
        <w:t>проса представлена в Приложении</w:t>
      </w:r>
      <w:r w:rsidRPr="00F41162">
        <w:rPr>
          <w:rFonts w:ascii="Times New Roman" w:hAnsi="Times New Roman" w:cs="Times New Roman"/>
        </w:rPr>
        <w:t xml:space="preserve"> к </w:t>
      </w:r>
      <w:r w:rsidR="00F054A6">
        <w:rPr>
          <w:rFonts w:ascii="Times New Roman" w:hAnsi="Times New Roman" w:cs="Times New Roman"/>
        </w:rPr>
        <w:t>Политике</w:t>
      </w:r>
      <w:r w:rsidRPr="00F41162">
        <w:rPr>
          <w:rFonts w:ascii="Times New Roman" w:hAnsi="Times New Roman" w:cs="Times New Roman"/>
        </w:rPr>
        <w:t xml:space="preserve">); </w:t>
      </w:r>
    </w:p>
    <w:p w:rsidR="0040738B" w:rsidRDefault="0040738B" w:rsidP="00865E20">
      <w:pPr>
        <w:pStyle w:val="a3"/>
        <w:numPr>
          <w:ilvl w:val="0"/>
          <w:numId w:val="29"/>
        </w:numPr>
        <w:spacing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</w:rPr>
      </w:pPr>
      <w:r w:rsidRPr="00F41162">
        <w:rPr>
          <w:rFonts w:ascii="Times New Roman" w:hAnsi="Times New Roman" w:cs="Times New Roman"/>
        </w:rPr>
        <w:t xml:space="preserve">Требовать от </w:t>
      </w:r>
      <w:r w:rsidR="00F054A6">
        <w:rPr>
          <w:rFonts w:ascii="Times New Roman" w:hAnsi="Times New Roman" w:cs="Times New Roman"/>
        </w:rPr>
        <w:t>Оператора</w:t>
      </w:r>
      <w:r w:rsidRPr="00F41162">
        <w:rPr>
          <w:rFonts w:ascii="Times New Roman" w:hAnsi="Times New Roman" w:cs="Times New Roman"/>
        </w:rPr>
        <w:t xml:space="preserve"> уточнения ПДн, их блокирования или уничтожения, в случае если они являются неполными, устаревшими, неточными, незаконно полученными или не являются необходимыми для заявленных целей обработки; </w:t>
      </w:r>
    </w:p>
    <w:p w:rsidR="0040738B" w:rsidRDefault="0040738B" w:rsidP="00865E20">
      <w:pPr>
        <w:pStyle w:val="a3"/>
        <w:numPr>
          <w:ilvl w:val="0"/>
          <w:numId w:val="29"/>
        </w:numPr>
        <w:spacing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</w:rPr>
      </w:pPr>
      <w:r w:rsidRPr="00F41162">
        <w:rPr>
          <w:rFonts w:ascii="Times New Roman" w:hAnsi="Times New Roman" w:cs="Times New Roman"/>
        </w:rPr>
        <w:t xml:space="preserve">Требовать прекращения обработки их ПДн в целях продвижения товаров, работ услуг на рынке путем осуществления прямых контактов с ними с помощью средств связи; </w:t>
      </w:r>
    </w:p>
    <w:p w:rsidR="0040738B" w:rsidRDefault="0040738B" w:rsidP="00865E20">
      <w:pPr>
        <w:pStyle w:val="a3"/>
        <w:numPr>
          <w:ilvl w:val="0"/>
          <w:numId w:val="29"/>
        </w:numPr>
        <w:spacing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</w:rPr>
      </w:pPr>
      <w:r w:rsidRPr="00F41162">
        <w:rPr>
          <w:rFonts w:ascii="Times New Roman" w:hAnsi="Times New Roman" w:cs="Times New Roman"/>
        </w:rPr>
        <w:t xml:space="preserve">Заявлять возражение против решения, принятого исключительно на основании автоматизированной обработки ПДн; </w:t>
      </w:r>
    </w:p>
    <w:p w:rsidR="0040738B" w:rsidRDefault="0040738B" w:rsidP="00865E20">
      <w:pPr>
        <w:pStyle w:val="a3"/>
        <w:numPr>
          <w:ilvl w:val="0"/>
          <w:numId w:val="29"/>
        </w:numPr>
        <w:spacing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</w:rPr>
      </w:pPr>
      <w:r w:rsidRPr="00F41162">
        <w:rPr>
          <w:rFonts w:ascii="Times New Roman" w:hAnsi="Times New Roman" w:cs="Times New Roman"/>
        </w:rPr>
        <w:t xml:space="preserve">Обжаловать действия или бездействие </w:t>
      </w:r>
      <w:r w:rsidR="00F054A6">
        <w:rPr>
          <w:rFonts w:ascii="Times New Roman" w:hAnsi="Times New Roman" w:cs="Times New Roman"/>
        </w:rPr>
        <w:t>Оператора</w:t>
      </w:r>
      <w:r w:rsidRPr="00F41162">
        <w:rPr>
          <w:rFonts w:ascii="Times New Roman" w:hAnsi="Times New Roman" w:cs="Times New Roman"/>
        </w:rPr>
        <w:t xml:space="preserve"> в уполномоченный орган по защите прав субъектов ПДн или в судебном порядке, если субъект ПДн считает, что </w:t>
      </w:r>
      <w:r w:rsidR="00F054A6">
        <w:rPr>
          <w:rFonts w:ascii="Times New Roman" w:hAnsi="Times New Roman" w:cs="Times New Roman"/>
        </w:rPr>
        <w:t>Оператор</w:t>
      </w:r>
      <w:r w:rsidRPr="00F41162">
        <w:rPr>
          <w:rFonts w:ascii="Times New Roman" w:hAnsi="Times New Roman" w:cs="Times New Roman"/>
        </w:rPr>
        <w:t xml:space="preserve"> осуществляет обработку его ПДн с нарушением требований законодательства Российской Федерации или иным образом нарушает его права и свободы; </w:t>
      </w:r>
    </w:p>
    <w:p w:rsidR="0040738B" w:rsidRPr="00F41162" w:rsidRDefault="0040738B" w:rsidP="00865E20">
      <w:pPr>
        <w:pStyle w:val="a3"/>
        <w:numPr>
          <w:ilvl w:val="0"/>
          <w:numId w:val="29"/>
        </w:numPr>
        <w:spacing w:after="240" w:line="240" w:lineRule="auto"/>
        <w:ind w:left="924" w:hanging="357"/>
        <w:contextualSpacing w:val="0"/>
        <w:jc w:val="both"/>
        <w:rPr>
          <w:rFonts w:ascii="Times New Roman" w:hAnsi="Times New Roman" w:cs="Times New Roman"/>
        </w:rPr>
      </w:pPr>
      <w:r w:rsidRPr="00F41162">
        <w:rPr>
          <w:rFonts w:ascii="Times New Roman" w:hAnsi="Times New Roman" w:cs="Times New Roman"/>
        </w:rPr>
        <w:t>Осуществлять иные права, предусмотренные законодательством Российской Федерации.</w:t>
      </w:r>
    </w:p>
    <w:p w:rsidR="0040738B" w:rsidRDefault="0040738B" w:rsidP="0040738B">
      <w:pPr>
        <w:pStyle w:val="a3"/>
        <w:numPr>
          <w:ilvl w:val="0"/>
          <w:numId w:val="1"/>
        </w:numPr>
        <w:spacing w:after="12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sz w:val="24"/>
        </w:rPr>
      </w:pPr>
      <w:r w:rsidRPr="00F41162">
        <w:rPr>
          <w:rFonts w:ascii="Times New Roman" w:hAnsi="Times New Roman" w:cs="Times New Roman"/>
          <w:b/>
          <w:bCs/>
          <w:noProof/>
          <w:sz w:val="28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A85716E" wp14:editId="3C5D3E16">
                <wp:simplePos x="0" y="0"/>
                <wp:positionH relativeFrom="column">
                  <wp:posOffset>0</wp:posOffset>
                </wp:positionH>
                <wp:positionV relativeFrom="paragraph">
                  <wp:posOffset>844</wp:posOffset>
                </wp:positionV>
                <wp:extent cx="5984240" cy="217170"/>
                <wp:effectExtent l="0" t="0" r="0" b="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217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DBE26" id="Прямоугольник 22" o:spid="_x0000_s1026" style="position:absolute;margin-left:0;margin-top:.05pt;width:471.2pt;height:17.1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" fillcolor="#bfbfbf [2412]" stroked="f" strokeweight="1pt"/>
            </w:pict>
          </mc:Fallback>
        </mc:AlternateContent>
      </w:r>
      <w:r w:rsidRPr="00F41162">
        <w:rPr>
          <w:rFonts w:ascii="Times New Roman" w:hAnsi="Times New Roman" w:cs="Times New Roman"/>
          <w:b/>
          <w:sz w:val="24"/>
        </w:rPr>
        <w:t xml:space="preserve">Права </w:t>
      </w:r>
      <w:r>
        <w:rPr>
          <w:rFonts w:ascii="Times New Roman" w:hAnsi="Times New Roman" w:cs="Times New Roman"/>
          <w:b/>
          <w:sz w:val="24"/>
        </w:rPr>
        <w:t xml:space="preserve">и обязанности оператора </w:t>
      </w:r>
      <w:r w:rsidRPr="00F41162">
        <w:rPr>
          <w:rFonts w:ascii="Times New Roman" w:hAnsi="Times New Roman" w:cs="Times New Roman"/>
          <w:b/>
          <w:sz w:val="24"/>
        </w:rPr>
        <w:t xml:space="preserve">персональных данных </w:t>
      </w:r>
    </w:p>
    <w:p w:rsidR="0040738B" w:rsidRPr="00F41162" w:rsidRDefault="00F054A6" w:rsidP="0040738B">
      <w:pPr>
        <w:pStyle w:val="a3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Оператор обязан</w:t>
      </w:r>
      <w:r w:rsidR="0040738B" w:rsidRPr="00F41162">
        <w:rPr>
          <w:rFonts w:ascii="Times New Roman" w:hAnsi="Times New Roman" w:cs="Times New Roman"/>
        </w:rPr>
        <w:t xml:space="preserve">: </w:t>
      </w:r>
    </w:p>
    <w:p w:rsidR="0040738B" w:rsidRDefault="0040738B" w:rsidP="00865E20">
      <w:pPr>
        <w:pStyle w:val="a3"/>
        <w:numPr>
          <w:ilvl w:val="0"/>
          <w:numId w:val="30"/>
        </w:numPr>
        <w:spacing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</w:rPr>
      </w:pPr>
      <w:r w:rsidRPr="00F41162">
        <w:rPr>
          <w:rFonts w:ascii="Times New Roman" w:hAnsi="Times New Roman" w:cs="Times New Roman"/>
        </w:rPr>
        <w:t xml:space="preserve">Издавать документы, определяющие требования в отношении обработки и защиты ПДн; </w:t>
      </w:r>
    </w:p>
    <w:p w:rsidR="0040738B" w:rsidRDefault="0040738B" w:rsidP="00865E20">
      <w:pPr>
        <w:pStyle w:val="a3"/>
        <w:numPr>
          <w:ilvl w:val="0"/>
          <w:numId w:val="30"/>
        </w:numPr>
        <w:spacing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</w:rPr>
      </w:pPr>
      <w:r w:rsidRPr="00F41162">
        <w:rPr>
          <w:rFonts w:ascii="Times New Roman" w:hAnsi="Times New Roman" w:cs="Times New Roman"/>
        </w:rPr>
        <w:t xml:space="preserve">Опубликовать или иным образом обеспечить неограниченный доступ к документу, определяющему его политику в отношении обработки и защиты ПДн; </w:t>
      </w:r>
    </w:p>
    <w:p w:rsidR="0040738B" w:rsidRDefault="0040738B" w:rsidP="00865E20">
      <w:pPr>
        <w:pStyle w:val="a3"/>
        <w:numPr>
          <w:ilvl w:val="0"/>
          <w:numId w:val="30"/>
        </w:numPr>
        <w:spacing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</w:rPr>
      </w:pPr>
      <w:r w:rsidRPr="00F41162">
        <w:rPr>
          <w:rFonts w:ascii="Times New Roman" w:hAnsi="Times New Roman" w:cs="Times New Roman"/>
        </w:rPr>
        <w:t xml:space="preserve">Принимать необходимые организационные и технические меры по обеспечению безопасности персональных данных; </w:t>
      </w:r>
    </w:p>
    <w:p w:rsidR="0040738B" w:rsidRDefault="0040738B" w:rsidP="00865E20">
      <w:pPr>
        <w:pStyle w:val="a3"/>
        <w:numPr>
          <w:ilvl w:val="0"/>
          <w:numId w:val="30"/>
        </w:numPr>
        <w:spacing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</w:rPr>
      </w:pPr>
      <w:r w:rsidRPr="00F41162">
        <w:rPr>
          <w:rFonts w:ascii="Times New Roman" w:hAnsi="Times New Roman" w:cs="Times New Roman"/>
        </w:rPr>
        <w:t xml:space="preserve">Назначить лицо, ответственное за организацию обработки ПДн; </w:t>
      </w:r>
    </w:p>
    <w:p w:rsidR="0040738B" w:rsidRDefault="0040738B" w:rsidP="00865E20">
      <w:pPr>
        <w:pStyle w:val="a3"/>
        <w:numPr>
          <w:ilvl w:val="0"/>
          <w:numId w:val="30"/>
        </w:numPr>
        <w:spacing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</w:rPr>
      </w:pPr>
      <w:r w:rsidRPr="00F41162">
        <w:rPr>
          <w:rFonts w:ascii="Times New Roman" w:hAnsi="Times New Roman" w:cs="Times New Roman"/>
        </w:rPr>
        <w:t xml:space="preserve">По требованию субъекта ПДн немедленно прекратить обработку его ПДн в порядке, предусмотренном законодательством Российской Федерации; </w:t>
      </w:r>
    </w:p>
    <w:p w:rsidR="0040738B" w:rsidRDefault="0040738B" w:rsidP="00865E20">
      <w:pPr>
        <w:pStyle w:val="a3"/>
        <w:numPr>
          <w:ilvl w:val="0"/>
          <w:numId w:val="30"/>
        </w:numPr>
        <w:spacing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</w:rPr>
      </w:pPr>
      <w:r w:rsidRPr="00F41162">
        <w:rPr>
          <w:rFonts w:ascii="Times New Roman" w:hAnsi="Times New Roman" w:cs="Times New Roman"/>
        </w:rPr>
        <w:t xml:space="preserve">В срок, не превышающий 7 (семь) рабочих дней со дня предоставления субъектом ПДн сведений о том, что обрабатываемые ПДн являются неполными, неточными или неактуальными, внести в них необходимые изменения и уведомить об этом субъекта ПДн; </w:t>
      </w:r>
    </w:p>
    <w:p w:rsidR="0040738B" w:rsidRDefault="0040738B" w:rsidP="00865E20">
      <w:pPr>
        <w:pStyle w:val="a3"/>
        <w:numPr>
          <w:ilvl w:val="0"/>
          <w:numId w:val="30"/>
        </w:numPr>
        <w:spacing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</w:rPr>
      </w:pPr>
      <w:r w:rsidRPr="00F41162">
        <w:rPr>
          <w:rFonts w:ascii="Times New Roman" w:hAnsi="Times New Roman" w:cs="Times New Roman"/>
        </w:rPr>
        <w:t xml:space="preserve">В случае прекращения обработки ПДн субъекта ПДн уничтожить его ПДн безопасным образом и уведомить об этом субъекта ПДн в срок, не превышающий 30 (тридцать) календарных дней; </w:t>
      </w:r>
    </w:p>
    <w:p w:rsidR="0040738B" w:rsidRPr="00F41162" w:rsidRDefault="0040738B" w:rsidP="00865E20">
      <w:pPr>
        <w:pStyle w:val="a3"/>
        <w:numPr>
          <w:ilvl w:val="0"/>
          <w:numId w:val="30"/>
        </w:numPr>
        <w:spacing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</w:rPr>
      </w:pPr>
      <w:r w:rsidRPr="00F41162">
        <w:rPr>
          <w:rFonts w:ascii="Times New Roman" w:hAnsi="Times New Roman" w:cs="Times New Roman"/>
        </w:rPr>
        <w:t>Предоставить субъекту ПДн возможность ознакомления с ПДн, относящимися к нему, в течение 10 (десяти) календарных дней со дня получения соответствующего заявления субъекта ПДн за исключением случаев, предусмотренных законодательством Российской Федерации;</w:t>
      </w:r>
      <w:r w:rsidRPr="00F41162">
        <w:t xml:space="preserve"> </w:t>
      </w:r>
    </w:p>
    <w:p w:rsidR="0040738B" w:rsidRDefault="0040738B" w:rsidP="00865E20">
      <w:pPr>
        <w:pStyle w:val="a3"/>
        <w:numPr>
          <w:ilvl w:val="0"/>
          <w:numId w:val="30"/>
        </w:numPr>
        <w:spacing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</w:rPr>
      </w:pPr>
      <w:r w:rsidRPr="00F41162">
        <w:rPr>
          <w:rFonts w:ascii="Times New Roman" w:hAnsi="Times New Roman" w:cs="Times New Roman"/>
        </w:rPr>
        <w:t xml:space="preserve">Рассмотреть возражение субъекта ПДн против решения, принятого на основании исключительно автоматизированной обработки ПДн, и в течение 30 (тридцати) календарных дней уведомить субъекта ПДн о результатах рассмотрения; </w:t>
      </w:r>
    </w:p>
    <w:p w:rsidR="0040738B" w:rsidRDefault="0040738B" w:rsidP="00865E20">
      <w:pPr>
        <w:pStyle w:val="a3"/>
        <w:numPr>
          <w:ilvl w:val="0"/>
          <w:numId w:val="30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F41162">
        <w:rPr>
          <w:rFonts w:ascii="Times New Roman" w:hAnsi="Times New Roman" w:cs="Times New Roman"/>
        </w:rPr>
        <w:t xml:space="preserve">Выполнять иные обязанности, предусмотренные законодательством Российской Федерации и локальными нормативными актами. </w:t>
      </w:r>
    </w:p>
    <w:p w:rsidR="0040738B" w:rsidRDefault="00F054A6" w:rsidP="0040738B">
      <w:pPr>
        <w:pStyle w:val="a3"/>
        <w:numPr>
          <w:ilvl w:val="1"/>
          <w:numId w:val="1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</w:t>
      </w:r>
      <w:r w:rsidR="0040738B" w:rsidRPr="00F41162">
        <w:rPr>
          <w:rFonts w:ascii="Times New Roman" w:hAnsi="Times New Roman" w:cs="Times New Roman"/>
        </w:rPr>
        <w:t xml:space="preserve"> имеет право: </w:t>
      </w:r>
    </w:p>
    <w:p w:rsidR="0040738B" w:rsidRDefault="0040738B" w:rsidP="00865E20">
      <w:pPr>
        <w:pStyle w:val="a3"/>
        <w:numPr>
          <w:ilvl w:val="0"/>
          <w:numId w:val="31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F41162">
        <w:rPr>
          <w:rFonts w:ascii="Times New Roman" w:hAnsi="Times New Roman" w:cs="Times New Roman"/>
        </w:rPr>
        <w:t xml:space="preserve">В случае отзыва субъектом ПДн согласия на обработку его ПДн продолжить их обработку без согласия субъекта ПДн при наличии оснований, предусмотренных законодательством Российской Федерации; </w:t>
      </w:r>
    </w:p>
    <w:p w:rsidR="0040738B" w:rsidRDefault="0040738B" w:rsidP="00865E20">
      <w:pPr>
        <w:pStyle w:val="a3"/>
        <w:numPr>
          <w:ilvl w:val="0"/>
          <w:numId w:val="31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355B6D">
        <w:rPr>
          <w:rFonts w:ascii="Times New Roman" w:hAnsi="Times New Roman" w:cs="Times New Roman"/>
        </w:rPr>
        <w:t xml:space="preserve">Получать ПДн субъекта ПДн от третьих лиц при условии получения согласия субъекта ПДн, а также в иных случаях, предусмотренных законодательством Российской Федерации; </w:t>
      </w:r>
    </w:p>
    <w:p w:rsidR="0040738B" w:rsidRDefault="0040738B" w:rsidP="00865E20">
      <w:pPr>
        <w:pStyle w:val="a3"/>
        <w:numPr>
          <w:ilvl w:val="0"/>
          <w:numId w:val="31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355B6D">
        <w:rPr>
          <w:rFonts w:ascii="Times New Roman" w:hAnsi="Times New Roman" w:cs="Times New Roman"/>
        </w:rPr>
        <w:t xml:space="preserve">Поручать обработку ПДн субъекта ПДн третьим лицам при условии получения согласия субъекта ПДн, а также в иных случаях, предусмотренных законодательством Российской Федерации; </w:t>
      </w:r>
    </w:p>
    <w:p w:rsidR="0040738B" w:rsidRPr="00355B6D" w:rsidRDefault="0040738B" w:rsidP="00865E20">
      <w:pPr>
        <w:pStyle w:val="a3"/>
        <w:numPr>
          <w:ilvl w:val="0"/>
          <w:numId w:val="31"/>
        </w:numPr>
        <w:spacing w:after="24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355B6D">
        <w:rPr>
          <w:rFonts w:ascii="Times New Roman" w:hAnsi="Times New Roman" w:cs="Times New Roman"/>
        </w:rPr>
        <w:t>Осуществлять иные права, предусмотренные законодательством Российской Федерации и локальными нормативными актами.</w:t>
      </w:r>
    </w:p>
    <w:p w:rsidR="0040738B" w:rsidRPr="00355B6D" w:rsidRDefault="0040738B" w:rsidP="00D045CB">
      <w:pPr>
        <w:numPr>
          <w:ilvl w:val="0"/>
          <w:numId w:val="1"/>
        </w:numPr>
        <w:spacing w:after="120" w:line="240" w:lineRule="auto"/>
        <w:ind w:left="567" w:hanging="567"/>
        <w:jc w:val="both"/>
        <w:rPr>
          <w:rFonts w:ascii="Times New Roman" w:hAnsi="Times New Roman" w:cs="Times New Roman"/>
          <w:b/>
        </w:rPr>
      </w:pPr>
      <w:r w:rsidRPr="00355B6D">
        <w:rPr>
          <w:rFonts w:ascii="Times New Roman" w:hAnsi="Times New Roman" w:cs="Times New Roman"/>
          <w:b/>
          <w:bCs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023A383" wp14:editId="5244CA68">
                <wp:simplePos x="0" y="0"/>
                <wp:positionH relativeFrom="column">
                  <wp:posOffset>0</wp:posOffset>
                </wp:positionH>
                <wp:positionV relativeFrom="paragraph">
                  <wp:posOffset>844</wp:posOffset>
                </wp:positionV>
                <wp:extent cx="5984240" cy="217170"/>
                <wp:effectExtent l="0" t="0" r="0" b="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217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D844C" id="Прямоугольник 23" o:spid="_x0000_s1026" style="position:absolute;margin-left:0;margin-top:.05pt;width:471.2pt;height:17.1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" fillcolor="#bfbfbf [2412]" stroked="f" strokeweight="1pt"/>
            </w:pict>
          </mc:Fallback>
        </mc:AlternateContent>
      </w:r>
      <w:r w:rsidRPr="00355B6D">
        <w:rPr>
          <w:rFonts w:ascii="Times New Roman" w:hAnsi="Times New Roman" w:cs="Times New Roman"/>
          <w:b/>
          <w:bCs/>
          <w:sz w:val="24"/>
        </w:rPr>
        <w:t>Взаимодействие с субъектами персональных данных и третьими лицами</w:t>
      </w:r>
      <w:r w:rsidRPr="00355B6D">
        <w:rPr>
          <w:rFonts w:ascii="Times New Roman" w:hAnsi="Times New Roman" w:cs="Times New Roman"/>
          <w:b/>
        </w:rPr>
        <w:t xml:space="preserve"> </w:t>
      </w:r>
    </w:p>
    <w:p w:rsidR="0040738B" w:rsidRPr="00355B6D" w:rsidRDefault="0040738B" w:rsidP="0040738B">
      <w:pPr>
        <w:numPr>
          <w:ilvl w:val="1"/>
          <w:numId w:val="1"/>
        </w:numPr>
        <w:spacing w:after="60" w:line="240" w:lineRule="auto"/>
        <w:ind w:left="567" w:hanging="567"/>
        <w:jc w:val="both"/>
        <w:rPr>
          <w:rFonts w:ascii="Times New Roman" w:hAnsi="Times New Roman" w:cs="Times New Roman"/>
          <w:b/>
        </w:rPr>
      </w:pPr>
      <w:r w:rsidRPr="00355B6D">
        <w:rPr>
          <w:rFonts w:ascii="Times New Roman" w:hAnsi="Times New Roman" w:cs="Times New Roman"/>
        </w:rPr>
        <w:t xml:space="preserve">Взаимодействие с субъектами персональных данных </w:t>
      </w:r>
    </w:p>
    <w:p w:rsidR="0040738B" w:rsidRPr="00355B6D" w:rsidRDefault="0040738B" w:rsidP="00865E20">
      <w:pPr>
        <w:pStyle w:val="a3"/>
        <w:numPr>
          <w:ilvl w:val="0"/>
          <w:numId w:val="32"/>
        </w:numPr>
        <w:spacing w:after="60" w:line="240" w:lineRule="auto"/>
        <w:ind w:left="851" w:hanging="284"/>
        <w:jc w:val="both"/>
        <w:rPr>
          <w:rFonts w:ascii="Times New Roman" w:hAnsi="Times New Roman" w:cs="Times New Roman"/>
        </w:rPr>
      </w:pPr>
      <w:r w:rsidRPr="00355B6D">
        <w:rPr>
          <w:rFonts w:ascii="Times New Roman" w:hAnsi="Times New Roman" w:cs="Times New Roman"/>
        </w:rPr>
        <w:t xml:space="preserve">Субъект ПДн имеет права, предусмотренные разделом </w:t>
      </w:r>
      <w:r w:rsidR="00F054A6">
        <w:rPr>
          <w:rFonts w:ascii="Times New Roman" w:hAnsi="Times New Roman" w:cs="Times New Roman"/>
        </w:rPr>
        <w:t>6</w:t>
      </w:r>
      <w:r w:rsidRPr="00355B6D">
        <w:rPr>
          <w:rFonts w:ascii="Times New Roman" w:hAnsi="Times New Roman" w:cs="Times New Roman"/>
        </w:rPr>
        <w:t xml:space="preserve"> настоящей Политики и законодательством Российской Федерации. </w:t>
      </w:r>
    </w:p>
    <w:p w:rsidR="0040738B" w:rsidRDefault="0040738B" w:rsidP="0040738B">
      <w:pPr>
        <w:pStyle w:val="a3"/>
        <w:numPr>
          <w:ilvl w:val="1"/>
          <w:numId w:val="1"/>
        </w:numPr>
        <w:spacing w:after="60" w:line="240" w:lineRule="auto"/>
        <w:ind w:left="567" w:hanging="567"/>
        <w:jc w:val="both"/>
        <w:rPr>
          <w:rFonts w:ascii="Times New Roman" w:hAnsi="Times New Roman" w:cs="Times New Roman"/>
        </w:rPr>
      </w:pPr>
      <w:r w:rsidRPr="00355B6D">
        <w:rPr>
          <w:rFonts w:ascii="Times New Roman" w:hAnsi="Times New Roman" w:cs="Times New Roman"/>
        </w:rPr>
        <w:t xml:space="preserve">Взаимодействие с третьими лицами </w:t>
      </w:r>
    </w:p>
    <w:p w:rsidR="0040738B" w:rsidRPr="00B6477D" w:rsidRDefault="00F054A6" w:rsidP="00865E20">
      <w:pPr>
        <w:pStyle w:val="a3"/>
        <w:numPr>
          <w:ilvl w:val="0"/>
          <w:numId w:val="33"/>
        </w:numPr>
        <w:spacing w:after="60" w:line="240" w:lineRule="auto"/>
        <w:ind w:left="851" w:hanging="284"/>
        <w:jc w:val="both"/>
        <w:rPr>
          <w:rFonts w:ascii="Times New Roman" w:hAnsi="Times New Roman" w:cs="Times New Roman"/>
        </w:rPr>
      </w:pPr>
      <w:r w:rsidRPr="00B6477D">
        <w:rPr>
          <w:rFonts w:ascii="Times New Roman" w:hAnsi="Times New Roman" w:cs="Times New Roman"/>
        </w:rPr>
        <w:t>Оператор</w:t>
      </w:r>
      <w:r w:rsidR="0040738B" w:rsidRPr="00B6477D">
        <w:rPr>
          <w:rFonts w:ascii="Times New Roman" w:hAnsi="Times New Roman" w:cs="Times New Roman"/>
        </w:rPr>
        <w:t xml:space="preserve"> может передавать ПДн следующим третьим лицам: </w:t>
      </w:r>
    </w:p>
    <w:p w:rsidR="0040738B" w:rsidRDefault="0040738B" w:rsidP="00865E20">
      <w:pPr>
        <w:pStyle w:val="a3"/>
        <w:numPr>
          <w:ilvl w:val="0"/>
          <w:numId w:val="34"/>
        </w:numPr>
        <w:spacing w:after="60" w:line="240" w:lineRule="auto"/>
        <w:ind w:left="1134" w:hanging="283"/>
        <w:jc w:val="both"/>
        <w:rPr>
          <w:rFonts w:ascii="Times New Roman" w:hAnsi="Times New Roman" w:cs="Times New Roman"/>
        </w:rPr>
      </w:pPr>
      <w:r w:rsidRPr="00355B6D">
        <w:rPr>
          <w:rFonts w:ascii="Times New Roman" w:hAnsi="Times New Roman" w:cs="Times New Roman"/>
        </w:rPr>
        <w:t xml:space="preserve">иные третьи лица, предоставление ПДн, которым является необходимым в силу действующего законодательства и подзаконных нормативных правовых актов Российской Федерации; </w:t>
      </w:r>
    </w:p>
    <w:p w:rsidR="0040738B" w:rsidRPr="00355B6D" w:rsidRDefault="0040738B" w:rsidP="00865E20">
      <w:pPr>
        <w:pStyle w:val="a3"/>
        <w:numPr>
          <w:ilvl w:val="0"/>
          <w:numId w:val="34"/>
        </w:numPr>
        <w:spacing w:after="60" w:line="240" w:lineRule="auto"/>
        <w:ind w:left="1134" w:hanging="283"/>
        <w:jc w:val="both"/>
        <w:rPr>
          <w:rFonts w:ascii="Times New Roman" w:hAnsi="Times New Roman" w:cs="Times New Roman"/>
        </w:rPr>
      </w:pPr>
      <w:r w:rsidRPr="00355B6D">
        <w:rPr>
          <w:rFonts w:ascii="Times New Roman" w:hAnsi="Times New Roman" w:cs="Times New Roman"/>
        </w:rPr>
        <w:t xml:space="preserve">контрагенты </w:t>
      </w:r>
      <w:r w:rsidR="00F054A6">
        <w:rPr>
          <w:rFonts w:ascii="Times New Roman" w:hAnsi="Times New Roman" w:cs="Times New Roman"/>
        </w:rPr>
        <w:t>Оператора</w:t>
      </w:r>
      <w:r w:rsidRPr="00355B6D">
        <w:rPr>
          <w:rFonts w:ascii="Times New Roman" w:hAnsi="Times New Roman" w:cs="Times New Roman"/>
        </w:rPr>
        <w:t xml:space="preserve"> (организации, индивидуальные предприниматели и иные лица, оказывающие услуги </w:t>
      </w:r>
      <w:r w:rsidR="00F054A6">
        <w:rPr>
          <w:rFonts w:ascii="Times New Roman" w:hAnsi="Times New Roman" w:cs="Times New Roman"/>
        </w:rPr>
        <w:t>Оператору</w:t>
      </w:r>
      <w:r w:rsidRPr="00355B6D">
        <w:rPr>
          <w:rFonts w:ascii="Times New Roman" w:hAnsi="Times New Roman" w:cs="Times New Roman"/>
        </w:rPr>
        <w:t>, банки, негосударственные пенсионные фонды и т.п.);</w:t>
      </w:r>
      <w:r w:rsidRPr="00355B6D">
        <w:t xml:space="preserve"> </w:t>
      </w:r>
    </w:p>
    <w:p w:rsidR="0040738B" w:rsidRDefault="0040738B" w:rsidP="00865E20">
      <w:pPr>
        <w:pStyle w:val="a3"/>
        <w:numPr>
          <w:ilvl w:val="0"/>
          <w:numId w:val="33"/>
        </w:numPr>
        <w:spacing w:after="60" w:line="240" w:lineRule="auto"/>
        <w:ind w:left="851" w:hanging="284"/>
        <w:jc w:val="both"/>
        <w:rPr>
          <w:rFonts w:ascii="Times New Roman" w:hAnsi="Times New Roman" w:cs="Times New Roman"/>
        </w:rPr>
      </w:pPr>
      <w:r w:rsidRPr="00355B6D">
        <w:rPr>
          <w:rFonts w:ascii="Times New Roman" w:hAnsi="Times New Roman" w:cs="Times New Roman"/>
        </w:rPr>
        <w:t xml:space="preserve">Взаимодействие с государственными контролирующими и регулирующими органами регламентируется соответствующими федеральными законами, нормативными правовыми </w:t>
      </w:r>
      <w:r w:rsidRPr="00355B6D">
        <w:rPr>
          <w:rFonts w:ascii="Times New Roman" w:hAnsi="Times New Roman" w:cs="Times New Roman"/>
        </w:rPr>
        <w:lastRenderedPageBreak/>
        <w:t xml:space="preserve">актами регулирующих органов и другими нормативными правовыми актами Российской Федерации. </w:t>
      </w:r>
    </w:p>
    <w:p w:rsidR="0040738B" w:rsidRDefault="0040738B" w:rsidP="00865E20">
      <w:pPr>
        <w:pStyle w:val="a3"/>
        <w:numPr>
          <w:ilvl w:val="0"/>
          <w:numId w:val="33"/>
        </w:numPr>
        <w:spacing w:after="60" w:line="240" w:lineRule="auto"/>
        <w:ind w:left="851" w:hanging="284"/>
        <w:jc w:val="both"/>
        <w:rPr>
          <w:rFonts w:ascii="Times New Roman" w:hAnsi="Times New Roman" w:cs="Times New Roman"/>
        </w:rPr>
      </w:pPr>
      <w:r w:rsidRPr="00355B6D">
        <w:rPr>
          <w:rFonts w:ascii="Times New Roman" w:hAnsi="Times New Roman" w:cs="Times New Roman"/>
        </w:rPr>
        <w:t xml:space="preserve">Взаимодействие с контрагентами </w:t>
      </w:r>
      <w:r w:rsidR="00F054A6">
        <w:rPr>
          <w:rFonts w:ascii="Times New Roman" w:hAnsi="Times New Roman" w:cs="Times New Roman"/>
        </w:rPr>
        <w:t>Оператора</w:t>
      </w:r>
      <w:r w:rsidRPr="00355B6D">
        <w:rPr>
          <w:rFonts w:ascii="Times New Roman" w:hAnsi="Times New Roman" w:cs="Times New Roman"/>
        </w:rPr>
        <w:t xml:space="preserve"> в рамках передачи ПДн, производится на основании Соглашения о конфиденциальности и неразглашении информации или раздела в договоре о соблюдении конфиденциальности. </w:t>
      </w:r>
      <w:r w:rsidR="00F054A6">
        <w:rPr>
          <w:rFonts w:ascii="Times New Roman" w:hAnsi="Times New Roman" w:cs="Times New Roman"/>
        </w:rPr>
        <w:t>Оператор</w:t>
      </w:r>
      <w:r w:rsidRPr="00355B6D">
        <w:rPr>
          <w:rFonts w:ascii="Times New Roman" w:hAnsi="Times New Roman" w:cs="Times New Roman"/>
        </w:rPr>
        <w:t xml:space="preserve"> передает ПДн только в объеме необходимом для достижения заявленных целей обработки. </w:t>
      </w:r>
    </w:p>
    <w:p w:rsidR="0040738B" w:rsidRDefault="0040738B" w:rsidP="0040738B">
      <w:pPr>
        <w:pStyle w:val="a3"/>
        <w:numPr>
          <w:ilvl w:val="1"/>
          <w:numId w:val="1"/>
        </w:numPr>
        <w:spacing w:after="60" w:line="240" w:lineRule="auto"/>
        <w:ind w:left="567" w:hanging="567"/>
        <w:jc w:val="both"/>
        <w:rPr>
          <w:rFonts w:ascii="Times New Roman" w:hAnsi="Times New Roman" w:cs="Times New Roman"/>
        </w:rPr>
      </w:pPr>
      <w:r w:rsidRPr="00355B6D">
        <w:rPr>
          <w:rFonts w:ascii="Times New Roman" w:hAnsi="Times New Roman" w:cs="Times New Roman"/>
        </w:rPr>
        <w:t xml:space="preserve">Поручение обработки персональных данных </w:t>
      </w:r>
    </w:p>
    <w:p w:rsidR="0040738B" w:rsidRDefault="00F054A6" w:rsidP="00865E20">
      <w:pPr>
        <w:pStyle w:val="a3"/>
        <w:numPr>
          <w:ilvl w:val="0"/>
          <w:numId w:val="35"/>
        </w:numPr>
        <w:spacing w:after="60" w:line="240" w:lineRule="auto"/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</w:t>
      </w:r>
      <w:r w:rsidR="0040738B" w:rsidRPr="00355B6D">
        <w:rPr>
          <w:rFonts w:ascii="Times New Roman" w:hAnsi="Times New Roman" w:cs="Times New Roman"/>
        </w:rPr>
        <w:t xml:space="preserve"> может поручать обработку ПДн другим лицам (третьим лицам), а также выступать в роли лица, осуществляющего обработку ПДн по поручению других операторов ПДн. </w:t>
      </w:r>
    </w:p>
    <w:p w:rsidR="0040738B" w:rsidRDefault="00F054A6" w:rsidP="00865E20">
      <w:pPr>
        <w:pStyle w:val="a3"/>
        <w:numPr>
          <w:ilvl w:val="0"/>
          <w:numId w:val="35"/>
        </w:numPr>
        <w:spacing w:after="60" w:line="240" w:lineRule="auto"/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</w:t>
      </w:r>
      <w:r w:rsidR="0040738B" w:rsidRPr="00355B6D">
        <w:rPr>
          <w:rFonts w:ascii="Times New Roman" w:hAnsi="Times New Roman" w:cs="Times New Roman"/>
        </w:rPr>
        <w:t xml:space="preserve"> поручает обработку ПДн третьим лицам только с согласия субъекта ПДн, если иное не предусмотрено действующим российским законодательством, при обязательном условии соблюдения лицом, осуществляю</w:t>
      </w:r>
      <w:r w:rsidR="0040738B">
        <w:rPr>
          <w:rFonts w:ascii="Times New Roman" w:hAnsi="Times New Roman" w:cs="Times New Roman"/>
        </w:rPr>
        <w:t xml:space="preserve">щим обработку ПДн по поручению </w:t>
      </w:r>
      <w:r>
        <w:rPr>
          <w:rFonts w:ascii="Times New Roman" w:hAnsi="Times New Roman" w:cs="Times New Roman"/>
        </w:rPr>
        <w:t>Оператора</w:t>
      </w:r>
      <w:r w:rsidR="0040738B" w:rsidRPr="00355B6D">
        <w:rPr>
          <w:rFonts w:ascii="Times New Roman" w:hAnsi="Times New Roman" w:cs="Times New Roman"/>
        </w:rPr>
        <w:t xml:space="preserve">, принципов и правил обработки и обеспечения безопасности ПДн, установленных законодательством Российской Федерации. Лицо, осуществляющее обработку ПДн по поручению </w:t>
      </w:r>
      <w:r>
        <w:rPr>
          <w:rFonts w:ascii="Times New Roman" w:hAnsi="Times New Roman" w:cs="Times New Roman"/>
        </w:rPr>
        <w:t>Оператора</w:t>
      </w:r>
      <w:r w:rsidR="0040738B" w:rsidRPr="00355B6D">
        <w:rPr>
          <w:rFonts w:ascii="Times New Roman" w:hAnsi="Times New Roman" w:cs="Times New Roman"/>
        </w:rPr>
        <w:t xml:space="preserve">, не обязано получать согласие субъекта ПДн на обработку его ПДн. </w:t>
      </w:r>
    </w:p>
    <w:p w:rsidR="0040738B" w:rsidRDefault="0040738B" w:rsidP="00865E20">
      <w:pPr>
        <w:pStyle w:val="a3"/>
        <w:numPr>
          <w:ilvl w:val="0"/>
          <w:numId w:val="35"/>
        </w:numPr>
        <w:spacing w:after="60" w:line="240" w:lineRule="auto"/>
        <w:ind w:left="851" w:hanging="284"/>
        <w:jc w:val="both"/>
        <w:rPr>
          <w:rFonts w:ascii="Times New Roman" w:hAnsi="Times New Roman" w:cs="Times New Roman"/>
        </w:rPr>
      </w:pPr>
      <w:r w:rsidRPr="00355B6D">
        <w:rPr>
          <w:rFonts w:ascii="Times New Roman" w:hAnsi="Times New Roman" w:cs="Times New Roman"/>
        </w:rPr>
        <w:t>В поручении на обработку ПДн в обязательном порядке определяются:</w:t>
      </w:r>
      <w:r w:rsidRPr="00355B6D">
        <w:t xml:space="preserve"> </w:t>
      </w:r>
    </w:p>
    <w:p w:rsidR="0040738B" w:rsidRDefault="0040738B" w:rsidP="00865E20">
      <w:pPr>
        <w:pStyle w:val="a3"/>
        <w:numPr>
          <w:ilvl w:val="0"/>
          <w:numId w:val="36"/>
        </w:numPr>
        <w:spacing w:after="60" w:line="240" w:lineRule="auto"/>
        <w:ind w:left="1134" w:hanging="283"/>
        <w:jc w:val="both"/>
        <w:rPr>
          <w:rFonts w:ascii="Times New Roman" w:hAnsi="Times New Roman" w:cs="Times New Roman"/>
        </w:rPr>
      </w:pPr>
      <w:r w:rsidRPr="00355B6D">
        <w:rPr>
          <w:rFonts w:ascii="Times New Roman" w:hAnsi="Times New Roman" w:cs="Times New Roman"/>
        </w:rPr>
        <w:t xml:space="preserve">перечень действий (операций) с ПДн, которые будут совершаться лицом, осуществляющим обработку ПДн (перечень действий не должен противоречить целям и действиям, заявленным перед субъектом ПДн в договоре с оператором, согласии и иных подобных документах); </w:t>
      </w:r>
    </w:p>
    <w:p w:rsidR="0040738B" w:rsidRDefault="0040738B" w:rsidP="00865E20">
      <w:pPr>
        <w:pStyle w:val="a3"/>
        <w:numPr>
          <w:ilvl w:val="0"/>
          <w:numId w:val="36"/>
        </w:numPr>
        <w:spacing w:after="60" w:line="240" w:lineRule="auto"/>
        <w:ind w:left="1134" w:hanging="283"/>
        <w:jc w:val="both"/>
        <w:rPr>
          <w:rFonts w:ascii="Times New Roman" w:hAnsi="Times New Roman" w:cs="Times New Roman"/>
        </w:rPr>
      </w:pPr>
      <w:r w:rsidRPr="00355B6D">
        <w:rPr>
          <w:rFonts w:ascii="Times New Roman" w:hAnsi="Times New Roman" w:cs="Times New Roman"/>
        </w:rPr>
        <w:t xml:space="preserve">цели обработки (цели не должны противоречить целям, заявленным перед субъектом ПДн в договоре с оператором, согласии и иных подобных документах); </w:t>
      </w:r>
    </w:p>
    <w:p w:rsidR="0040738B" w:rsidRDefault="0040738B" w:rsidP="00865E20">
      <w:pPr>
        <w:pStyle w:val="a3"/>
        <w:numPr>
          <w:ilvl w:val="0"/>
          <w:numId w:val="36"/>
        </w:numPr>
        <w:spacing w:after="60" w:line="240" w:lineRule="auto"/>
        <w:ind w:left="1134" w:hanging="283"/>
        <w:jc w:val="both"/>
        <w:rPr>
          <w:rFonts w:ascii="Times New Roman" w:hAnsi="Times New Roman" w:cs="Times New Roman"/>
        </w:rPr>
      </w:pPr>
      <w:r w:rsidRPr="00355B6D">
        <w:rPr>
          <w:rFonts w:ascii="Times New Roman" w:hAnsi="Times New Roman" w:cs="Times New Roman"/>
        </w:rPr>
        <w:t xml:space="preserve">обязанность такого лица соблюдать конфиденциальность ПДн и обеспечивать безопасность ПДн при их обработке; </w:t>
      </w:r>
    </w:p>
    <w:p w:rsidR="0040738B" w:rsidRDefault="0040738B" w:rsidP="00865E20">
      <w:pPr>
        <w:pStyle w:val="a3"/>
        <w:numPr>
          <w:ilvl w:val="0"/>
          <w:numId w:val="36"/>
        </w:numPr>
        <w:spacing w:after="60" w:line="240" w:lineRule="auto"/>
        <w:ind w:left="1134" w:hanging="283"/>
        <w:jc w:val="both"/>
        <w:rPr>
          <w:rFonts w:ascii="Times New Roman" w:hAnsi="Times New Roman" w:cs="Times New Roman"/>
        </w:rPr>
      </w:pPr>
      <w:r w:rsidRPr="00355B6D">
        <w:rPr>
          <w:rFonts w:ascii="Times New Roman" w:hAnsi="Times New Roman" w:cs="Times New Roman"/>
        </w:rPr>
        <w:t xml:space="preserve">требования к защите ПДн (требования по защите, предъявляемые к лицу, осуществляющему обработку, не должны быть выше требований, выполняемых самим оператором). </w:t>
      </w:r>
    </w:p>
    <w:p w:rsidR="0040738B" w:rsidRPr="00355B6D" w:rsidRDefault="0040738B" w:rsidP="00865E20">
      <w:pPr>
        <w:pStyle w:val="a3"/>
        <w:numPr>
          <w:ilvl w:val="0"/>
          <w:numId w:val="35"/>
        </w:numPr>
        <w:spacing w:after="24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355B6D">
        <w:rPr>
          <w:rFonts w:ascii="Times New Roman" w:hAnsi="Times New Roman" w:cs="Times New Roman"/>
        </w:rPr>
        <w:t xml:space="preserve">При поручении обработки ПДн третьим лицам, ответственность перед субъектом ПДн за действия указанного лица несет </w:t>
      </w:r>
      <w:r w:rsidR="00F054A6">
        <w:rPr>
          <w:rFonts w:ascii="Times New Roman" w:hAnsi="Times New Roman" w:cs="Times New Roman"/>
        </w:rPr>
        <w:t>Оператор</w:t>
      </w:r>
      <w:r w:rsidRPr="00355B6D">
        <w:rPr>
          <w:rFonts w:ascii="Times New Roman" w:hAnsi="Times New Roman" w:cs="Times New Roman"/>
        </w:rPr>
        <w:t xml:space="preserve">. Лицо, осуществляющее обработку ПДн по поручению </w:t>
      </w:r>
      <w:r w:rsidR="00F054A6">
        <w:rPr>
          <w:rFonts w:ascii="Times New Roman" w:hAnsi="Times New Roman" w:cs="Times New Roman"/>
        </w:rPr>
        <w:t>Оператора, несет ответственность Оператор</w:t>
      </w:r>
      <w:r w:rsidRPr="00355B6D">
        <w:rPr>
          <w:rFonts w:ascii="Times New Roman" w:hAnsi="Times New Roman" w:cs="Times New Roman"/>
        </w:rPr>
        <w:t>.</w:t>
      </w:r>
    </w:p>
    <w:p w:rsidR="0040738B" w:rsidRPr="00355B6D" w:rsidRDefault="0040738B" w:rsidP="0040738B">
      <w:pPr>
        <w:numPr>
          <w:ilvl w:val="0"/>
          <w:numId w:val="1"/>
        </w:numPr>
        <w:spacing w:after="240" w:line="240" w:lineRule="auto"/>
        <w:ind w:left="567" w:hanging="567"/>
        <w:jc w:val="both"/>
        <w:rPr>
          <w:rFonts w:ascii="Times New Roman" w:hAnsi="Times New Roman" w:cs="Times New Roman"/>
          <w:b/>
        </w:rPr>
      </w:pPr>
      <w:r w:rsidRPr="00355B6D">
        <w:rPr>
          <w:rFonts w:ascii="Times New Roman" w:hAnsi="Times New Roman" w:cs="Times New Roman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3415CE40" wp14:editId="43963841">
                <wp:simplePos x="0" y="0"/>
                <wp:positionH relativeFrom="column">
                  <wp:posOffset>0</wp:posOffset>
                </wp:positionH>
                <wp:positionV relativeFrom="paragraph">
                  <wp:posOffset>844</wp:posOffset>
                </wp:positionV>
                <wp:extent cx="5984240" cy="21717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217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20EA0" id="Прямоугольник 24" o:spid="_x0000_s1026" style="position:absolute;margin-left:0;margin-top:.05pt;width:471.2pt;height:17.1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" fillcolor="#bfbfbf [2412]" stroked="f" strokeweight="1pt"/>
            </w:pict>
          </mc:Fallback>
        </mc:AlternateContent>
      </w:r>
      <w:r w:rsidRPr="00355B6D">
        <w:rPr>
          <w:rFonts w:ascii="Times New Roman" w:hAnsi="Times New Roman" w:cs="Times New Roman"/>
        </w:rPr>
        <w:t xml:space="preserve"> </w:t>
      </w:r>
      <w:r w:rsidRPr="00355B6D">
        <w:rPr>
          <w:rFonts w:ascii="Times New Roman" w:hAnsi="Times New Roman" w:cs="Times New Roman"/>
          <w:b/>
          <w:bCs/>
          <w:sz w:val="24"/>
        </w:rPr>
        <w:t xml:space="preserve">Порядок реагирования на утечки персональных данных </w:t>
      </w:r>
    </w:p>
    <w:p w:rsidR="0040738B" w:rsidRDefault="0040738B" w:rsidP="0040738B">
      <w:pPr>
        <w:numPr>
          <w:ilvl w:val="1"/>
          <w:numId w:val="1"/>
        </w:numPr>
        <w:spacing w:after="240" w:line="240" w:lineRule="auto"/>
        <w:ind w:left="567" w:hanging="567"/>
        <w:jc w:val="both"/>
        <w:rPr>
          <w:rFonts w:ascii="Times New Roman" w:hAnsi="Times New Roman" w:cs="Times New Roman"/>
        </w:rPr>
      </w:pPr>
      <w:r w:rsidRPr="00355B6D">
        <w:rPr>
          <w:rFonts w:ascii="Times New Roman" w:hAnsi="Times New Roman" w:cs="Times New Roman"/>
        </w:rPr>
        <w:t>В случае обнаружения неправомерной или случайной передачи (предоставления, распространения, доступа) персональных данных, повлекшей нарушение прав субъектов персональных данных, Оператор обязан в течение 24 часов сообщить в Роскомнадзор, как орган уполномоченный по защите прав субъектов персональных данных, о произошедшем инциденте и о его предполагаемых причинах, о вреде, нанесенном правам субъектов персональных данных, о принятых мерах по устранению последствий соответствующего инцидента, а также предоставить сведения о лице, уполномоченном оператором на взаимодействие с Роскомнадзором по вопросам, связанным с выявленным инцидентом, а в течение 72 часов предоставить в ведомство результаты внутреннего расследования инцидента с указанием причины и виновных лиц.</w:t>
      </w:r>
    </w:p>
    <w:p w:rsidR="0040738B" w:rsidRDefault="0040738B" w:rsidP="0040738B">
      <w:pPr>
        <w:pStyle w:val="a3"/>
        <w:numPr>
          <w:ilvl w:val="0"/>
          <w:numId w:val="1"/>
        </w:numPr>
        <w:spacing w:after="12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sz w:val="24"/>
        </w:rPr>
      </w:pPr>
      <w:r w:rsidRPr="00F60200">
        <w:rPr>
          <w:rFonts w:ascii="Times New Roman" w:hAnsi="Times New Roman" w:cs="Times New Roman"/>
          <w:b/>
          <w:sz w:val="24"/>
        </w:rPr>
        <w:t>Порядок пересмо</w:t>
      </w:r>
      <w:r w:rsidRPr="00F60200">
        <w:rPr>
          <w:rFonts w:ascii="Times New Roman" w:hAnsi="Times New Roman" w:cs="Times New Roman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4F8E8A2" wp14:editId="0C01729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84240" cy="217170"/>
                <wp:effectExtent l="0" t="0" r="0" b="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217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255AE" id="Прямоугольник 25" o:spid="_x0000_s1026" style="position:absolute;margin-left:0;margin-top:-.05pt;width:471.2pt;height:17.1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" fillcolor="#bfbfbf [2412]" stroked="f" strokeweight="1pt"/>
            </w:pict>
          </mc:Fallback>
        </mc:AlternateContent>
      </w:r>
      <w:r w:rsidRPr="00F60200">
        <w:rPr>
          <w:rFonts w:ascii="Times New Roman" w:hAnsi="Times New Roman" w:cs="Times New Roman"/>
          <w:b/>
          <w:sz w:val="24"/>
        </w:rPr>
        <w:t>тра и внесения изменений в настоящую Политику</w:t>
      </w:r>
    </w:p>
    <w:p w:rsidR="0040738B" w:rsidRPr="00F60200" w:rsidRDefault="0040738B" w:rsidP="0040738B">
      <w:pPr>
        <w:pStyle w:val="a3"/>
        <w:numPr>
          <w:ilvl w:val="1"/>
          <w:numId w:val="1"/>
        </w:numPr>
        <w:spacing w:after="120" w:line="240" w:lineRule="auto"/>
        <w:ind w:left="567" w:hanging="567"/>
        <w:jc w:val="both"/>
        <w:rPr>
          <w:rFonts w:ascii="Times New Roman" w:hAnsi="Times New Roman" w:cs="Times New Roman"/>
          <w:b/>
          <w:sz w:val="24"/>
        </w:rPr>
      </w:pPr>
      <w:r w:rsidRPr="00F60200">
        <w:rPr>
          <w:rFonts w:ascii="Times New Roman" w:hAnsi="Times New Roman" w:cs="Times New Roman"/>
        </w:rPr>
        <w:t>Пересмотр положений настояще</w:t>
      </w:r>
      <w:r>
        <w:rPr>
          <w:rFonts w:ascii="Times New Roman" w:hAnsi="Times New Roman" w:cs="Times New Roman"/>
        </w:rPr>
        <w:t>й</w:t>
      </w:r>
      <w:r w:rsidRPr="00F602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Политики</w:t>
      </w:r>
      <w:r w:rsidRPr="00F60200">
        <w:rPr>
          <w:rFonts w:ascii="Times New Roman" w:hAnsi="Times New Roman" w:cs="Times New Roman"/>
        </w:rPr>
        <w:t xml:space="preserve"> проводится в следующих случаях: </w:t>
      </w:r>
    </w:p>
    <w:p w:rsidR="0040738B" w:rsidRDefault="0040738B" w:rsidP="00865E20">
      <w:pPr>
        <w:pStyle w:val="a3"/>
        <w:numPr>
          <w:ilvl w:val="0"/>
          <w:numId w:val="37"/>
        </w:numPr>
        <w:spacing w:after="120" w:line="240" w:lineRule="auto"/>
        <w:ind w:left="851" w:hanging="284"/>
        <w:jc w:val="both"/>
        <w:rPr>
          <w:rFonts w:ascii="Times New Roman" w:hAnsi="Times New Roman" w:cs="Times New Roman"/>
        </w:rPr>
      </w:pPr>
      <w:r w:rsidRPr="00F60200">
        <w:rPr>
          <w:rFonts w:ascii="Times New Roman" w:hAnsi="Times New Roman" w:cs="Times New Roman"/>
        </w:rPr>
        <w:t xml:space="preserve">по результатам проверок контролирующих органов исполнительной власти Российской Федерации, выявивших несоответствия требованиям по обеспечению безопасности ПДн; </w:t>
      </w:r>
    </w:p>
    <w:p w:rsidR="0040738B" w:rsidRDefault="0040738B" w:rsidP="00865E20">
      <w:pPr>
        <w:pStyle w:val="a3"/>
        <w:numPr>
          <w:ilvl w:val="0"/>
          <w:numId w:val="37"/>
        </w:numPr>
        <w:spacing w:after="120" w:line="240" w:lineRule="auto"/>
        <w:ind w:left="851" w:hanging="284"/>
        <w:jc w:val="both"/>
        <w:rPr>
          <w:rFonts w:ascii="Times New Roman" w:hAnsi="Times New Roman" w:cs="Times New Roman"/>
        </w:rPr>
      </w:pPr>
      <w:r w:rsidRPr="00F60200">
        <w:rPr>
          <w:rFonts w:ascii="Times New Roman" w:hAnsi="Times New Roman" w:cs="Times New Roman"/>
        </w:rPr>
        <w:t xml:space="preserve">при появлении новых требований к обеспечению безопасности ПДн со стороны российского законодательства и контролирующих органов исполнительной власти Российской Федерации; </w:t>
      </w:r>
    </w:p>
    <w:p w:rsidR="0040738B" w:rsidRDefault="0040738B" w:rsidP="00865E20">
      <w:pPr>
        <w:pStyle w:val="a3"/>
        <w:numPr>
          <w:ilvl w:val="0"/>
          <w:numId w:val="37"/>
        </w:numPr>
        <w:spacing w:after="120" w:line="240" w:lineRule="auto"/>
        <w:ind w:left="851" w:hanging="284"/>
        <w:jc w:val="both"/>
        <w:rPr>
          <w:rFonts w:ascii="Times New Roman" w:hAnsi="Times New Roman" w:cs="Times New Roman"/>
        </w:rPr>
      </w:pPr>
      <w:r w:rsidRPr="00F60200">
        <w:rPr>
          <w:rFonts w:ascii="Times New Roman" w:hAnsi="Times New Roman" w:cs="Times New Roman"/>
        </w:rPr>
        <w:t xml:space="preserve">по результатам внутреннего контроля (аудита) системы защиты ПДн, в случае выявления существенных нарушений; </w:t>
      </w:r>
    </w:p>
    <w:p w:rsidR="0040738B" w:rsidRDefault="0040738B" w:rsidP="00865E20">
      <w:pPr>
        <w:pStyle w:val="a3"/>
        <w:numPr>
          <w:ilvl w:val="0"/>
          <w:numId w:val="37"/>
        </w:numPr>
        <w:spacing w:after="120" w:line="240" w:lineRule="auto"/>
        <w:ind w:left="851" w:hanging="284"/>
        <w:jc w:val="both"/>
        <w:rPr>
          <w:rFonts w:ascii="Times New Roman" w:hAnsi="Times New Roman" w:cs="Times New Roman"/>
        </w:rPr>
      </w:pPr>
      <w:r w:rsidRPr="00F60200">
        <w:rPr>
          <w:rFonts w:ascii="Times New Roman" w:hAnsi="Times New Roman" w:cs="Times New Roman"/>
        </w:rPr>
        <w:t xml:space="preserve">по результатам расследования инцидентов информационной безопасности, связанных с обработкой и обеспечением безопасности ПДн и выявивших недостатки системы защиты; </w:t>
      </w:r>
    </w:p>
    <w:p w:rsidR="0040738B" w:rsidRDefault="0040738B" w:rsidP="00865E20">
      <w:pPr>
        <w:pStyle w:val="a3"/>
        <w:numPr>
          <w:ilvl w:val="0"/>
          <w:numId w:val="37"/>
        </w:numPr>
        <w:spacing w:after="120" w:line="240" w:lineRule="auto"/>
        <w:ind w:left="851" w:hanging="284"/>
        <w:jc w:val="both"/>
        <w:rPr>
          <w:rFonts w:ascii="Times New Roman" w:hAnsi="Times New Roman" w:cs="Times New Roman"/>
        </w:rPr>
      </w:pPr>
      <w:r w:rsidRPr="00F60200">
        <w:rPr>
          <w:rFonts w:ascii="Times New Roman" w:hAnsi="Times New Roman" w:cs="Times New Roman"/>
        </w:rPr>
        <w:lastRenderedPageBreak/>
        <w:t>при рассмотрении вопросов применения новых средств и методов защиты ПДн, существен</w:t>
      </w:r>
      <w:r w:rsidR="00F054A6">
        <w:rPr>
          <w:rFonts w:ascii="Times New Roman" w:hAnsi="Times New Roman" w:cs="Times New Roman"/>
        </w:rPr>
        <w:t>но отличающихся от применяемых Оператором</w:t>
      </w:r>
      <w:r w:rsidRPr="00F60200">
        <w:rPr>
          <w:rFonts w:ascii="Times New Roman" w:hAnsi="Times New Roman" w:cs="Times New Roman"/>
        </w:rPr>
        <w:t xml:space="preserve">; </w:t>
      </w:r>
    </w:p>
    <w:p w:rsidR="0040738B" w:rsidRDefault="0040738B" w:rsidP="00865E20">
      <w:pPr>
        <w:pStyle w:val="a3"/>
        <w:numPr>
          <w:ilvl w:val="0"/>
          <w:numId w:val="37"/>
        </w:numPr>
        <w:spacing w:after="120" w:line="240" w:lineRule="auto"/>
        <w:ind w:left="851" w:hanging="284"/>
        <w:jc w:val="both"/>
        <w:rPr>
          <w:rFonts w:ascii="Times New Roman" w:hAnsi="Times New Roman" w:cs="Times New Roman"/>
        </w:rPr>
      </w:pPr>
      <w:r w:rsidRPr="00F60200">
        <w:rPr>
          <w:rFonts w:ascii="Times New Roman" w:hAnsi="Times New Roman" w:cs="Times New Roman"/>
        </w:rPr>
        <w:t xml:space="preserve">в иных случаях по усмотрению </w:t>
      </w:r>
      <w:r w:rsidR="00F054A6">
        <w:rPr>
          <w:rFonts w:ascii="Times New Roman" w:hAnsi="Times New Roman" w:cs="Times New Roman"/>
        </w:rPr>
        <w:t>Оператора</w:t>
      </w:r>
      <w:r w:rsidRPr="00F60200">
        <w:rPr>
          <w:rFonts w:ascii="Times New Roman" w:hAnsi="Times New Roman" w:cs="Times New Roman"/>
        </w:rPr>
        <w:t xml:space="preserve">. </w:t>
      </w:r>
    </w:p>
    <w:p w:rsidR="00D833D1" w:rsidRPr="00255DCF" w:rsidRDefault="0040738B" w:rsidP="0011150A">
      <w:pPr>
        <w:pStyle w:val="a3"/>
        <w:spacing w:after="120" w:line="240" w:lineRule="auto"/>
        <w:ind w:left="851"/>
        <w:contextualSpacing w:val="0"/>
        <w:jc w:val="both"/>
        <w:rPr>
          <w:rFonts w:ascii="Times New Roman" w:hAnsi="Times New Roman" w:cs="Times New Roman"/>
          <w:b/>
        </w:rPr>
      </w:pPr>
      <w:r w:rsidRPr="00F60200">
        <w:rPr>
          <w:rFonts w:ascii="Times New Roman" w:hAnsi="Times New Roman" w:cs="Times New Roman"/>
        </w:rPr>
        <w:t>Лицом, ответственным за пересмотр настояще</w:t>
      </w:r>
      <w:r>
        <w:rPr>
          <w:rFonts w:ascii="Times New Roman" w:hAnsi="Times New Roman" w:cs="Times New Roman"/>
        </w:rPr>
        <w:t>й</w:t>
      </w:r>
      <w:r w:rsidRPr="00F602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Политики</w:t>
      </w:r>
      <w:r w:rsidRPr="00F60200">
        <w:rPr>
          <w:rFonts w:ascii="Times New Roman" w:hAnsi="Times New Roman" w:cs="Times New Roman"/>
        </w:rPr>
        <w:t xml:space="preserve"> и составление рекомендаций по изменению, является ответственный за организацию обр</w:t>
      </w:r>
      <w:r w:rsidR="00F054A6">
        <w:rPr>
          <w:rFonts w:ascii="Times New Roman" w:hAnsi="Times New Roman" w:cs="Times New Roman"/>
        </w:rPr>
        <w:t>аботки ПДн.</w:t>
      </w:r>
    </w:p>
    <w:p w:rsidR="00B15A6C" w:rsidRDefault="00D9276F" w:rsidP="00255DCF">
      <w:pPr>
        <w:pStyle w:val="a3"/>
        <w:numPr>
          <w:ilvl w:val="0"/>
          <w:numId w:val="1"/>
        </w:numPr>
        <w:spacing w:after="12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sz w:val="24"/>
        </w:rPr>
      </w:pPr>
      <w:r w:rsidRPr="00B15A6C">
        <w:rPr>
          <w:rFonts w:ascii="Times New Roman" w:hAnsi="Times New Roman" w:cs="Times New Roman"/>
          <w:b/>
          <w:sz w:val="24"/>
        </w:rPr>
        <w:t>Не</w:t>
      </w:r>
      <w:r w:rsidR="00B15A6C">
        <w:rPr>
          <w:rFonts w:ascii="Times New Roman" w:hAnsi="Times New Roman" w:cs="Times New Roman"/>
          <w:b/>
          <w:b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1DD83B4" wp14:editId="4A12489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84301" cy="217714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301" cy="2177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794C8" id="Прямоугольник 15" o:spid="_x0000_s1026" style="position:absolute;margin-left:0;margin-top:-.05pt;width:471.2pt;height:17.1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" fillcolor="#bfbfbf [2412]" stroked="f" strokeweight="1pt"/>
            </w:pict>
          </mc:Fallback>
        </mc:AlternateContent>
      </w:r>
      <w:r w:rsidRPr="00B15A6C">
        <w:rPr>
          <w:rFonts w:ascii="Times New Roman" w:hAnsi="Times New Roman" w:cs="Times New Roman"/>
          <w:b/>
          <w:sz w:val="24"/>
        </w:rPr>
        <w:t>отъемлемой частью Политики являются приложения к ней:</w:t>
      </w:r>
    </w:p>
    <w:p w:rsidR="00B15A6C" w:rsidRDefault="00D9276F" w:rsidP="00255DCF">
      <w:pPr>
        <w:spacing w:after="60" w:line="240" w:lineRule="auto"/>
        <w:jc w:val="both"/>
        <w:rPr>
          <w:rFonts w:ascii="Times New Roman" w:hAnsi="Times New Roman" w:cs="Times New Roman"/>
        </w:rPr>
      </w:pPr>
      <w:r w:rsidRPr="00255DCF">
        <w:rPr>
          <w:rFonts w:ascii="Times New Roman" w:hAnsi="Times New Roman" w:cs="Times New Roman"/>
        </w:rPr>
        <w:t>Приложение №1 – Согласие на обработку персональных данных.</w:t>
      </w:r>
    </w:p>
    <w:p w:rsidR="00B15A6C" w:rsidRPr="00255DCF" w:rsidRDefault="00D9276F" w:rsidP="00255DCF">
      <w:pPr>
        <w:spacing w:after="6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255DCF">
        <w:rPr>
          <w:rFonts w:ascii="Times New Roman" w:hAnsi="Times New Roman" w:cs="Times New Roman"/>
        </w:rPr>
        <w:t>Приложение №</w:t>
      </w:r>
      <w:r w:rsidR="009333FB">
        <w:rPr>
          <w:rFonts w:ascii="Times New Roman" w:hAnsi="Times New Roman" w:cs="Times New Roman"/>
        </w:rPr>
        <w:t>2</w:t>
      </w:r>
      <w:r w:rsidRPr="00255DCF">
        <w:rPr>
          <w:rFonts w:ascii="Times New Roman" w:hAnsi="Times New Roman" w:cs="Times New Roman"/>
        </w:rPr>
        <w:t xml:space="preserve"> – Форма отзыва согласия на обработку персональных данных.</w:t>
      </w:r>
    </w:p>
    <w:p w:rsidR="00D9276F" w:rsidRPr="00255DCF" w:rsidRDefault="00D9276F" w:rsidP="00255DCF">
      <w:pPr>
        <w:spacing w:after="24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255DCF">
        <w:rPr>
          <w:rFonts w:ascii="Times New Roman" w:hAnsi="Times New Roman" w:cs="Times New Roman"/>
        </w:rPr>
        <w:t>Приложение №</w:t>
      </w:r>
      <w:r w:rsidR="009333FB">
        <w:rPr>
          <w:rFonts w:ascii="Times New Roman" w:hAnsi="Times New Roman" w:cs="Times New Roman"/>
        </w:rPr>
        <w:t>3</w:t>
      </w:r>
      <w:r w:rsidRPr="00255DCF">
        <w:rPr>
          <w:rFonts w:ascii="Times New Roman" w:hAnsi="Times New Roman" w:cs="Times New Roman"/>
        </w:rPr>
        <w:t xml:space="preserve"> – Форма запроса на предоставление информации, касающейся обработки персональных данны</w:t>
      </w:r>
      <w:r w:rsidR="00B15A6C" w:rsidRPr="00255DCF">
        <w:rPr>
          <w:rFonts w:ascii="Times New Roman" w:hAnsi="Times New Roman" w:cs="Times New Roman"/>
        </w:rPr>
        <w:t>х субъекта персональных данных.</w:t>
      </w:r>
    </w:p>
    <w:p w:rsidR="00D9276F" w:rsidRPr="00255DCF" w:rsidRDefault="00B15A6C" w:rsidP="00255DCF">
      <w:pPr>
        <w:pStyle w:val="a3"/>
        <w:numPr>
          <w:ilvl w:val="0"/>
          <w:numId w:val="1"/>
        </w:numPr>
        <w:spacing w:after="12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sz w:val="24"/>
        </w:rPr>
      </w:pPr>
      <w:r w:rsidRPr="00255DC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1DD83B4" wp14:editId="4A12489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84301" cy="217714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301" cy="2177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745A0" id="Прямоугольник 16" o:spid="_x0000_s1026" style="position:absolute;margin-left:0;margin-top:-.05pt;width:471.2pt;height:17.1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" fillcolor="#bfbfbf [2412]" stroked="f" strokeweight="1pt"/>
            </w:pict>
          </mc:Fallback>
        </mc:AlternateContent>
      </w:r>
      <w:r w:rsidR="00255DCF">
        <w:rPr>
          <w:rFonts w:ascii="Times New Roman" w:hAnsi="Times New Roman" w:cs="Times New Roman"/>
          <w:b/>
          <w:sz w:val="24"/>
        </w:rPr>
        <w:t>С</w:t>
      </w:r>
      <w:r w:rsidR="00255DCF" w:rsidRPr="00255DCF">
        <w:rPr>
          <w:rFonts w:ascii="Times New Roman" w:hAnsi="Times New Roman" w:cs="Times New Roman"/>
          <w:b/>
          <w:sz w:val="24"/>
        </w:rPr>
        <w:t xml:space="preserve">ведения об операторе обработки персональных данных </w:t>
      </w:r>
    </w:p>
    <w:p w:rsidR="00E55B8D" w:rsidRPr="00D045CB" w:rsidRDefault="00E55B8D" w:rsidP="00D045CB">
      <w:pPr>
        <w:pStyle w:val="a3"/>
        <w:spacing w:after="60" w:line="240" w:lineRule="auto"/>
        <w:ind w:left="567"/>
        <w:contextualSpacing w:val="0"/>
        <w:rPr>
          <w:rFonts w:ascii="Times New Roman" w:hAnsi="Times New Roman" w:cs="Times New Roman"/>
          <w:bCs/>
          <w:szCs w:val="24"/>
        </w:rPr>
      </w:pPr>
      <w:r w:rsidRPr="00D045CB">
        <w:rPr>
          <w:rFonts w:ascii="Times New Roman" w:hAnsi="Times New Roman" w:cs="Times New Roman"/>
          <w:b/>
          <w:bCs/>
          <w:szCs w:val="24"/>
        </w:rPr>
        <w:t xml:space="preserve">Индивидуальный предприниматель </w:t>
      </w:r>
    </w:p>
    <w:p w:rsidR="00D045CB" w:rsidRPr="00D045CB" w:rsidRDefault="00D045CB" w:rsidP="00D045CB">
      <w:pPr>
        <w:pStyle w:val="a3"/>
        <w:spacing w:after="60" w:line="240" w:lineRule="auto"/>
        <w:ind w:left="567"/>
        <w:contextualSpacing w:val="0"/>
        <w:rPr>
          <w:rFonts w:ascii="Times New Roman" w:hAnsi="Times New Roman" w:cs="Times New Roman"/>
          <w:b/>
          <w:bCs/>
          <w:szCs w:val="24"/>
        </w:rPr>
      </w:pPr>
      <w:r w:rsidRPr="00D045CB">
        <w:rPr>
          <w:rFonts w:ascii="Times New Roman" w:hAnsi="Times New Roman" w:cs="Times New Roman"/>
          <w:b/>
          <w:bCs/>
          <w:szCs w:val="24"/>
        </w:rPr>
        <w:t>Лазарева Екатерина Вячеславовна</w:t>
      </w:r>
    </w:p>
    <w:p w:rsidR="00E55B8D" w:rsidRPr="00D045CB" w:rsidRDefault="00E55B8D" w:rsidP="00D045CB">
      <w:pPr>
        <w:pStyle w:val="a3"/>
        <w:spacing w:after="60" w:line="240" w:lineRule="auto"/>
        <w:ind w:left="567"/>
        <w:contextualSpacing w:val="0"/>
        <w:rPr>
          <w:rFonts w:ascii="Times New Roman" w:hAnsi="Times New Roman" w:cs="Times New Roman"/>
          <w:bCs/>
        </w:rPr>
      </w:pPr>
      <w:r w:rsidRPr="00D045CB">
        <w:rPr>
          <w:rFonts w:ascii="Times New Roman" w:hAnsi="Times New Roman" w:cs="Times New Roman"/>
          <w:bCs/>
        </w:rPr>
        <w:t xml:space="preserve">ИНН </w:t>
      </w:r>
      <w:r w:rsidR="00D045CB" w:rsidRPr="00D045CB">
        <w:rPr>
          <w:rFonts w:ascii="Times New Roman" w:hAnsi="Times New Roman" w:cs="Times New Roman"/>
          <w:bCs/>
        </w:rPr>
        <w:t xml:space="preserve">774395980170 </w:t>
      </w:r>
      <w:r w:rsidR="0011150A" w:rsidRPr="00D045CB">
        <w:rPr>
          <w:rFonts w:ascii="Times New Roman" w:hAnsi="Times New Roman" w:cs="Times New Roman"/>
          <w:bCs/>
        </w:rPr>
        <w:t>/</w:t>
      </w:r>
      <w:r w:rsidR="00255DCF" w:rsidRPr="00D045CB">
        <w:rPr>
          <w:rFonts w:ascii="Times New Roman" w:hAnsi="Times New Roman" w:cs="Times New Roman"/>
          <w:bCs/>
        </w:rPr>
        <w:t xml:space="preserve">ОГНИП </w:t>
      </w:r>
      <w:r w:rsidR="00D045CB" w:rsidRPr="00D045CB">
        <w:rPr>
          <w:rFonts w:ascii="Times New Roman" w:hAnsi="Times New Roman" w:cs="Times New Roman"/>
          <w:bCs/>
        </w:rPr>
        <w:t>3237</w:t>
      </w:r>
      <w:bookmarkStart w:id="0" w:name="_GoBack"/>
      <w:bookmarkEnd w:id="0"/>
      <w:r w:rsidR="00D045CB" w:rsidRPr="00D045CB">
        <w:rPr>
          <w:rFonts w:ascii="Times New Roman" w:hAnsi="Times New Roman" w:cs="Times New Roman"/>
          <w:bCs/>
        </w:rPr>
        <w:t>74600411310</w:t>
      </w:r>
    </w:p>
    <w:p w:rsidR="00E55B8D" w:rsidRPr="001E3F97" w:rsidRDefault="00E55B8D" w:rsidP="00D045CB">
      <w:pPr>
        <w:pStyle w:val="a3"/>
        <w:spacing w:after="60" w:line="240" w:lineRule="auto"/>
        <w:ind w:left="567"/>
        <w:contextualSpacing w:val="0"/>
        <w:rPr>
          <w:rFonts w:ascii="Times New Roman" w:hAnsi="Times New Roman" w:cs="Times New Roman"/>
          <w:bCs/>
        </w:rPr>
      </w:pPr>
      <w:r w:rsidRPr="00D045CB">
        <w:rPr>
          <w:rFonts w:ascii="Times New Roman" w:hAnsi="Times New Roman" w:cs="Times New Roman"/>
          <w:bCs/>
          <w:lang w:val="en-US"/>
        </w:rPr>
        <w:t>E</w:t>
      </w:r>
      <w:r w:rsidRPr="001E3F97">
        <w:rPr>
          <w:rFonts w:ascii="Times New Roman" w:hAnsi="Times New Roman" w:cs="Times New Roman"/>
          <w:bCs/>
        </w:rPr>
        <w:t>-</w:t>
      </w:r>
      <w:r w:rsidRPr="00D045CB">
        <w:rPr>
          <w:rFonts w:ascii="Times New Roman" w:hAnsi="Times New Roman" w:cs="Times New Roman"/>
          <w:bCs/>
          <w:lang w:val="en-US"/>
        </w:rPr>
        <w:t>mail</w:t>
      </w:r>
      <w:r w:rsidRPr="001E3F97">
        <w:rPr>
          <w:rFonts w:ascii="Times New Roman" w:hAnsi="Times New Roman" w:cs="Times New Roman"/>
          <w:bCs/>
        </w:rPr>
        <w:t>:</w:t>
      </w:r>
      <w:r w:rsidRPr="001E3F97">
        <w:rPr>
          <w:rFonts w:ascii="Times New Roman" w:eastAsia="Calibri" w:hAnsi="Times New Roman" w:cs="Times New Roman"/>
        </w:rPr>
        <w:t xml:space="preserve"> </w:t>
      </w:r>
      <w:hyperlink r:id="rId8" w:history="1">
        <w:r w:rsidR="001E3F97" w:rsidRPr="00B54BC1">
          <w:rPr>
            <w:rStyle w:val="a5"/>
            <w:rFonts w:ascii="Times New Roman" w:hAnsi="Times New Roman" w:cs="Times New Roman"/>
            <w:lang w:val="en-US"/>
          </w:rPr>
          <w:t>Lazareva</w:t>
        </w:r>
        <w:r w:rsidR="001E3F97" w:rsidRPr="001E3F97">
          <w:rPr>
            <w:rStyle w:val="a5"/>
            <w:rFonts w:ascii="Times New Roman" w:hAnsi="Times New Roman" w:cs="Times New Roman"/>
          </w:rPr>
          <w:t>.</w:t>
        </w:r>
        <w:r w:rsidR="001E3F97" w:rsidRPr="00B54BC1">
          <w:rPr>
            <w:rStyle w:val="a5"/>
            <w:rFonts w:ascii="Times New Roman" w:hAnsi="Times New Roman" w:cs="Times New Roman"/>
            <w:lang w:val="en-US"/>
          </w:rPr>
          <w:t>ekz</w:t>
        </w:r>
        <w:r w:rsidR="001E3F97" w:rsidRPr="001E3F97">
          <w:rPr>
            <w:rStyle w:val="a5"/>
            <w:rFonts w:ascii="Times New Roman" w:hAnsi="Times New Roman" w:cs="Times New Roman"/>
          </w:rPr>
          <w:t>@</w:t>
        </w:r>
        <w:r w:rsidR="001E3F97" w:rsidRPr="00B54BC1">
          <w:rPr>
            <w:rStyle w:val="a5"/>
            <w:rFonts w:ascii="Times New Roman" w:hAnsi="Times New Roman" w:cs="Times New Roman"/>
            <w:lang w:val="en-US"/>
          </w:rPr>
          <w:t>gmail</w:t>
        </w:r>
        <w:r w:rsidR="001E3F97" w:rsidRPr="001E3F97">
          <w:rPr>
            <w:rStyle w:val="a5"/>
            <w:rFonts w:ascii="Times New Roman" w:hAnsi="Times New Roman" w:cs="Times New Roman"/>
          </w:rPr>
          <w:t>.</w:t>
        </w:r>
        <w:r w:rsidR="001E3F97" w:rsidRPr="00B54BC1">
          <w:rPr>
            <w:rStyle w:val="a5"/>
            <w:rFonts w:ascii="Times New Roman" w:hAnsi="Times New Roman" w:cs="Times New Roman"/>
            <w:lang w:val="en-US"/>
          </w:rPr>
          <w:t>com</w:t>
        </w:r>
      </w:hyperlink>
      <w:r w:rsidR="001E3F97">
        <w:rPr>
          <w:rFonts w:ascii="Times New Roman" w:hAnsi="Times New Roman" w:cs="Times New Roman"/>
        </w:rPr>
        <w:t xml:space="preserve"> </w:t>
      </w:r>
    </w:p>
    <w:p w:rsidR="00732538" w:rsidRPr="001E3F97" w:rsidRDefault="00E55B8D" w:rsidP="00D045CB">
      <w:pPr>
        <w:pStyle w:val="a3"/>
        <w:spacing w:after="60" w:line="240" w:lineRule="auto"/>
        <w:ind w:left="567"/>
        <w:contextualSpacing w:val="0"/>
        <w:rPr>
          <w:rFonts w:ascii="Times New Roman" w:hAnsi="Times New Roman" w:cs="Times New Roman"/>
          <w:bCs/>
        </w:rPr>
      </w:pPr>
      <w:r w:rsidRPr="00D045CB">
        <w:rPr>
          <w:rFonts w:ascii="Times New Roman" w:hAnsi="Times New Roman" w:cs="Times New Roman"/>
          <w:bCs/>
        </w:rPr>
        <w:t>Тел</w:t>
      </w:r>
      <w:r w:rsidRPr="001E3F97">
        <w:rPr>
          <w:rFonts w:ascii="Times New Roman" w:hAnsi="Times New Roman" w:cs="Times New Roman"/>
          <w:bCs/>
        </w:rPr>
        <w:t xml:space="preserve">: </w:t>
      </w:r>
      <w:r w:rsidR="00BC289A" w:rsidRPr="001E3F97">
        <w:rPr>
          <w:rFonts w:ascii="Times New Roman" w:hAnsi="Times New Roman" w:cs="Times New Roman"/>
          <w:bCs/>
        </w:rPr>
        <w:t>+7 (</w:t>
      </w:r>
      <w:r w:rsidR="00D045CB" w:rsidRPr="00D045CB">
        <w:rPr>
          <w:rFonts w:ascii="Times New Roman" w:hAnsi="Times New Roman" w:cs="Times New Roman"/>
          <w:bCs/>
        </w:rPr>
        <w:t>985) 197-92-99</w:t>
      </w:r>
    </w:p>
    <w:sectPr w:rsidR="00732538" w:rsidRPr="001E3F97" w:rsidSect="002D224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AC6" w:rsidRDefault="005B3AC6">
      <w:pPr>
        <w:spacing w:after="0" w:line="240" w:lineRule="auto"/>
      </w:pPr>
      <w:r>
        <w:separator/>
      </w:r>
    </w:p>
  </w:endnote>
  <w:endnote w:type="continuationSeparator" w:id="0">
    <w:p w:rsidR="005B3AC6" w:rsidRDefault="005B3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1780777"/>
      <w:docPartObj>
        <w:docPartGallery w:val="Page Numbers (Bottom of Page)"/>
        <w:docPartUnique/>
      </w:docPartObj>
    </w:sdtPr>
    <w:sdtEndPr/>
    <w:sdtContent>
      <w:p w:rsidR="00255BDF" w:rsidRDefault="00BC289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3F97">
          <w:rPr>
            <w:noProof/>
          </w:rPr>
          <w:t>9</w:t>
        </w:r>
        <w:r>
          <w:fldChar w:fldCharType="end"/>
        </w:r>
      </w:p>
    </w:sdtContent>
  </w:sdt>
  <w:p w:rsidR="00255BDF" w:rsidRDefault="005B3A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AC6" w:rsidRDefault="005B3AC6">
      <w:pPr>
        <w:spacing w:after="0" w:line="240" w:lineRule="auto"/>
      </w:pPr>
      <w:r>
        <w:separator/>
      </w:r>
    </w:p>
  </w:footnote>
  <w:footnote w:type="continuationSeparator" w:id="0">
    <w:p w:rsidR="005B3AC6" w:rsidRDefault="005B3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D0574"/>
    <w:multiLevelType w:val="hybridMultilevel"/>
    <w:tmpl w:val="DDD852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9506A5B"/>
    <w:multiLevelType w:val="hybridMultilevel"/>
    <w:tmpl w:val="DFC06F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A690A50"/>
    <w:multiLevelType w:val="hybridMultilevel"/>
    <w:tmpl w:val="AB3CB7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12B62B3"/>
    <w:multiLevelType w:val="multilevel"/>
    <w:tmpl w:val="CDA4BB9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56" w:hanging="1440"/>
      </w:pPr>
      <w:rPr>
        <w:rFonts w:hint="default"/>
      </w:rPr>
    </w:lvl>
  </w:abstractNum>
  <w:abstractNum w:abstractNumId="4" w15:restartNumberingAfterBreak="0">
    <w:nsid w:val="154A7AB1"/>
    <w:multiLevelType w:val="hybridMultilevel"/>
    <w:tmpl w:val="64D2566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 w15:restartNumberingAfterBreak="0">
    <w:nsid w:val="19D77DCF"/>
    <w:multiLevelType w:val="hybridMultilevel"/>
    <w:tmpl w:val="99EEB8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9EF1AF2"/>
    <w:multiLevelType w:val="hybridMultilevel"/>
    <w:tmpl w:val="B3B47728"/>
    <w:lvl w:ilvl="0" w:tplc="2A0C87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DE04230"/>
    <w:multiLevelType w:val="hybridMultilevel"/>
    <w:tmpl w:val="EE605CCC"/>
    <w:lvl w:ilvl="0" w:tplc="10E8089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FFB2A09"/>
    <w:multiLevelType w:val="multilevel"/>
    <w:tmpl w:val="CDA4BB9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56" w:hanging="1440"/>
      </w:pPr>
      <w:rPr>
        <w:rFonts w:hint="default"/>
      </w:rPr>
    </w:lvl>
  </w:abstractNum>
  <w:abstractNum w:abstractNumId="9" w15:restartNumberingAfterBreak="0">
    <w:nsid w:val="208F3A50"/>
    <w:multiLevelType w:val="hybridMultilevel"/>
    <w:tmpl w:val="B284E202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3924AEF"/>
    <w:multiLevelType w:val="multilevel"/>
    <w:tmpl w:val="C654343C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3" w:hanging="45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006" w:hanging="720"/>
      </w:pPr>
      <w:rPr>
        <w:rFonts w:ascii="Times New Roman" w:eastAsiaTheme="minorHAnsi" w:hAnsi="Times New Roman" w:cs="Times New Roman"/>
        <w:b/>
      </w:rPr>
    </w:lvl>
    <w:lvl w:ilvl="3">
      <w:start w:val="1"/>
      <w:numFmt w:val="decimal"/>
      <w:lvlText w:val="%1.%2.%3.%4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84" w:hanging="1440"/>
      </w:pPr>
      <w:rPr>
        <w:rFonts w:hint="default"/>
      </w:rPr>
    </w:lvl>
  </w:abstractNum>
  <w:abstractNum w:abstractNumId="11" w15:restartNumberingAfterBreak="0">
    <w:nsid w:val="23BB00E6"/>
    <w:multiLevelType w:val="hybridMultilevel"/>
    <w:tmpl w:val="40A433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A2DEB"/>
    <w:multiLevelType w:val="multilevel"/>
    <w:tmpl w:val="3C04DC9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56" w:hanging="1440"/>
      </w:pPr>
      <w:rPr>
        <w:rFonts w:hint="default"/>
      </w:rPr>
    </w:lvl>
  </w:abstractNum>
  <w:abstractNum w:abstractNumId="13" w15:restartNumberingAfterBreak="0">
    <w:nsid w:val="28CA18FD"/>
    <w:multiLevelType w:val="hybridMultilevel"/>
    <w:tmpl w:val="768E897C"/>
    <w:lvl w:ilvl="0" w:tplc="DCD6AED2">
      <w:start w:val="1"/>
      <w:numFmt w:val="decimal"/>
      <w:lvlText w:val="%1)"/>
      <w:lvlJc w:val="left"/>
      <w:pPr>
        <w:ind w:left="22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4" w15:restartNumberingAfterBreak="0">
    <w:nsid w:val="3372638A"/>
    <w:multiLevelType w:val="hybridMultilevel"/>
    <w:tmpl w:val="CB68F5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37F39BB"/>
    <w:multiLevelType w:val="hybridMultilevel"/>
    <w:tmpl w:val="E30AB4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48220ED"/>
    <w:multiLevelType w:val="hybridMultilevel"/>
    <w:tmpl w:val="549E89AE"/>
    <w:lvl w:ilvl="0" w:tplc="5A26B76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8357576"/>
    <w:multiLevelType w:val="hybridMultilevel"/>
    <w:tmpl w:val="FB2C67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A6E5B1A"/>
    <w:multiLevelType w:val="hybridMultilevel"/>
    <w:tmpl w:val="5900D7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B946525"/>
    <w:multiLevelType w:val="hybridMultilevel"/>
    <w:tmpl w:val="02F49F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D04022A"/>
    <w:multiLevelType w:val="hybridMultilevel"/>
    <w:tmpl w:val="75C0D9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136B67"/>
    <w:multiLevelType w:val="hybridMultilevel"/>
    <w:tmpl w:val="DCB47A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21677E0"/>
    <w:multiLevelType w:val="hybridMultilevel"/>
    <w:tmpl w:val="7728B32C"/>
    <w:lvl w:ilvl="0" w:tplc="E4D68E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2725108"/>
    <w:multiLevelType w:val="hybridMultilevel"/>
    <w:tmpl w:val="157A3006"/>
    <w:lvl w:ilvl="0" w:tplc="DCD0D2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683546B"/>
    <w:multiLevelType w:val="hybridMultilevel"/>
    <w:tmpl w:val="938ABA1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5" w15:restartNumberingAfterBreak="0">
    <w:nsid w:val="484B2CA3"/>
    <w:multiLevelType w:val="hybridMultilevel"/>
    <w:tmpl w:val="44BC6CB4"/>
    <w:lvl w:ilvl="0" w:tplc="88CA14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C8B2C7C"/>
    <w:multiLevelType w:val="hybridMultilevel"/>
    <w:tmpl w:val="5EFAF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08383E"/>
    <w:multiLevelType w:val="hybridMultilevel"/>
    <w:tmpl w:val="DD8CBE0C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FE70705"/>
    <w:multiLevelType w:val="hybridMultilevel"/>
    <w:tmpl w:val="D9DA3EA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35B023D"/>
    <w:multiLevelType w:val="hybridMultilevel"/>
    <w:tmpl w:val="16E24F3C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0" w15:restartNumberingAfterBreak="0">
    <w:nsid w:val="57E067EB"/>
    <w:multiLevelType w:val="hybridMultilevel"/>
    <w:tmpl w:val="DE96C32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5CA56201"/>
    <w:multiLevelType w:val="hybridMultilevel"/>
    <w:tmpl w:val="F2B4719E"/>
    <w:lvl w:ilvl="0" w:tplc="FECC5AA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CF317D9"/>
    <w:multiLevelType w:val="hybridMultilevel"/>
    <w:tmpl w:val="CB9CB210"/>
    <w:lvl w:ilvl="0" w:tplc="AC7C93B0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EB50F4F"/>
    <w:multiLevelType w:val="hybridMultilevel"/>
    <w:tmpl w:val="0A5EF26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4" w15:restartNumberingAfterBreak="0">
    <w:nsid w:val="5EFA64D2"/>
    <w:multiLevelType w:val="hybridMultilevel"/>
    <w:tmpl w:val="27984B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10A7CA3"/>
    <w:multiLevelType w:val="hybridMultilevel"/>
    <w:tmpl w:val="BB289E74"/>
    <w:lvl w:ilvl="0" w:tplc="4A74A3B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9E4140B"/>
    <w:multiLevelType w:val="hybridMultilevel"/>
    <w:tmpl w:val="298E9B90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 w15:restartNumberingAfterBreak="0">
    <w:nsid w:val="6B2A0B95"/>
    <w:multiLevelType w:val="hybridMultilevel"/>
    <w:tmpl w:val="ED0C64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D620A6F"/>
    <w:multiLevelType w:val="hybridMultilevel"/>
    <w:tmpl w:val="E4CAC8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6D732DA5"/>
    <w:multiLevelType w:val="hybridMultilevel"/>
    <w:tmpl w:val="8E8E54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2910614"/>
    <w:multiLevelType w:val="hybridMultilevel"/>
    <w:tmpl w:val="D7A44B7C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1" w15:restartNumberingAfterBreak="0">
    <w:nsid w:val="76060EED"/>
    <w:multiLevelType w:val="hybridMultilevel"/>
    <w:tmpl w:val="C8E0F060"/>
    <w:lvl w:ilvl="0" w:tplc="4A30A4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70B2728"/>
    <w:multiLevelType w:val="hybridMultilevel"/>
    <w:tmpl w:val="EAA07C00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8CE4156"/>
    <w:multiLevelType w:val="hybridMultilevel"/>
    <w:tmpl w:val="634016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7BCF1956"/>
    <w:multiLevelType w:val="hybridMultilevel"/>
    <w:tmpl w:val="480E949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3"/>
  </w:num>
  <w:num w:numId="3">
    <w:abstractNumId w:val="33"/>
  </w:num>
  <w:num w:numId="4">
    <w:abstractNumId w:val="8"/>
  </w:num>
  <w:num w:numId="5">
    <w:abstractNumId w:val="3"/>
  </w:num>
  <w:num w:numId="6">
    <w:abstractNumId w:val="10"/>
  </w:num>
  <w:num w:numId="7">
    <w:abstractNumId w:val="34"/>
  </w:num>
  <w:num w:numId="8">
    <w:abstractNumId w:val="13"/>
  </w:num>
  <w:num w:numId="9">
    <w:abstractNumId w:val="11"/>
  </w:num>
  <w:num w:numId="10">
    <w:abstractNumId w:val="1"/>
  </w:num>
  <w:num w:numId="11">
    <w:abstractNumId w:val="28"/>
  </w:num>
  <w:num w:numId="12">
    <w:abstractNumId w:val="14"/>
  </w:num>
  <w:num w:numId="13">
    <w:abstractNumId w:val="35"/>
  </w:num>
  <w:num w:numId="14">
    <w:abstractNumId w:val="20"/>
  </w:num>
  <w:num w:numId="15">
    <w:abstractNumId w:val="6"/>
  </w:num>
  <w:num w:numId="16">
    <w:abstractNumId w:val="23"/>
  </w:num>
  <w:num w:numId="17">
    <w:abstractNumId w:val="37"/>
  </w:num>
  <w:num w:numId="18">
    <w:abstractNumId w:val="24"/>
  </w:num>
  <w:num w:numId="19">
    <w:abstractNumId w:val="44"/>
  </w:num>
  <w:num w:numId="20">
    <w:abstractNumId w:val="4"/>
  </w:num>
  <w:num w:numId="21">
    <w:abstractNumId w:val="19"/>
  </w:num>
  <w:num w:numId="22">
    <w:abstractNumId w:val="15"/>
  </w:num>
  <w:num w:numId="23">
    <w:abstractNumId w:val="32"/>
  </w:num>
  <w:num w:numId="24">
    <w:abstractNumId w:val="30"/>
  </w:num>
  <w:num w:numId="25">
    <w:abstractNumId w:val="7"/>
  </w:num>
  <w:num w:numId="26">
    <w:abstractNumId w:val="17"/>
  </w:num>
  <w:num w:numId="27">
    <w:abstractNumId w:val="22"/>
  </w:num>
  <w:num w:numId="28">
    <w:abstractNumId w:val="0"/>
  </w:num>
  <w:num w:numId="29">
    <w:abstractNumId w:val="16"/>
  </w:num>
  <w:num w:numId="30">
    <w:abstractNumId w:val="41"/>
  </w:num>
  <w:num w:numId="31">
    <w:abstractNumId w:val="25"/>
  </w:num>
  <w:num w:numId="32">
    <w:abstractNumId w:val="2"/>
  </w:num>
  <w:num w:numId="33">
    <w:abstractNumId w:val="31"/>
  </w:num>
  <w:num w:numId="34">
    <w:abstractNumId w:val="5"/>
  </w:num>
  <w:num w:numId="35">
    <w:abstractNumId w:val="26"/>
  </w:num>
  <w:num w:numId="36">
    <w:abstractNumId w:val="38"/>
  </w:num>
  <w:num w:numId="37">
    <w:abstractNumId w:val="18"/>
  </w:num>
  <w:num w:numId="38">
    <w:abstractNumId w:val="39"/>
  </w:num>
  <w:num w:numId="39">
    <w:abstractNumId w:val="21"/>
  </w:num>
  <w:num w:numId="40">
    <w:abstractNumId w:val="42"/>
  </w:num>
  <w:num w:numId="41">
    <w:abstractNumId w:val="36"/>
  </w:num>
  <w:num w:numId="42">
    <w:abstractNumId w:val="9"/>
  </w:num>
  <w:num w:numId="43">
    <w:abstractNumId w:val="29"/>
  </w:num>
  <w:num w:numId="44">
    <w:abstractNumId w:val="27"/>
  </w:num>
  <w:num w:numId="45">
    <w:abstractNumId w:val="4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D1"/>
    <w:rsid w:val="00007720"/>
    <w:rsid w:val="00016382"/>
    <w:rsid w:val="00020662"/>
    <w:rsid w:val="00073442"/>
    <w:rsid w:val="0008427E"/>
    <w:rsid w:val="000B52BF"/>
    <w:rsid w:val="0011150A"/>
    <w:rsid w:val="00197088"/>
    <w:rsid w:val="001D3109"/>
    <w:rsid w:val="001E3F97"/>
    <w:rsid w:val="00213FBE"/>
    <w:rsid w:val="00224555"/>
    <w:rsid w:val="00255DCF"/>
    <w:rsid w:val="00271971"/>
    <w:rsid w:val="00287A44"/>
    <w:rsid w:val="002B496C"/>
    <w:rsid w:val="002B7ABD"/>
    <w:rsid w:val="002D2248"/>
    <w:rsid w:val="00336D7E"/>
    <w:rsid w:val="003D4DB8"/>
    <w:rsid w:val="00400075"/>
    <w:rsid w:val="0040738B"/>
    <w:rsid w:val="00427612"/>
    <w:rsid w:val="00483DD4"/>
    <w:rsid w:val="004A4572"/>
    <w:rsid w:val="004A5136"/>
    <w:rsid w:val="004E1147"/>
    <w:rsid w:val="00525F95"/>
    <w:rsid w:val="005466D5"/>
    <w:rsid w:val="00560E4D"/>
    <w:rsid w:val="00591DD9"/>
    <w:rsid w:val="00593033"/>
    <w:rsid w:val="005B3AC6"/>
    <w:rsid w:val="005F538E"/>
    <w:rsid w:val="00637DBF"/>
    <w:rsid w:val="00646733"/>
    <w:rsid w:val="006F1CC9"/>
    <w:rsid w:val="00732538"/>
    <w:rsid w:val="00755FE6"/>
    <w:rsid w:val="00780CE5"/>
    <w:rsid w:val="007A38D7"/>
    <w:rsid w:val="007B381D"/>
    <w:rsid w:val="007C2841"/>
    <w:rsid w:val="00801E56"/>
    <w:rsid w:val="00865E20"/>
    <w:rsid w:val="008B2C6F"/>
    <w:rsid w:val="008E4EBD"/>
    <w:rsid w:val="009333FB"/>
    <w:rsid w:val="00990CEF"/>
    <w:rsid w:val="009B2039"/>
    <w:rsid w:val="009D225B"/>
    <w:rsid w:val="00A07E44"/>
    <w:rsid w:val="00A331C2"/>
    <w:rsid w:val="00A4786D"/>
    <w:rsid w:val="00A86727"/>
    <w:rsid w:val="00AC426A"/>
    <w:rsid w:val="00AD214C"/>
    <w:rsid w:val="00AD2834"/>
    <w:rsid w:val="00AE0329"/>
    <w:rsid w:val="00B060A4"/>
    <w:rsid w:val="00B15A6C"/>
    <w:rsid w:val="00B15CCA"/>
    <w:rsid w:val="00B6477D"/>
    <w:rsid w:val="00B7365D"/>
    <w:rsid w:val="00B877B7"/>
    <w:rsid w:val="00B91CFB"/>
    <w:rsid w:val="00BC289A"/>
    <w:rsid w:val="00BC3DB0"/>
    <w:rsid w:val="00BE1358"/>
    <w:rsid w:val="00BE49D2"/>
    <w:rsid w:val="00C3191F"/>
    <w:rsid w:val="00C97B71"/>
    <w:rsid w:val="00CB76D3"/>
    <w:rsid w:val="00CD3740"/>
    <w:rsid w:val="00D045CB"/>
    <w:rsid w:val="00D100EA"/>
    <w:rsid w:val="00D16AFD"/>
    <w:rsid w:val="00D40B31"/>
    <w:rsid w:val="00D554D0"/>
    <w:rsid w:val="00D833D1"/>
    <w:rsid w:val="00D9276F"/>
    <w:rsid w:val="00DC5AA2"/>
    <w:rsid w:val="00E140D8"/>
    <w:rsid w:val="00E21950"/>
    <w:rsid w:val="00E32365"/>
    <w:rsid w:val="00E55B8D"/>
    <w:rsid w:val="00EC5278"/>
    <w:rsid w:val="00ED43D4"/>
    <w:rsid w:val="00EE23BC"/>
    <w:rsid w:val="00F02FCA"/>
    <w:rsid w:val="00F054A6"/>
    <w:rsid w:val="00F50E78"/>
    <w:rsid w:val="00F87630"/>
    <w:rsid w:val="00FE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DB2DE"/>
  <w15:chartTrackingRefBased/>
  <w15:docId w15:val="{EE98D064-F9CB-430E-8203-12B1F360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4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Ненумерованный список,Нумерованый список,List Paragraph1,Абзац маркированнный,ПАРАГРАФ,Абзац списка2,Перечисление,List Paragraph,AC List 01,Bullet List,FooterText,numbered,ТЗ список,Абзац списка литеральный,Paragraphe de liste1,lp1,Маркер"/>
    <w:basedOn w:val="a"/>
    <w:link w:val="a4"/>
    <w:uiPriority w:val="34"/>
    <w:qFormat/>
    <w:rsid w:val="00D833D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A38D7"/>
    <w:rPr>
      <w:color w:val="0563C1" w:themeColor="hyperlink"/>
      <w:u w:val="single"/>
    </w:rPr>
  </w:style>
  <w:style w:type="character" w:customStyle="1" w:styleId="a4">
    <w:name w:val="Абзац списка Знак"/>
    <w:aliases w:val="Ненумерованный список Знак,Нумерованый список Знак,List Paragraph1 Знак,Абзац маркированнный Знак,ПАРАГРАФ Знак,Абзац списка2 Знак,Перечисление Знак,List Paragraph Знак,AC List 01 Знак,Bullet List Знак,FooterText Знак,numbered Знак"/>
    <w:link w:val="a3"/>
    <w:uiPriority w:val="34"/>
    <w:qFormat/>
    <w:locked/>
    <w:rsid w:val="00E55B8D"/>
  </w:style>
  <w:style w:type="paragraph" w:styleId="a6">
    <w:name w:val="footer"/>
    <w:basedOn w:val="a"/>
    <w:link w:val="a7"/>
    <w:uiPriority w:val="99"/>
    <w:unhideWhenUsed/>
    <w:rsid w:val="002B7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7ABD"/>
  </w:style>
  <w:style w:type="character" w:customStyle="1" w:styleId="20">
    <w:name w:val="Заголовок 2 Знак"/>
    <w:basedOn w:val="a0"/>
    <w:link w:val="2"/>
    <w:uiPriority w:val="9"/>
    <w:semiHidden/>
    <w:rsid w:val="00B647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2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zareva.ekz@gmail.com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3882</Words>
  <Characters>22133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Любимый Дом</Company>
  <LinksUpToDate>false</LinksUpToDate>
  <CharactersWithSpaces>25964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Верунчик</dc:creator>
  <cp:keywords/>
  <dc:description/>
  <cp:lastModifiedBy>Верунчик</cp:lastModifiedBy>
  <cp:revision>7</cp:revision>
  <dcterms:created xsi:type="dcterms:W3CDTF">2025-05-29T20:37:00Z</dcterms:created>
  <dcterms:modified xsi:type="dcterms:W3CDTF">2025-07-10T18:51:00Z</dcterms:modified>
</cp:coreProperties>
</file>