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F38D" w14:textId="77777777" w:rsidR="000050E9" w:rsidRDefault="00000000">
      <w:pPr>
        <w:spacing w:after="80"/>
        <w:rPr>
          <w:lang w:eastAsia="zh-CN"/>
        </w:rPr>
      </w:pPr>
      <w:r>
        <w:rPr>
          <w:b/>
          <w:sz w:val="46"/>
          <w:lang w:eastAsia="zh-CN"/>
        </w:rPr>
        <w:t>100</w:t>
      </w:r>
      <w:r>
        <w:rPr>
          <w:b/>
          <w:sz w:val="46"/>
          <w:lang w:eastAsia="zh-CN"/>
        </w:rPr>
        <w:t>颗低轨卫星互联网总体方案需求说明</w:t>
      </w:r>
    </w:p>
    <w:p w14:paraId="4A4E4462" w14:textId="77777777" w:rsidR="000050E9" w:rsidRDefault="00000000">
      <w:pPr>
        <w:spacing w:after="280"/>
        <w:rPr>
          <w:lang w:eastAsia="zh-CN"/>
        </w:rPr>
      </w:pPr>
      <w:r>
        <w:rPr>
          <w:color w:val="5A6579"/>
          <w:sz w:val="25"/>
          <w:lang w:eastAsia="zh-CN"/>
        </w:rPr>
        <w:t>模型生成演示文档</w:t>
      </w:r>
      <w:r>
        <w:rPr>
          <w:color w:val="5A6579"/>
          <w:sz w:val="25"/>
          <w:lang w:eastAsia="zh-CN"/>
        </w:rPr>
        <w:t xml:space="preserve"> | </w:t>
      </w:r>
      <w:r>
        <w:rPr>
          <w:color w:val="5A6579"/>
          <w:sz w:val="25"/>
          <w:lang w:eastAsia="zh-CN"/>
        </w:rPr>
        <w:t>用于</w:t>
      </w:r>
      <w:r>
        <w:rPr>
          <w:color w:val="5A6579"/>
          <w:sz w:val="25"/>
          <w:lang w:eastAsia="zh-CN"/>
        </w:rPr>
        <w:t xml:space="preserve"> SysML </w:t>
      </w:r>
      <w:r>
        <w:rPr>
          <w:color w:val="5A6579"/>
          <w:sz w:val="25"/>
          <w:lang w:eastAsia="zh-CN"/>
        </w:rPr>
        <w:t>用例图与内部模块图生成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050E9" w14:paraId="5E46C233" w14:textId="77777777">
        <w:tc>
          <w:tcPr>
            <w:tcW w:w="93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4D7A" w14:textId="77777777" w:rsidR="000050E9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文档用途</w:t>
            </w:r>
          </w:p>
          <w:p w14:paraId="68830E0B" w14:textId="77777777" w:rsidR="000050E9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本文档用于</w:t>
            </w:r>
            <w:r>
              <w:rPr>
                <w:sz w:val="20"/>
                <w:lang w:eastAsia="zh-CN"/>
              </w:rPr>
              <w:t xml:space="preserve"> AI-MBSE </w:t>
            </w:r>
            <w:r>
              <w:rPr>
                <w:sz w:val="20"/>
                <w:lang w:eastAsia="zh-CN"/>
              </w:rPr>
              <w:t>系统模型生成演示。建议提示词：请根据这份文档，自动生成</w:t>
            </w:r>
            <w:r>
              <w:rPr>
                <w:sz w:val="20"/>
                <w:lang w:eastAsia="zh-CN"/>
              </w:rPr>
              <w:t xml:space="preserve"> 100 </w:t>
            </w:r>
            <w:r>
              <w:rPr>
                <w:sz w:val="20"/>
                <w:lang w:eastAsia="zh-CN"/>
              </w:rPr>
              <w:t>颗低轨卫星互联网总体方案的</w:t>
            </w:r>
            <w:r>
              <w:rPr>
                <w:sz w:val="20"/>
                <w:lang w:eastAsia="zh-CN"/>
              </w:rPr>
              <w:t xml:space="preserve"> SysML </w:t>
            </w:r>
            <w:r>
              <w:rPr>
                <w:sz w:val="20"/>
                <w:lang w:eastAsia="zh-CN"/>
              </w:rPr>
              <w:t>用例图和内部模块图（</w:t>
            </w:r>
            <w:r>
              <w:rPr>
                <w:sz w:val="20"/>
                <w:lang w:eastAsia="zh-CN"/>
              </w:rPr>
              <w:t>IBD</w:t>
            </w:r>
            <w:r>
              <w:rPr>
                <w:sz w:val="20"/>
                <w:lang w:eastAsia="zh-CN"/>
              </w:rPr>
              <w:t>）。</w:t>
            </w:r>
          </w:p>
          <w:p w14:paraId="06BEBC34" w14:textId="77777777" w:rsidR="000050E9" w:rsidRDefault="00000000">
            <w:pPr>
              <w:spacing w:after="40" w:line="283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文档内容包含任务目标、系统组成、关键需求、接口、约束和典型用例，便于系统抽取模型元素和关系。</w:t>
            </w:r>
          </w:p>
        </w:tc>
      </w:tr>
    </w:tbl>
    <w:p w14:paraId="5B94F7EA" w14:textId="77777777" w:rsidR="000050E9" w:rsidRDefault="000050E9">
      <w:pPr>
        <w:spacing w:after="40"/>
        <w:rPr>
          <w:lang w:eastAsia="zh-CN"/>
        </w:rPr>
      </w:pPr>
    </w:p>
    <w:p w14:paraId="7CF7C098" w14:textId="77777777" w:rsidR="000050E9" w:rsidRDefault="00000000">
      <w:pPr>
        <w:pStyle w:val="1"/>
        <w:rPr>
          <w:lang w:eastAsia="zh-CN"/>
        </w:rPr>
      </w:pPr>
      <w:r>
        <w:rPr>
          <w:lang w:eastAsia="zh-CN"/>
        </w:rPr>
        <w:t>一、任务目标</w:t>
      </w:r>
    </w:p>
    <w:p w14:paraId="47A47956" w14:textId="77777777" w:rsidR="000050E9" w:rsidRDefault="00000000">
      <w:pPr>
        <w:rPr>
          <w:lang w:eastAsia="zh-CN"/>
        </w:rPr>
      </w:pPr>
      <w:r>
        <w:rPr>
          <w:lang w:eastAsia="zh-CN"/>
        </w:rPr>
        <w:t>建设由</w:t>
      </w:r>
      <w:r>
        <w:rPr>
          <w:lang w:eastAsia="zh-CN"/>
        </w:rPr>
        <w:t xml:space="preserve"> 100 </w:t>
      </w:r>
      <w:r>
        <w:rPr>
          <w:lang w:eastAsia="zh-CN"/>
        </w:rPr>
        <w:t>颗低轨通信卫星组成的卫星互联网系统，面向区域宽带接入、应急通信、海洋航空连接和边远地区互联网覆盖等任务，提供低时延、高可靠、可扩展的天基通信服务。</w:t>
      </w:r>
    </w:p>
    <w:p w14:paraId="0BCFA44C" w14:textId="77777777" w:rsidR="000050E9" w:rsidRDefault="00000000">
      <w:pPr>
        <w:pStyle w:val="1"/>
      </w:pPr>
      <w:r>
        <w:t>二、总体架构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350"/>
        <w:gridCol w:w="5210"/>
      </w:tblGrid>
      <w:tr w:rsidR="000050E9" w14:paraId="571058F2" w14:textId="77777777"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B919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组成部分</w:t>
            </w:r>
          </w:p>
        </w:tc>
        <w:tc>
          <w:tcPr>
            <w:tcW w:w="2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C47A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建议模型元素</w:t>
            </w:r>
          </w:p>
        </w:tc>
        <w:tc>
          <w:tcPr>
            <w:tcW w:w="52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78B4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0050E9" w14:paraId="0B7350D6" w14:textId="77777777"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27AA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星座系统</w:t>
            </w:r>
          </w:p>
        </w:tc>
        <w:tc>
          <w:tcPr>
            <w:tcW w:w="2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5FE0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Block: LEOConstellation</w:t>
            </w:r>
          </w:p>
        </w:tc>
        <w:tc>
          <w:tcPr>
            <w:tcW w:w="52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FA47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</w:t>
            </w:r>
            <w:r>
              <w:rPr>
                <w:sz w:val="19"/>
                <w:lang w:eastAsia="zh-CN"/>
              </w:rPr>
              <w:t xml:space="preserve"> 100 </w:t>
            </w:r>
            <w:r>
              <w:rPr>
                <w:sz w:val="19"/>
                <w:lang w:eastAsia="zh-CN"/>
              </w:rPr>
              <w:t>颗低轨通信卫星组成，建议采用</w:t>
            </w:r>
            <w:r>
              <w:rPr>
                <w:sz w:val="19"/>
                <w:lang w:eastAsia="zh-CN"/>
              </w:rPr>
              <w:t xml:space="preserve"> 10 </w:t>
            </w:r>
            <w:r>
              <w:rPr>
                <w:sz w:val="19"/>
                <w:lang w:eastAsia="zh-CN"/>
              </w:rPr>
              <w:t>个轨道面、每轨道面</w:t>
            </w:r>
            <w:r>
              <w:rPr>
                <w:sz w:val="19"/>
                <w:lang w:eastAsia="zh-CN"/>
              </w:rPr>
              <w:t xml:space="preserve"> 10 </w:t>
            </w:r>
            <w:r>
              <w:rPr>
                <w:sz w:val="19"/>
                <w:lang w:eastAsia="zh-CN"/>
              </w:rPr>
              <w:t>星的</w:t>
            </w:r>
            <w:r>
              <w:rPr>
                <w:sz w:val="19"/>
                <w:lang w:eastAsia="zh-CN"/>
              </w:rPr>
              <w:t xml:space="preserve"> Walker </w:t>
            </w:r>
            <w:r>
              <w:rPr>
                <w:sz w:val="19"/>
                <w:lang w:eastAsia="zh-CN"/>
              </w:rPr>
              <w:t>类构型作为演示方案。</w:t>
            </w:r>
          </w:p>
        </w:tc>
      </w:tr>
      <w:tr w:rsidR="000050E9" w14:paraId="3DCFF5DC" w14:textId="77777777"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C974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通信卫星</w:t>
            </w:r>
          </w:p>
        </w:tc>
        <w:tc>
          <w:tcPr>
            <w:tcW w:w="2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4B51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Block: CommunicationSatellite</w:t>
            </w:r>
          </w:p>
        </w:tc>
        <w:tc>
          <w:tcPr>
            <w:tcW w:w="52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5D03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每颗卫星包含平台、宽带通信载荷、星间链路终端、星务计算机、电源、热控、姿轨控和测控单元。</w:t>
            </w:r>
          </w:p>
        </w:tc>
      </w:tr>
      <w:tr w:rsidR="000050E9" w14:paraId="3FE3C5F2" w14:textId="77777777"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D47B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地面网关</w:t>
            </w:r>
          </w:p>
        </w:tc>
        <w:tc>
          <w:tcPr>
            <w:tcW w:w="2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718A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Block: GatewayStation</w:t>
            </w:r>
          </w:p>
        </w:tc>
        <w:tc>
          <w:tcPr>
            <w:tcW w:w="52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828A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负责馈电链路接入、核心网连接、网络控制和业务汇聚。</w:t>
            </w:r>
          </w:p>
        </w:tc>
      </w:tr>
      <w:tr w:rsidR="000050E9" w14:paraId="5F3D708A" w14:textId="77777777"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9847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用户终端</w:t>
            </w:r>
          </w:p>
        </w:tc>
        <w:tc>
          <w:tcPr>
            <w:tcW w:w="2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9A96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Actor/Block: UserTerminal</w:t>
            </w:r>
          </w:p>
        </w:tc>
        <w:tc>
          <w:tcPr>
            <w:tcW w:w="52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2836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包括固定站、车载终端、船载终端、机载终端和便携应急终端。</w:t>
            </w:r>
          </w:p>
        </w:tc>
      </w:tr>
      <w:tr w:rsidR="000050E9" w14:paraId="69BE6D4E" w14:textId="77777777"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3E91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运控系统</w:t>
            </w:r>
          </w:p>
        </w:tc>
        <w:tc>
          <w:tcPr>
            <w:tcW w:w="2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11C0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Block: OperationControlSystem</w:t>
            </w:r>
          </w:p>
        </w:tc>
        <w:tc>
          <w:tcPr>
            <w:tcW w:w="52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BAC2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负责星座运行管理、资源调度、健康监测、软件更新和任务</w:t>
            </w:r>
            <w:r>
              <w:rPr>
                <w:sz w:val="19"/>
                <w:lang w:eastAsia="zh-CN"/>
              </w:rPr>
              <w:lastRenderedPageBreak/>
              <w:t>规划。</w:t>
            </w:r>
          </w:p>
        </w:tc>
      </w:tr>
      <w:tr w:rsidR="000050E9" w14:paraId="43AD0D11" w14:textId="77777777">
        <w:tc>
          <w:tcPr>
            <w:tcW w:w="18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3874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lastRenderedPageBreak/>
              <w:t>业务管理系统</w:t>
            </w:r>
          </w:p>
        </w:tc>
        <w:tc>
          <w:tcPr>
            <w:tcW w:w="2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A24B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Block: ServiceManagementSystem</w:t>
            </w:r>
          </w:p>
        </w:tc>
        <w:tc>
          <w:tcPr>
            <w:tcW w:w="52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DD28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负责用户接入、计费策略、服务质量、业务优先级和网络安全策略。</w:t>
            </w:r>
          </w:p>
        </w:tc>
      </w:tr>
    </w:tbl>
    <w:p w14:paraId="60DB0E3B" w14:textId="77777777" w:rsidR="000050E9" w:rsidRDefault="000050E9">
      <w:pPr>
        <w:spacing w:after="40"/>
        <w:rPr>
          <w:lang w:eastAsia="zh-CN"/>
        </w:rPr>
      </w:pPr>
    </w:p>
    <w:p w14:paraId="4EBDCB18" w14:textId="77777777" w:rsidR="000050E9" w:rsidRDefault="00000000">
      <w:pPr>
        <w:pStyle w:val="1"/>
      </w:pPr>
      <w:r>
        <w:t>三、关键需求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850"/>
        <w:gridCol w:w="6010"/>
      </w:tblGrid>
      <w:tr w:rsidR="000050E9" w14:paraId="323C10AB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3381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需求编号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C942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需求名称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CA4F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需求说明</w:t>
            </w:r>
          </w:p>
        </w:tc>
      </w:tr>
      <w:tr w:rsidR="000050E9" w14:paraId="2F5FEF23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2D0A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REQ-LEO-001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A5F5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星座规模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933A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系统应由</w:t>
            </w:r>
            <w:r>
              <w:rPr>
                <w:sz w:val="19"/>
                <w:lang w:eastAsia="zh-CN"/>
              </w:rPr>
              <w:t xml:space="preserve"> 100 </w:t>
            </w:r>
            <w:r>
              <w:rPr>
                <w:sz w:val="19"/>
                <w:lang w:eastAsia="zh-CN"/>
              </w:rPr>
              <w:t>颗低轨通信卫星组成，具备按批次扩展至更大星座规模的能力。</w:t>
            </w:r>
          </w:p>
        </w:tc>
      </w:tr>
      <w:tr w:rsidR="000050E9" w14:paraId="7C5E6C57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EE1B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REQ-LEO-002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33DC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覆盖能力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65A7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系统应面向指定区域提供连续宽带覆盖，重点保障海洋、航空、边远地区和应急场景。</w:t>
            </w:r>
          </w:p>
        </w:tc>
      </w:tr>
      <w:tr w:rsidR="000050E9" w14:paraId="5C3FF497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3A0B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REQ-LEO-003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9C53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用户容量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FE4F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系统应支持不少于</w:t>
            </w:r>
            <w:r>
              <w:rPr>
                <w:sz w:val="19"/>
                <w:lang w:eastAsia="zh-CN"/>
              </w:rPr>
              <w:t xml:space="preserve"> 10000 </w:t>
            </w:r>
            <w:r>
              <w:rPr>
                <w:sz w:val="19"/>
                <w:lang w:eastAsia="zh-CN"/>
              </w:rPr>
              <w:t>个并发宽带用户接入，具备按业务优先级进行资源分配的能力。</w:t>
            </w:r>
          </w:p>
        </w:tc>
      </w:tr>
      <w:tr w:rsidR="000050E9" w14:paraId="06A83BEC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212B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REQ-LEO-004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4011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星间互联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B705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卫星之间应具备星间链路能力，支持跨星路由、链路状态交换和业务转发。</w:t>
            </w:r>
          </w:p>
        </w:tc>
      </w:tr>
      <w:tr w:rsidR="000050E9" w14:paraId="6D67A926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7F02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REQ-LEO-005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6B5D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端到端时延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772C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普通互联网业务端到端时延目标不高于</w:t>
            </w:r>
            <w:r>
              <w:rPr>
                <w:sz w:val="19"/>
                <w:lang w:eastAsia="zh-CN"/>
              </w:rPr>
              <w:t xml:space="preserve"> 80ms</w:t>
            </w:r>
            <w:r>
              <w:rPr>
                <w:sz w:val="19"/>
                <w:lang w:eastAsia="zh-CN"/>
              </w:rPr>
              <w:t>，应急指挥业务应按高优先级保障。</w:t>
            </w:r>
          </w:p>
        </w:tc>
      </w:tr>
      <w:tr w:rsidR="000050E9" w14:paraId="1DDE7CC6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12A9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REQ-LEO-006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C0FA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链路带宽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F9A8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星间链路初始带宽不低于</w:t>
            </w:r>
            <w:r>
              <w:rPr>
                <w:sz w:val="19"/>
                <w:lang w:eastAsia="zh-CN"/>
              </w:rPr>
              <w:t xml:space="preserve"> 10Gbps</w:t>
            </w:r>
            <w:r>
              <w:rPr>
                <w:sz w:val="19"/>
                <w:lang w:eastAsia="zh-CN"/>
              </w:rPr>
              <w:t>，系统设计应预留升级至</w:t>
            </w:r>
            <w:r>
              <w:rPr>
                <w:sz w:val="19"/>
                <w:lang w:eastAsia="zh-CN"/>
              </w:rPr>
              <w:t xml:space="preserve"> 50Gbps </w:t>
            </w:r>
            <w:r>
              <w:rPr>
                <w:sz w:val="19"/>
                <w:lang w:eastAsia="zh-CN"/>
              </w:rPr>
              <w:t>的接口、电源和热控余量。</w:t>
            </w:r>
          </w:p>
        </w:tc>
      </w:tr>
      <w:tr w:rsidR="000050E9" w14:paraId="29BB2122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6A21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REQ-LEO-007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68A6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可靠性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A176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系统应支持卫星故障隔离、链路绕转、网关切换和业务降级运行。</w:t>
            </w:r>
          </w:p>
        </w:tc>
      </w:tr>
      <w:tr w:rsidR="000050E9" w14:paraId="77B003B8" w14:textId="77777777">
        <w:tc>
          <w:tcPr>
            <w:tcW w:w="1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D32C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REQ-LEO-008</w:t>
            </w:r>
          </w:p>
        </w:tc>
        <w:tc>
          <w:tcPr>
            <w:tcW w:w="18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ECD8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运维管理</w:t>
            </w:r>
          </w:p>
        </w:tc>
        <w:tc>
          <w:tcPr>
            <w:tcW w:w="601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D43E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系统应支持星座健康监测、任务规划、在轨配置更新和运行日志审计。</w:t>
            </w:r>
          </w:p>
        </w:tc>
      </w:tr>
    </w:tbl>
    <w:p w14:paraId="368BA8B3" w14:textId="77777777" w:rsidR="000050E9" w:rsidRDefault="000050E9">
      <w:pPr>
        <w:spacing w:after="40"/>
        <w:rPr>
          <w:lang w:eastAsia="zh-CN"/>
        </w:rPr>
      </w:pPr>
    </w:p>
    <w:p w14:paraId="26D3A270" w14:textId="77777777" w:rsidR="000050E9" w:rsidRDefault="00000000">
      <w:pPr>
        <w:pStyle w:val="1"/>
      </w:pPr>
      <w:r>
        <w:t>四、主要接口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650"/>
        <w:gridCol w:w="2500"/>
        <w:gridCol w:w="3860"/>
      </w:tblGrid>
      <w:tr w:rsidR="000050E9" w14:paraId="02D2E34A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5A23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接口编号</w:t>
            </w:r>
          </w:p>
        </w:tc>
        <w:tc>
          <w:tcPr>
            <w:tcW w:w="16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B413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接口名称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220E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源</w:t>
            </w:r>
            <w:r>
              <w:rPr>
                <w:b/>
                <w:color w:val="1F4D78"/>
                <w:sz w:val="20"/>
              </w:rPr>
              <w:t>/</w:t>
            </w:r>
            <w:r>
              <w:rPr>
                <w:b/>
                <w:color w:val="1F4D78"/>
                <w:sz w:val="20"/>
              </w:rPr>
              <w:t>目标</w:t>
            </w:r>
          </w:p>
        </w:tc>
        <w:tc>
          <w:tcPr>
            <w:tcW w:w="38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5550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接口说明</w:t>
            </w:r>
          </w:p>
        </w:tc>
      </w:tr>
      <w:tr w:rsidR="000050E9" w14:paraId="58C241C0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3FDB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lastRenderedPageBreak/>
              <w:t>IF-LEO-001</w:t>
            </w:r>
          </w:p>
        </w:tc>
        <w:tc>
          <w:tcPr>
            <w:tcW w:w="16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BAAF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用户接入接口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9B60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UserTerminal -&gt; CommunicationSatellite</w:t>
            </w:r>
          </w:p>
        </w:tc>
        <w:tc>
          <w:tcPr>
            <w:tcW w:w="38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7682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承载用户业务数据、接入认证、同步信令和链路控制信息。</w:t>
            </w:r>
          </w:p>
        </w:tc>
      </w:tr>
      <w:tr w:rsidR="000050E9" w14:paraId="1B7EF168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4B80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IF-LEO-002</w:t>
            </w:r>
          </w:p>
        </w:tc>
        <w:tc>
          <w:tcPr>
            <w:tcW w:w="16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44CB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馈电链路接口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EAAD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CommunicationSatellite -&gt; GatewayStation</w:t>
            </w:r>
          </w:p>
        </w:tc>
        <w:tc>
          <w:tcPr>
            <w:tcW w:w="38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BAE6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承载业务回传、网关接入、网络控制和链路状态信息。</w:t>
            </w:r>
          </w:p>
        </w:tc>
      </w:tr>
      <w:tr w:rsidR="000050E9" w14:paraId="172B8504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F32D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IF-LEO-003</w:t>
            </w:r>
          </w:p>
        </w:tc>
        <w:tc>
          <w:tcPr>
            <w:tcW w:w="16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01BA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星间链路接口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2A7E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CommunicationSatellite &lt;-&gt; CommunicationSatellite</w:t>
            </w:r>
          </w:p>
        </w:tc>
        <w:tc>
          <w:tcPr>
            <w:tcW w:w="38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E929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承载跨星路由、链路状态交换、业务转发和拥塞控制信息。</w:t>
            </w:r>
          </w:p>
        </w:tc>
      </w:tr>
      <w:tr w:rsidR="000050E9" w14:paraId="5D4ABC2C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A9FD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IF-LEO-004</w:t>
            </w:r>
          </w:p>
        </w:tc>
        <w:tc>
          <w:tcPr>
            <w:tcW w:w="16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504F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运控管理接口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DB36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OperationControlSystem -&gt; Constellation</w:t>
            </w:r>
          </w:p>
        </w:tc>
        <w:tc>
          <w:tcPr>
            <w:tcW w:w="38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91D6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承载任务规划、健康监测、软件更新、配置下发和告警回传。</w:t>
            </w:r>
          </w:p>
        </w:tc>
      </w:tr>
      <w:tr w:rsidR="000050E9" w14:paraId="70BE763E" w14:textId="77777777">
        <w:tc>
          <w:tcPr>
            <w:tcW w:w="13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C086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IF-LEO-005</w:t>
            </w:r>
          </w:p>
        </w:tc>
        <w:tc>
          <w:tcPr>
            <w:tcW w:w="165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94AC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服务管理接口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429B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ServiceManagementSystem -&gt; GatewayStation</w:t>
            </w:r>
          </w:p>
        </w:tc>
        <w:tc>
          <w:tcPr>
            <w:tcW w:w="38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1005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承载用户策略、服务质量配置、计费策略和业务优先级信息。</w:t>
            </w:r>
          </w:p>
        </w:tc>
      </w:tr>
    </w:tbl>
    <w:p w14:paraId="55CB0E0D" w14:textId="77777777" w:rsidR="000050E9" w:rsidRDefault="000050E9">
      <w:pPr>
        <w:spacing w:after="40"/>
        <w:rPr>
          <w:lang w:eastAsia="zh-CN"/>
        </w:rPr>
      </w:pPr>
    </w:p>
    <w:p w14:paraId="69E6E75B" w14:textId="77777777" w:rsidR="000050E9" w:rsidRDefault="00000000">
      <w:pPr>
        <w:pStyle w:val="1"/>
      </w:pPr>
      <w:r>
        <w:t>五、典型用例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1700"/>
        <w:gridCol w:w="2500"/>
        <w:gridCol w:w="3760"/>
      </w:tblGrid>
      <w:tr w:rsidR="000050E9" w14:paraId="1DEE2E55" w14:textId="77777777">
        <w:tc>
          <w:tcPr>
            <w:tcW w:w="14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77B5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用例编号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38F0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用例名称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3564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参与者</w:t>
            </w:r>
          </w:p>
        </w:tc>
        <w:tc>
          <w:tcPr>
            <w:tcW w:w="37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0DE0" w14:textId="77777777" w:rsidR="000050E9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0050E9" w14:paraId="37BB284B" w14:textId="77777777">
        <w:tc>
          <w:tcPr>
            <w:tcW w:w="14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3231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UC-001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6E4C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宽带用户接入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340D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用户终端、通信卫星、地面网关</w:t>
            </w:r>
          </w:p>
        </w:tc>
        <w:tc>
          <w:tcPr>
            <w:tcW w:w="37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936B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用户终端通过卫星接入互联网，系统完成认证、资源分配和业务转发。</w:t>
            </w:r>
          </w:p>
        </w:tc>
      </w:tr>
      <w:tr w:rsidR="000050E9" w14:paraId="2D6C4A3A" w14:textId="77777777">
        <w:tc>
          <w:tcPr>
            <w:tcW w:w="14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9678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UC-002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4F89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跨星业务转发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21B9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通信卫星、相邻卫星、地面网关</w:t>
            </w:r>
          </w:p>
        </w:tc>
        <w:tc>
          <w:tcPr>
            <w:tcW w:w="37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7FB7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当用户业务不在当前网关覆盖路径内时，系统通过星间链路进行跨星转发。</w:t>
            </w:r>
          </w:p>
        </w:tc>
      </w:tr>
      <w:tr w:rsidR="000050E9" w14:paraId="120A179F" w14:textId="77777777">
        <w:tc>
          <w:tcPr>
            <w:tcW w:w="14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5622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UC-003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D1FA1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应急通信保障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560E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应急用户、运控系统、业务管理系统</w:t>
            </w:r>
          </w:p>
        </w:tc>
        <w:tc>
          <w:tcPr>
            <w:tcW w:w="37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2696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系统按高优先级保障应急用户，动态调整波束和路由资源。</w:t>
            </w:r>
          </w:p>
        </w:tc>
      </w:tr>
      <w:tr w:rsidR="000050E9" w14:paraId="7B9ACA12" w14:textId="77777777">
        <w:tc>
          <w:tcPr>
            <w:tcW w:w="14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DB0C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UC-004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1C40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星座健康监测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8245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运控系统、通信卫星</w:t>
            </w:r>
          </w:p>
        </w:tc>
        <w:tc>
          <w:tcPr>
            <w:tcW w:w="37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3B54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运控系统持续接收卫星遥测、链路状态和载荷告警，触发故障处置流程。</w:t>
            </w:r>
          </w:p>
        </w:tc>
      </w:tr>
      <w:tr w:rsidR="000050E9" w14:paraId="160A6145" w14:textId="77777777">
        <w:tc>
          <w:tcPr>
            <w:tcW w:w="14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1C75" w14:textId="77777777" w:rsidR="000050E9" w:rsidRDefault="00000000">
            <w:pPr>
              <w:spacing w:after="0" w:line="278" w:lineRule="auto"/>
            </w:pPr>
            <w:r>
              <w:rPr>
                <w:b/>
                <w:sz w:val="19"/>
              </w:rPr>
              <w:t>UC-005</w:t>
            </w:r>
          </w:p>
        </w:tc>
        <w:tc>
          <w:tcPr>
            <w:tcW w:w="17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A186" w14:textId="77777777" w:rsidR="000050E9" w:rsidRDefault="00000000">
            <w:pPr>
              <w:spacing w:after="0" w:line="278" w:lineRule="auto"/>
            </w:pPr>
            <w:r>
              <w:rPr>
                <w:sz w:val="19"/>
              </w:rPr>
              <w:t>链路带宽升级评估</w:t>
            </w:r>
          </w:p>
        </w:tc>
        <w:tc>
          <w:tcPr>
            <w:tcW w:w="250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769B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设计师、影响分析服务</w:t>
            </w:r>
          </w:p>
        </w:tc>
        <w:tc>
          <w:tcPr>
            <w:tcW w:w="3760" w:type="dxa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0BD8" w14:textId="77777777" w:rsidR="000050E9" w:rsidRDefault="00000000">
            <w:pPr>
              <w:spacing w:after="0" w:line="27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设计师将星间链路带宽调整至</w:t>
            </w:r>
            <w:r>
              <w:rPr>
                <w:sz w:val="19"/>
                <w:lang w:eastAsia="zh-CN"/>
              </w:rPr>
              <w:t xml:space="preserve"> 50Gbps</w:t>
            </w:r>
            <w:r>
              <w:rPr>
                <w:sz w:val="19"/>
                <w:lang w:eastAsia="zh-CN"/>
              </w:rPr>
              <w:t>，系统执行沙箱预演和影响分析。</w:t>
            </w:r>
          </w:p>
        </w:tc>
      </w:tr>
    </w:tbl>
    <w:p w14:paraId="27425B06" w14:textId="77777777" w:rsidR="000050E9" w:rsidRDefault="000050E9">
      <w:pPr>
        <w:spacing w:after="40"/>
        <w:rPr>
          <w:lang w:eastAsia="zh-CN"/>
        </w:rPr>
      </w:pPr>
    </w:p>
    <w:p w14:paraId="37AACF8B" w14:textId="77777777" w:rsidR="000050E9" w:rsidRDefault="00000000">
      <w:pPr>
        <w:pStyle w:val="1"/>
      </w:pPr>
      <w:r>
        <w:lastRenderedPageBreak/>
        <w:t>六、参数与约束</w:t>
      </w:r>
    </w:p>
    <w:p w14:paraId="2EE8E396" w14:textId="77777777" w:rsidR="000050E9" w:rsidRDefault="00000000">
      <w:pPr>
        <w:pStyle w:val="a0"/>
        <w:rPr>
          <w:lang w:eastAsia="zh-CN"/>
        </w:rPr>
      </w:pPr>
      <w:r>
        <w:rPr>
          <w:lang w:eastAsia="zh-CN"/>
        </w:rPr>
        <w:t>星座规模：</w:t>
      </w:r>
      <w:r>
        <w:rPr>
          <w:lang w:eastAsia="zh-CN"/>
        </w:rPr>
        <w:t xml:space="preserve">100 </w:t>
      </w:r>
      <w:r>
        <w:rPr>
          <w:lang w:eastAsia="zh-CN"/>
        </w:rPr>
        <w:t>颗卫星，演示构型为</w:t>
      </w:r>
      <w:r>
        <w:rPr>
          <w:lang w:eastAsia="zh-CN"/>
        </w:rPr>
        <w:t xml:space="preserve"> 10 </w:t>
      </w:r>
      <w:r>
        <w:rPr>
          <w:lang w:eastAsia="zh-CN"/>
        </w:rPr>
        <w:t>轨道面</w:t>
      </w:r>
      <w:r>
        <w:rPr>
          <w:lang w:eastAsia="zh-CN"/>
        </w:rPr>
        <w:t xml:space="preserve"> x 10 </w:t>
      </w:r>
      <w:r>
        <w:rPr>
          <w:lang w:eastAsia="zh-CN"/>
        </w:rPr>
        <w:t>星。</w:t>
      </w:r>
    </w:p>
    <w:p w14:paraId="376FAE09" w14:textId="77777777" w:rsidR="000050E9" w:rsidRDefault="00000000">
      <w:pPr>
        <w:pStyle w:val="a0"/>
        <w:rPr>
          <w:lang w:eastAsia="zh-CN"/>
        </w:rPr>
      </w:pPr>
      <w:r>
        <w:rPr>
          <w:lang w:eastAsia="zh-CN"/>
        </w:rPr>
        <w:t>轨道高度：建议演示值</w:t>
      </w:r>
      <w:r>
        <w:rPr>
          <w:lang w:eastAsia="zh-CN"/>
        </w:rPr>
        <w:t xml:space="preserve"> 1100km</w:t>
      </w:r>
      <w:r>
        <w:rPr>
          <w:lang w:eastAsia="zh-CN"/>
        </w:rPr>
        <w:t>；轨道倾角建议演示值</w:t>
      </w:r>
      <w:r>
        <w:rPr>
          <w:lang w:eastAsia="zh-CN"/>
        </w:rPr>
        <w:t xml:space="preserve"> 53 </w:t>
      </w:r>
      <w:r>
        <w:rPr>
          <w:lang w:eastAsia="zh-CN"/>
        </w:rPr>
        <w:t>度，可根据任务区域调整。</w:t>
      </w:r>
    </w:p>
    <w:p w14:paraId="5274601E" w14:textId="77777777" w:rsidR="000050E9" w:rsidRDefault="00000000">
      <w:pPr>
        <w:pStyle w:val="a0"/>
        <w:rPr>
          <w:lang w:eastAsia="zh-CN"/>
        </w:rPr>
      </w:pPr>
      <w:r>
        <w:rPr>
          <w:lang w:eastAsia="zh-CN"/>
        </w:rPr>
        <w:t>星间链路带宽：初始不低于</w:t>
      </w:r>
      <w:r>
        <w:rPr>
          <w:lang w:eastAsia="zh-CN"/>
        </w:rPr>
        <w:t xml:space="preserve"> 10Gbps</w:t>
      </w:r>
      <w:r>
        <w:rPr>
          <w:lang w:eastAsia="zh-CN"/>
        </w:rPr>
        <w:t>，升级目标为</w:t>
      </w:r>
      <w:r>
        <w:rPr>
          <w:lang w:eastAsia="zh-CN"/>
        </w:rPr>
        <w:t xml:space="preserve"> 50Gbps</w:t>
      </w:r>
      <w:r>
        <w:rPr>
          <w:lang w:eastAsia="zh-CN"/>
        </w:rPr>
        <w:t>。</w:t>
      </w:r>
    </w:p>
    <w:p w14:paraId="5598385D" w14:textId="77777777" w:rsidR="000050E9" w:rsidRDefault="00000000">
      <w:pPr>
        <w:pStyle w:val="a0"/>
        <w:rPr>
          <w:lang w:eastAsia="zh-CN"/>
        </w:rPr>
      </w:pPr>
      <w:r>
        <w:rPr>
          <w:lang w:eastAsia="zh-CN"/>
        </w:rPr>
        <w:t>单星用户转发能力：不低于</w:t>
      </w:r>
      <w:r>
        <w:rPr>
          <w:lang w:eastAsia="zh-CN"/>
        </w:rPr>
        <w:t xml:space="preserve"> 20Gbps</w:t>
      </w:r>
      <w:r>
        <w:rPr>
          <w:lang w:eastAsia="zh-CN"/>
        </w:rPr>
        <w:t>；端到端时延目标不高于</w:t>
      </w:r>
      <w:r>
        <w:rPr>
          <w:lang w:eastAsia="zh-CN"/>
        </w:rPr>
        <w:t xml:space="preserve"> 80ms</w:t>
      </w:r>
      <w:r>
        <w:rPr>
          <w:lang w:eastAsia="zh-CN"/>
        </w:rPr>
        <w:t>。</w:t>
      </w:r>
    </w:p>
    <w:p w14:paraId="4BB71CFA" w14:textId="77777777" w:rsidR="000050E9" w:rsidRDefault="00000000">
      <w:pPr>
        <w:pStyle w:val="a0"/>
        <w:rPr>
          <w:lang w:eastAsia="zh-CN"/>
        </w:rPr>
      </w:pPr>
      <w:r>
        <w:rPr>
          <w:lang w:eastAsia="zh-CN"/>
        </w:rPr>
        <w:t>关键参数变更必须触发影响分析，尤其是星间链路带宽、发射功率、载荷功耗、热耗和网关容量。</w:t>
      </w:r>
    </w:p>
    <w:p w14:paraId="4ADF90D1" w14:textId="77777777" w:rsidR="000050E9" w:rsidRDefault="00000000">
      <w:pPr>
        <w:pStyle w:val="1"/>
        <w:rPr>
          <w:lang w:eastAsia="zh-CN"/>
        </w:rPr>
      </w:pPr>
      <w:r>
        <w:rPr>
          <w:lang w:eastAsia="zh-CN"/>
        </w:rPr>
        <w:t>七、建议生成的</w:t>
      </w:r>
      <w:r>
        <w:rPr>
          <w:lang w:eastAsia="zh-CN"/>
        </w:rPr>
        <w:t xml:space="preserve"> SysML </w:t>
      </w:r>
      <w:r>
        <w:rPr>
          <w:lang w:eastAsia="zh-CN"/>
        </w:rPr>
        <w:t>视图</w:t>
      </w:r>
    </w:p>
    <w:p w14:paraId="7DC36E46" w14:textId="77777777" w:rsidR="000050E9" w:rsidRDefault="00000000">
      <w:pPr>
        <w:pStyle w:val="a0"/>
        <w:rPr>
          <w:lang w:eastAsia="zh-CN"/>
        </w:rPr>
      </w:pPr>
      <w:r>
        <w:rPr>
          <w:lang w:eastAsia="zh-CN"/>
        </w:rPr>
        <w:t>用例图：展示用户终端、地面网关、运控系统、设计师和典型业务用例之间的关系。</w:t>
      </w:r>
    </w:p>
    <w:p w14:paraId="4D6A7727" w14:textId="77777777" w:rsidR="000050E9" w:rsidRDefault="00000000">
      <w:pPr>
        <w:pStyle w:val="a0"/>
        <w:rPr>
          <w:lang w:eastAsia="zh-CN"/>
        </w:rPr>
      </w:pPr>
      <w:r>
        <w:rPr>
          <w:lang w:eastAsia="zh-CN"/>
        </w:rPr>
        <w:t>内部模块图（</w:t>
      </w:r>
      <w:r>
        <w:rPr>
          <w:lang w:eastAsia="zh-CN"/>
        </w:rPr>
        <w:t>IBD</w:t>
      </w:r>
      <w:r>
        <w:rPr>
          <w:lang w:eastAsia="zh-CN"/>
        </w:rPr>
        <w:t>）：展示星座系统、通信卫星、宽带载荷、星间链路终端、地面网关、运控系统和业务管理系统之间的连接关系。</w:t>
      </w:r>
    </w:p>
    <w:p w14:paraId="0869F999" w14:textId="77777777" w:rsidR="000050E9" w:rsidRDefault="00000000">
      <w:pPr>
        <w:pStyle w:val="a0"/>
      </w:pPr>
      <w:r>
        <w:t>需求图：展示</w:t>
      </w:r>
      <w:r>
        <w:t xml:space="preserve"> REQ-LEO-001 </w:t>
      </w:r>
      <w:r>
        <w:t>至</w:t>
      </w:r>
      <w:r>
        <w:t xml:space="preserve"> REQ-LEO-008 </w:t>
      </w:r>
      <w:r>
        <w:t>及其与模块、接口、用例的追溯关系。</w:t>
      </w:r>
    </w:p>
    <w:p w14:paraId="649921AB" w14:textId="77777777" w:rsidR="000050E9" w:rsidRDefault="00000000">
      <w:pPr>
        <w:pStyle w:val="a0"/>
        <w:rPr>
          <w:lang w:eastAsia="zh-CN"/>
        </w:rPr>
      </w:pPr>
      <w:r>
        <w:rPr>
          <w:lang w:eastAsia="zh-CN"/>
        </w:rPr>
        <w:t>活动图：展示用户接入、跨星转发和变更影响分析流程。</w:t>
      </w:r>
    </w:p>
    <w:sectPr w:rsidR="000050E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25BE" w14:textId="77777777" w:rsidR="00BF7681" w:rsidRDefault="00BF7681">
      <w:pPr>
        <w:spacing w:after="0" w:line="240" w:lineRule="auto"/>
      </w:pPr>
      <w:r>
        <w:separator/>
      </w:r>
    </w:p>
  </w:endnote>
  <w:endnote w:type="continuationSeparator" w:id="0">
    <w:p w14:paraId="0E2B39F9" w14:textId="77777777" w:rsidR="00BF7681" w:rsidRDefault="00BF7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6191" w14:textId="77777777" w:rsidR="000050E9" w:rsidRDefault="00000000">
    <w:pPr>
      <w:pStyle w:val="a7"/>
      <w:jc w:val="right"/>
    </w:pPr>
    <w:r>
      <w:rPr>
        <w:color w:val="5A6579"/>
        <w:sz w:val="18"/>
      </w:rPr>
      <w:t xml:space="preserve">AI-MBSE </w:t>
    </w:r>
    <w:proofErr w:type="spellStart"/>
    <w:r>
      <w:rPr>
        <w:color w:val="5A6579"/>
        <w:sz w:val="18"/>
      </w:rPr>
      <w:t>演示材料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7F232" w14:textId="77777777" w:rsidR="00BF7681" w:rsidRDefault="00BF7681">
      <w:pPr>
        <w:spacing w:after="0" w:line="240" w:lineRule="auto"/>
      </w:pPr>
      <w:r>
        <w:separator/>
      </w:r>
    </w:p>
  </w:footnote>
  <w:footnote w:type="continuationSeparator" w:id="0">
    <w:p w14:paraId="118754A0" w14:textId="77777777" w:rsidR="00BF7681" w:rsidRDefault="00BF7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2CB2" w14:textId="77777777" w:rsidR="000050E9" w:rsidRDefault="00000000">
    <w:pPr>
      <w:pStyle w:val="a5"/>
      <w:rPr>
        <w:lang w:eastAsia="zh-CN"/>
      </w:rPr>
    </w:pPr>
    <w:r>
      <w:rPr>
        <w:color w:val="5A6579"/>
        <w:sz w:val="18"/>
        <w:lang w:eastAsia="zh-CN"/>
      </w:rPr>
      <w:t>100</w:t>
    </w:r>
    <w:r>
      <w:rPr>
        <w:color w:val="5A6579"/>
        <w:sz w:val="18"/>
        <w:lang w:eastAsia="zh-CN"/>
      </w:rPr>
      <w:t>颗低轨卫星互联网总体方案需求说明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515426">
    <w:abstractNumId w:val="8"/>
  </w:num>
  <w:num w:numId="2" w16cid:durableId="1985548492">
    <w:abstractNumId w:val="6"/>
  </w:num>
  <w:num w:numId="3" w16cid:durableId="2108958950">
    <w:abstractNumId w:val="5"/>
  </w:num>
  <w:num w:numId="4" w16cid:durableId="1216625633">
    <w:abstractNumId w:val="4"/>
  </w:num>
  <w:num w:numId="5" w16cid:durableId="468792173">
    <w:abstractNumId w:val="7"/>
  </w:num>
  <w:num w:numId="6" w16cid:durableId="1763144528">
    <w:abstractNumId w:val="3"/>
  </w:num>
  <w:num w:numId="7" w16cid:durableId="1308583611">
    <w:abstractNumId w:val="2"/>
  </w:num>
  <w:num w:numId="8" w16cid:durableId="711004730">
    <w:abstractNumId w:val="1"/>
  </w:num>
  <w:num w:numId="9" w16cid:durableId="192656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0E9"/>
    <w:rsid w:val="00034616"/>
    <w:rsid w:val="0006063C"/>
    <w:rsid w:val="0015074B"/>
    <w:rsid w:val="002116C3"/>
    <w:rsid w:val="0029639D"/>
    <w:rsid w:val="00326F90"/>
    <w:rsid w:val="00AA1D8D"/>
    <w:rsid w:val="00B47730"/>
    <w:rsid w:val="00BF7681"/>
    <w:rsid w:val="00CB0664"/>
    <w:rsid w:val="00D25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A04999"/>
  <w14:defaultImageDpi w14:val="300"/>
  <w15:docId w15:val="{3E5487EC-AA4C-4601-BD7A-65138618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820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1013</Words>
  <Characters>1379</Characters>
  <Application>Microsoft Office Word</Application>
  <DocSecurity>0</DocSecurity>
  <Lines>106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cj l</cp:lastModifiedBy>
  <cp:revision>2</cp:revision>
  <dcterms:created xsi:type="dcterms:W3CDTF">2026-07-01T15:21:00Z</dcterms:created>
  <dcterms:modified xsi:type="dcterms:W3CDTF">2026-07-01T15:21:00Z</dcterms:modified>
  <cp:category/>
</cp:coreProperties>
</file>