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Matias Acum, Diego Solar, Esteban Nuñez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M. A. 21.080.681-4, D.S 20.002.785-k ,  E. N. 20.997.195-k</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San Joaquín </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spacing w:after="0" w:line="240" w:lineRule="auto"/>
              <w:rPr/>
            </w:pPr>
            <w:r w:rsidDel="00000000" w:rsidR="00000000" w:rsidRPr="00000000">
              <w:rPr>
                <w:rtl w:val="0"/>
              </w:rPr>
              <w:t xml:space="preserve">Escáner de plagas de cultivo agrícola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 Desarrollo de software </w:t>
            </w:r>
          </w:p>
          <w:p w:rsidR="00000000" w:rsidDel="00000000" w:rsidP="00000000" w:rsidRDefault="00000000" w:rsidRPr="00000000" w14:paraId="0000001C">
            <w:pPr>
              <w:rPr>
                <w:i w:val="1"/>
                <w:color w:val="548dd4"/>
                <w:sz w:val="20"/>
                <w:szCs w:val="20"/>
              </w:rPr>
            </w:pPr>
            <w:r w:rsidDel="00000000" w:rsidR="00000000" w:rsidRPr="00000000">
              <w:rPr>
                <w:rFonts w:ascii="Calibri" w:cs="Calibri" w:eastAsia="Calibri" w:hAnsi="Calibri"/>
                <w:i w:val="1"/>
                <w:color w:val="548dd4"/>
                <w:sz w:val="20"/>
                <w:szCs w:val="20"/>
                <w:rtl w:val="0"/>
              </w:rPr>
              <w:t xml:space="preserve">• Análisis y evaluación de soluciones informáticas</w:t>
            </w:r>
            <w:r w:rsidDel="00000000" w:rsidR="00000000" w:rsidRPr="00000000">
              <w:rPr>
                <w:rtl w:val="0"/>
              </w:rPr>
            </w:r>
          </w:p>
          <w:p w:rsidR="00000000" w:rsidDel="00000000" w:rsidP="00000000" w:rsidRDefault="00000000" w:rsidRPr="00000000" w14:paraId="0000001D">
            <w:pPr>
              <w:rPr>
                <w:i w:val="1"/>
                <w:color w:val="548dd4"/>
                <w:sz w:val="20"/>
                <w:szCs w:val="20"/>
              </w:rPr>
            </w:pPr>
            <w:r w:rsidDel="00000000" w:rsidR="00000000" w:rsidRPr="00000000">
              <w:rPr>
                <w:rFonts w:ascii="Calibri" w:cs="Calibri" w:eastAsia="Calibri" w:hAnsi="Calibri"/>
                <w:i w:val="1"/>
                <w:color w:val="548dd4"/>
                <w:sz w:val="20"/>
                <w:szCs w:val="20"/>
                <w:rtl w:val="0"/>
              </w:rPr>
              <w:t xml:space="preserve">• 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 Construir modelos de datos y entrenar algoritmos de Machine Learning que soporten los requerimientos de detección de plagas en cultivos.</w:t>
            </w:r>
          </w:p>
          <w:p w:rsidR="00000000" w:rsidDel="00000000" w:rsidP="00000000" w:rsidRDefault="00000000" w:rsidRPr="00000000" w14:paraId="00000021">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 Desarrollar una solución de software móvil aplicando metodologías de desarrollo ágil y asegurando el cumplimiento de objetivos.</w:t>
            </w:r>
          </w:p>
          <w:p w:rsidR="00000000" w:rsidDel="00000000" w:rsidP="00000000" w:rsidRDefault="00000000" w:rsidRPr="00000000" w14:paraId="00000022">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 Implementar soluciones sistémicas integrales para automatizar </w:t>
            </w:r>
            <w:r w:rsidDel="00000000" w:rsidR="00000000" w:rsidRPr="00000000">
              <w:rPr>
                <w:i w:val="1"/>
                <w:color w:val="548dd4"/>
                <w:sz w:val="20"/>
                <w:szCs w:val="20"/>
                <w:rtl w:val="0"/>
              </w:rPr>
              <w:t xml:space="preserve">y optimizar</w:t>
            </w:r>
            <w:r w:rsidDel="00000000" w:rsidR="00000000" w:rsidRPr="00000000">
              <w:rPr>
                <w:rFonts w:ascii="Calibri" w:cs="Calibri" w:eastAsia="Calibri" w:hAnsi="Calibri"/>
                <w:i w:val="1"/>
                <w:color w:val="548dd4"/>
                <w:sz w:val="20"/>
                <w:szCs w:val="20"/>
                <w:rtl w:val="0"/>
              </w:rPr>
              <w:t xml:space="preserve"> procesos de negocio de acuerdo con las necesidades de la organización.</w:t>
            </w:r>
          </w:p>
        </w:tc>
      </w:tr>
    </w:tbl>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La detección tardía de plagas en la agricultura genera grandes pérdidas económicas y reduce la productividad de pequeños y medianos agricultores. En zonas rurales, el acceso a especialistas agrónomos es limitado y costoso, lo que dificulta una identificación temprana. Actualmente, existen soluciones tecnológicas de alto costo, pero no están al alcance de la mayoría de los agricultores.</w:t>
            </w:r>
          </w:p>
          <w:p w:rsidR="00000000" w:rsidDel="00000000" w:rsidP="00000000" w:rsidRDefault="00000000" w:rsidRPr="00000000" w14:paraId="0000002A">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Este proyecto propone una solución móvil que permita a cualquier agricultor, usando solo la cámara de su celular, detectar plagas y enfermedades en sus cultivos de manera rápida, accesible y precisa, entregando además recomendaciones de tratamiento y registro histórico.</w:t>
            </w:r>
          </w:p>
        </w:tc>
      </w:tr>
      <w:tr>
        <w:trPr>
          <w:cantSplit w:val="0"/>
          <w:trHeight w:val="1037"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C">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El proyecto consiste en el desarrollo de una aplicación móvil en Kotlin (Android) que permita:</w:t>
            </w:r>
          </w:p>
          <w:p w:rsidR="00000000" w:rsidDel="00000000" w:rsidP="00000000" w:rsidRDefault="00000000" w:rsidRPr="00000000" w14:paraId="0000002D">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 Capturar imágenes de hojas o frutos de plantas.</w:t>
            </w:r>
          </w:p>
          <w:p w:rsidR="00000000" w:rsidDel="00000000" w:rsidP="00000000" w:rsidRDefault="00000000" w:rsidRPr="00000000" w14:paraId="0000002E">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 Procesarlas mediante un modelo de Machine Learning entrenado en Python (TensorFlow) con dataset PlantVillage, exportado a TensorFlow Lite para funcionar en el dispositivo.</w:t>
            </w:r>
          </w:p>
          <w:p w:rsidR="00000000" w:rsidDel="00000000" w:rsidP="00000000" w:rsidRDefault="00000000" w:rsidRPr="00000000" w14:paraId="0000002F">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 Mostrar resultados inmediatos indicando si la planta se encuentra sana o afectada por una plaga/enfermedad.</w:t>
            </w:r>
          </w:p>
          <w:p w:rsidR="00000000" w:rsidDel="00000000" w:rsidP="00000000" w:rsidRDefault="00000000" w:rsidRPr="00000000" w14:paraId="00000030">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 Entregar recomendaciones de tratamiento.</w:t>
            </w:r>
          </w:p>
          <w:p w:rsidR="00000000" w:rsidDel="00000000" w:rsidP="00000000" w:rsidRDefault="00000000" w:rsidRPr="00000000" w14:paraId="00000031">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 Mantener un historial de diagnósticos para cada usuario.</w:t>
            </w:r>
          </w:p>
          <w:p w:rsidR="00000000" w:rsidDel="00000000" w:rsidP="00000000" w:rsidRDefault="00000000" w:rsidRPr="00000000" w14:paraId="00000032">
            <w:pPr>
              <w:jc w:val="both"/>
              <w:rPr>
                <w:rFonts w:ascii="Calibri" w:cs="Calibri" w:eastAsia="Calibri" w:hAnsi="Calibri"/>
                <w:i w:val="1"/>
                <w:color w:val="548dd4"/>
                <w:sz w:val="20"/>
                <w:szCs w:val="20"/>
                <w:highlight w:val="cyan"/>
              </w:rPr>
            </w:pPr>
            <w:r w:rsidDel="00000000" w:rsidR="00000000" w:rsidRPr="00000000">
              <w:rPr>
                <w:rFonts w:ascii="Calibri" w:cs="Calibri" w:eastAsia="Calibri" w:hAnsi="Calibri"/>
                <w:i w:val="1"/>
                <w:color w:val="548dd4"/>
                <w:sz w:val="20"/>
                <w:szCs w:val="20"/>
                <w:rtl w:val="0"/>
              </w:rPr>
              <w:t xml:space="preserve">• </w:t>
            </w:r>
            <w:r w:rsidDel="00000000" w:rsidR="00000000" w:rsidRPr="00000000">
              <w:rPr>
                <w:rFonts w:ascii="Calibri" w:cs="Calibri" w:eastAsia="Calibri" w:hAnsi="Calibri"/>
                <w:i w:val="1"/>
                <w:color w:val="548dd4"/>
                <w:sz w:val="20"/>
                <w:szCs w:val="20"/>
                <w:rtl w:val="0"/>
              </w:rPr>
              <w:t xml:space="preserve">Funcionar</w:t>
            </w:r>
            <w:r w:rsidDel="00000000" w:rsidR="00000000" w:rsidRPr="00000000">
              <w:rPr>
                <w:rFonts w:ascii="Calibri" w:cs="Calibri" w:eastAsia="Calibri" w:hAnsi="Calibri"/>
                <w:i w:val="1"/>
                <w:color w:val="548dd4"/>
                <w:sz w:val="20"/>
                <w:szCs w:val="20"/>
                <w:rtl w:val="0"/>
              </w:rPr>
              <w:t xml:space="preserve"> tanto en modo offline como online (sincronizando datos al reconectarse a la red).</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4">
            <w:pPr>
              <w:jc w:val="both"/>
              <w:rPr>
                <w:i w:val="1"/>
                <w:color w:val="548dd4"/>
                <w:sz w:val="20"/>
                <w:szCs w:val="20"/>
              </w:rPr>
            </w:pPr>
            <w:r w:rsidDel="00000000" w:rsidR="00000000" w:rsidRPr="00000000">
              <w:rPr>
                <w:i w:val="1"/>
                <w:color w:val="548dd4"/>
                <w:sz w:val="20"/>
                <w:szCs w:val="20"/>
                <w:rtl w:val="0"/>
              </w:rPr>
              <w:t xml:space="preserve">El proyecto APT que desarrollaremos se relaciona al perfil de egreso de un ingeniero informático, ya que integra el diseño y desarrollo de soluciones informáticas para resolver una problemática real para el sector agrícola. Las competencias mencionadas con anterioridad son fundamentales, porque se construyen modelos de datos y algoritmos de Machine Learning para la detección de plagas y  enfermedades, también se desarrolla una aplicación móvil aplicando metodologías ágiles para garantizar el cumplimiento de objetivos y se implementan soluciones que automatizan procesos de negocio como la generación de reportes.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6">
            <w:pPr>
              <w:jc w:val="both"/>
              <w:rPr>
                <w:i w:val="1"/>
                <w:color w:val="548dd4"/>
                <w:sz w:val="20"/>
                <w:szCs w:val="20"/>
                <w:highlight w:val="white"/>
              </w:rPr>
            </w:pPr>
            <w:r w:rsidDel="00000000" w:rsidR="00000000" w:rsidRPr="00000000">
              <w:rPr>
                <w:i w:val="1"/>
                <w:color w:val="548dd4"/>
                <w:sz w:val="20"/>
                <w:szCs w:val="20"/>
                <w:highlight w:val="white"/>
                <w:rtl w:val="0"/>
              </w:rPr>
              <w:t xml:space="preserve">Desarrollaremos un software que pueda entregar una solución a un público en concreto. Nuestra trayectoria  tendrá implementaciones como el uso de Machine Learning, aparte de eso se realizará una gestión que evidenciará el trabajo en equipo realizándose por medio de una metodología usada por empresas de alto nivel. Lo que nos permitirá jugar un papel importante a la hora de entender lo que debemos realizar.</w:t>
            </w:r>
          </w:p>
          <w:p w:rsidR="00000000" w:rsidDel="00000000" w:rsidP="00000000" w:rsidRDefault="00000000" w:rsidRPr="00000000" w14:paraId="00000037">
            <w:pPr>
              <w:jc w:val="both"/>
              <w:rPr>
                <w:i w:val="1"/>
                <w:color w:val="548dd4"/>
                <w:sz w:val="20"/>
                <w:szCs w:val="20"/>
                <w:highlight w:val="white"/>
              </w:rPr>
            </w:pPr>
            <w:r w:rsidDel="00000000" w:rsidR="00000000" w:rsidRPr="00000000">
              <w:rPr>
                <w:i w:val="1"/>
                <w:color w:val="548dd4"/>
                <w:sz w:val="20"/>
                <w:szCs w:val="20"/>
                <w:highlight w:val="white"/>
                <w:rtl w:val="0"/>
              </w:rPr>
              <w:t xml:space="preserve">Con todo esto dicho el desarrollo de la aplicación nos permitirá a nosotros mostrarnos como programadores full-Stack y aparte de especializarnos en áreas como el machine learning y desarrollo de aplicaciones móviles.</w:t>
            </w:r>
          </w:p>
        </w:tc>
      </w:tr>
      <w:tr>
        <w:trPr>
          <w:cantSplit w:val="0"/>
          <w:trHeight w:val="132"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9">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Consideramos que la factibilidad del proyecto es positiva, gracias al tiempo que tenemos para desarrollarlo y a los datos que fueron facilitados por los usuarios de Kaggle, reduciendo en gran medida el tiempo y esfuerzo que en su lugar hubiera sido dedicado en la tarea de recolectar los datos.</w:t>
            </w:r>
          </w:p>
        </w:tc>
      </w:tr>
    </w:tbl>
    <w:p w:rsidR="00000000" w:rsidDel="00000000" w:rsidP="00000000" w:rsidRDefault="00000000" w:rsidRPr="00000000" w14:paraId="0000003A">
      <w:pPr>
        <w:rPr>
          <w:b w:val="1"/>
          <w:color w:val="4472c4"/>
          <w:sz w:val="32"/>
          <w:szCs w:val="3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E">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0">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Desarrollar una aplicación móvil que permita detectar plagas y enfermedades en plantas mediante visión por computadora, entregando diagnósticos y recomendaciones accesibles a agricultores.</w:t>
            </w:r>
          </w:p>
        </w:tc>
      </w:tr>
      <w:tr>
        <w:trPr>
          <w:cantSplit w:val="0"/>
          <w:trHeight w:val="834"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2">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1.Entrenar y optimizar un modelo de Machine Learning capaz de identificar plagas en imágenes de cultivos.</w:t>
            </w:r>
          </w:p>
          <w:p w:rsidR="00000000" w:rsidDel="00000000" w:rsidP="00000000" w:rsidRDefault="00000000" w:rsidRPr="00000000" w14:paraId="00000043">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2.Integrar el modelo a una aplicación móvil desarrollada en Kotlin para Android.</w:t>
            </w:r>
          </w:p>
          <w:p w:rsidR="00000000" w:rsidDel="00000000" w:rsidP="00000000" w:rsidRDefault="00000000" w:rsidRPr="00000000" w14:paraId="00000044">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3.Implementar un módulo de historial que </w:t>
            </w:r>
            <w:r w:rsidDel="00000000" w:rsidR="00000000" w:rsidRPr="00000000">
              <w:rPr>
                <w:rFonts w:ascii="Calibri" w:cs="Calibri" w:eastAsia="Calibri" w:hAnsi="Calibri"/>
                <w:i w:val="1"/>
                <w:color w:val="548dd4"/>
                <w:sz w:val="20"/>
                <w:szCs w:val="20"/>
                <w:rtl w:val="0"/>
              </w:rPr>
              <w:t xml:space="preserve">almacene</w:t>
            </w:r>
            <w:r w:rsidDel="00000000" w:rsidR="00000000" w:rsidRPr="00000000">
              <w:rPr>
                <w:rFonts w:ascii="Calibri" w:cs="Calibri" w:eastAsia="Calibri" w:hAnsi="Calibri"/>
                <w:i w:val="1"/>
                <w:color w:val="548dd4"/>
                <w:sz w:val="20"/>
                <w:szCs w:val="20"/>
                <w:rtl w:val="0"/>
              </w:rPr>
              <w:t xml:space="preserve"> diagnósticos anteriores.</w:t>
            </w:r>
          </w:p>
          <w:p w:rsidR="00000000" w:rsidDel="00000000" w:rsidP="00000000" w:rsidRDefault="00000000" w:rsidRPr="00000000" w14:paraId="00000045">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4.Desarrollar un sistema de sincronización online/offline para operar en zonas rurales sin conectividad constante.</w:t>
            </w:r>
          </w:p>
        </w:tc>
      </w:tr>
    </w:tbl>
    <w:p w:rsidR="00000000" w:rsidDel="00000000" w:rsidP="00000000" w:rsidRDefault="00000000" w:rsidRPr="00000000" w14:paraId="0000004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8">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A">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C">
            <w:pPr>
              <w:jc w:val="both"/>
              <w:rPr>
                <w:i w:val="1"/>
                <w:color w:val="548dd4"/>
                <w:sz w:val="20"/>
                <w:szCs w:val="20"/>
              </w:rPr>
            </w:pPr>
            <w:r w:rsidDel="00000000" w:rsidR="00000000" w:rsidRPr="00000000">
              <w:rPr>
                <w:i w:val="1"/>
                <w:color w:val="548dd4"/>
                <w:sz w:val="20"/>
                <w:szCs w:val="20"/>
                <w:rtl w:val="0"/>
              </w:rPr>
              <w:t xml:space="preserve">La gestión del proyecto se llevará a cabo a </w:t>
            </w:r>
            <w:r w:rsidDel="00000000" w:rsidR="00000000" w:rsidRPr="00000000">
              <w:rPr>
                <w:i w:val="1"/>
                <w:color w:val="548dd4"/>
                <w:sz w:val="20"/>
                <w:szCs w:val="20"/>
                <w:rtl w:val="0"/>
              </w:rPr>
              <w:t xml:space="preserve">mediante</w:t>
            </w:r>
            <w:r w:rsidDel="00000000" w:rsidR="00000000" w:rsidRPr="00000000">
              <w:rPr>
                <w:i w:val="1"/>
                <w:color w:val="548dd4"/>
                <w:sz w:val="20"/>
                <w:szCs w:val="20"/>
                <w:rtl w:val="0"/>
              </w:rPr>
              <w:t xml:space="preserve"> SCRUM, realizando sprints cada dos semanas, velando por la entrega de funcionalidades al final de cada sprint. Dividiendo los roles en Product Owner (PO), SCRUM Máster (SM) y Development Team (DEV).</w:t>
            </w:r>
          </w:p>
          <w:p w:rsidR="00000000" w:rsidDel="00000000" w:rsidP="00000000" w:rsidRDefault="00000000" w:rsidRPr="00000000" w14:paraId="0000004D">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Para el desarrollo del modelo de Machine learning encargado de la identificación de enfermedades y plagas en cultivos, se aplicará la metodología CRISP-DM</w:t>
            </w:r>
            <w:r w:rsidDel="00000000" w:rsidR="00000000" w:rsidRPr="00000000">
              <w:rPr>
                <w:rFonts w:ascii="Calibri" w:cs="Calibri" w:eastAsia="Calibri" w:hAnsi="Calibri"/>
                <w:i w:val="1"/>
                <w:color w:val="548dd4"/>
                <w:rtl w:val="0"/>
              </w:rPr>
              <w:t xml:space="preserve">, </w:t>
            </w:r>
            <w:r w:rsidDel="00000000" w:rsidR="00000000" w:rsidRPr="00000000">
              <w:rPr>
                <w:rFonts w:ascii="Calibri" w:cs="Calibri" w:eastAsia="Calibri" w:hAnsi="Calibri"/>
                <w:i w:val="1"/>
                <w:color w:val="548dd4"/>
                <w:sz w:val="20"/>
                <w:szCs w:val="20"/>
                <w:rtl w:val="0"/>
              </w:rPr>
              <w:t xml:space="preserve">que permitirá estructurar las fases de comprensión, preparación de datos, modelado y evaluación de resultados.</w:t>
            </w:r>
          </w:p>
          <w:p w:rsidR="00000000" w:rsidDel="00000000" w:rsidP="00000000" w:rsidRDefault="00000000" w:rsidRPr="00000000" w14:paraId="0000004E">
            <w:pPr>
              <w:jc w:val="both"/>
              <w:rPr>
                <w:i w:val="1"/>
                <w:color w:val="548dd4"/>
                <w:sz w:val="20"/>
                <w:szCs w:val="20"/>
                <w:highlight w:val="white"/>
              </w:rPr>
            </w:pPr>
            <w:r w:rsidDel="00000000" w:rsidR="00000000" w:rsidRPr="00000000">
              <w:rPr>
                <w:rtl w:val="0"/>
              </w:rPr>
            </w:r>
          </w:p>
        </w:tc>
      </w:tr>
    </w:tbl>
    <w:p w:rsidR="00000000" w:rsidDel="00000000" w:rsidP="00000000" w:rsidRDefault="00000000" w:rsidRPr="00000000" w14:paraId="0000004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0">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1">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3">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Documentos de planificación</w:t>
            </w:r>
            <w:r w:rsidDel="00000000" w:rsidR="00000000" w:rsidRPr="00000000">
              <w:rPr>
                <w:rtl w:val="0"/>
              </w:rPr>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Product Backlog</w:t>
            </w:r>
            <w:r w:rsidDel="00000000" w:rsidR="00000000" w:rsidRPr="00000000">
              <w:rPr>
                <w:rtl w:val="0"/>
              </w:rPr>
            </w:r>
          </w:p>
        </w:tc>
        <w:tc>
          <w:tcPr>
            <w:vAlign w:val="center"/>
          </w:tcPr>
          <w:p w:rsidR="00000000" w:rsidDel="00000000" w:rsidP="00000000" w:rsidRDefault="00000000" w:rsidRPr="00000000" w14:paraId="0000005B">
            <w:pPr>
              <w:jc w:val="center"/>
              <w:rPr>
                <w:rFonts w:ascii="Calibri" w:cs="Calibri" w:eastAsia="Calibri" w:hAnsi="Calibri"/>
                <w:i w:val="1"/>
                <w:color w:val="4472c4"/>
                <w:sz w:val="18"/>
                <w:szCs w:val="18"/>
              </w:rPr>
            </w:pPr>
            <w:r w:rsidDel="00000000" w:rsidR="00000000" w:rsidRPr="00000000">
              <w:rPr>
                <w:i w:val="1"/>
                <w:color w:val="4472c4"/>
                <w:sz w:val="18"/>
                <w:szCs w:val="18"/>
                <w:rtl w:val="0"/>
              </w:rPr>
              <w:t xml:space="preserve">Documento en el cual se señalan las funcionalidades prioritarias</w:t>
            </w:r>
            <w:r w:rsidDel="00000000" w:rsidR="00000000" w:rsidRPr="00000000">
              <w:rPr>
                <w:rtl w:val="0"/>
              </w:rPr>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Permite priorizar y organizar las funcionalidades de la aplicación, asegurando que el equipo enfoque su trabajo en lo más importante para los usuarios finales.</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color w:val="1f3864"/>
              </w:rPr>
            </w:pPr>
            <w:r w:rsidDel="00000000" w:rsidR="00000000" w:rsidRPr="00000000">
              <w:rPr>
                <w:b w:val="1"/>
                <w:color w:val="1f3864"/>
                <w:rtl w:val="0"/>
              </w:rPr>
              <w:t xml:space="preserve">Documentos desarrollo/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cronograma</w:t>
            </w:r>
            <w:r w:rsidDel="00000000" w:rsidR="00000000" w:rsidRPr="00000000">
              <w:rPr>
                <w:rtl w:val="0"/>
              </w:rPr>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Sprints</w:t>
            </w:r>
            <w:r w:rsidDel="00000000" w:rsidR="00000000" w:rsidRPr="00000000">
              <w:rPr>
                <w:rtl w:val="0"/>
              </w:rPr>
            </w:r>
          </w:p>
        </w:tc>
        <w:tc>
          <w:tcPr>
            <w:vAlign w:val="center"/>
          </w:tcPr>
          <w:p w:rsidR="00000000" w:rsidDel="00000000" w:rsidP="00000000" w:rsidRDefault="00000000" w:rsidRPr="00000000" w14:paraId="00000060">
            <w:pPr>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i w:val="1"/>
                <w:color w:val="4472c4"/>
                <w:sz w:val="18"/>
                <w:szCs w:val="18"/>
                <w:rtl w:val="0"/>
              </w:rPr>
              <w:t xml:space="preserve">Documento en el cual se señala el desarrollo del proyecto y sus funcionalidades</w:t>
            </w:r>
            <w:r w:rsidDel="00000000" w:rsidR="00000000" w:rsidRPr="00000000">
              <w:rPr>
                <w:rtl w:val="0"/>
              </w:rPr>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Facilitan dividir el trabajo en etapas manejables y evaluar avances periódicos, asegurando la entrega de valor de forma incremental y continua.</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Documentos desarrollo</w:t>
            </w:r>
            <w:r w:rsidDel="00000000" w:rsidR="00000000" w:rsidRPr="00000000">
              <w:rPr>
                <w:rtl w:val="0"/>
              </w:rPr>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Daily scrum</w:t>
            </w:r>
            <w:r w:rsidDel="00000000" w:rsidR="00000000" w:rsidRPr="00000000">
              <w:rPr>
                <w:rtl w:val="0"/>
              </w:rPr>
            </w:r>
          </w:p>
        </w:tc>
        <w:tc>
          <w:tcPr>
            <w:vAlign w:val="center"/>
          </w:tcPr>
          <w:p w:rsidR="00000000" w:rsidDel="00000000" w:rsidP="00000000" w:rsidRDefault="00000000" w:rsidRPr="00000000" w14:paraId="00000064">
            <w:pPr>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i w:val="1"/>
                <w:color w:val="4472c4"/>
                <w:sz w:val="18"/>
                <w:szCs w:val="18"/>
                <w:rtl w:val="0"/>
              </w:rPr>
              <w:t xml:space="preserve">Documento en el cual se señala el avance que tuvo el equipo a lo largo de los días</w:t>
            </w:r>
            <w:r w:rsidDel="00000000" w:rsidR="00000000" w:rsidRPr="00000000">
              <w:rPr>
                <w:rtl w:val="0"/>
              </w:rPr>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Garantiza el seguimiento diario del progreso del equipo, la identificación temprana de obstáculos y la coordinación eficiente de tareas.</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App móvil</w:t>
            </w:r>
            <w:r w:rsidDel="00000000" w:rsidR="00000000" w:rsidRPr="00000000">
              <w:rPr>
                <w:rtl w:val="0"/>
              </w:rPr>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“WIP”</w:t>
            </w:r>
            <w:r w:rsidDel="00000000" w:rsidR="00000000" w:rsidRPr="00000000">
              <w:rPr>
                <w:rtl w:val="0"/>
              </w:rPr>
            </w:r>
          </w:p>
        </w:tc>
        <w:tc>
          <w:tcPr>
            <w:vAlign w:val="center"/>
          </w:tcPr>
          <w:p w:rsidR="00000000" w:rsidDel="00000000" w:rsidP="00000000" w:rsidRDefault="00000000" w:rsidRPr="00000000" w14:paraId="00000068">
            <w:pPr>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i w:val="1"/>
                <w:color w:val="4472c4"/>
                <w:sz w:val="18"/>
                <w:szCs w:val="18"/>
                <w:rtl w:val="0"/>
              </w:rPr>
              <w:t xml:space="preserve">Producto final, capaz de detectar plagas y enfermedades en los cultivos</w:t>
            </w:r>
            <w:r w:rsidDel="00000000" w:rsidR="00000000" w:rsidRPr="00000000">
              <w:rPr>
                <w:rtl w:val="0"/>
              </w:rPr>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Es el producto tangible del proyecto y evidencia la aplicación práctica de los conocimientos adquiridos, mostrando el resultado esperado por los usuarios.</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color w:val="1f3864"/>
              </w:rPr>
            </w:pPr>
            <w:r w:rsidDel="00000000" w:rsidR="00000000" w:rsidRPr="00000000">
              <w:rPr>
                <w:b w:val="1"/>
                <w:color w:val="1f3864"/>
                <w:rtl w:val="0"/>
              </w:rPr>
              <w:t xml:space="preserve">Cuadernillo</w:t>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color w:val="1f3864"/>
              </w:rPr>
            </w:pPr>
            <w:r w:rsidDel="00000000" w:rsidR="00000000" w:rsidRPr="00000000">
              <w:rPr>
                <w:b w:val="1"/>
                <w:color w:val="1f3864"/>
                <w:rtl w:val="0"/>
              </w:rPr>
              <w:t xml:space="preserve">Modelo Machine learning</w:t>
            </w:r>
          </w:p>
        </w:tc>
        <w:tc>
          <w:tcPr>
            <w:vAlign w:val="center"/>
          </w:tcPr>
          <w:p w:rsidR="00000000" w:rsidDel="00000000" w:rsidP="00000000" w:rsidRDefault="00000000" w:rsidRPr="00000000" w14:paraId="0000006C">
            <w:pPr>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i w:val="1"/>
                <w:color w:val="4472c4"/>
                <w:sz w:val="18"/>
                <w:szCs w:val="18"/>
                <w:rtl w:val="0"/>
              </w:rPr>
              <w:t xml:space="preserve">Parte integral de la aplicación, responsable de la detección de las plagas y enfermedades</w:t>
            </w:r>
            <w:r w:rsidDel="00000000" w:rsidR="00000000" w:rsidRPr="00000000">
              <w:rPr>
                <w:rtl w:val="0"/>
              </w:rPr>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Constituye el núcleo técnico de la aplicación, justificando el valor innovador del proyecto al automatizar la detección de plagas y enfermedades en los cultivos.</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color w:val="1f3864"/>
              </w:rPr>
            </w:pPr>
            <w:r w:rsidDel="00000000" w:rsidR="00000000" w:rsidRPr="00000000">
              <w:rPr>
                <w:b w:val="1"/>
                <w:color w:val="1f3864"/>
                <w:rtl w:val="0"/>
              </w:rPr>
              <w:t xml:space="preserve">Control de versiones</w:t>
            </w:r>
          </w:p>
        </w:tc>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color w:val="1f3864"/>
              </w:rPr>
            </w:pPr>
            <w:r w:rsidDel="00000000" w:rsidR="00000000" w:rsidRPr="00000000">
              <w:rPr>
                <w:b w:val="1"/>
                <w:color w:val="1f3864"/>
                <w:rtl w:val="0"/>
              </w:rPr>
              <w:t xml:space="preserve">Github</w:t>
            </w:r>
          </w:p>
        </w:tc>
        <w:tc>
          <w:tcPr>
            <w:vAlign w:val="center"/>
          </w:tcPr>
          <w:p w:rsidR="00000000" w:rsidDel="00000000" w:rsidP="00000000" w:rsidRDefault="00000000" w:rsidRPr="00000000" w14:paraId="00000070">
            <w:pPr>
              <w:jc w:val="center"/>
              <w:rPr>
                <w:i w:val="1"/>
                <w:color w:val="4472c4"/>
                <w:sz w:val="18"/>
                <w:szCs w:val="18"/>
              </w:rPr>
            </w:pPr>
            <w:r w:rsidDel="00000000" w:rsidR="00000000" w:rsidRPr="00000000">
              <w:rPr>
                <w:i w:val="1"/>
                <w:color w:val="4472c4"/>
                <w:sz w:val="18"/>
                <w:szCs w:val="18"/>
                <w:rtl w:val="0"/>
              </w:rPr>
              <w:t xml:space="preserve">Plataforma en la nube de servicio de alojamiento de código que usa el sistema de control de versiones</w:t>
            </w:r>
          </w:p>
        </w:tc>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Asegura la correcta gestión de versiones del código, la trazabilidad del trabajo realizado y la colaboración entre los integrantes del equipo.</w:t>
            </w:r>
            <w:r w:rsidDel="00000000" w:rsidR="00000000" w:rsidRPr="00000000">
              <w:rPr>
                <w:rtl w:val="0"/>
              </w:rPr>
            </w:r>
          </w:p>
        </w:tc>
      </w:tr>
    </w:tbl>
    <w:p w:rsidR="00000000" w:rsidDel="00000000" w:rsidP="00000000" w:rsidRDefault="00000000" w:rsidRPr="00000000" w14:paraId="00000072">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3">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5">
      <w:pPr>
        <w:spacing w:after="0" w:line="360" w:lineRule="auto"/>
        <w:jc w:val="both"/>
        <w:rPr>
          <w:b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90"/>
        <w:gridCol w:w="1575"/>
        <w:gridCol w:w="1560"/>
        <w:gridCol w:w="1575"/>
        <w:gridCol w:w="1575"/>
        <w:tblGridChange w:id="0">
          <w:tblGrid>
            <w:gridCol w:w="1575"/>
            <w:gridCol w:w="1575"/>
            <w:gridCol w:w="1590"/>
            <w:gridCol w:w="1575"/>
            <w:gridCol w:w="1560"/>
            <w:gridCol w:w="1575"/>
            <w:gridCol w:w="1575"/>
          </w:tblGrid>
        </w:tblGridChange>
      </w:tblGrid>
      <w:tr>
        <w:trPr>
          <w:cantSplit w:val="0"/>
          <w:tblHeader w:val="0"/>
        </w:trPr>
        <w:tc>
          <w:tcPr>
            <w:gridSpan w:val="7"/>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5">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Desarrollo de soluciones informáticas</w:t>
            </w: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Desarrollar front-end</w:t>
            </w:r>
            <w:r w:rsidDel="00000000" w:rsidR="00000000" w:rsidRPr="00000000">
              <w:rPr>
                <w:rtl w:val="0"/>
              </w:rPr>
            </w:r>
          </w:p>
        </w:tc>
        <w:tc>
          <w:tcPr/>
          <w:p w:rsidR="00000000" w:rsidDel="00000000" w:rsidP="00000000" w:rsidRDefault="00000000" w:rsidRPr="00000000" w14:paraId="00000087">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Desarrollo de la interfaz y diseño del software</w:t>
            </w:r>
            <w:r w:rsidDel="00000000" w:rsidR="00000000" w:rsidRPr="00000000">
              <w:rPr>
                <w:rtl w:val="0"/>
              </w:rPr>
            </w:r>
          </w:p>
        </w:tc>
        <w:tc>
          <w:tcPr/>
          <w:p w:rsidR="00000000" w:rsidDel="00000000" w:rsidP="00000000" w:rsidRDefault="00000000" w:rsidRPr="00000000" w14:paraId="00000088">
            <w:pPr>
              <w:jc w:val="both"/>
              <w:rPr>
                <w:i w:val="1"/>
                <w:color w:val="548dd4"/>
                <w:sz w:val="16"/>
                <w:szCs w:val="16"/>
              </w:rPr>
            </w:pPr>
            <w:r w:rsidDel="00000000" w:rsidR="00000000" w:rsidRPr="00000000">
              <w:rPr>
                <w:i w:val="1"/>
                <w:color w:val="548dd4"/>
                <w:sz w:val="16"/>
                <w:szCs w:val="16"/>
                <w:rtl w:val="0"/>
              </w:rPr>
              <w:t xml:space="preserve">Tecnologías: </w:t>
            </w:r>
          </w:p>
          <w:p w:rsidR="00000000" w:rsidDel="00000000" w:rsidP="00000000" w:rsidRDefault="00000000" w:rsidRPr="00000000" w14:paraId="00000089">
            <w:pPr>
              <w:numPr>
                <w:ilvl w:val="0"/>
                <w:numId w:val="2"/>
              </w:numPr>
              <w:spacing w:after="0" w:afterAutospacing="0"/>
              <w:ind w:left="720" w:hanging="360"/>
              <w:jc w:val="both"/>
              <w:rPr>
                <w:i w:val="1"/>
                <w:color w:val="548dd4"/>
                <w:sz w:val="14"/>
                <w:szCs w:val="14"/>
              </w:rPr>
            </w:pPr>
            <w:r w:rsidDel="00000000" w:rsidR="00000000" w:rsidRPr="00000000">
              <w:rPr>
                <w:i w:val="1"/>
                <w:color w:val="548dd4"/>
                <w:sz w:val="14"/>
                <w:szCs w:val="14"/>
                <w:rtl w:val="0"/>
              </w:rPr>
              <w:t xml:space="preserve">android studio</w:t>
            </w:r>
          </w:p>
          <w:p w:rsidR="00000000" w:rsidDel="00000000" w:rsidP="00000000" w:rsidRDefault="00000000" w:rsidRPr="00000000" w14:paraId="0000008A">
            <w:pPr>
              <w:numPr>
                <w:ilvl w:val="0"/>
                <w:numId w:val="2"/>
              </w:numPr>
              <w:spacing w:after="0" w:afterAutospacing="0"/>
              <w:ind w:left="720" w:hanging="360"/>
              <w:jc w:val="both"/>
              <w:rPr>
                <w:i w:val="1"/>
                <w:color w:val="548dd4"/>
                <w:sz w:val="14"/>
                <w:szCs w:val="14"/>
              </w:rPr>
            </w:pPr>
            <w:r w:rsidDel="00000000" w:rsidR="00000000" w:rsidRPr="00000000">
              <w:rPr>
                <w:i w:val="1"/>
                <w:color w:val="548dd4"/>
                <w:sz w:val="14"/>
                <w:szCs w:val="14"/>
                <w:rtl w:val="0"/>
              </w:rPr>
              <w:t xml:space="preserve">JavaScript</w:t>
            </w:r>
          </w:p>
          <w:p w:rsidR="00000000" w:rsidDel="00000000" w:rsidP="00000000" w:rsidRDefault="00000000" w:rsidRPr="00000000" w14:paraId="0000008B">
            <w:pPr>
              <w:numPr>
                <w:ilvl w:val="0"/>
                <w:numId w:val="2"/>
              </w:numPr>
              <w:spacing w:after="0" w:afterAutospacing="0"/>
              <w:ind w:left="720" w:hanging="360"/>
              <w:jc w:val="both"/>
              <w:rPr>
                <w:i w:val="1"/>
                <w:color w:val="548dd4"/>
                <w:sz w:val="16"/>
                <w:szCs w:val="16"/>
              </w:rPr>
            </w:pPr>
            <w:r w:rsidDel="00000000" w:rsidR="00000000" w:rsidRPr="00000000">
              <w:rPr>
                <w:i w:val="1"/>
                <w:color w:val="548dd4"/>
                <w:sz w:val="16"/>
                <w:szCs w:val="16"/>
                <w:rtl w:val="0"/>
              </w:rPr>
              <w:t xml:space="preserve">Css</w:t>
            </w:r>
          </w:p>
          <w:p w:rsidR="00000000" w:rsidDel="00000000" w:rsidP="00000000" w:rsidRDefault="00000000" w:rsidRPr="00000000" w14:paraId="0000008C">
            <w:pPr>
              <w:numPr>
                <w:ilvl w:val="0"/>
                <w:numId w:val="2"/>
              </w:numPr>
              <w:spacing w:after="0" w:afterAutospacing="0"/>
              <w:ind w:left="720" w:hanging="360"/>
              <w:jc w:val="both"/>
              <w:rPr>
                <w:i w:val="1"/>
                <w:color w:val="548dd4"/>
                <w:sz w:val="16"/>
                <w:szCs w:val="16"/>
              </w:rPr>
            </w:pPr>
            <w:r w:rsidDel="00000000" w:rsidR="00000000" w:rsidRPr="00000000">
              <w:rPr>
                <w:i w:val="1"/>
                <w:color w:val="548dd4"/>
                <w:sz w:val="16"/>
                <w:szCs w:val="16"/>
                <w:rtl w:val="0"/>
              </w:rPr>
              <w:t xml:space="preserve">Html</w:t>
            </w:r>
          </w:p>
          <w:p w:rsidR="00000000" w:rsidDel="00000000" w:rsidP="00000000" w:rsidRDefault="00000000" w:rsidRPr="00000000" w14:paraId="0000008D">
            <w:pPr>
              <w:numPr>
                <w:ilvl w:val="0"/>
                <w:numId w:val="2"/>
              </w:numPr>
              <w:spacing w:after="0" w:afterAutospacing="0"/>
              <w:ind w:left="720" w:hanging="360"/>
              <w:jc w:val="both"/>
              <w:rPr>
                <w:i w:val="1"/>
                <w:color w:val="548dd4"/>
                <w:sz w:val="16"/>
                <w:szCs w:val="16"/>
              </w:rPr>
            </w:pPr>
            <w:r w:rsidDel="00000000" w:rsidR="00000000" w:rsidRPr="00000000">
              <w:rPr>
                <w:i w:val="1"/>
                <w:color w:val="548dd4"/>
                <w:sz w:val="16"/>
                <w:szCs w:val="16"/>
                <w:rtl w:val="0"/>
              </w:rPr>
              <w:t xml:space="preserve">Kotlin</w:t>
            </w:r>
          </w:p>
          <w:p w:rsidR="00000000" w:rsidDel="00000000" w:rsidP="00000000" w:rsidRDefault="00000000" w:rsidRPr="00000000" w14:paraId="0000008E">
            <w:pPr>
              <w:numPr>
                <w:ilvl w:val="0"/>
                <w:numId w:val="2"/>
              </w:numPr>
              <w:ind w:left="720" w:hanging="360"/>
              <w:jc w:val="both"/>
              <w:rPr>
                <w:i w:val="1"/>
                <w:color w:val="548dd4"/>
                <w:sz w:val="16"/>
                <w:szCs w:val="16"/>
              </w:rPr>
            </w:pPr>
            <w:r w:rsidDel="00000000" w:rsidR="00000000" w:rsidRPr="00000000">
              <w:rPr>
                <w:i w:val="1"/>
                <w:color w:val="548dd4"/>
                <w:sz w:val="16"/>
                <w:szCs w:val="16"/>
                <w:rtl w:val="0"/>
              </w:rPr>
              <w:t xml:space="preserve">Sqlite</w:t>
            </w:r>
          </w:p>
        </w:tc>
        <w:tc>
          <w:tcPr>
            <w:tcBorders>
              <w:right w:color="ffffff" w:space="0" w:sz="4" w:val="single"/>
            </w:tcBorders>
          </w:tcPr>
          <w:p w:rsidR="00000000" w:rsidDel="00000000" w:rsidP="00000000" w:rsidRDefault="00000000" w:rsidRPr="00000000" w14:paraId="0000008F">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1 Sprint</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0">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Diego y Esteban </w:t>
            </w: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Sin observaciones</w:t>
            </w:r>
            <w:r w:rsidDel="00000000" w:rsidR="00000000" w:rsidRPr="00000000">
              <w:rPr>
                <w:rtl w:val="0"/>
              </w:rPr>
            </w:r>
          </w:p>
        </w:tc>
      </w:tr>
      <w:tr>
        <w:trPr>
          <w:cantSplit w:val="0"/>
          <w:tblHeader w:val="0"/>
        </w:trPr>
        <w:tc>
          <w:tcPr/>
          <w:p w:rsidR="00000000" w:rsidDel="00000000" w:rsidP="00000000" w:rsidRDefault="00000000" w:rsidRPr="00000000" w14:paraId="00000092">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Desarrollo de soluciones informáticas/ Construir  modelos de datos</w:t>
            </w:r>
            <w:r w:rsidDel="00000000" w:rsidR="00000000" w:rsidRPr="00000000">
              <w:rPr>
                <w:rtl w:val="0"/>
              </w:rPr>
            </w:r>
          </w:p>
        </w:tc>
        <w:tc>
          <w:tcPr/>
          <w:p w:rsidR="00000000" w:rsidDel="00000000" w:rsidP="00000000" w:rsidRDefault="00000000" w:rsidRPr="00000000" w14:paraId="00000093">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Desarrollar Back-end</w:t>
            </w: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Desarrollo de la lógica de programación </w:t>
            </w:r>
            <w:r w:rsidDel="00000000" w:rsidR="00000000" w:rsidRPr="00000000">
              <w:rPr>
                <w:rtl w:val="0"/>
              </w:rPr>
            </w:r>
          </w:p>
        </w:tc>
        <w:tc>
          <w:tcPr/>
          <w:p w:rsidR="00000000" w:rsidDel="00000000" w:rsidP="00000000" w:rsidRDefault="00000000" w:rsidRPr="00000000" w14:paraId="00000095">
            <w:pPr>
              <w:jc w:val="both"/>
              <w:rPr>
                <w:i w:val="1"/>
                <w:color w:val="548dd4"/>
                <w:sz w:val="18"/>
                <w:szCs w:val="18"/>
              </w:rPr>
            </w:pPr>
            <w:r w:rsidDel="00000000" w:rsidR="00000000" w:rsidRPr="00000000">
              <w:rPr>
                <w:i w:val="1"/>
                <w:color w:val="548dd4"/>
                <w:sz w:val="18"/>
                <w:szCs w:val="18"/>
                <w:rtl w:val="0"/>
              </w:rPr>
              <w:t xml:space="preserve">Tecnologías</w:t>
            </w:r>
          </w:p>
          <w:p w:rsidR="00000000" w:rsidDel="00000000" w:rsidP="00000000" w:rsidRDefault="00000000" w:rsidRPr="00000000" w14:paraId="00000096">
            <w:pPr>
              <w:jc w:val="both"/>
              <w:rPr>
                <w:i w:val="1"/>
                <w:color w:val="548dd4"/>
                <w:sz w:val="18"/>
                <w:szCs w:val="18"/>
              </w:rPr>
            </w:pPr>
            <w:r w:rsidDel="00000000" w:rsidR="00000000" w:rsidRPr="00000000">
              <w:rPr>
                <w:i w:val="1"/>
                <w:color w:val="548dd4"/>
                <w:sz w:val="18"/>
                <w:szCs w:val="18"/>
                <w:rtl w:val="0"/>
              </w:rPr>
              <w:t xml:space="preserve">Django: 5.2.X</w:t>
            </w:r>
          </w:p>
          <w:p w:rsidR="00000000" w:rsidDel="00000000" w:rsidP="00000000" w:rsidRDefault="00000000" w:rsidRPr="00000000" w14:paraId="00000097">
            <w:pPr>
              <w:jc w:val="both"/>
              <w:rPr>
                <w:i w:val="1"/>
                <w:color w:val="548dd4"/>
                <w:sz w:val="18"/>
                <w:szCs w:val="18"/>
              </w:rPr>
            </w:pPr>
            <w:r w:rsidDel="00000000" w:rsidR="00000000" w:rsidRPr="00000000">
              <w:rPr>
                <w:i w:val="1"/>
                <w:color w:val="548dd4"/>
                <w:sz w:val="18"/>
                <w:szCs w:val="18"/>
                <w:rtl w:val="0"/>
              </w:rPr>
              <w:t xml:space="preserve">PostgreSQL</w:t>
            </w:r>
          </w:p>
          <w:p w:rsidR="00000000" w:rsidDel="00000000" w:rsidP="00000000" w:rsidRDefault="00000000" w:rsidRPr="00000000" w14:paraId="00000098">
            <w:pPr>
              <w:jc w:val="both"/>
              <w:rPr>
                <w:i w:val="1"/>
                <w:color w:val="548dd4"/>
                <w:sz w:val="18"/>
                <w:szCs w:val="18"/>
              </w:rPr>
            </w:pPr>
            <w:r w:rsidDel="00000000" w:rsidR="00000000" w:rsidRPr="00000000">
              <w:rPr>
                <w:i w:val="1"/>
                <w:color w:val="548dd4"/>
                <w:sz w:val="18"/>
                <w:szCs w:val="18"/>
                <w:rtl w:val="0"/>
              </w:rPr>
              <w:t xml:space="preserve">OpenAPI 3</w:t>
            </w:r>
          </w:p>
        </w:tc>
        <w:tc>
          <w:tcPr>
            <w:tcBorders>
              <w:right w:color="ffffff" w:space="0" w:sz="4" w:val="single"/>
            </w:tcBorders>
          </w:tcPr>
          <w:p w:rsidR="00000000" w:rsidDel="00000000" w:rsidP="00000000" w:rsidRDefault="00000000" w:rsidRPr="00000000" w14:paraId="00000099">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2 Sprint</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A">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Esteban y Diego</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Sin observaciones</w:t>
            </w:r>
            <w:r w:rsidDel="00000000" w:rsidR="00000000" w:rsidRPr="00000000">
              <w:rPr>
                <w:rtl w:val="0"/>
              </w:rPr>
            </w:r>
          </w:p>
        </w:tc>
      </w:tr>
      <w:tr>
        <w:trPr>
          <w:cantSplit w:val="0"/>
          <w:tblHeader w:val="0"/>
        </w:trPr>
        <w:tc>
          <w:tcPr/>
          <w:p w:rsidR="00000000" w:rsidDel="00000000" w:rsidP="00000000" w:rsidRDefault="00000000" w:rsidRPr="00000000" w14:paraId="0000009C">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Gestión de proyectos</w:t>
            </w:r>
            <w:r w:rsidDel="00000000" w:rsidR="00000000" w:rsidRPr="00000000">
              <w:rPr>
                <w:rtl w:val="0"/>
              </w:rPr>
            </w:r>
          </w:p>
        </w:tc>
        <w:tc>
          <w:tcPr/>
          <w:p w:rsidR="00000000" w:rsidDel="00000000" w:rsidP="00000000" w:rsidRDefault="00000000" w:rsidRPr="00000000" w14:paraId="0000009D">
            <w:pPr>
              <w:jc w:val="both"/>
              <w:rPr>
                <w:i w:val="1"/>
                <w:color w:val="548dd4"/>
                <w:sz w:val="18"/>
                <w:szCs w:val="18"/>
              </w:rPr>
            </w:pPr>
            <w:r w:rsidDel="00000000" w:rsidR="00000000" w:rsidRPr="00000000">
              <w:rPr>
                <w:i w:val="1"/>
                <w:color w:val="548dd4"/>
                <w:sz w:val="18"/>
                <w:szCs w:val="18"/>
                <w:rtl w:val="0"/>
              </w:rPr>
              <w:t xml:space="preserve">Documentar</w:t>
            </w:r>
          </w:p>
        </w:tc>
        <w:tc>
          <w:tcPr/>
          <w:p w:rsidR="00000000" w:rsidDel="00000000" w:rsidP="00000000" w:rsidRDefault="00000000" w:rsidRPr="00000000" w14:paraId="0000009E">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Documentos en base a metodología Ágiles.</w:t>
            </w: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Ofimática</w:t>
            </w:r>
            <w:r w:rsidDel="00000000" w:rsidR="00000000" w:rsidRPr="00000000">
              <w:rPr>
                <w:rtl w:val="0"/>
              </w:rPr>
            </w:r>
          </w:p>
        </w:tc>
        <w:tc>
          <w:tcPr>
            <w:tcBorders>
              <w:right w:color="ffffff" w:space="0" w:sz="4" w:val="single"/>
            </w:tcBorders>
          </w:tcPr>
          <w:p w:rsidR="00000000" w:rsidDel="00000000" w:rsidP="00000000" w:rsidRDefault="00000000" w:rsidRPr="00000000" w14:paraId="000000A0">
            <w:pPr>
              <w:jc w:val="center"/>
              <w:rPr>
                <w:rFonts w:ascii="Calibri" w:cs="Calibri" w:eastAsia="Calibri" w:hAnsi="Calibri"/>
                <w:i w:val="1"/>
                <w:color w:val="548dd4"/>
                <w:sz w:val="18"/>
                <w:szCs w:val="18"/>
              </w:rPr>
            </w:pPr>
            <w:r w:rsidDel="00000000" w:rsidR="00000000" w:rsidRPr="00000000">
              <w:rPr>
                <w:i w:val="1"/>
                <w:color w:val="548dd4"/>
                <w:sz w:val="18"/>
                <w:szCs w:val="18"/>
                <w:rtl w:val="0"/>
              </w:rPr>
              <w:t xml:space="preserve"> Durante la duración del proyecto</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1">
            <w:pPr>
              <w:rPr>
                <w:rFonts w:ascii="Calibri" w:cs="Calibri" w:eastAsia="Calibri" w:hAnsi="Calibri"/>
                <w:i w:val="1"/>
                <w:color w:val="548dd4"/>
                <w:sz w:val="18"/>
                <w:szCs w:val="18"/>
              </w:rPr>
            </w:pPr>
            <w:r w:rsidDel="00000000" w:rsidR="00000000" w:rsidRPr="00000000">
              <w:rPr>
                <w:i w:val="1"/>
                <w:color w:val="548dd4"/>
                <w:sz w:val="18"/>
                <w:szCs w:val="18"/>
                <w:rtl w:val="0"/>
              </w:rPr>
              <w:t xml:space="preserve">Matias </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Sin observaciones</w:t>
            </w:r>
            <w:r w:rsidDel="00000000" w:rsidR="00000000" w:rsidRPr="00000000">
              <w:rPr>
                <w:rtl w:val="0"/>
              </w:rPr>
            </w:r>
          </w:p>
        </w:tc>
      </w:tr>
      <w:tr>
        <w:trPr>
          <w:cantSplit w:val="0"/>
          <w:tblHeader w:val="0"/>
        </w:trPr>
        <w:tc>
          <w:tcPr/>
          <w:p w:rsidR="00000000" w:rsidDel="00000000" w:rsidP="00000000" w:rsidRDefault="00000000" w:rsidRPr="00000000" w14:paraId="000000A3">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Gestionar datos y Data Scientist de soluciones en big data. </w:t>
            </w:r>
            <w:r w:rsidDel="00000000" w:rsidR="00000000" w:rsidRPr="00000000">
              <w:rPr>
                <w:rtl w:val="0"/>
              </w:rPr>
            </w:r>
          </w:p>
        </w:tc>
        <w:tc>
          <w:tcPr/>
          <w:p w:rsidR="00000000" w:rsidDel="00000000" w:rsidP="00000000" w:rsidRDefault="00000000" w:rsidRPr="00000000" w14:paraId="000000A4">
            <w:pPr>
              <w:jc w:val="both"/>
              <w:rPr>
                <w:i w:val="1"/>
                <w:color w:val="548dd4"/>
                <w:sz w:val="18"/>
                <w:szCs w:val="18"/>
              </w:rPr>
            </w:pPr>
            <w:r w:rsidDel="00000000" w:rsidR="00000000" w:rsidRPr="00000000">
              <w:rPr>
                <w:i w:val="1"/>
                <w:color w:val="548dd4"/>
                <w:sz w:val="18"/>
                <w:szCs w:val="18"/>
                <w:rtl w:val="0"/>
              </w:rPr>
              <w:t xml:space="preserve">Desarrollar ML y desarrollo de datos </w:t>
            </w:r>
          </w:p>
        </w:tc>
        <w:tc>
          <w:tcPr/>
          <w:p w:rsidR="00000000" w:rsidDel="00000000" w:rsidP="00000000" w:rsidRDefault="00000000" w:rsidRPr="00000000" w14:paraId="000000A5">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Desarrollo de un modelo de Deep Learning</w:t>
            </w:r>
            <w:r w:rsidDel="00000000" w:rsidR="00000000" w:rsidRPr="00000000">
              <w:rPr>
                <w:rtl w:val="0"/>
              </w:rPr>
            </w:r>
          </w:p>
        </w:tc>
        <w:tc>
          <w:tcPr/>
          <w:p w:rsidR="00000000" w:rsidDel="00000000" w:rsidP="00000000" w:rsidRDefault="00000000" w:rsidRPr="00000000" w14:paraId="000000A6">
            <w:pPr>
              <w:jc w:val="both"/>
              <w:rPr>
                <w:i w:val="1"/>
                <w:color w:val="548dd4"/>
                <w:sz w:val="18"/>
                <w:szCs w:val="18"/>
              </w:rPr>
            </w:pPr>
            <w:r w:rsidDel="00000000" w:rsidR="00000000" w:rsidRPr="00000000">
              <w:rPr>
                <w:i w:val="1"/>
                <w:color w:val="548dd4"/>
                <w:sz w:val="18"/>
                <w:szCs w:val="18"/>
                <w:rtl w:val="0"/>
              </w:rPr>
              <w:t xml:space="preserve">Tensor Flow lite</w:t>
            </w:r>
          </w:p>
          <w:p w:rsidR="00000000" w:rsidDel="00000000" w:rsidP="00000000" w:rsidRDefault="00000000" w:rsidRPr="00000000" w14:paraId="000000A7">
            <w:pPr>
              <w:jc w:val="both"/>
              <w:rPr>
                <w:i w:val="1"/>
                <w:color w:val="548dd4"/>
                <w:sz w:val="18"/>
                <w:szCs w:val="18"/>
              </w:rPr>
            </w:pPr>
            <w:r w:rsidDel="00000000" w:rsidR="00000000" w:rsidRPr="00000000">
              <w:rPr>
                <w:i w:val="1"/>
                <w:color w:val="548dd4"/>
                <w:sz w:val="18"/>
                <w:szCs w:val="18"/>
                <w:rtl w:val="0"/>
              </w:rPr>
              <w:t xml:space="preserve">python 3.13.X</w:t>
            </w:r>
          </w:p>
          <w:p w:rsidR="00000000" w:rsidDel="00000000" w:rsidP="00000000" w:rsidRDefault="00000000" w:rsidRPr="00000000" w14:paraId="000000A8">
            <w:pPr>
              <w:jc w:val="both"/>
              <w:rPr>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9">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1 Sprint</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A">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Esteban </w:t>
            </w: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Sin observaciones</w:t>
            </w:r>
            <w:r w:rsidDel="00000000" w:rsidR="00000000" w:rsidRPr="00000000">
              <w:rPr>
                <w:rtl w:val="0"/>
              </w:rPr>
            </w:r>
          </w:p>
        </w:tc>
      </w:tr>
      <w:tr>
        <w:trPr>
          <w:cantSplit w:val="0"/>
          <w:tblHeader w:val="0"/>
        </w:trPr>
        <w:tc>
          <w:tcPr/>
          <w:p w:rsidR="00000000" w:rsidDel="00000000" w:rsidP="00000000" w:rsidRDefault="00000000" w:rsidRPr="00000000" w14:paraId="000000AC">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Desarrollo de soluciones informáticas. </w:t>
            </w:r>
            <w:r w:rsidDel="00000000" w:rsidR="00000000" w:rsidRPr="00000000">
              <w:rPr>
                <w:rtl w:val="0"/>
              </w:rPr>
            </w:r>
          </w:p>
        </w:tc>
        <w:tc>
          <w:tcPr/>
          <w:p w:rsidR="00000000" w:rsidDel="00000000" w:rsidP="00000000" w:rsidRDefault="00000000" w:rsidRPr="00000000" w14:paraId="000000AD">
            <w:pPr>
              <w:jc w:val="both"/>
              <w:rPr>
                <w:i w:val="1"/>
                <w:color w:val="548dd4"/>
                <w:sz w:val="18"/>
                <w:szCs w:val="18"/>
              </w:rPr>
            </w:pPr>
            <w:r w:rsidDel="00000000" w:rsidR="00000000" w:rsidRPr="00000000">
              <w:rPr>
                <w:i w:val="1"/>
                <w:color w:val="548dd4"/>
                <w:sz w:val="18"/>
                <w:szCs w:val="18"/>
                <w:rtl w:val="0"/>
              </w:rPr>
              <w:t xml:space="preserve">Integración AWS</w:t>
            </w:r>
          </w:p>
        </w:tc>
        <w:tc>
          <w:tcPr/>
          <w:p w:rsidR="00000000" w:rsidDel="00000000" w:rsidP="00000000" w:rsidRDefault="00000000" w:rsidRPr="00000000" w14:paraId="000000AE">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Implementación de Cloud amazon al proyecto</w:t>
            </w:r>
            <w:r w:rsidDel="00000000" w:rsidR="00000000" w:rsidRPr="00000000">
              <w:rPr>
                <w:rtl w:val="0"/>
              </w:rPr>
            </w:r>
          </w:p>
        </w:tc>
        <w:tc>
          <w:tcPr/>
          <w:p w:rsidR="00000000" w:rsidDel="00000000" w:rsidP="00000000" w:rsidRDefault="00000000" w:rsidRPr="00000000" w14:paraId="000000AF">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Amazon </w:t>
            </w:r>
            <w:r w:rsidDel="00000000" w:rsidR="00000000" w:rsidRPr="00000000">
              <w:rPr>
                <w:rtl w:val="0"/>
              </w:rPr>
            </w:r>
          </w:p>
        </w:tc>
        <w:tc>
          <w:tcPr>
            <w:tcBorders>
              <w:right w:color="ffffff" w:space="0" w:sz="4" w:val="single"/>
            </w:tcBorders>
          </w:tcPr>
          <w:p w:rsidR="00000000" w:rsidDel="00000000" w:rsidP="00000000" w:rsidRDefault="00000000" w:rsidRPr="00000000" w14:paraId="000000B0">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1 Sprint</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1">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Diego</w:t>
            </w: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Sin observaciones</w:t>
            </w:r>
            <w:r w:rsidDel="00000000" w:rsidR="00000000" w:rsidRPr="00000000">
              <w:rPr>
                <w:rtl w:val="0"/>
              </w:rPr>
            </w:r>
          </w:p>
        </w:tc>
      </w:tr>
      <w:tr>
        <w:trPr>
          <w:cantSplit w:val="0"/>
          <w:tblHeader w:val="0"/>
        </w:trPr>
        <w:tc>
          <w:tcPr/>
          <w:p w:rsidR="00000000" w:rsidDel="00000000" w:rsidP="00000000" w:rsidRDefault="00000000" w:rsidRPr="00000000" w14:paraId="000000B3">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Realizar pruebas de certificación.</w:t>
            </w:r>
            <w:r w:rsidDel="00000000" w:rsidR="00000000" w:rsidRPr="00000000">
              <w:rPr>
                <w:rtl w:val="0"/>
              </w:rPr>
            </w:r>
          </w:p>
        </w:tc>
        <w:tc>
          <w:tcPr/>
          <w:p w:rsidR="00000000" w:rsidDel="00000000" w:rsidP="00000000" w:rsidRDefault="00000000" w:rsidRPr="00000000" w14:paraId="000000B4">
            <w:pPr>
              <w:jc w:val="both"/>
              <w:rPr>
                <w:i w:val="1"/>
                <w:color w:val="548dd4"/>
                <w:sz w:val="18"/>
                <w:szCs w:val="18"/>
              </w:rPr>
            </w:pPr>
            <w:r w:rsidDel="00000000" w:rsidR="00000000" w:rsidRPr="00000000">
              <w:rPr>
                <w:i w:val="1"/>
                <w:color w:val="548dd4"/>
                <w:sz w:val="18"/>
                <w:szCs w:val="18"/>
                <w:rtl w:val="0"/>
              </w:rPr>
              <w:t xml:space="preserve">QA </w:t>
            </w:r>
          </w:p>
        </w:tc>
        <w:tc>
          <w:tcPr/>
          <w:p w:rsidR="00000000" w:rsidDel="00000000" w:rsidP="00000000" w:rsidRDefault="00000000" w:rsidRPr="00000000" w14:paraId="000000B5">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Testing de software</w:t>
            </w:r>
            <w:r w:rsidDel="00000000" w:rsidR="00000000" w:rsidRPr="00000000">
              <w:rPr>
                <w:rtl w:val="0"/>
              </w:rPr>
            </w:r>
          </w:p>
        </w:tc>
        <w:tc>
          <w:tcPr/>
          <w:p w:rsidR="00000000" w:rsidDel="00000000" w:rsidP="00000000" w:rsidRDefault="00000000" w:rsidRPr="00000000" w14:paraId="000000B6">
            <w:pPr>
              <w:jc w:val="both"/>
              <w:rPr>
                <w:i w:val="1"/>
                <w:color w:val="548dd4"/>
                <w:sz w:val="18"/>
                <w:szCs w:val="18"/>
              </w:rPr>
            </w:pPr>
            <w:r w:rsidDel="00000000" w:rsidR="00000000" w:rsidRPr="00000000">
              <w:rPr>
                <w:i w:val="1"/>
                <w:color w:val="548dd4"/>
                <w:sz w:val="18"/>
                <w:szCs w:val="18"/>
                <w:rtl w:val="0"/>
              </w:rPr>
              <w:t xml:space="preserve">Appium, herramientas de software mayormente usadas para pruebas</w:t>
            </w:r>
          </w:p>
        </w:tc>
        <w:tc>
          <w:tcPr>
            <w:tcBorders>
              <w:right w:color="ffffff" w:space="0" w:sz="4" w:val="single"/>
            </w:tcBorders>
          </w:tcPr>
          <w:p w:rsidR="00000000" w:rsidDel="00000000" w:rsidP="00000000" w:rsidRDefault="00000000" w:rsidRPr="00000000" w14:paraId="000000B7">
            <w:pPr>
              <w:jc w:val="both"/>
              <w:rPr>
                <w:i w:val="1"/>
                <w:color w:val="548dd4"/>
                <w:sz w:val="18"/>
                <w:szCs w:val="18"/>
              </w:rPr>
            </w:pPr>
            <w:r w:rsidDel="00000000" w:rsidR="00000000" w:rsidRPr="00000000">
              <w:rPr>
                <w:i w:val="1"/>
                <w:color w:val="548dd4"/>
                <w:sz w:val="18"/>
                <w:szCs w:val="18"/>
                <w:rtl w:val="0"/>
              </w:rPr>
              <w:t xml:space="preserve">A la finalización de cada sprint</w:t>
            </w:r>
          </w:p>
        </w:tc>
        <w:tc>
          <w:tcPr>
            <w:tcBorders>
              <w:left w:color="ffffff" w:space="0" w:sz="4" w:val="single"/>
            </w:tcBorders>
            <w:shd w:fill="d9d9d9" w:val="clear"/>
          </w:tcPr>
          <w:p w:rsidR="00000000" w:rsidDel="00000000" w:rsidP="00000000" w:rsidRDefault="00000000" w:rsidRPr="00000000" w14:paraId="000000B8">
            <w:pPr>
              <w:jc w:val="both"/>
              <w:rPr>
                <w:i w:val="1"/>
                <w:color w:val="548dd4"/>
                <w:sz w:val="18"/>
                <w:szCs w:val="18"/>
              </w:rPr>
            </w:pPr>
            <w:r w:rsidDel="00000000" w:rsidR="00000000" w:rsidRPr="00000000">
              <w:rPr>
                <w:i w:val="1"/>
                <w:color w:val="548dd4"/>
                <w:sz w:val="18"/>
                <w:szCs w:val="18"/>
                <w:rtl w:val="0"/>
              </w:rPr>
              <w:t xml:space="preserve">Matias</w:t>
            </w:r>
          </w:p>
        </w:tc>
        <w:tc>
          <w:tcPr/>
          <w:p w:rsidR="00000000" w:rsidDel="00000000" w:rsidP="00000000" w:rsidRDefault="00000000" w:rsidRPr="00000000" w14:paraId="000000B9">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Sin observaciones</w:t>
            </w:r>
            <w:r w:rsidDel="00000000" w:rsidR="00000000" w:rsidRPr="00000000">
              <w:rPr>
                <w:rtl w:val="0"/>
              </w:rPr>
            </w:r>
          </w:p>
        </w:tc>
      </w:tr>
    </w:tbl>
    <w:p w:rsidR="00000000" w:rsidDel="00000000" w:rsidP="00000000" w:rsidRDefault="00000000" w:rsidRPr="00000000" w14:paraId="000000BA">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B">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E">
      <w:pPr>
        <w:spacing w:after="0" w:line="360" w:lineRule="auto"/>
        <w:jc w:val="both"/>
        <w:rPr>
          <w:b w:val="1"/>
          <w:sz w:val="24"/>
          <w:szCs w:val="24"/>
        </w:rPr>
      </w:pPr>
      <w:r w:rsidDel="00000000" w:rsidR="00000000" w:rsidRPr="00000000">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40"/>
        <w:gridCol w:w="510"/>
        <w:gridCol w:w="525"/>
        <w:gridCol w:w="525"/>
        <w:gridCol w:w="525"/>
        <w:gridCol w:w="525"/>
        <w:gridCol w:w="525"/>
        <w:gridCol w:w="525"/>
        <w:gridCol w:w="525"/>
        <w:gridCol w:w="525"/>
        <w:gridCol w:w="105"/>
        <w:gridCol w:w="525"/>
        <w:gridCol w:w="525"/>
        <w:gridCol w:w="525"/>
        <w:gridCol w:w="105"/>
        <w:tblGridChange w:id="0">
          <w:tblGrid>
            <w:gridCol w:w="1350"/>
            <w:gridCol w:w="540"/>
            <w:gridCol w:w="525"/>
            <w:gridCol w:w="525"/>
            <w:gridCol w:w="525"/>
            <w:gridCol w:w="525"/>
            <w:gridCol w:w="540"/>
            <w:gridCol w:w="510"/>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BF">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C0">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C4">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0D0">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0D6">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0D7">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0D8">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0D9">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0DA">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0DB">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0DC">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0DD">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0DE">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0DF">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0E0">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0E1">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0E2">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0E3">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0E4">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0E6">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0E7">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8">
            <w:pPr>
              <w:spacing w:line="360" w:lineRule="auto"/>
              <w:jc w:val="both"/>
              <w:rPr>
                <w:b w:val="1"/>
                <w:sz w:val="16"/>
                <w:szCs w:val="16"/>
              </w:rPr>
            </w:pPr>
            <w:r w:rsidDel="00000000" w:rsidR="00000000" w:rsidRPr="00000000">
              <w:rPr>
                <w:b w:val="1"/>
                <w:sz w:val="16"/>
                <w:szCs w:val="16"/>
                <w:rtl w:val="0"/>
              </w:rPr>
              <w:t xml:space="preserve">Creación product backlog</w:t>
            </w:r>
          </w:p>
        </w:tc>
        <w:tc>
          <w:tcPr>
            <w:shd w:fill="ffff00" w:val="clear"/>
          </w:tcPr>
          <w:p w:rsidR="00000000" w:rsidDel="00000000" w:rsidP="00000000" w:rsidRDefault="00000000" w:rsidRPr="00000000" w14:paraId="000000E9">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0EA">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0EB">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0E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0F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C">
            <w:pPr>
              <w:spacing w:line="360" w:lineRule="auto"/>
              <w:jc w:val="both"/>
              <w:rPr>
                <w:b w:val="1"/>
                <w:sz w:val="16"/>
                <w:szCs w:val="16"/>
              </w:rPr>
            </w:pPr>
            <w:r w:rsidDel="00000000" w:rsidR="00000000" w:rsidRPr="00000000">
              <w:rPr>
                <w:b w:val="1"/>
                <w:sz w:val="16"/>
                <w:szCs w:val="16"/>
                <w:rtl w:val="0"/>
              </w:rPr>
              <w:t xml:space="preserve">Creación Sprint planning</w:t>
            </w:r>
          </w:p>
        </w:tc>
        <w:tc>
          <w:tcPr/>
          <w:p w:rsidR="00000000" w:rsidDel="00000000" w:rsidP="00000000" w:rsidRDefault="00000000" w:rsidRPr="00000000" w14:paraId="000000F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00">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10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0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0">
            <w:pPr>
              <w:spacing w:line="360" w:lineRule="auto"/>
              <w:jc w:val="both"/>
              <w:rPr>
                <w:b w:val="1"/>
                <w:sz w:val="16"/>
                <w:szCs w:val="16"/>
              </w:rPr>
            </w:pPr>
            <w:r w:rsidDel="00000000" w:rsidR="00000000" w:rsidRPr="00000000">
              <w:rPr>
                <w:b w:val="1"/>
                <w:sz w:val="16"/>
                <w:szCs w:val="16"/>
                <w:rtl w:val="0"/>
              </w:rPr>
              <w:t xml:space="preserve">Creación Sprint backlog</w:t>
            </w:r>
          </w:p>
        </w:tc>
        <w:tc>
          <w:tcPr/>
          <w:p w:rsidR="00000000" w:rsidDel="00000000" w:rsidP="00000000" w:rsidRDefault="00000000" w:rsidRPr="00000000" w14:paraId="0000011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11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2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4">
            <w:pPr>
              <w:spacing w:line="360" w:lineRule="auto"/>
              <w:jc w:val="both"/>
              <w:rPr>
                <w:b w:val="1"/>
                <w:sz w:val="16"/>
                <w:szCs w:val="16"/>
              </w:rPr>
            </w:pPr>
            <w:r w:rsidDel="00000000" w:rsidR="00000000" w:rsidRPr="00000000">
              <w:rPr>
                <w:b w:val="1"/>
                <w:sz w:val="16"/>
                <w:szCs w:val="16"/>
                <w:rtl w:val="0"/>
              </w:rPr>
              <w:t xml:space="preserve">Desarrollo front-end</w:t>
            </w:r>
          </w:p>
        </w:tc>
        <w:tc>
          <w:tcPr/>
          <w:p w:rsidR="00000000" w:rsidDel="00000000" w:rsidP="00000000" w:rsidRDefault="00000000" w:rsidRPr="00000000" w14:paraId="0000012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129">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12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3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8">
            <w:pPr>
              <w:spacing w:line="360" w:lineRule="auto"/>
              <w:jc w:val="both"/>
              <w:rPr>
                <w:b w:val="1"/>
                <w:sz w:val="16"/>
                <w:szCs w:val="16"/>
              </w:rPr>
            </w:pPr>
            <w:r w:rsidDel="00000000" w:rsidR="00000000" w:rsidRPr="00000000">
              <w:rPr>
                <w:b w:val="1"/>
                <w:sz w:val="16"/>
                <w:szCs w:val="16"/>
                <w:rtl w:val="0"/>
              </w:rPr>
              <w:t xml:space="preserve">Desarrollo Back-end</w:t>
            </w:r>
          </w:p>
        </w:tc>
        <w:tc>
          <w:tcPr/>
          <w:p w:rsidR="00000000" w:rsidDel="00000000" w:rsidP="00000000" w:rsidRDefault="00000000" w:rsidRPr="00000000" w14:paraId="0000013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3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13F">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140">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141">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14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4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sz w:val="16"/>
                <w:szCs w:val="16"/>
              </w:rPr>
            </w:pPr>
            <w:r w:rsidDel="00000000" w:rsidR="00000000" w:rsidRPr="00000000">
              <w:rPr>
                <w:rtl w:val="0"/>
              </w:rPr>
            </w:r>
          </w:p>
        </w:tc>
      </w:tr>
      <w:tr>
        <w:trPr>
          <w:cantSplit w:val="0"/>
          <w:trHeight w:val="467.96875" w:hRule="atLeast"/>
          <w:tblHeader w:val="0"/>
        </w:trPr>
        <w:tc>
          <w:tcPr/>
          <w:p w:rsidR="00000000" w:rsidDel="00000000" w:rsidP="00000000" w:rsidRDefault="00000000" w:rsidRPr="00000000" w14:paraId="0000014C">
            <w:pPr>
              <w:spacing w:line="360" w:lineRule="auto"/>
              <w:jc w:val="both"/>
              <w:rPr>
                <w:b w:val="1"/>
                <w:sz w:val="16"/>
                <w:szCs w:val="16"/>
              </w:rPr>
            </w:pPr>
            <w:r w:rsidDel="00000000" w:rsidR="00000000" w:rsidRPr="00000000">
              <w:rPr>
                <w:b w:val="1"/>
                <w:sz w:val="16"/>
                <w:szCs w:val="16"/>
                <w:rtl w:val="0"/>
              </w:rPr>
              <w:t xml:space="preserve">Desarrollo ML</w:t>
            </w:r>
          </w:p>
        </w:tc>
        <w:tc>
          <w:tcPr/>
          <w:p w:rsidR="00000000" w:rsidDel="00000000" w:rsidP="00000000" w:rsidRDefault="00000000" w:rsidRPr="00000000" w14:paraId="0000014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5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157">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158">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15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5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0">
            <w:pPr>
              <w:spacing w:line="360" w:lineRule="auto"/>
              <w:jc w:val="both"/>
              <w:rPr>
                <w:b w:val="1"/>
                <w:sz w:val="16"/>
                <w:szCs w:val="16"/>
              </w:rPr>
            </w:pPr>
            <w:r w:rsidDel="00000000" w:rsidR="00000000" w:rsidRPr="00000000">
              <w:rPr>
                <w:b w:val="1"/>
                <w:sz w:val="16"/>
                <w:szCs w:val="16"/>
                <w:rtl w:val="0"/>
              </w:rPr>
              <w:t xml:space="preserve">Integración AWS</w:t>
            </w:r>
          </w:p>
        </w:tc>
        <w:tc>
          <w:tcPr/>
          <w:p w:rsidR="00000000" w:rsidDel="00000000" w:rsidP="00000000" w:rsidRDefault="00000000" w:rsidRPr="00000000" w14:paraId="0000016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6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16E">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16F">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7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4">
            <w:pPr>
              <w:spacing w:line="360" w:lineRule="auto"/>
              <w:jc w:val="both"/>
              <w:rPr>
                <w:b w:val="1"/>
                <w:sz w:val="16"/>
                <w:szCs w:val="16"/>
              </w:rPr>
            </w:pPr>
            <w:r w:rsidDel="00000000" w:rsidR="00000000" w:rsidRPr="00000000">
              <w:rPr>
                <w:b w:val="1"/>
                <w:sz w:val="16"/>
                <w:szCs w:val="16"/>
                <w:rtl w:val="0"/>
              </w:rPr>
              <w:t xml:space="preserve">QA</w:t>
            </w:r>
          </w:p>
        </w:tc>
        <w:tc>
          <w:tcPr/>
          <w:p w:rsidR="00000000" w:rsidDel="00000000" w:rsidP="00000000" w:rsidRDefault="00000000" w:rsidRPr="00000000" w14:paraId="0000017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79">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17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17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18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183">
            <w:pPr>
              <w:spacing w:line="360" w:lineRule="auto"/>
              <w:jc w:val="both"/>
              <w:rPr>
                <w:b w:val="1"/>
                <w:sz w:val="16"/>
                <w:szCs w:val="16"/>
              </w:rPr>
            </w:pPr>
            <w:r w:rsidDel="00000000" w:rsidR="00000000" w:rsidRPr="00000000">
              <w:rPr>
                <w:rtl w:val="0"/>
              </w:rPr>
            </w:r>
          </w:p>
        </w:tc>
        <w:tc>
          <w:tcPr>
            <w:gridSpan w:val="2"/>
            <w:shd w:fill="ffff00" w:val="clear"/>
          </w:tcPr>
          <w:p w:rsidR="00000000" w:rsidDel="00000000" w:rsidP="00000000" w:rsidRDefault="00000000" w:rsidRPr="00000000" w14:paraId="0000018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8">
            <w:pPr>
              <w:spacing w:line="360" w:lineRule="auto"/>
              <w:jc w:val="both"/>
              <w:rPr>
                <w:b w:val="1"/>
                <w:sz w:val="16"/>
                <w:szCs w:val="16"/>
              </w:rPr>
            </w:pPr>
            <w:r w:rsidDel="00000000" w:rsidR="00000000" w:rsidRPr="00000000">
              <w:rPr>
                <w:b w:val="1"/>
                <w:sz w:val="16"/>
                <w:szCs w:val="16"/>
                <w:rtl w:val="0"/>
              </w:rPr>
              <w:t xml:space="preserve">Cierre</w:t>
            </w:r>
          </w:p>
        </w:tc>
        <w:tc>
          <w:tcPr/>
          <w:p w:rsidR="00000000" w:rsidDel="00000000" w:rsidP="00000000" w:rsidRDefault="00000000" w:rsidRPr="00000000" w14:paraId="0000018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8D">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8E">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8F">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90">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91">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92">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93">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94">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95">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96">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97">
            <w:pPr>
              <w:spacing w:line="360" w:lineRule="auto"/>
              <w:jc w:val="both"/>
              <w:rPr>
                <w:b w:val="1"/>
                <w:sz w:val="16"/>
                <w:szCs w:val="16"/>
              </w:rPr>
            </w:pPr>
            <w:r w:rsidDel="00000000" w:rsidR="00000000" w:rsidRPr="00000000">
              <w:rPr>
                <w:rtl w:val="0"/>
              </w:rPr>
            </w:r>
          </w:p>
        </w:tc>
        <w:tc>
          <w:tcPr>
            <w:gridSpan w:val="2"/>
            <w:shd w:fill="ffff00" w:val="clear"/>
          </w:tcPr>
          <w:p w:rsidR="00000000" w:rsidDel="00000000" w:rsidP="00000000" w:rsidRDefault="00000000" w:rsidRPr="00000000" w14:paraId="00000198">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19A">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19B">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19C">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w:t>
      </w:r>
      <w:r w:rsidDel="00000000" w:rsidR="00000000" w:rsidRPr="00000000">
        <w:rPr>
          <w:rFonts w:ascii="Calibri" w:cs="Calibri" w:eastAsia="Calibri" w:hAnsi="Calibri"/>
          <w:b w:val="0"/>
          <w:i w:val="0"/>
          <w:smallCaps w:val="0"/>
          <w:strike w:val="0"/>
          <w:color w:val="595959"/>
          <w:sz w:val="20"/>
          <w:szCs w:val="20"/>
          <w:highlight w:val="yellow"/>
          <w:u w:val="none"/>
          <w:vertAlign w:val="baseline"/>
          <w:rtl w:val="0"/>
        </w:rPr>
        <w:t xml:space="preserve">el nombre de los responsables de cada tarea o actividad</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A0">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FL4XATGo9Q3sqOeKfDCK4+rxGw==">CgMxLjA4AHIhMXVHX2VOV3dfVklZWHRTa1hIZjdEQTZJbTFpOEFRQVg4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