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color w:val="767171"/>
                <w:sz w:val="24"/>
                <w:szCs w:val="24"/>
                <w:rtl w:val="0"/>
              </w:rPr>
              <w:t xml:space="preserve">Las asignaturas que más me gustaron a lo largo de la carrera fueron las relacionadas con el desarrollo. Disfruté bastante Desarrollo Web y también me llamó mucho la atención el Desarrollo Mobile. Aunque en su momento la experiencia con esta última no fue del todo positiva —debido a que el profesor a cargo no aportaba lo suficiente al proceso—, aún me motiva aprender del tema. De hecho, por esa razón sugerí la idea de una aplicación móvil en Kotlin. El Desarrollo de aplicaciones de escritorio en Java también me resultó interesante al igual que Big Data o materias similares, reconozco que no estoy 100% seguro del área en la que quiero iniciarme. En un comienzo pensé en dedicarme al desarrollo web, pero es un área bastante saturada. Actualmente me interesa más el mercado mobile, aunque no descarto que eso cambie en el futuro. Lo que sí tengo claro es que quiero crecer en el ámbito del desarrollo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Considero que sí existe valor en las certificaciones obtenidas a lo largo de la carrera. Aunque muchos señalan que “el cartón” no marca la diferencia frente a las habilidades prácticas, pienso que es útil contar con una acreditación que respalde y justifique esas capacidades.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más desarrolladas son aquellas relacionadas con el </w:t>
            </w:r>
            <w:r w:rsidDel="00000000" w:rsidR="00000000" w:rsidRPr="00000000">
              <w:rPr>
                <w:color w:val="38761d"/>
                <w:sz w:val="24"/>
                <w:szCs w:val="24"/>
                <w:rtl w:val="0"/>
              </w:rPr>
              <w:t xml:space="preserve">desarrollo de soluciones informáticas y la gestión de proyectos</w:t>
            </w:r>
            <w:r w:rsidDel="00000000" w:rsidR="00000000" w:rsidRPr="00000000">
              <w:rPr>
                <w:color w:val="767171"/>
                <w:sz w:val="24"/>
                <w:szCs w:val="24"/>
                <w:rtl w:val="0"/>
              </w:rPr>
              <w:t xml:space="preserve">. En cambio, mis principales debilidades están en el </w:t>
            </w:r>
            <w:r w:rsidDel="00000000" w:rsidR="00000000" w:rsidRPr="00000000">
              <w:rPr>
                <w:color w:val="ff0000"/>
                <w:sz w:val="24"/>
                <w:szCs w:val="24"/>
                <w:rtl w:val="0"/>
              </w:rPr>
              <w:t xml:space="preserve">manejo de bases de datos</w:t>
            </w:r>
            <w:r w:rsidDel="00000000" w:rsidR="00000000" w:rsidRPr="00000000">
              <w:rPr>
                <w:color w:val="767171"/>
                <w:sz w:val="24"/>
                <w:szCs w:val="24"/>
                <w:rtl w:val="0"/>
              </w:rPr>
              <w:t xml:space="preserve">, especialmente en lo relacionado con SQL, que a mi parecer es mi punto más bajo. En cuanto al inglés y a las habilidades de QA, creo que me encuentro en un nivel intermedio, aunque no tan bajo como en bases de datos.</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6">
            <w:pPr>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Como mencioné anteriormente, mi mayor interés está en el área de desarrollo. Si bien aún no siento que posea un nivel de habilidades sobresaliente, es el ámbito que más me motiva en comparación al resto de competencias.</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se relacionan principalmente con el desarrollo de soluciones informáticas. Me gustaría seguir mejorando en este ámbito y, en particular, dejar de depender tanto de herramientas como la inteligencia artificial. No me niego a su uso, pero quiero que mis capacidades sean lo suficientemente sólidas como para no depender de ellas. Además, considero fundamental fortalecer mi debilidad en el manejo de bases de datos, especialmente porque es clave en el desarrollo backend.</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Mi interés a futuro puede ir cambiando, pero me gustaría mantenerme dentro del ámbito del desarrollo. Actualmente me atrae el área mobile, aunque también estoy abierto a las oportunidades que puedan surgir. Por ejemplo, uno de mis objetivos personales ha sido crear un videojuego (no de manera profesional, al menos por ahora). En definitiva, lo único que espero en cinco años es estar trabajando en un puesto relacionado con lo que estudié.</w:t>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Sí, los proyectos APT que diseñe previamente se relacionan con mis proyecciones profesionales. En particular, uno de ellos consistía en una aplicación móvil desarrollada en Kotlin. Aunque el tema no es exactamente el mismo, sigue siendo una app mobile, pero con un enfoque más ambicioso. El cambio principal surgió cuando, por casualidad, conocí un analizador de piel en una farmacia que, mediante una selfie, recomendaba productos de acuerdo con el tipo de piel. Me pareció algo muy interesante y eso inspiró la orientación actual de mi proyecto. Además, considero que este nuevo enfoque está alineado con las competencias de egreso de mi carrera, ya que integra bastante desarrollo.</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E73CFF"/>
    <w:pPr>
      <w:spacing w:after="0" w:line="240" w:lineRule="auto"/>
    </w:pPr>
    <w:rPr>
      <w:rFonts w:eastAsiaTheme="minorEastAsia"/>
      <w:lang w:eastAsia="es-CL"/>
    </w:rPr>
  </w:style>
  <w:style w:type="character" w:styleId="NoSpacingChar" w:customStyle="1">
    <w:name w:val="No Spacing Char"/>
    <w:basedOn w:val="DefaultParagraphFont"/>
    <w:link w:val="NoSpacing"/>
    <w:uiPriority w:val="1"/>
    <w:rsid w:val="00E73CFF"/>
    <w:rPr>
      <w:rFonts w:eastAsiaTheme="minorEastAsia"/>
      <w:lang w:eastAsia="es-CL"/>
    </w:rPr>
  </w:style>
  <w:style w:type="character" w:styleId="TitleChar" w:customStyle="1">
    <w:name w:val="Title Char"/>
    <w:basedOn w:val="DefaultParagraphFont"/>
    <w:link w:val="Title"/>
    <w:uiPriority w:val="10"/>
    <w:rsid w:val="00E73CF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DF38AE"/>
    <w:pPr>
      <w:tabs>
        <w:tab w:val="center" w:pos="4419"/>
        <w:tab w:val="right" w:pos="8838"/>
      </w:tabs>
      <w:spacing w:after="0" w:line="240" w:lineRule="auto"/>
    </w:pPr>
  </w:style>
  <w:style w:type="character" w:styleId="HeaderChar" w:customStyle="1">
    <w:name w:val="Header Char"/>
    <w:basedOn w:val="DefaultParagraphFont"/>
    <w:link w:val="Header"/>
    <w:rsid w:val="00DF38AE"/>
  </w:style>
  <w:style w:type="paragraph" w:styleId="Footer">
    <w:name w:val="footer"/>
    <w:basedOn w:val="Normal"/>
    <w:link w:val="FooterChar"/>
    <w:uiPriority w:val="99"/>
    <w:unhideWhenUsed w:val="1"/>
    <w:rsid w:val="00DF38AE"/>
    <w:pPr>
      <w:tabs>
        <w:tab w:val="center" w:pos="4419"/>
        <w:tab w:val="right" w:pos="8838"/>
      </w:tabs>
      <w:spacing w:after="0" w:line="240" w:lineRule="auto"/>
    </w:pPr>
  </w:style>
  <w:style w:type="character" w:styleId="FooterChar" w:customStyle="1">
    <w:name w:val="Footer Char"/>
    <w:basedOn w:val="DefaultParagraphFont"/>
    <w:link w:val="Footer"/>
    <w:uiPriority w:val="99"/>
    <w:rsid w:val="00DF38AE"/>
  </w:style>
  <w:style w:type="table" w:styleId="Tablanormal11" w:customStyle="1">
    <w:name w:val="Tabla normal 11"/>
    <w:basedOn w:val="Table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link w:val="ListParagraphChar"/>
    <w:uiPriority w:val="34"/>
    <w:qFormat w:val="1"/>
    <w:rsid w:val="00A4202C"/>
    <w:pPr>
      <w:ind w:left="720"/>
      <w:contextualSpacing w:val="1"/>
    </w:pPr>
  </w:style>
  <w:style w:type="paragraph" w:styleId="BalloonText">
    <w:name w:val="Balloon Text"/>
    <w:basedOn w:val="Normal"/>
    <w:link w:val="BalloonTextChar"/>
    <w:uiPriority w:val="99"/>
    <w:semiHidden w:val="1"/>
    <w:unhideWhenUsed w:val="1"/>
    <w:rsid w:val="00EF2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2286"/>
    <w:rPr>
      <w:rFonts w:ascii="Segoe UI" w:cs="Segoe UI" w:hAnsi="Segoe UI"/>
      <w:sz w:val="18"/>
      <w:szCs w:val="18"/>
    </w:rPr>
  </w:style>
  <w:style w:type="character" w:styleId="Heading1Char" w:customStyle="1">
    <w:name w:val="Heading 1 Char"/>
    <w:basedOn w:val="DefaultParagraphFont"/>
    <w:link w:val="Heading1"/>
    <w:uiPriority w:val="9"/>
    <w:rsid w:val="00FE4AB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FE4ABA"/>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ommentReference">
    <w:name w:val="annotation reference"/>
    <w:basedOn w:val="DefaultParagraphFont"/>
    <w:uiPriority w:val="99"/>
    <w:semiHidden w:val="1"/>
    <w:unhideWhenUsed w:val="1"/>
    <w:rsid w:val="00284FFB"/>
    <w:rPr>
      <w:sz w:val="16"/>
      <w:szCs w:val="16"/>
    </w:rPr>
  </w:style>
  <w:style w:type="paragraph" w:styleId="CommentText">
    <w:name w:val="annotation text"/>
    <w:basedOn w:val="Normal"/>
    <w:link w:val="CommentTextChar"/>
    <w:uiPriority w:val="99"/>
    <w:unhideWhenUsed w:val="1"/>
    <w:rsid w:val="00284FFB"/>
    <w:pPr>
      <w:spacing w:line="240" w:lineRule="auto"/>
    </w:pPr>
    <w:rPr>
      <w:sz w:val="20"/>
      <w:szCs w:val="20"/>
    </w:rPr>
  </w:style>
  <w:style w:type="character" w:styleId="CommentTextChar" w:customStyle="1">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val="1"/>
    <w:unhideWhenUsed w:val="1"/>
    <w:rsid w:val="00284FFB"/>
    <w:rPr>
      <w:b w:val="1"/>
      <w:bCs w:val="1"/>
    </w:rPr>
  </w:style>
  <w:style w:type="character" w:styleId="CommentSubjectChar" w:customStyle="1">
    <w:name w:val="Comment Subject Char"/>
    <w:basedOn w:val="CommentTextChar"/>
    <w:link w:val="CommentSubject"/>
    <w:uiPriority w:val="99"/>
    <w:semiHidden w:val="1"/>
    <w:rsid w:val="00284FFB"/>
    <w:rPr>
      <w:b w:val="1"/>
      <w:bCs w:val="1"/>
      <w:sz w:val="20"/>
      <w:szCs w:val="20"/>
    </w:rPr>
  </w:style>
  <w:style w:type="table" w:styleId="Tablaconcuadrcula1clara-nfasis11" w:customStyle="1">
    <w:name w:val="Tabla con cuadrícula 1 clara - Énfasis 11"/>
    <w:basedOn w:val="Table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yperlink">
    <w:name w:val="Hyperlink"/>
    <w:basedOn w:val="DefaultParagraphFont"/>
    <w:uiPriority w:val="99"/>
    <w:unhideWhenUsed w:val="1"/>
    <w:rsid w:val="004E40C0"/>
    <w:rPr>
      <w:color w:val="0563c1" w:themeColor="hyperlink"/>
      <w:u w:val="single"/>
    </w:rPr>
  </w:style>
  <w:style w:type="character" w:styleId="Mencinsinresolver1" w:customStyle="1">
    <w:name w:val="Mención sin resolver1"/>
    <w:basedOn w:val="DefaultParagraphFont"/>
    <w:uiPriority w:val="99"/>
    <w:semiHidden w:val="1"/>
    <w:unhideWhenUsed w:val="1"/>
    <w:rsid w:val="004E40C0"/>
    <w:rPr>
      <w:color w:val="605e5c"/>
      <w:shd w:color="auto" w:fill="e1dfdd" w:val="clear"/>
    </w:rPr>
  </w:style>
  <w:style w:type="character" w:styleId="SubtitleChar" w:customStyle="1">
    <w:name w:val="Subtitle Char"/>
    <w:basedOn w:val="DefaultParagraphFont"/>
    <w:link w:val="Subtitle"/>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e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val="1"/>
    <w:qFormat w:val="1"/>
    <w:rsid w:val="00A46B8F"/>
    <w:pPr>
      <w:outlineLvl w:val="9"/>
    </w:pPr>
    <w:rPr>
      <w:lang w:eastAsia="es-CL"/>
    </w:rPr>
  </w:style>
  <w:style w:type="character" w:styleId="ListParagraphChar" w:customStyle="1">
    <w:name w:val="List Paragraph Char"/>
    <w:link w:val="ListParagraph"/>
    <w:uiPriority w:val="34"/>
    <w:rsid w:val="00A46B8F"/>
  </w:style>
  <w:style w:type="paragraph" w:styleId="TOC1">
    <w:name w:val="toc 1"/>
    <w:basedOn w:val="Normal"/>
    <w:next w:val="Normal"/>
    <w:autoRedefine w:val="1"/>
    <w:uiPriority w:val="39"/>
    <w:unhideWhenUsed w:val="1"/>
    <w:rsid w:val="00A46B8F"/>
    <w:pPr>
      <w:spacing w:after="100"/>
    </w:pPr>
  </w:style>
  <w:style w:type="paragraph" w:styleId="TOC2">
    <w:name w:val="toc 2"/>
    <w:basedOn w:val="Normal"/>
    <w:next w:val="Normal"/>
    <w:autoRedefine w:val="1"/>
    <w:uiPriority w:val="39"/>
    <w:unhideWhenUsed w:val="1"/>
    <w:rsid w:val="00A46B8F"/>
    <w:pPr>
      <w:spacing w:after="100"/>
      <w:ind w:left="220"/>
    </w:pPr>
  </w:style>
  <w:style w:type="paragraph" w:styleId="TOC3">
    <w:name w:val="toc 3"/>
    <w:basedOn w:val="Normal"/>
    <w:next w:val="Normal"/>
    <w:autoRedefine w:val="1"/>
    <w:uiPriority w:val="39"/>
    <w:unhideWhenUsed w:val="1"/>
    <w:rsid w:val="00A46B8F"/>
    <w:pPr>
      <w:spacing w:after="100"/>
      <w:ind w:left="440"/>
    </w:pPr>
  </w:style>
  <w:style w:type="paragraph" w:styleId="IntenseQuote">
    <w:name w:val="Intense Quote"/>
    <w:basedOn w:val="Normal"/>
    <w:next w:val="Normal"/>
    <w:link w:val="IntenseQuoteCh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IntenseQuoteChar" w:customStyle="1">
    <w:name w:val="Intense Quote Char"/>
    <w:basedOn w:val="DefaultParagraphFont"/>
    <w:link w:val="IntenseQuote"/>
    <w:uiPriority w:val="30"/>
    <w:rsid w:val="00C04221"/>
    <w:rPr>
      <w:b w:val="1"/>
      <w:bCs w:val="1"/>
      <w:i w:val="1"/>
      <w:iCs w:val="1"/>
      <w:color w:val="5b9bd5" w:themeColor="accent1"/>
    </w:rPr>
  </w:style>
  <w:style w:type="paragraph" w:styleId="Captio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FootnoteText">
    <w:name w:val="footnote text"/>
    <w:basedOn w:val="Normal"/>
    <w:link w:val="FootnoteTextChar"/>
    <w:uiPriority w:val="99"/>
    <w:semiHidden w:val="1"/>
    <w:unhideWhenUsed w:val="1"/>
    <w:rsid w:val="005D5259"/>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5D5259"/>
    <w:rPr>
      <w:sz w:val="20"/>
      <w:szCs w:val="20"/>
      <w:lang w:val="es-ES"/>
    </w:rPr>
  </w:style>
  <w:style w:type="character" w:styleId="FootnoteReference">
    <w:name w:val="footnote reference"/>
    <w:basedOn w:val="DefaultParagraphFont"/>
    <w:unhideWhenUsed w:val="1"/>
    <w:rsid w:val="005D5259"/>
    <w:rPr>
      <w:vertAlign w:val="superscript"/>
    </w:rPr>
  </w:style>
  <w:style w:type="character" w:styleId="normaltextrun" w:customStyle="1">
    <w:name w:val="normaltextrun"/>
    <w:basedOn w:val="DefaultParagraphFont"/>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eGridLight">
    <w:name w:val="Grid Table Light"/>
    <w:basedOn w:val="Table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eNormal"/>
    <w:next w:val="TableGridLight"/>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on">
    <w:name w:val="Revision"/>
    <w:hidden w:val="1"/>
    <w:uiPriority w:val="99"/>
    <w:semiHidden w:val="1"/>
    <w:rsid w:val="00C73FD9"/>
    <w:pPr>
      <w:spacing w:after="0" w:line="240" w:lineRule="auto"/>
    </w:pPr>
  </w:style>
  <w:style w:type="character" w:styleId="Strong">
    <w:name w:val="Strong"/>
    <w:basedOn w:val="DefaultParagraphFont"/>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8iD5QJiQ5ma1E3g3fHcVlQRqtQ==">CgMxLjA4AHIhMWUzMVVLU0ZXUkhzaDM3dUs5TkNESnNpTFVCYUlWelgw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