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7A8" w:rsidRDefault="00773A3B">
      <w:pPr>
        <w:pStyle w:val="Title"/>
      </w:pPr>
      <w:r>
        <w:t>EECS 3221 Assignment 2 Report</w:t>
      </w:r>
    </w:p>
    <w:p w:rsidR="00AD37A8" w:rsidRDefault="00773A3B">
      <w:pPr>
        <w:pStyle w:val="Image"/>
      </w:pPr>
      <w:r>
        <w:rPr>
          <w:noProof/>
        </w:rPr>
        <w:drawing>
          <wp:inline distT="0" distB="0" distL="0" distR="0">
            <wp:extent cx="6675120" cy="4498975"/>
            <wp:effectExtent l="0" t="0" r="0" b="0"/>
            <wp:docPr id="1" name="picture" descr="Spiral stairs design with woode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piral stairs design with wooden steps"/>
                    <pic:cNvPicPr>
                      <a:picLocks noChangeAspect="1" noChangeArrowheads="1"/>
                    </pic:cNvPicPr>
                  </pic:nvPicPr>
                  <pic:blipFill>
                    <a:blip r:embed="rId8"/>
                    <a:stretch>
                      <a:fillRect/>
                    </a:stretch>
                  </pic:blipFill>
                  <pic:spPr bwMode="auto">
                    <a:xfrm>
                      <a:off x="0" y="0"/>
                      <a:ext cx="6675120" cy="4498975"/>
                    </a:xfrm>
                    <a:prstGeom prst="rect">
                      <a:avLst/>
                    </a:prstGeom>
                  </pic:spPr>
                </pic:pic>
              </a:graphicData>
            </a:graphic>
          </wp:inline>
        </w:drawing>
      </w:r>
    </w:p>
    <w:p w:rsidR="00AD37A8" w:rsidRDefault="00773A3B">
      <w:pPr>
        <w:pStyle w:val="Subtitle"/>
      </w:pPr>
      <w:r>
        <w:t>Working with POSIX Threads</w:t>
      </w:r>
    </w:p>
    <w:sdt>
      <w:sdtPr>
        <w:id w:val="495617400"/>
        <w:dataBinding w:prefixMappings="xmlns:ns0='http://purl.org/dc/elements/1.1/' xmlns:ns1='http://schemas.openxmlformats.org/package/2006/metadata/core-properties' " w:xpath="/ns1:coreProperties[1]/ns0:creator[1]" w:storeItemID="{6C3C8BC8-F283-45AE-878A-BAB7291924A1}"/>
        <w:text/>
      </w:sdtPr>
      <w:sdtEndPr/>
      <w:sdtContent>
        <w:p w:rsidR="00AD37A8" w:rsidRDefault="00773A3B">
          <w:pPr>
            <w:pStyle w:val="Author"/>
            <w:spacing w:before="0" w:after="240"/>
          </w:pPr>
          <w:r>
            <w:t>Tyler Noble, Lindan Thillanayagam, Francis Okoyo, Adham El-Shafie</w:t>
          </w:r>
        </w:p>
      </w:sdtContent>
    </w:sdt>
    <w:bookmarkStart w:id="0" w:name="_Toc507435915" w:displacedByCustomXml="next"/>
    <w:sdt>
      <w:sdtPr>
        <w:rPr>
          <w:rFonts w:asciiTheme="minorHAnsi" w:eastAsiaTheme="minorHAnsi" w:hAnsiTheme="minorHAnsi" w:cstheme="minorBidi"/>
          <w:sz w:val="22"/>
          <w:szCs w:val="22"/>
        </w:rPr>
        <w:id w:val="956614381"/>
        <w:docPartObj>
          <w:docPartGallery w:val="Table of Contents"/>
          <w:docPartUnique/>
        </w:docPartObj>
      </w:sdtPr>
      <w:sdtEndPr/>
      <w:sdtContent>
        <w:p w:rsidR="00AD37A8" w:rsidRDefault="00773A3B">
          <w:pPr>
            <w:pStyle w:val="TOCHeading"/>
          </w:pPr>
          <w:r>
            <w:t>Table of Contents</w:t>
          </w:r>
          <w:bookmarkEnd w:id="0"/>
        </w:p>
        <w:p w:rsidR="00880CCF" w:rsidRDefault="00773A3B">
          <w:pPr>
            <w:pStyle w:val="TOC1"/>
            <w:tabs>
              <w:tab w:val="right" w:leader="dot" w:pos="10502"/>
            </w:tabs>
            <w:rPr>
              <w:rFonts w:eastAsiaTheme="minorEastAsia"/>
              <w:noProof/>
              <w:color w:val="auto"/>
            </w:rPr>
          </w:pPr>
          <w:r>
            <w:fldChar w:fldCharType="begin"/>
          </w:r>
          <w:r>
            <w:instrText>TOC \z \o "1-3" \u \h</w:instrText>
          </w:r>
          <w:r>
            <w:fldChar w:fldCharType="separate"/>
          </w:r>
          <w:hyperlink w:anchor="_Toc507435915" w:history="1">
            <w:r w:rsidR="00880CCF" w:rsidRPr="00C04E97">
              <w:rPr>
                <w:rStyle w:val="Hyperlink"/>
                <w:noProof/>
              </w:rPr>
              <w:t>Table of Contents</w:t>
            </w:r>
            <w:r w:rsidR="00880CCF">
              <w:rPr>
                <w:noProof/>
                <w:webHidden/>
              </w:rPr>
              <w:tab/>
            </w:r>
            <w:r w:rsidR="00880CCF">
              <w:rPr>
                <w:noProof/>
                <w:webHidden/>
              </w:rPr>
              <w:fldChar w:fldCharType="begin"/>
            </w:r>
            <w:r w:rsidR="00880CCF">
              <w:rPr>
                <w:noProof/>
                <w:webHidden/>
              </w:rPr>
              <w:instrText xml:space="preserve"> PAGEREF _Toc507435915 \h </w:instrText>
            </w:r>
            <w:r w:rsidR="00880CCF">
              <w:rPr>
                <w:noProof/>
                <w:webHidden/>
              </w:rPr>
            </w:r>
            <w:r w:rsidR="00880CCF">
              <w:rPr>
                <w:noProof/>
                <w:webHidden/>
              </w:rPr>
              <w:fldChar w:fldCharType="separate"/>
            </w:r>
            <w:r w:rsidR="009B7FD5">
              <w:rPr>
                <w:noProof/>
                <w:webHidden/>
              </w:rPr>
              <w:t>2</w:t>
            </w:r>
            <w:r w:rsidR="00880CCF">
              <w:rPr>
                <w:noProof/>
                <w:webHidden/>
              </w:rPr>
              <w:fldChar w:fldCharType="end"/>
            </w:r>
          </w:hyperlink>
        </w:p>
        <w:p w:rsidR="00880CCF" w:rsidRDefault="00D67F43">
          <w:pPr>
            <w:pStyle w:val="TOC1"/>
            <w:tabs>
              <w:tab w:val="right" w:leader="dot" w:pos="10502"/>
            </w:tabs>
            <w:rPr>
              <w:rFonts w:eastAsiaTheme="minorEastAsia"/>
              <w:noProof/>
              <w:color w:val="auto"/>
            </w:rPr>
          </w:pPr>
          <w:hyperlink w:anchor="_Toc507435916" w:history="1">
            <w:r w:rsidR="00880CCF" w:rsidRPr="00C04E97">
              <w:rPr>
                <w:rStyle w:val="Hyperlink"/>
                <w:noProof/>
              </w:rPr>
              <w:t>Introduction</w:t>
            </w:r>
            <w:r w:rsidR="00880CCF">
              <w:rPr>
                <w:noProof/>
                <w:webHidden/>
              </w:rPr>
              <w:tab/>
            </w:r>
            <w:r w:rsidR="00880CCF">
              <w:rPr>
                <w:noProof/>
                <w:webHidden/>
              </w:rPr>
              <w:fldChar w:fldCharType="begin"/>
            </w:r>
            <w:r w:rsidR="00880CCF">
              <w:rPr>
                <w:noProof/>
                <w:webHidden/>
              </w:rPr>
              <w:instrText xml:space="preserve"> PAGEREF _Toc507435916 \h </w:instrText>
            </w:r>
            <w:r w:rsidR="00880CCF">
              <w:rPr>
                <w:noProof/>
                <w:webHidden/>
              </w:rPr>
            </w:r>
            <w:r w:rsidR="00880CCF">
              <w:rPr>
                <w:noProof/>
                <w:webHidden/>
              </w:rPr>
              <w:fldChar w:fldCharType="separate"/>
            </w:r>
            <w:r w:rsidR="009B7FD5">
              <w:rPr>
                <w:noProof/>
                <w:webHidden/>
              </w:rPr>
              <w:t>2</w:t>
            </w:r>
            <w:r w:rsidR="00880CCF">
              <w:rPr>
                <w:noProof/>
                <w:webHidden/>
              </w:rPr>
              <w:fldChar w:fldCharType="end"/>
            </w:r>
          </w:hyperlink>
        </w:p>
        <w:p w:rsidR="00880CCF" w:rsidRDefault="00D67F43">
          <w:pPr>
            <w:pStyle w:val="TOC1"/>
            <w:tabs>
              <w:tab w:val="right" w:leader="dot" w:pos="10502"/>
            </w:tabs>
            <w:rPr>
              <w:rFonts w:eastAsiaTheme="minorEastAsia"/>
              <w:noProof/>
              <w:color w:val="auto"/>
            </w:rPr>
          </w:pPr>
          <w:hyperlink w:anchor="_Toc507435917" w:history="1">
            <w:r w:rsidR="00880CCF" w:rsidRPr="00C04E97">
              <w:rPr>
                <w:rStyle w:val="Hyperlink"/>
                <w:noProof/>
              </w:rPr>
              <w:t>Design</w:t>
            </w:r>
            <w:r w:rsidR="00880CCF">
              <w:rPr>
                <w:noProof/>
                <w:webHidden/>
              </w:rPr>
              <w:tab/>
            </w:r>
            <w:r w:rsidR="00880CCF">
              <w:rPr>
                <w:noProof/>
                <w:webHidden/>
              </w:rPr>
              <w:fldChar w:fldCharType="begin"/>
            </w:r>
            <w:r w:rsidR="00880CCF">
              <w:rPr>
                <w:noProof/>
                <w:webHidden/>
              </w:rPr>
              <w:instrText xml:space="preserve"> PAGEREF _Toc507435917 \h </w:instrText>
            </w:r>
            <w:r w:rsidR="00880CCF">
              <w:rPr>
                <w:noProof/>
                <w:webHidden/>
              </w:rPr>
            </w:r>
            <w:r w:rsidR="00880CCF">
              <w:rPr>
                <w:noProof/>
                <w:webHidden/>
              </w:rPr>
              <w:fldChar w:fldCharType="separate"/>
            </w:r>
            <w:r w:rsidR="009B7FD5">
              <w:rPr>
                <w:noProof/>
                <w:webHidden/>
              </w:rPr>
              <w:t>3</w:t>
            </w:r>
            <w:r w:rsidR="00880CCF">
              <w:rPr>
                <w:noProof/>
                <w:webHidden/>
              </w:rPr>
              <w:fldChar w:fldCharType="end"/>
            </w:r>
          </w:hyperlink>
        </w:p>
        <w:p w:rsidR="00880CCF" w:rsidRDefault="00880CCF">
          <w:pPr>
            <w:pStyle w:val="TOC2"/>
            <w:tabs>
              <w:tab w:val="right" w:leader="dot" w:pos="10502"/>
            </w:tabs>
            <w:rPr>
              <w:rFonts w:eastAsiaTheme="minorEastAsia"/>
              <w:noProof/>
              <w:color w:val="auto"/>
            </w:rPr>
          </w:pPr>
          <w:hyperlink w:anchor="_Toc507435923" w:history="1">
            <w:r w:rsidRPr="00C04E97">
              <w:rPr>
                <w:rStyle w:val="Hyperlink"/>
                <w:noProof/>
              </w:rPr>
              <w:t>Design Challenges</w:t>
            </w:r>
            <w:r>
              <w:rPr>
                <w:noProof/>
                <w:webHidden/>
              </w:rPr>
              <w:tab/>
            </w:r>
            <w:r>
              <w:rPr>
                <w:noProof/>
                <w:webHidden/>
              </w:rPr>
              <w:fldChar w:fldCharType="begin"/>
            </w:r>
            <w:r>
              <w:rPr>
                <w:noProof/>
                <w:webHidden/>
              </w:rPr>
              <w:instrText xml:space="preserve"> PAGEREF _Toc507435923 \h </w:instrText>
            </w:r>
            <w:r>
              <w:rPr>
                <w:noProof/>
                <w:webHidden/>
              </w:rPr>
            </w:r>
            <w:r>
              <w:rPr>
                <w:noProof/>
                <w:webHidden/>
              </w:rPr>
              <w:fldChar w:fldCharType="separate"/>
            </w:r>
            <w:r w:rsidR="009B7FD5">
              <w:rPr>
                <w:noProof/>
                <w:webHidden/>
              </w:rPr>
              <w:t>3</w:t>
            </w:r>
            <w:r>
              <w:rPr>
                <w:noProof/>
                <w:webHidden/>
              </w:rPr>
              <w:fldChar w:fldCharType="end"/>
            </w:r>
          </w:hyperlink>
        </w:p>
        <w:p w:rsidR="00880CCF" w:rsidRDefault="00D67F43">
          <w:pPr>
            <w:pStyle w:val="TOC2"/>
            <w:tabs>
              <w:tab w:val="right" w:leader="dot" w:pos="10502"/>
            </w:tabs>
            <w:rPr>
              <w:rFonts w:eastAsiaTheme="minorEastAsia"/>
              <w:noProof/>
              <w:color w:val="auto"/>
            </w:rPr>
          </w:pPr>
          <w:hyperlink w:anchor="_Toc507435924" w:history="1">
            <w:r w:rsidR="00880CCF" w:rsidRPr="00C04E97">
              <w:rPr>
                <w:rStyle w:val="Hyperlink"/>
                <w:noProof/>
              </w:rPr>
              <w:t>Design Decisions</w:t>
            </w:r>
            <w:r w:rsidR="00880CCF">
              <w:rPr>
                <w:noProof/>
                <w:webHidden/>
              </w:rPr>
              <w:tab/>
            </w:r>
            <w:r w:rsidR="00880CCF">
              <w:rPr>
                <w:noProof/>
                <w:webHidden/>
              </w:rPr>
              <w:fldChar w:fldCharType="begin"/>
            </w:r>
            <w:r w:rsidR="00880CCF">
              <w:rPr>
                <w:noProof/>
                <w:webHidden/>
              </w:rPr>
              <w:instrText xml:space="preserve"> PAGEREF _Toc507435924 \h </w:instrText>
            </w:r>
            <w:r w:rsidR="00880CCF">
              <w:rPr>
                <w:noProof/>
                <w:webHidden/>
              </w:rPr>
            </w:r>
            <w:r w:rsidR="00880CCF">
              <w:rPr>
                <w:noProof/>
                <w:webHidden/>
              </w:rPr>
              <w:fldChar w:fldCharType="separate"/>
            </w:r>
            <w:r w:rsidR="009B7FD5">
              <w:rPr>
                <w:noProof/>
                <w:webHidden/>
              </w:rPr>
              <w:t>3</w:t>
            </w:r>
            <w:r w:rsidR="00880CCF">
              <w:rPr>
                <w:noProof/>
                <w:webHidden/>
              </w:rPr>
              <w:fldChar w:fldCharType="end"/>
            </w:r>
          </w:hyperlink>
        </w:p>
        <w:p w:rsidR="00880CCF" w:rsidRDefault="00D67F43">
          <w:pPr>
            <w:pStyle w:val="TOC1"/>
            <w:tabs>
              <w:tab w:val="right" w:leader="dot" w:pos="10502"/>
            </w:tabs>
            <w:rPr>
              <w:rFonts w:eastAsiaTheme="minorEastAsia"/>
              <w:noProof/>
              <w:color w:val="auto"/>
            </w:rPr>
          </w:pPr>
          <w:hyperlink w:anchor="_Toc507435925" w:history="1">
            <w:r w:rsidR="00880CCF" w:rsidRPr="00C04E97">
              <w:rPr>
                <w:rStyle w:val="Hyperlink"/>
                <w:noProof/>
              </w:rPr>
              <w:t>Implementation</w:t>
            </w:r>
            <w:r w:rsidR="00880CCF">
              <w:rPr>
                <w:noProof/>
                <w:webHidden/>
              </w:rPr>
              <w:tab/>
            </w:r>
            <w:r w:rsidR="00880CCF">
              <w:rPr>
                <w:noProof/>
                <w:webHidden/>
              </w:rPr>
              <w:fldChar w:fldCharType="begin"/>
            </w:r>
            <w:r w:rsidR="00880CCF">
              <w:rPr>
                <w:noProof/>
                <w:webHidden/>
              </w:rPr>
              <w:instrText xml:space="preserve"> PAGEREF _Toc507435925 \h </w:instrText>
            </w:r>
            <w:r w:rsidR="00880CCF">
              <w:rPr>
                <w:noProof/>
                <w:webHidden/>
              </w:rPr>
            </w:r>
            <w:r w:rsidR="00880CCF">
              <w:rPr>
                <w:noProof/>
                <w:webHidden/>
              </w:rPr>
              <w:fldChar w:fldCharType="separate"/>
            </w:r>
            <w:r w:rsidR="009B7FD5">
              <w:rPr>
                <w:noProof/>
                <w:webHidden/>
              </w:rPr>
              <w:t>4</w:t>
            </w:r>
            <w:r w:rsidR="00880CCF">
              <w:rPr>
                <w:noProof/>
                <w:webHidden/>
              </w:rPr>
              <w:fldChar w:fldCharType="end"/>
            </w:r>
          </w:hyperlink>
        </w:p>
        <w:p w:rsidR="00880CCF" w:rsidRDefault="00D67F43">
          <w:pPr>
            <w:pStyle w:val="TOC2"/>
            <w:tabs>
              <w:tab w:val="right" w:leader="dot" w:pos="10502"/>
            </w:tabs>
            <w:rPr>
              <w:rFonts w:eastAsiaTheme="minorEastAsia"/>
              <w:noProof/>
              <w:color w:val="auto"/>
            </w:rPr>
          </w:pPr>
          <w:hyperlink w:anchor="_Toc507435926" w:history="1">
            <w:r w:rsidR="00880CCF" w:rsidRPr="00C04E97">
              <w:rPr>
                <w:rStyle w:val="Hyperlink"/>
                <w:noProof/>
              </w:rPr>
              <w:t>New_Alarm_Mutex.c</w:t>
            </w:r>
            <w:r w:rsidR="00880CCF">
              <w:rPr>
                <w:noProof/>
                <w:webHidden/>
              </w:rPr>
              <w:tab/>
            </w:r>
            <w:r w:rsidR="00880CCF">
              <w:rPr>
                <w:noProof/>
                <w:webHidden/>
              </w:rPr>
              <w:fldChar w:fldCharType="begin"/>
            </w:r>
            <w:r w:rsidR="00880CCF">
              <w:rPr>
                <w:noProof/>
                <w:webHidden/>
              </w:rPr>
              <w:instrText xml:space="preserve"> PAGEREF _Toc507435926 \h </w:instrText>
            </w:r>
            <w:r w:rsidR="00880CCF">
              <w:rPr>
                <w:noProof/>
                <w:webHidden/>
              </w:rPr>
            </w:r>
            <w:r w:rsidR="00880CCF">
              <w:rPr>
                <w:noProof/>
                <w:webHidden/>
              </w:rPr>
              <w:fldChar w:fldCharType="separate"/>
            </w:r>
            <w:r w:rsidR="009B7FD5">
              <w:rPr>
                <w:noProof/>
                <w:webHidden/>
              </w:rPr>
              <w:t>4</w:t>
            </w:r>
            <w:r w:rsidR="00880CCF">
              <w:rPr>
                <w:noProof/>
                <w:webHidden/>
              </w:rPr>
              <w:fldChar w:fldCharType="end"/>
            </w:r>
          </w:hyperlink>
        </w:p>
        <w:p w:rsidR="00880CCF" w:rsidRDefault="00D67F43">
          <w:pPr>
            <w:pStyle w:val="TOC3"/>
            <w:tabs>
              <w:tab w:val="right" w:leader="dot" w:pos="10502"/>
            </w:tabs>
            <w:rPr>
              <w:rFonts w:eastAsiaTheme="minorEastAsia"/>
              <w:noProof/>
              <w:color w:val="auto"/>
            </w:rPr>
          </w:pPr>
          <w:hyperlink w:anchor="_Toc507435927" w:history="1">
            <w:r w:rsidR="00880CCF" w:rsidRPr="00C04E97">
              <w:rPr>
                <w:rStyle w:val="Hyperlink"/>
                <w:noProof/>
              </w:rPr>
              <w:t>insert_type_A</w:t>
            </w:r>
            <w:r w:rsidR="00880CCF">
              <w:rPr>
                <w:noProof/>
                <w:webHidden/>
              </w:rPr>
              <w:tab/>
            </w:r>
            <w:r w:rsidR="00880CCF">
              <w:rPr>
                <w:noProof/>
                <w:webHidden/>
              </w:rPr>
              <w:fldChar w:fldCharType="begin"/>
            </w:r>
            <w:r w:rsidR="00880CCF">
              <w:rPr>
                <w:noProof/>
                <w:webHidden/>
              </w:rPr>
              <w:instrText xml:space="preserve"> PAGEREF _Toc507435927 \h </w:instrText>
            </w:r>
            <w:r w:rsidR="00880CCF">
              <w:rPr>
                <w:noProof/>
                <w:webHidden/>
              </w:rPr>
            </w:r>
            <w:r w:rsidR="00880CCF">
              <w:rPr>
                <w:noProof/>
                <w:webHidden/>
              </w:rPr>
              <w:fldChar w:fldCharType="separate"/>
            </w:r>
            <w:r w:rsidR="009B7FD5">
              <w:rPr>
                <w:noProof/>
                <w:webHidden/>
              </w:rPr>
              <w:t>8</w:t>
            </w:r>
            <w:r w:rsidR="00880CCF">
              <w:rPr>
                <w:noProof/>
                <w:webHidden/>
              </w:rPr>
              <w:fldChar w:fldCharType="end"/>
            </w:r>
          </w:hyperlink>
        </w:p>
        <w:p w:rsidR="00880CCF" w:rsidRDefault="00D67F43">
          <w:pPr>
            <w:pStyle w:val="TOC3"/>
            <w:tabs>
              <w:tab w:val="right" w:leader="dot" w:pos="10502"/>
            </w:tabs>
            <w:rPr>
              <w:rFonts w:eastAsiaTheme="minorEastAsia"/>
              <w:noProof/>
              <w:color w:val="auto"/>
            </w:rPr>
          </w:pPr>
          <w:hyperlink w:anchor="_Toc507435928" w:history="1">
            <w:r w:rsidR="00880CCF" w:rsidRPr="00C04E97">
              <w:rPr>
                <w:rStyle w:val="Hyperlink"/>
                <w:noProof/>
              </w:rPr>
              <w:t>test</w:t>
            </w:r>
            <w:r w:rsidR="00880CCF">
              <w:rPr>
                <w:noProof/>
                <w:webHidden/>
              </w:rPr>
              <w:tab/>
            </w:r>
            <w:r w:rsidR="00880CCF">
              <w:rPr>
                <w:noProof/>
                <w:webHidden/>
              </w:rPr>
              <w:fldChar w:fldCharType="begin"/>
            </w:r>
            <w:r w:rsidR="00880CCF">
              <w:rPr>
                <w:noProof/>
                <w:webHidden/>
              </w:rPr>
              <w:instrText xml:space="preserve"> PAGEREF _Toc507435928 \h </w:instrText>
            </w:r>
            <w:r w:rsidR="00880CCF">
              <w:rPr>
                <w:noProof/>
                <w:webHidden/>
              </w:rPr>
            </w:r>
            <w:r w:rsidR="00880CCF">
              <w:rPr>
                <w:noProof/>
                <w:webHidden/>
              </w:rPr>
              <w:fldChar w:fldCharType="separate"/>
            </w:r>
            <w:r w:rsidR="009B7FD5">
              <w:rPr>
                <w:noProof/>
                <w:webHidden/>
              </w:rPr>
              <w:t>8</w:t>
            </w:r>
            <w:r w:rsidR="00880CCF">
              <w:rPr>
                <w:noProof/>
                <w:webHidden/>
              </w:rPr>
              <w:fldChar w:fldCharType="end"/>
            </w:r>
          </w:hyperlink>
        </w:p>
        <w:p w:rsidR="00880CCF" w:rsidRDefault="00D67F43">
          <w:pPr>
            <w:pStyle w:val="TOC3"/>
            <w:tabs>
              <w:tab w:val="right" w:leader="dot" w:pos="10502"/>
            </w:tabs>
            <w:rPr>
              <w:rFonts w:eastAsiaTheme="minorEastAsia"/>
              <w:noProof/>
              <w:color w:val="auto"/>
            </w:rPr>
          </w:pPr>
          <w:hyperlink w:anchor="_Toc507435929" w:history="1">
            <w:r w:rsidR="00880CCF" w:rsidRPr="00C04E97">
              <w:rPr>
                <w:rStyle w:val="Hyperlink"/>
                <w:noProof/>
              </w:rPr>
              <w:t>terminate</w:t>
            </w:r>
            <w:r w:rsidR="00880CCF">
              <w:rPr>
                <w:noProof/>
                <w:webHidden/>
              </w:rPr>
              <w:tab/>
            </w:r>
            <w:r w:rsidR="00880CCF">
              <w:rPr>
                <w:noProof/>
                <w:webHidden/>
              </w:rPr>
              <w:fldChar w:fldCharType="begin"/>
            </w:r>
            <w:r w:rsidR="00880CCF">
              <w:rPr>
                <w:noProof/>
                <w:webHidden/>
              </w:rPr>
              <w:instrText xml:space="preserve"> PAGEREF _Toc507435929 \h </w:instrText>
            </w:r>
            <w:r w:rsidR="00880CCF">
              <w:rPr>
                <w:noProof/>
                <w:webHidden/>
              </w:rPr>
            </w:r>
            <w:r w:rsidR="00880CCF">
              <w:rPr>
                <w:noProof/>
                <w:webHidden/>
              </w:rPr>
              <w:fldChar w:fldCharType="separate"/>
            </w:r>
            <w:r w:rsidR="009B7FD5">
              <w:rPr>
                <w:noProof/>
                <w:webHidden/>
              </w:rPr>
              <w:t>8</w:t>
            </w:r>
            <w:r w:rsidR="00880CCF">
              <w:rPr>
                <w:noProof/>
                <w:webHidden/>
              </w:rPr>
              <w:fldChar w:fldCharType="end"/>
            </w:r>
          </w:hyperlink>
        </w:p>
        <w:p w:rsidR="00880CCF" w:rsidRDefault="00D67F43">
          <w:pPr>
            <w:pStyle w:val="TOC3"/>
            <w:tabs>
              <w:tab w:val="right" w:leader="dot" w:pos="10502"/>
            </w:tabs>
            <w:rPr>
              <w:rFonts w:eastAsiaTheme="minorEastAsia"/>
              <w:noProof/>
              <w:color w:val="auto"/>
            </w:rPr>
          </w:pPr>
          <w:hyperlink w:anchor="_Toc507435930" w:history="1">
            <w:r w:rsidR="00880CCF" w:rsidRPr="00C04E97">
              <w:rPr>
                <w:rStyle w:val="Hyperlink"/>
                <w:noProof/>
              </w:rPr>
              <w:t>remove_alarms</w:t>
            </w:r>
            <w:r w:rsidR="00880CCF">
              <w:rPr>
                <w:noProof/>
                <w:webHidden/>
              </w:rPr>
              <w:tab/>
            </w:r>
            <w:r w:rsidR="00880CCF">
              <w:rPr>
                <w:noProof/>
                <w:webHidden/>
              </w:rPr>
              <w:fldChar w:fldCharType="begin"/>
            </w:r>
            <w:r w:rsidR="00880CCF">
              <w:rPr>
                <w:noProof/>
                <w:webHidden/>
              </w:rPr>
              <w:instrText xml:space="preserve"> PAGEREF _Toc507435930 \h </w:instrText>
            </w:r>
            <w:r w:rsidR="00880CCF">
              <w:rPr>
                <w:noProof/>
                <w:webHidden/>
              </w:rPr>
            </w:r>
            <w:r w:rsidR="00880CCF">
              <w:rPr>
                <w:noProof/>
                <w:webHidden/>
              </w:rPr>
              <w:fldChar w:fldCharType="separate"/>
            </w:r>
            <w:r w:rsidR="009B7FD5">
              <w:rPr>
                <w:noProof/>
                <w:webHidden/>
              </w:rPr>
              <w:t>8</w:t>
            </w:r>
            <w:r w:rsidR="00880CCF">
              <w:rPr>
                <w:noProof/>
                <w:webHidden/>
              </w:rPr>
              <w:fldChar w:fldCharType="end"/>
            </w:r>
          </w:hyperlink>
        </w:p>
        <w:p w:rsidR="00880CCF" w:rsidRDefault="00D67F43">
          <w:pPr>
            <w:pStyle w:val="TOC3"/>
            <w:tabs>
              <w:tab w:val="right" w:leader="dot" w:pos="10502"/>
            </w:tabs>
            <w:rPr>
              <w:rFonts w:eastAsiaTheme="minorEastAsia"/>
              <w:noProof/>
              <w:color w:val="auto"/>
            </w:rPr>
          </w:pPr>
          <w:hyperlink w:anchor="_Toc507435931" w:history="1">
            <w:r w:rsidR="00880CCF" w:rsidRPr="00C04E97">
              <w:rPr>
                <w:rStyle w:val="Hyperlink"/>
                <w:noProof/>
              </w:rPr>
              <w:t>alarm_thread</w:t>
            </w:r>
            <w:r w:rsidR="00880CCF">
              <w:rPr>
                <w:noProof/>
                <w:webHidden/>
              </w:rPr>
              <w:tab/>
            </w:r>
            <w:r w:rsidR="00880CCF">
              <w:rPr>
                <w:noProof/>
                <w:webHidden/>
              </w:rPr>
              <w:fldChar w:fldCharType="begin"/>
            </w:r>
            <w:r w:rsidR="00880CCF">
              <w:rPr>
                <w:noProof/>
                <w:webHidden/>
              </w:rPr>
              <w:instrText xml:space="preserve"> PAGEREF _Toc507435931 \h </w:instrText>
            </w:r>
            <w:r w:rsidR="00880CCF">
              <w:rPr>
                <w:noProof/>
                <w:webHidden/>
              </w:rPr>
            </w:r>
            <w:r w:rsidR="00880CCF">
              <w:rPr>
                <w:noProof/>
                <w:webHidden/>
              </w:rPr>
              <w:fldChar w:fldCharType="separate"/>
            </w:r>
            <w:r w:rsidR="009B7FD5">
              <w:rPr>
                <w:noProof/>
                <w:webHidden/>
              </w:rPr>
              <w:t>9</w:t>
            </w:r>
            <w:r w:rsidR="00880CCF">
              <w:rPr>
                <w:noProof/>
                <w:webHidden/>
              </w:rPr>
              <w:fldChar w:fldCharType="end"/>
            </w:r>
          </w:hyperlink>
        </w:p>
        <w:p w:rsidR="00880CCF" w:rsidRDefault="00D67F43">
          <w:pPr>
            <w:pStyle w:val="TOC3"/>
            <w:tabs>
              <w:tab w:val="right" w:leader="dot" w:pos="10502"/>
            </w:tabs>
            <w:rPr>
              <w:rFonts w:eastAsiaTheme="minorEastAsia"/>
              <w:noProof/>
              <w:color w:val="auto"/>
            </w:rPr>
          </w:pPr>
          <w:hyperlink w:anchor="_Toc507435932" w:history="1">
            <w:r w:rsidR="00880CCF" w:rsidRPr="00C04E97">
              <w:rPr>
                <w:rStyle w:val="Hyperlink"/>
                <w:noProof/>
              </w:rPr>
              <w:t>main</w:t>
            </w:r>
            <w:r w:rsidR="00880CCF">
              <w:rPr>
                <w:noProof/>
                <w:webHidden/>
              </w:rPr>
              <w:tab/>
            </w:r>
            <w:r w:rsidR="00880CCF">
              <w:rPr>
                <w:noProof/>
                <w:webHidden/>
              </w:rPr>
              <w:fldChar w:fldCharType="begin"/>
            </w:r>
            <w:r w:rsidR="00880CCF">
              <w:rPr>
                <w:noProof/>
                <w:webHidden/>
              </w:rPr>
              <w:instrText xml:space="preserve"> PAGEREF _Toc507435932 \h </w:instrText>
            </w:r>
            <w:r w:rsidR="00880CCF">
              <w:rPr>
                <w:noProof/>
                <w:webHidden/>
              </w:rPr>
            </w:r>
            <w:r w:rsidR="00880CCF">
              <w:rPr>
                <w:noProof/>
                <w:webHidden/>
              </w:rPr>
              <w:fldChar w:fldCharType="separate"/>
            </w:r>
            <w:r w:rsidR="009B7FD5">
              <w:rPr>
                <w:noProof/>
                <w:webHidden/>
              </w:rPr>
              <w:t>9</w:t>
            </w:r>
            <w:r w:rsidR="00880CCF">
              <w:rPr>
                <w:noProof/>
                <w:webHidden/>
              </w:rPr>
              <w:fldChar w:fldCharType="end"/>
            </w:r>
          </w:hyperlink>
        </w:p>
        <w:p w:rsidR="00880CCF" w:rsidRDefault="00D67F43">
          <w:pPr>
            <w:pStyle w:val="TOC2"/>
            <w:tabs>
              <w:tab w:val="right" w:leader="dot" w:pos="10502"/>
            </w:tabs>
            <w:rPr>
              <w:rFonts w:eastAsiaTheme="minorEastAsia"/>
              <w:noProof/>
              <w:color w:val="auto"/>
            </w:rPr>
          </w:pPr>
          <w:hyperlink w:anchor="_Toc507435933" w:history="1">
            <w:r w:rsidR="00880CCF" w:rsidRPr="00C04E97">
              <w:rPr>
                <w:rStyle w:val="Hyperlink"/>
                <w:noProof/>
              </w:rPr>
              <w:t>README</w:t>
            </w:r>
            <w:r w:rsidR="00880CCF">
              <w:rPr>
                <w:noProof/>
                <w:webHidden/>
              </w:rPr>
              <w:tab/>
            </w:r>
            <w:r w:rsidR="00880CCF">
              <w:rPr>
                <w:noProof/>
                <w:webHidden/>
              </w:rPr>
              <w:fldChar w:fldCharType="begin"/>
            </w:r>
            <w:r w:rsidR="00880CCF">
              <w:rPr>
                <w:noProof/>
                <w:webHidden/>
              </w:rPr>
              <w:instrText xml:space="preserve"> PAGEREF _Toc507435933 \h </w:instrText>
            </w:r>
            <w:r w:rsidR="00880CCF">
              <w:rPr>
                <w:noProof/>
                <w:webHidden/>
              </w:rPr>
            </w:r>
            <w:r w:rsidR="00880CCF">
              <w:rPr>
                <w:noProof/>
                <w:webHidden/>
              </w:rPr>
              <w:fldChar w:fldCharType="separate"/>
            </w:r>
            <w:r w:rsidR="009B7FD5">
              <w:rPr>
                <w:noProof/>
                <w:webHidden/>
              </w:rPr>
              <w:t>9</w:t>
            </w:r>
            <w:r w:rsidR="00880CCF">
              <w:rPr>
                <w:noProof/>
                <w:webHidden/>
              </w:rPr>
              <w:fldChar w:fldCharType="end"/>
            </w:r>
          </w:hyperlink>
        </w:p>
        <w:p w:rsidR="00880CCF" w:rsidRDefault="00D67F43">
          <w:pPr>
            <w:pStyle w:val="TOC2"/>
            <w:tabs>
              <w:tab w:val="right" w:leader="dot" w:pos="10502"/>
            </w:tabs>
            <w:rPr>
              <w:rFonts w:eastAsiaTheme="minorEastAsia"/>
              <w:noProof/>
              <w:color w:val="auto"/>
            </w:rPr>
          </w:pPr>
          <w:hyperlink w:anchor="_Toc507435934" w:history="1">
            <w:r w:rsidR="00880CCF" w:rsidRPr="00C04E97">
              <w:rPr>
                <w:rStyle w:val="Hyperlink"/>
                <w:noProof/>
              </w:rPr>
              <w:t>makefile</w:t>
            </w:r>
            <w:r w:rsidR="00880CCF">
              <w:rPr>
                <w:noProof/>
                <w:webHidden/>
              </w:rPr>
              <w:tab/>
            </w:r>
            <w:r w:rsidR="00880CCF">
              <w:rPr>
                <w:noProof/>
                <w:webHidden/>
              </w:rPr>
              <w:fldChar w:fldCharType="begin"/>
            </w:r>
            <w:r w:rsidR="00880CCF">
              <w:rPr>
                <w:noProof/>
                <w:webHidden/>
              </w:rPr>
              <w:instrText xml:space="preserve"> PAGEREF _Toc507435934 \h </w:instrText>
            </w:r>
            <w:r w:rsidR="00880CCF">
              <w:rPr>
                <w:noProof/>
                <w:webHidden/>
              </w:rPr>
            </w:r>
            <w:r w:rsidR="00880CCF">
              <w:rPr>
                <w:noProof/>
                <w:webHidden/>
              </w:rPr>
              <w:fldChar w:fldCharType="separate"/>
            </w:r>
            <w:r w:rsidR="009B7FD5">
              <w:rPr>
                <w:noProof/>
                <w:webHidden/>
              </w:rPr>
              <w:t>9</w:t>
            </w:r>
            <w:r w:rsidR="00880CCF">
              <w:rPr>
                <w:noProof/>
                <w:webHidden/>
              </w:rPr>
              <w:fldChar w:fldCharType="end"/>
            </w:r>
          </w:hyperlink>
        </w:p>
        <w:p w:rsidR="00D045BC" w:rsidRDefault="00773A3B">
          <w:r>
            <w:fldChar w:fldCharType="end"/>
          </w:r>
        </w:p>
        <w:p w:rsidR="00D045BC" w:rsidRDefault="00D045BC">
          <w:pPr>
            <w:spacing w:after="0" w:line="240" w:lineRule="auto"/>
          </w:pPr>
          <w:r>
            <w:br w:type="page"/>
          </w:r>
        </w:p>
        <w:p w:rsidR="00AD37A8" w:rsidRDefault="00AD37A8"/>
        <w:p w:rsidR="00AD37A8" w:rsidRDefault="00773A3B">
          <w:pPr>
            <w:pStyle w:val="Heading1"/>
          </w:pPr>
          <w:bookmarkStart w:id="1" w:name="_Toc507347674"/>
          <w:bookmarkStart w:id="2" w:name="_Toc507348676"/>
          <w:bookmarkStart w:id="3" w:name="_Toc507348868"/>
          <w:bookmarkStart w:id="4" w:name="_Toc507349753"/>
          <w:bookmarkStart w:id="5" w:name="_Toc507435916"/>
          <w:bookmarkEnd w:id="1"/>
          <w:bookmarkEnd w:id="2"/>
          <w:bookmarkEnd w:id="3"/>
          <w:bookmarkEnd w:id="4"/>
          <w:r>
            <w:t>Introduction</w:t>
          </w:r>
          <w:bookmarkEnd w:id="5"/>
        </w:p>
        <w:p w:rsidR="00D045BC" w:rsidRDefault="00D045BC" w:rsidP="00D045BC">
          <w:r>
            <w:t>This program served the purpose of learning about the use of POSIX threads. By implementing an alarm system, we were able to cover a use case for POSIX threads that taught us about multithreading in C as well as proper process handling. This was done by having us change the i</w:t>
          </w:r>
          <w:r w:rsidR="00FD4CC6">
            <w:t>mplementation of the New_Alarm_Cond</w:t>
          </w:r>
          <w:r>
            <w:t>.c file. Our goal was to have it handle multiple alarm types as well as implement a main method that would check to see if alarm inputs were valid. We would also create and handle alarm threads that worked on the alarms themselves. This document will further discuss the implementation and thoughts that went behind it.</w:t>
          </w:r>
        </w:p>
        <w:p w:rsidR="00AD37A8" w:rsidRDefault="00AD37A8"/>
        <w:p w:rsidR="00AD37A8" w:rsidRDefault="00AD37A8"/>
        <w:p w:rsidR="00AD37A8" w:rsidRDefault="00773A3B">
          <w:pPr>
            <w:pStyle w:val="Heading1"/>
          </w:pPr>
          <w:bookmarkStart w:id="6" w:name="_Toc507347675"/>
          <w:bookmarkStart w:id="7" w:name="_Toc507348677"/>
          <w:bookmarkStart w:id="8" w:name="_Toc507348869"/>
          <w:bookmarkStart w:id="9" w:name="_Toc507349754"/>
          <w:bookmarkStart w:id="10" w:name="_Toc507435917"/>
          <w:bookmarkEnd w:id="6"/>
          <w:bookmarkEnd w:id="7"/>
          <w:bookmarkEnd w:id="8"/>
          <w:bookmarkEnd w:id="9"/>
          <w:r>
            <w:t>Design</w:t>
          </w:r>
          <w:bookmarkEnd w:id="10"/>
        </w:p>
        <w:p w:rsidR="00AD37A8" w:rsidRDefault="00773A3B">
          <w:pPr>
            <w:pStyle w:val="Heading2"/>
          </w:pPr>
          <w:bookmarkStart w:id="11" w:name="_Toc507347676"/>
          <w:bookmarkStart w:id="12" w:name="_Toc507347860"/>
          <w:bookmarkStart w:id="13" w:name="_Toc507348678"/>
          <w:bookmarkStart w:id="14" w:name="_Toc507348870"/>
          <w:bookmarkStart w:id="15" w:name="_Toc507349755"/>
          <w:bookmarkStart w:id="16" w:name="_Toc507350278"/>
          <w:bookmarkStart w:id="17" w:name="_Toc507421858"/>
          <w:bookmarkStart w:id="18" w:name="_Toc507348683"/>
          <w:bookmarkStart w:id="19" w:name="_Toc507348875"/>
          <w:bookmarkStart w:id="20" w:name="_Toc507349760"/>
          <w:bookmarkStart w:id="21" w:name="_Toc507435923"/>
          <w:bookmarkEnd w:id="11"/>
          <w:bookmarkEnd w:id="12"/>
          <w:bookmarkEnd w:id="13"/>
          <w:bookmarkEnd w:id="14"/>
          <w:bookmarkEnd w:id="15"/>
          <w:bookmarkEnd w:id="16"/>
          <w:bookmarkEnd w:id="17"/>
          <w:bookmarkEnd w:id="18"/>
          <w:bookmarkEnd w:id="19"/>
          <w:bookmarkEnd w:id="20"/>
          <w:r>
            <w:t>Design Challenges</w:t>
          </w:r>
          <w:bookmarkEnd w:id="21"/>
        </w:p>
        <w:p w:rsidR="001F5CC7" w:rsidRDefault="001F5CC7" w:rsidP="001F5CC7">
          <w:pPr>
            <w:pStyle w:val="ListParagraph"/>
            <w:numPr>
              <w:ilvl w:val="0"/>
              <w:numId w:val="7"/>
            </w:numPr>
          </w:pPr>
          <w:bookmarkStart w:id="22" w:name="_Toc507348684"/>
          <w:bookmarkStart w:id="23" w:name="_Toc507348876"/>
          <w:bookmarkStart w:id="24" w:name="_Toc507349761"/>
          <w:bookmarkStart w:id="25" w:name="_Toc507435924"/>
          <w:bookmarkEnd w:id="22"/>
          <w:bookmarkEnd w:id="23"/>
          <w:bookmarkEnd w:id="24"/>
          <w:r>
            <w:t>Difficult to understand how to implement semaphores</w:t>
          </w:r>
        </w:p>
        <w:p w:rsidR="001F5CC7" w:rsidRDefault="001F5CC7" w:rsidP="001F5CC7">
          <w:pPr>
            <w:pStyle w:val="ListParagraph"/>
            <w:numPr>
              <w:ilvl w:val="0"/>
              <w:numId w:val="7"/>
            </w:numPr>
          </w:pPr>
        </w:p>
        <w:p w:rsidR="00AD37A8" w:rsidRDefault="00773A3B">
          <w:pPr>
            <w:pStyle w:val="Heading2"/>
          </w:pPr>
          <w:r>
            <w:t>Design Decisions</w:t>
          </w:r>
          <w:bookmarkEnd w:id="25"/>
        </w:p>
        <w:p w:rsidR="00AD37A8" w:rsidRDefault="00773A3B">
          <w:r>
            <w:t xml:space="preserve">Our design decisions include many of the challenges we faced while writing this program. The following are the implementations we used to solve them. Starting with thread handling, our group realized that deleting threads would pose a challenge if we had no way of storing thread ID's. When going over potential data types to store them we realized that a linked list would be best suited for both performance and management reasons. However, since C does not have built-in support for linked lists we had to create one ourselves.  </w:t>
          </w:r>
        </w:p>
        <w:p w:rsidR="00AD37A8" w:rsidRDefault="00773A3B">
          <w:r>
            <w:rPr>
              <w:noProof/>
            </w:rPr>
            <w:drawing>
              <wp:inline distT="0" distB="0" distL="0" distR="0" wp14:anchorId="2DDF1BB3">
                <wp:extent cx="6602095" cy="744220"/>
                <wp:effectExtent l="0" t="0" r="27305" b="17780"/>
                <wp:docPr id="21" name="Diagram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D37A8" w:rsidRDefault="00773A3B">
          <w:pPr>
            <w:pStyle w:val="Caption"/>
            <w:jc w:val="center"/>
            <w:rPr>
              <w:sz w:val="24"/>
              <w:szCs w:val="24"/>
            </w:rPr>
          </w:pPr>
          <w:r>
            <w:rPr>
              <w:sz w:val="24"/>
              <w:szCs w:val="24"/>
            </w:rPr>
            <w:t xml:space="preserve">Figure 2. Linked List used to store threads </w:t>
          </w:r>
        </w:p>
      </w:sdtContent>
    </w:sdt>
    <w:p w:rsidR="001F5CC7" w:rsidRDefault="001F5CC7"/>
    <w:p w:rsidR="00AD37A8" w:rsidRDefault="00773A3B">
      <w:r>
        <w:t xml:space="preserve">The last large decision we had to make was dealing with deleting locked threads. If this happened, we could be perma-locked out of the system and the mutex would be unable to unlock. This was solved using deferred cancellation types. The two cancellation types, asynchronous and deferred were what we had </w:t>
      </w:r>
      <w:r>
        <w:lastRenderedPageBreak/>
        <w:t xml:space="preserve">planned to use to handle thread deletion. The asynchronous, however, was vulnerable to the perma-lock effect mentioned earlier. The way the deferred cancellation worked was by putting the cancellation requests in a queue. After this was done, if the thread's status said it was unlocked, it was okay to follow through with the cancellation, however, if that was not the case then it would stay in the queue until ready to cancel. </w:t>
      </w:r>
    </w:p>
    <w:p w:rsidR="00AD37A8" w:rsidRDefault="00773A3B">
      <w:pPr>
        <w:pStyle w:val="Heading1"/>
      </w:pPr>
      <w:r>
        <w:br/>
      </w:r>
      <w:bookmarkStart w:id="26" w:name="_Toc507348877"/>
      <w:bookmarkStart w:id="27" w:name="_Toc507348685"/>
      <w:bookmarkStart w:id="28" w:name="_Toc507349762"/>
      <w:bookmarkStart w:id="29" w:name="_Toc507435925"/>
      <w:bookmarkEnd w:id="26"/>
      <w:bookmarkEnd w:id="27"/>
      <w:bookmarkEnd w:id="28"/>
      <w:r>
        <w:t>Implementation</w:t>
      </w:r>
      <w:bookmarkEnd w:id="29"/>
    </w:p>
    <w:p w:rsidR="00AD37A8" w:rsidRDefault="00773A3B">
      <w:pPr>
        <w:pStyle w:val="Heading2"/>
      </w:pPr>
      <w:bookmarkStart w:id="30" w:name="_Toc507348686"/>
      <w:bookmarkStart w:id="31" w:name="_Toc507348878"/>
      <w:bookmarkStart w:id="32" w:name="_Toc507349763"/>
      <w:bookmarkStart w:id="33" w:name="_Toc507435926"/>
      <w:bookmarkEnd w:id="30"/>
      <w:bookmarkEnd w:id="31"/>
      <w:bookmarkEnd w:id="32"/>
      <w:r>
        <w:t>New_Alarm_</w:t>
      </w:r>
      <w:r w:rsidR="001F5CC7">
        <w:t>Cond</w:t>
      </w:r>
      <w:bookmarkStart w:id="34" w:name="_GoBack"/>
      <w:bookmarkEnd w:id="34"/>
      <w:r>
        <w:t>.c</w:t>
      </w:r>
      <w:bookmarkEnd w:id="33"/>
    </w:p>
    <w:p w:rsidR="00AD37A8" w:rsidRDefault="00773A3B">
      <w:pPr>
        <w:pStyle w:val="Heading3"/>
      </w:pPr>
      <w:bookmarkStart w:id="35" w:name="_Toc507348879"/>
      <w:bookmarkStart w:id="36" w:name="_Toc507348687"/>
      <w:bookmarkStart w:id="37" w:name="_Toc507349764"/>
      <w:bookmarkStart w:id="38" w:name="_Toc507435927"/>
      <w:r>
        <w:t>insert_type_A</w:t>
      </w:r>
      <w:bookmarkEnd w:id="35"/>
      <w:bookmarkEnd w:id="36"/>
      <w:bookmarkEnd w:id="37"/>
      <w:bookmarkEnd w:id="38"/>
      <w:r>
        <w:t xml:space="preserve"> </w:t>
      </w:r>
    </w:p>
    <w:p w:rsidR="00AD37A8" w:rsidRDefault="00773A3B">
      <w:r>
        <w:t>This method was implemented to add new alarms of type A to this list structure. It takes in the parameters of the alarm threads: current, next and last pointer. The method locks the mutex such that no thread can access the alarm list. When the alarm is added, the mutex is unlocked.</w:t>
      </w:r>
    </w:p>
    <w:p w:rsidR="00AD37A8" w:rsidRDefault="00773A3B">
      <w:pPr>
        <w:pStyle w:val="Heading3"/>
      </w:pPr>
      <w:bookmarkStart w:id="39" w:name="_Toc507348688"/>
      <w:bookmarkStart w:id="40" w:name="_Toc507348880"/>
      <w:bookmarkStart w:id="41" w:name="_Toc507349765"/>
      <w:bookmarkStart w:id="42" w:name="_Toc507435928"/>
      <w:bookmarkEnd w:id="39"/>
      <w:bookmarkEnd w:id="40"/>
      <w:bookmarkEnd w:id="41"/>
      <w:r>
        <w:t>test</w:t>
      </w:r>
      <w:bookmarkEnd w:id="42"/>
    </w:p>
    <w:p w:rsidR="00AD37A8" w:rsidRDefault="00773A3B">
      <w:r>
        <w:t xml:space="preserve">This method was created for debugging purposes. </w:t>
      </w:r>
    </w:p>
    <w:p w:rsidR="00AD37A8" w:rsidRDefault="00773A3B">
      <w:pPr>
        <w:pStyle w:val="Heading3"/>
      </w:pPr>
      <w:bookmarkStart w:id="43" w:name="_Toc507348689"/>
      <w:bookmarkStart w:id="44" w:name="_Toc507348881"/>
      <w:bookmarkStart w:id="45" w:name="_Toc507349766"/>
      <w:bookmarkStart w:id="46" w:name="_Toc507435929"/>
      <w:bookmarkEnd w:id="43"/>
      <w:bookmarkEnd w:id="44"/>
      <w:bookmarkEnd w:id="45"/>
      <w:r>
        <w:t>terminate</w:t>
      </w:r>
      <w:bookmarkEnd w:id="46"/>
    </w:p>
    <w:p w:rsidR="00AD37A8" w:rsidRDefault="00773A3B">
      <w:r>
        <w:t>This method traverses through the two-dimensional matrix structure we used and searches for messages of the input type given as a parameter. After locating the type, we cancel the thread, however, if it is not successful we use "err_abort" method to help us debug.</w:t>
      </w:r>
    </w:p>
    <w:p w:rsidR="00AD37A8" w:rsidRDefault="00773A3B">
      <w:pPr>
        <w:pStyle w:val="Heading3"/>
      </w:pPr>
      <w:bookmarkStart w:id="47" w:name="_Toc507348690"/>
      <w:bookmarkStart w:id="48" w:name="_Toc507348882"/>
      <w:bookmarkStart w:id="49" w:name="_Toc507349767"/>
      <w:bookmarkStart w:id="50" w:name="_Toc507435930"/>
      <w:bookmarkEnd w:id="47"/>
      <w:bookmarkEnd w:id="48"/>
      <w:bookmarkEnd w:id="49"/>
      <w:r>
        <w:t>remove_alarms</w:t>
      </w:r>
      <w:bookmarkEnd w:id="50"/>
    </w:p>
    <w:p w:rsidR="00AD37A8" w:rsidRDefault="00773A3B">
      <w:r>
        <w:t xml:space="preserve">This method removes alarms but not in the same way terminate does. This works specifically on the alarm_list. . Many lines of code are for managing the linked-list and pointers for when an alarm is removed. Also locks and unlocks the mutex to prevent threads from accessing it when alarms are being deleted. </w:t>
      </w:r>
    </w:p>
    <w:p w:rsidR="00AD37A8" w:rsidRDefault="00773A3B">
      <w:pPr>
        <w:pStyle w:val="Heading3"/>
      </w:pPr>
      <w:bookmarkStart w:id="51" w:name="_Toc507348691"/>
      <w:bookmarkStart w:id="52" w:name="_Toc507348883"/>
      <w:bookmarkStart w:id="53" w:name="_Toc507349768"/>
      <w:bookmarkStart w:id="54" w:name="_Toc507435931"/>
      <w:bookmarkEnd w:id="51"/>
      <w:bookmarkEnd w:id="52"/>
      <w:bookmarkEnd w:id="53"/>
      <w:r>
        <w:t>alarm_thread</w:t>
      </w:r>
      <w:bookmarkEnd w:id="54"/>
    </w:p>
    <w:p w:rsidR="00AD37A8" w:rsidRDefault="00773A3B">
      <w:r>
        <w:t>This method works almost the same way as the one in mutex_alarms.c. the main deference is that it disables and enables the cancel stat of that thread to prevent it from locking the mutex and potentially being terminated. This was done to prevent possible deadlock as there would be no was to unlock a mutex if the thread that locked it was cancelled.</w:t>
      </w:r>
    </w:p>
    <w:p w:rsidR="00AD37A8" w:rsidRDefault="00773A3B">
      <w:pPr>
        <w:pStyle w:val="Heading3"/>
      </w:pPr>
      <w:bookmarkStart w:id="55" w:name="_Toc507348692"/>
      <w:bookmarkStart w:id="56" w:name="_Toc507348884"/>
      <w:bookmarkStart w:id="57" w:name="_Toc507349769"/>
      <w:bookmarkStart w:id="58" w:name="_Toc507435932"/>
      <w:bookmarkEnd w:id="55"/>
      <w:bookmarkEnd w:id="56"/>
      <w:bookmarkEnd w:id="57"/>
      <w:r>
        <w:lastRenderedPageBreak/>
        <w:t>main</w:t>
      </w:r>
      <w:bookmarkEnd w:id="58"/>
    </w:p>
    <w:p w:rsidR="00AD37A8" w:rsidRDefault="00773A3B">
      <w:r>
        <w:t>The main thread is also similar to the original main thread from mutex_alarm.c the main difference is that it delegates some of the work that the old main did to helper methods like insert_type_a(). Another difference it that it parses inputs of 3 specific types. Any input that doesn’t match one of the 3 types is ignored and the system prints "bard command".</w:t>
      </w:r>
    </w:p>
    <w:p w:rsidR="00AD37A8" w:rsidRDefault="00AD37A8">
      <w:pPr>
        <w:pStyle w:val="Heading2"/>
        <w:ind w:left="0"/>
      </w:pPr>
    </w:p>
    <w:p w:rsidR="00AD37A8" w:rsidRDefault="00773A3B" w:rsidP="00D045BC">
      <w:pPr>
        <w:pStyle w:val="Heading2"/>
        <w:ind w:left="0"/>
        <w:rPr>
          <w:rFonts w:ascii="Consolas" w:eastAsia="Times New Roman" w:hAnsi="Consolas"/>
          <w:color w:val="5C5C5C"/>
          <w:sz w:val="18"/>
          <w:szCs w:val="18"/>
        </w:rPr>
      </w:pPr>
      <w:bookmarkStart w:id="59" w:name="_Toc507348693"/>
      <w:bookmarkStart w:id="60" w:name="_Toc507348885"/>
      <w:bookmarkStart w:id="61" w:name="_Toc507349770"/>
      <w:bookmarkStart w:id="62" w:name="_Toc507435933"/>
      <w:bookmarkEnd w:id="59"/>
      <w:bookmarkEnd w:id="60"/>
      <w:bookmarkEnd w:id="61"/>
      <w:r>
        <w:t>README</w:t>
      </w:r>
      <w:bookmarkEnd w:id="62"/>
    </w:p>
    <w:p w:rsidR="00AD37A8" w:rsidRDefault="00AD37A8"/>
    <w:p w:rsidR="00AD37A8" w:rsidRDefault="00773A3B">
      <w:pPr>
        <w:pStyle w:val="Heading2"/>
        <w:ind w:left="0"/>
      </w:pPr>
      <w:bookmarkStart w:id="63" w:name="_Toc507348694"/>
      <w:bookmarkStart w:id="64" w:name="_Toc507348886"/>
      <w:bookmarkStart w:id="65" w:name="_Toc507349771"/>
      <w:bookmarkStart w:id="66" w:name="_Toc507435934"/>
      <w:r>
        <w:t>make</w:t>
      </w:r>
      <w:bookmarkEnd w:id="63"/>
      <w:bookmarkEnd w:id="64"/>
      <w:bookmarkEnd w:id="65"/>
      <w:r>
        <w:t>file</w:t>
      </w:r>
      <w:bookmarkEnd w:id="66"/>
    </w:p>
    <w:p w:rsidR="00AD37A8" w:rsidRDefault="00773A3B">
      <w:pPr>
        <w:numPr>
          <w:ilvl w:val="0"/>
          <w:numId w:val="4"/>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rPr>
        <w:t>New_Alarm_Mutex:  New_Alarm_Mutex.c  cc  New_Alarm_Mutex.c  -  D_POSIX_PTHREAD_SEMANTICS  -  lpthread    </w:t>
      </w:r>
    </w:p>
    <w:p w:rsidR="00AD37A8" w:rsidRDefault="00AD37A8">
      <w:pPr>
        <w:pStyle w:val="Heading2"/>
        <w:ind w:left="0"/>
      </w:pPr>
    </w:p>
    <w:sectPr w:rsidR="00AD37A8">
      <w:headerReference w:type="default" r:id="rId14"/>
      <w:footerReference w:type="default" r:id="rId15"/>
      <w:headerReference w:type="first" r:id="rId16"/>
      <w:footerReference w:type="first" r:id="rId17"/>
      <w:pgSz w:w="12240" w:h="15840"/>
      <w:pgMar w:top="1512" w:right="864" w:bottom="1022" w:left="864"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F43" w:rsidRDefault="00D67F43">
      <w:pPr>
        <w:spacing w:after="0" w:line="240" w:lineRule="auto"/>
      </w:pPr>
      <w:r>
        <w:separator/>
      </w:r>
    </w:p>
  </w:endnote>
  <w:endnote w:type="continuationSeparator" w:id="0">
    <w:p w:rsidR="00D67F43" w:rsidRDefault="00D6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13" w:type="dxa"/>
      <w:tblLook w:val="04A0" w:firstRow="1" w:lastRow="0" w:firstColumn="1" w:lastColumn="0" w:noHBand="0" w:noVBand="1"/>
    </w:tblPr>
    <w:tblGrid>
      <w:gridCol w:w="3504"/>
      <w:gridCol w:w="3504"/>
      <w:gridCol w:w="3505"/>
    </w:tblGrid>
    <w:tr w:rsidR="00AD37A8">
      <w:tc>
        <w:tcPr>
          <w:tcW w:w="3504" w:type="dxa"/>
          <w:shd w:val="clear" w:color="auto" w:fill="auto"/>
        </w:tcPr>
        <w:p w:rsidR="00AD37A8" w:rsidRDefault="00AD37A8">
          <w:pPr>
            <w:pStyle w:val="Header"/>
          </w:pPr>
        </w:p>
      </w:tc>
      <w:tc>
        <w:tcPr>
          <w:tcW w:w="3504" w:type="dxa"/>
          <w:shd w:val="clear" w:color="auto" w:fill="auto"/>
        </w:tcPr>
        <w:p w:rsidR="00AD37A8" w:rsidRDefault="00AD37A8">
          <w:pPr>
            <w:pStyle w:val="Header"/>
            <w:jc w:val="center"/>
          </w:pPr>
        </w:p>
      </w:tc>
      <w:tc>
        <w:tcPr>
          <w:tcW w:w="3505" w:type="dxa"/>
          <w:shd w:val="clear" w:color="auto" w:fill="auto"/>
        </w:tcPr>
        <w:p w:rsidR="00AD37A8" w:rsidRDefault="00AD37A8">
          <w:pPr>
            <w:pStyle w:val="Header"/>
            <w:jc w:val="right"/>
          </w:pPr>
        </w:p>
      </w:tc>
    </w:tr>
  </w:tbl>
  <w:p w:rsidR="00AD37A8" w:rsidRDefault="00AD3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13" w:type="dxa"/>
      <w:tblLook w:val="04A0" w:firstRow="1" w:lastRow="0" w:firstColumn="1" w:lastColumn="0" w:noHBand="0" w:noVBand="1"/>
    </w:tblPr>
    <w:tblGrid>
      <w:gridCol w:w="3504"/>
      <w:gridCol w:w="3504"/>
      <w:gridCol w:w="3505"/>
    </w:tblGrid>
    <w:tr w:rsidR="00AD37A8">
      <w:tc>
        <w:tcPr>
          <w:tcW w:w="3504" w:type="dxa"/>
          <w:shd w:val="clear" w:color="auto" w:fill="auto"/>
        </w:tcPr>
        <w:p w:rsidR="00AD37A8" w:rsidRDefault="00AD37A8">
          <w:pPr>
            <w:pStyle w:val="Header"/>
          </w:pPr>
        </w:p>
      </w:tc>
      <w:tc>
        <w:tcPr>
          <w:tcW w:w="3504" w:type="dxa"/>
          <w:shd w:val="clear" w:color="auto" w:fill="auto"/>
        </w:tcPr>
        <w:p w:rsidR="00AD37A8" w:rsidRDefault="00AD37A8">
          <w:pPr>
            <w:pStyle w:val="Header"/>
            <w:jc w:val="center"/>
          </w:pPr>
        </w:p>
      </w:tc>
      <w:tc>
        <w:tcPr>
          <w:tcW w:w="3505" w:type="dxa"/>
          <w:shd w:val="clear" w:color="auto" w:fill="auto"/>
        </w:tcPr>
        <w:p w:rsidR="00AD37A8" w:rsidRDefault="00AD37A8">
          <w:pPr>
            <w:pStyle w:val="Header"/>
            <w:jc w:val="right"/>
          </w:pPr>
        </w:p>
      </w:tc>
    </w:tr>
  </w:tbl>
  <w:p w:rsidR="00AD37A8" w:rsidRDefault="00AD3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F43" w:rsidRDefault="00D67F43">
      <w:pPr>
        <w:spacing w:after="0" w:line="240" w:lineRule="auto"/>
      </w:pPr>
      <w:r>
        <w:separator/>
      </w:r>
    </w:p>
  </w:footnote>
  <w:footnote w:type="continuationSeparator" w:id="0">
    <w:p w:rsidR="00D67F43" w:rsidRDefault="00D67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13" w:type="dxa"/>
      <w:tblLook w:val="04A0" w:firstRow="1" w:lastRow="0" w:firstColumn="1" w:lastColumn="0" w:noHBand="0" w:noVBand="1"/>
    </w:tblPr>
    <w:tblGrid>
      <w:gridCol w:w="3504"/>
      <w:gridCol w:w="3504"/>
      <w:gridCol w:w="3505"/>
    </w:tblGrid>
    <w:tr w:rsidR="00AD37A8">
      <w:tc>
        <w:tcPr>
          <w:tcW w:w="3504" w:type="dxa"/>
          <w:shd w:val="clear" w:color="auto" w:fill="auto"/>
        </w:tcPr>
        <w:p w:rsidR="00AD37A8" w:rsidRDefault="00773A3B">
          <w:pPr>
            <w:pStyle w:val="Header"/>
          </w:pPr>
          <w:r>
            <w:t>EECS 3221 Assignment 2 Report</w:t>
          </w:r>
        </w:p>
      </w:tc>
      <w:tc>
        <w:tcPr>
          <w:tcW w:w="3504" w:type="dxa"/>
          <w:shd w:val="clear" w:color="auto" w:fill="auto"/>
        </w:tcPr>
        <w:p w:rsidR="00AD37A8" w:rsidRDefault="00AD37A8">
          <w:pPr>
            <w:pStyle w:val="Header"/>
            <w:jc w:val="center"/>
          </w:pPr>
        </w:p>
      </w:tc>
      <w:tc>
        <w:tcPr>
          <w:tcW w:w="3505" w:type="dxa"/>
          <w:shd w:val="clear" w:color="auto" w:fill="auto"/>
        </w:tcPr>
        <w:p w:rsidR="00AD37A8" w:rsidRDefault="00AD37A8">
          <w:pPr>
            <w:pStyle w:val="Header"/>
            <w:jc w:val="right"/>
          </w:pPr>
        </w:p>
      </w:tc>
    </w:tr>
  </w:tbl>
  <w:p w:rsidR="00AD37A8" w:rsidRDefault="00AD37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13" w:type="dxa"/>
      <w:tblLook w:val="04A0" w:firstRow="1" w:lastRow="0" w:firstColumn="1" w:lastColumn="0" w:noHBand="0" w:noVBand="1"/>
    </w:tblPr>
    <w:tblGrid>
      <w:gridCol w:w="3504"/>
      <w:gridCol w:w="3504"/>
      <w:gridCol w:w="3505"/>
    </w:tblGrid>
    <w:tr w:rsidR="00AD37A8">
      <w:tc>
        <w:tcPr>
          <w:tcW w:w="3504" w:type="dxa"/>
          <w:shd w:val="clear" w:color="auto" w:fill="auto"/>
        </w:tcPr>
        <w:p w:rsidR="00AD37A8" w:rsidRDefault="00AD37A8">
          <w:pPr>
            <w:pStyle w:val="Header"/>
          </w:pPr>
        </w:p>
      </w:tc>
      <w:tc>
        <w:tcPr>
          <w:tcW w:w="3504" w:type="dxa"/>
          <w:shd w:val="clear" w:color="auto" w:fill="auto"/>
        </w:tcPr>
        <w:p w:rsidR="00AD37A8" w:rsidRDefault="00AD37A8">
          <w:pPr>
            <w:pStyle w:val="Header"/>
            <w:jc w:val="center"/>
          </w:pPr>
        </w:p>
      </w:tc>
      <w:tc>
        <w:tcPr>
          <w:tcW w:w="3505" w:type="dxa"/>
          <w:shd w:val="clear" w:color="auto" w:fill="auto"/>
        </w:tcPr>
        <w:p w:rsidR="00AD37A8" w:rsidRDefault="00AD37A8">
          <w:pPr>
            <w:pStyle w:val="Header"/>
            <w:jc w:val="right"/>
          </w:pPr>
        </w:p>
      </w:tc>
    </w:tr>
  </w:tbl>
  <w:p w:rsidR="00AD37A8" w:rsidRDefault="00AD3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87B12"/>
    <w:multiLevelType w:val="hybridMultilevel"/>
    <w:tmpl w:val="7EBC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37AF2"/>
    <w:multiLevelType w:val="multilevel"/>
    <w:tmpl w:val="CDF4B8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9221D7F"/>
    <w:multiLevelType w:val="multilevel"/>
    <w:tmpl w:val="ABA8BC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A89695B"/>
    <w:multiLevelType w:val="multilevel"/>
    <w:tmpl w:val="4A3A148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0514F0E"/>
    <w:multiLevelType w:val="multilevel"/>
    <w:tmpl w:val="3F84FAF4"/>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1023884"/>
    <w:multiLevelType w:val="multilevel"/>
    <w:tmpl w:val="CB004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6AE4722"/>
    <w:multiLevelType w:val="multilevel"/>
    <w:tmpl w:val="3CD2AF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A8"/>
    <w:rsid w:val="001F5CC7"/>
    <w:rsid w:val="00444C65"/>
    <w:rsid w:val="00773A3B"/>
    <w:rsid w:val="00880CCF"/>
    <w:rsid w:val="009B7FD5"/>
    <w:rsid w:val="00AD37A8"/>
    <w:rsid w:val="00D045BC"/>
    <w:rsid w:val="00D67F43"/>
    <w:rsid w:val="00FD4C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BE3F"/>
  <w15:docId w15:val="{E4EC3113-C83A-46DF-B876-A9A4AF0C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262626" w:themeColor="text1" w:themeTint="D9"/>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AFA"/>
    <w:pPr>
      <w:spacing w:after="160" w:line="259" w:lineRule="auto"/>
    </w:pPr>
    <w:rPr>
      <w:sz w:val="22"/>
    </w:rPr>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sz w:val="50"/>
      <w:szCs w:val="32"/>
    </w:rPr>
  </w:style>
  <w:style w:type="paragraph" w:styleId="Heading2">
    <w:name w:val="heading 2"/>
    <w:basedOn w:val="Normal"/>
    <w:link w:val="Heading2Char"/>
    <w:uiPriority w:val="9"/>
    <w:qFormat/>
    <w:rsid w:val="002177E0"/>
    <w:pPr>
      <w:keepNext/>
      <w:keepLines/>
      <w:spacing w:before="580" w:after="240"/>
      <w:ind w:left="864" w:right="864"/>
      <w:contextualSpacing/>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261C04"/>
    <w:pPr>
      <w:keepNext/>
      <w:keepLines/>
      <w:spacing w:before="40" w:after="240"/>
      <w:contextualSpacing/>
      <w:outlineLvl w:val="2"/>
    </w:pPr>
    <w:rPr>
      <w:rFonts w:asciiTheme="majorHAnsi" w:eastAsiaTheme="majorEastAsia" w:hAnsiTheme="majorHAnsi" w:cstheme="majorBidi"/>
      <w:i/>
      <w:sz w:val="40"/>
      <w:szCs w:val="40"/>
    </w:rPr>
  </w:style>
  <w:style w:type="paragraph" w:styleId="Heading4">
    <w:name w:val="heading 4"/>
    <w:basedOn w:val="Normal"/>
    <w:link w:val="Heading4Char"/>
    <w:uiPriority w:val="9"/>
    <w:unhideWhenUsed/>
    <w:qFormat/>
    <w:rsid w:val="009048FD"/>
    <w:pPr>
      <w:keepNext/>
      <w:keepLines/>
      <w:spacing w:before="40" w:after="240"/>
      <w:contextualSpacing/>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B01BF9"/>
    <w:rPr>
      <w:rFonts w:asciiTheme="majorHAnsi" w:eastAsiaTheme="majorEastAsia" w:hAnsiTheme="majorHAnsi" w:cstheme="majorBidi"/>
      <w:sz w:val="80"/>
      <w:szCs w:val="56"/>
    </w:rPr>
  </w:style>
  <w:style w:type="character" w:customStyle="1" w:styleId="SubtitleChar">
    <w:name w:val="Subtitle Char"/>
    <w:basedOn w:val="DefaultParagraphFont"/>
    <w:link w:val="Subtitle"/>
    <w:uiPriority w:val="3"/>
    <w:qFormat/>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qFormat/>
    <w:rsid w:val="000576E4"/>
    <w:rPr>
      <w:rFonts w:asciiTheme="majorHAnsi" w:eastAsiaTheme="majorEastAsia" w:hAnsiTheme="majorHAnsi" w:cstheme="majorBidi"/>
      <w:sz w:val="50"/>
      <w:szCs w:val="32"/>
    </w:rPr>
  </w:style>
  <w:style w:type="character" w:customStyle="1" w:styleId="Heading2Char">
    <w:name w:val="Heading 2 Char"/>
    <w:basedOn w:val="DefaultParagraphFont"/>
    <w:link w:val="Heading2"/>
    <w:uiPriority w:val="9"/>
    <w:qFormat/>
    <w:rsid w:val="002177E0"/>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qFormat/>
    <w:rsid w:val="00261C04"/>
    <w:rPr>
      <w:rFonts w:asciiTheme="majorHAnsi" w:eastAsiaTheme="majorEastAsia" w:hAnsiTheme="majorHAnsi" w:cstheme="majorBidi"/>
      <w:i/>
      <w:sz w:val="40"/>
      <w:szCs w:val="40"/>
    </w:rPr>
  </w:style>
  <w:style w:type="character" w:customStyle="1" w:styleId="Heading4Char">
    <w:name w:val="Heading 4 Char"/>
    <w:basedOn w:val="DefaultParagraphFont"/>
    <w:link w:val="Heading4"/>
    <w:uiPriority w:val="9"/>
    <w:qFormat/>
    <w:rsid w:val="009048FD"/>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qFormat/>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qFormat/>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qFormat/>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qFormat/>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qFormat/>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semiHidden/>
    <w:unhideWhenUsed/>
    <w:qFormat/>
    <w:rsid w:val="005F0E46"/>
    <w:rPr>
      <w:b w:val="0"/>
      <w:bCs/>
      <w:i w:val="0"/>
      <w:caps/>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character" w:customStyle="1" w:styleId="HeaderChar">
    <w:name w:val="Header Char"/>
    <w:basedOn w:val="DefaultParagraphFont"/>
    <w:link w:val="Header"/>
    <w:uiPriority w:val="99"/>
    <w:qFormat/>
    <w:rsid w:val="00EE0822"/>
    <w:rPr>
      <w:color w:val="595959" w:themeColor="text1" w:themeTint="A6"/>
      <w:sz w:val="18"/>
    </w:rPr>
  </w:style>
  <w:style w:type="character" w:customStyle="1" w:styleId="FooterChar">
    <w:name w:val="Footer Char"/>
    <w:basedOn w:val="DefaultParagraphFont"/>
    <w:link w:val="Footer"/>
    <w:uiPriority w:val="99"/>
    <w:qFormat/>
    <w:rsid w:val="00997D0D"/>
  </w:style>
  <w:style w:type="character" w:styleId="PlaceholderText">
    <w:name w:val="Placeholder Text"/>
    <w:basedOn w:val="DefaultParagraphFont"/>
    <w:uiPriority w:val="99"/>
    <w:semiHidden/>
    <w:qFormat/>
    <w:rsid w:val="00340B4E"/>
    <w:rPr>
      <w:color w:val="808080"/>
    </w:rPr>
  </w:style>
  <w:style w:type="character" w:customStyle="1" w:styleId="IntenseQuoteChar">
    <w:name w:val="Intense Quote Char"/>
    <w:basedOn w:val="DefaultParagraphFont"/>
    <w:link w:val="IntenseQuote"/>
    <w:uiPriority w:val="30"/>
    <w:semiHidden/>
    <w:qFormat/>
    <w:rsid w:val="000941E5"/>
    <w:rPr>
      <w:b/>
      <w:i/>
      <w:iCs/>
    </w:rPr>
  </w:style>
  <w:style w:type="character" w:styleId="SubtleReference">
    <w:name w:val="Subtle Reference"/>
    <w:basedOn w:val="DefaultParagraphFont"/>
    <w:uiPriority w:val="31"/>
    <w:semiHidden/>
    <w:unhideWhenUsed/>
    <w:qFormat/>
    <w:rsid w:val="00E26FB8"/>
    <w:rPr>
      <w:i/>
      <w:caps/>
      <w:color w:val="262626" w:themeColor="text1" w:themeTint="D9"/>
    </w:rPr>
  </w:style>
  <w:style w:type="character" w:styleId="IntenseReference">
    <w:name w:val="Intense Reference"/>
    <w:basedOn w:val="DefaultParagraphFont"/>
    <w:uiPriority w:val="32"/>
    <w:semiHidden/>
    <w:unhideWhenUsed/>
    <w:qFormat/>
    <w:rsid w:val="000941E5"/>
    <w:rPr>
      <w:b/>
      <w:bCs/>
      <w:i/>
      <w:caps/>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character" w:customStyle="1" w:styleId="BalloonTextChar">
    <w:name w:val="Balloon Text Char"/>
    <w:basedOn w:val="DefaultParagraphFont"/>
    <w:link w:val="BalloonText"/>
    <w:uiPriority w:val="99"/>
    <w:semiHidden/>
    <w:qFormat/>
    <w:rsid w:val="00403C4E"/>
    <w:rPr>
      <w:rFonts w:ascii="Segoe UI" w:hAnsi="Segoe UI" w:cs="Segoe UI"/>
      <w:sz w:val="18"/>
      <w:szCs w:val="18"/>
    </w:rPr>
  </w:style>
  <w:style w:type="character" w:customStyle="1" w:styleId="QuoteChar">
    <w:name w:val="Quote Char"/>
    <w:basedOn w:val="DefaultParagraphFont"/>
    <w:link w:val="Quote"/>
    <w:uiPriority w:val="29"/>
    <w:semiHidden/>
    <w:qFormat/>
    <w:rsid w:val="000941E5"/>
    <w:rPr>
      <w:i/>
      <w:iCs/>
      <w:color w:val="404040" w:themeColor="text1" w:themeTint="BF"/>
    </w:rPr>
  </w:style>
  <w:style w:type="character" w:customStyle="1" w:styleId="InternetLink">
    <w:name w:val="Internet Link"/>
    <w:basedOn w:val="DefaultParagraphFont"/>
    <w:uiPriority w:val="99"/>
    <w:unhideWhenUsed/>
    <w:rsid w:val="00066C8A"/>
    <w:rPr>
      <w:color w:val="5C9A9C" w:themeColor="hyperlink"/>
      <w:u w:val="single"/>
    </w:rPr>
  </w:style>
  <w:style w:type="character" w:customStyle="1" w:styleId="comment2">
    <w:name w:val="comment2"/>
    <w:basedOn w:val="DefaultParagraphFont"/>
    <w:qFormat/>
    <w:rsid w:val="00002730"/>
    <w:rPr>
      <w:color w:val="008200"/>
    </w:rPr>
  </w:style>
  <w:style w:type="character" w:customStyle="1" w:styleId="preprocessor2">
    <w:name w:val="preprocessor2"/>
    <w:basedOn w:val="DefaultParagraphFont"/>
    <w:qFormat/>
    <w:rsid w:val="00002730"/>
    <w:rPr>
      <w:color w:val="808080"/>
    </w:rPr>
  </w:style>
  <w:style w:type="character" w:customStyle="1" w:styleId="string2">
    <w:name w:val="string2"/>
    <w:basedOn w:val="DefaultParagraphFont"/>
    <w:qFormat/>
    <w:rsid w:val="00002730"/>
    <w:rPr>
      <w:color w:val="0000FF"/>
    </w:rPr>
  </w:style>
  <w:style w:type="character" w:customStyle="1" w:styleId="keyword2">
    <w:name w:val="keyword2"/>
    <w:basedOn w:val="DefaultParagraphFont"/>
    <w:qFormat/>
    <w:rsid w:val="00002730"/>
    <w:rPr>
      <w:b/>
      <w:bCs/>
      <w:color w:val="006699"/>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color w:val="00000A"/>
    </w:rPr>
  </w:style>
  <w:style w:type="character" w:customStyle="1" w:styleId="ListLabel7">
    <w:name w:val="ListLabel 7"/>
    <w:qFormat/>
    <w:rPr>
      <w:color w:val="00000A"/>
    </w:rPr>
  </w:style>
  <w:style w:type="character" w:customStyle="1" w:styleId="ListLabel8">
    <w:name w:val="ListLabel 8"/>
    <w:qFormat/>
    <w:rPr>
      <w:color w:val="00000A"/>
    </w:rPr>
  </w:style>
  <w:style w:type="character" w:customStyle="1" w:styleId="ListLabel9">
    <w:name w:val="ListLabel 9"/>
    <w:qFormat/>
    <w:rPr>
      <w:color w:val="00000A"/>
    </w:rPr>
  </w:style>
  <w:style w:type="character" w:customStyle="1" w:styleId="ListLabel10">
    <w:name w:val="ListLabel 10"/>
    <w:qFormat/>
    <w:rPr>
      <w:color w:val="00000A"/>
    </w:rPr>
  </w:style>
  <w:style w:type="character" w:customStyle="1" w:styleId="ListLabel11">
    <w:name w:val="ListLabel 11"/>
    <w:qFormat/>
    <w:rPr>
      <w:color w:val="00000A"/>
    </w:rPr>
  </w:style>
  <w:style w:type="character" w:customStyle="1" w:styleId="ListLabel12">
    <w:name w:val="ListLabel 12"/>
    <w:qFormat/>
    <w:rPr>
      <w:color w:val="00000A"/>
    </w:rPr>
  </w:style>
  <w:style w:type="character" w:customStyle="1" w:styleId="ListLabel13">
    <w:name w:val="ListLabel 13"/>
    <w:qFormat/>
    <w:rPr>
      <w:color w:val="00000A"/>
    </w:rPr>
  </w:style>
  <w:style w:type="character" w:customStyle="1" w:styleId="ListLabel14">
    <w:name w:val="ListLabel 14"/>
    <w:qFormat/>
    <w:rPr>
      <w:color w:val="00000A"/>
    </w:rPr>
  </w:style>
  <w:style w:type="character" w:customStyle="1" w:styleId="ListLabel15">
    <w:name w:val="ListLabel 15"/>
    <w:qFormat/>
    <w:rPr>
      <w:color w:val="00000A"/>
    </w:rPr>
  </w:style>
  <w:style w:type="character" w:customStyle="1" w:styleId="ListLabel16">
    <w:name w:val="ListLabel 16"/>
    <w:qFormat/>
    <w:rPr>
      <w:color w:val="00000A"/>
    </w:rPr>
  </w:style>
  <w:style w:type="character" w:customStyle="1" w:styleId="ListLabel17">
    <w:name w:val="ListLabel 17"/>
    <w:qFormat/>
    <w:rPr>
      <w:color w:val="00000A"/>
    </w:rPr>
  </w:style>
  <w:style w:type="character" w:customStyle="1" w:styleId="ListLabel18">
    <w:name w:val="ListLabel 18"/>
    <w:qFormat/>
    <w:rPr>
      <w:color w:val="00000A"/>
    </w:rPr>
  </w:style>
  <w:style w:type="character" w:customStyle="1" w:styleId="ListLabel19">
    <w:name w:val="ListLabel 19"/>
    <w:qFormat/>
    <w:rPr>
      <w:color w:val="00000A"/>
    </w:rPr>
  </w:style>
  <w:style w:type="character" w:customStyle="1" w:styleId="ListLabel20">
    <w:name w:val="ListLabel 20"/>
    <w:qFormat/>
    <w:rPr>
      <w:color w:val="00000A"/>
    </w:rPr>
  </w:style>
  <w:style w:type="character" w:customStyle="1" w:styleId="ListLabel21">
    <w:name w:val="ListLabel 21"/>
    <w:qFormat/>
    <w:rPr>
      <w:color w:val="00000A"/>
    </w:rPr>
  </w:style>
  <w:style w:type="character" w:customStyle="1" w:styleId="ListLabel22">
    <w:name w:val="ListLabel 22"/>
    <w:qFormat/>
    <w:rPr>
      <w:color w:val="00000A"/>
    </w:rPr>
  </w:style>
  <w:style w:type="character" w:customStyle="1" w:styleId="ListLabel23">
    <w:name w:val="ListLabel 23"/>
    <w:qFormat/>
    <w:rPr>
      <w:color w:val="00000A"/>
    </w:rPr>
  </w:style>
  <w:style w:type="character" w:customStyle="1" w:styleId="ListLabel24">
    <w:name w:val="ListLabel 24"/>
    <w:qFormat/>
    <w:rPr>
      <w:color w:val="00000A"/>
    </w:rPr>
  </w:style>
  <w:style w:type="character" w:customStyle="1" w:styleId="ListLabel25">
    <w:name w:val="ListLabel 25"/>
    <w:qFormat/>
    <w:rPr>
      <w:color w:val="00000A"/>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IndexLink">
    <w:name w:val="Index Link"/>
    <w:qFormat/>
  </w:style>
  <w:style w:type="character" w:customStyle="1" w:styleId="ListLabel38">
    <w:name w:val="ListLabel 38"/>
    <w:qFormat/>
    <w:rPr>
      <w:rFonts w:cs="Symbol"/>
      <w:sz w:val="22"/>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b/>
      <w:sz w:val="22"/>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paragraph" w:customStyle="1" w:styleId="Heading">
    <w:name w:val="Heading"/>
    <w:basedOn w:val="Normal"/>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link w:val="TitleChar"/>
    <w:uiPriority w:val="1"/>
    <w:qFormat/>
    <w:rsid w:val="00A92B36"/>
    <w:pPr>
      <w:spacing w:after="2160" w:line="240" w:lineRule="auto"/>
      <w:contextualSpacing/>
      <w:jc w:val="center"/>
    </w:pPr>
    <w:rPr>
      <w:rFonts w:asciiTheme="majorHAnsi" w:eastAsiaTheme="majorEastAsia" w:hAnsiTheme="majorHAnsi" w:cstheme="majorBidi"/>
      <w:sz w:val="80"/>
      <w:szCs w:val="56"/>
    </w:rPr>
  </w:style>
  <w:style w:type="paragraph" w:styleId="Subtitle">
    <w:name w:val="Subtitle"/>
    <w:basedOn w:val="Normal"/>
    <w:link w:val="SubtitleChar"/>
    <w:uiPriority w:val="3"/>
    <w:qFormat/>
    <w:rsid w:val="0085035A"/>
    <w:pPr>
      <w:spacing w:before="680"/>
      <w:contextualSpacing/>
      <w:jc w:val="center"/>
    </w:pPr>
    <w:rPr>
      <w:rFonts w:asciiTheme="majorHAnsi" w:eastAsiaTheme="minorEastAsia" w:hAnsiTheme="majorHAnsi"/>
      <w:sz w:val="44"/>
    </w:rPr>
  </w:style>
  <w:style w:type="paragraph" w:customStyle="1" w:styleId="Image">
    <w:name w:val="Image"/>
    <w:basedOn w:val="Normal"/>
    <w:next w:val="Normal"/>
    <w:uiPriority w:val="2"/>
    <w:qFormat/>
    <w:rsid w:val="0084169A"/>
    <w:pPr>
      <w:spacing w:before="580"/>
      <w:contextualSpacing/>
      <w:jc w:val="center"/>
    </w:pPr>
  </w:style>
  <w:style w:type="paragraph" w:styleId="Header">
    <w:name w:val="header"/>
    <w:basedOn w:val="Normal"/>
    <w:link w:val="HeaderChar"/>
    <w:uiPriority w:val="99"/>
    <w:unhideWhenUsed/>
    <w:rsid w:val="00EE0822"/>
    <w:pPr>
      <w:spacing w:after="0" w:line="240" w:lineRule="auto"/>
    </w:pPr>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paragraph" w:customStyle="1" w:styleId="Author">
    <w:name w:val="Author"/>
    <w:basedOn w:val="Normal"/>
    <w:uiPriority w:val="4"/>
    <w:qFormat/>
    <w:rsid w:val="000576E4"/>
    <w:pPr>
      <w:spacing w:before="180" w:after="600"/>
      <w:jc w:val="center"/>
    </w:pPr>
    <w:rPr>
      <w:i/>
      <w:sz w:val="30"/>
    </w:rPr>
  </w:style>
  <w:style w:type="paragraph" w:styleId="TOCHeading">
    <w:name w:val="TOC Heading"/>
    <w:basedOn w:val="Heading1"/>
    <w:next w:val="Normal"/>
    <w:uiPriority w:val="39"/>
    <w:qFormat/>
    <w:rsid w:val="00CD35C6"/>
  </w:style>
  <w:style w:type="paragraph" w:styleId="ListBullet">
    <w:name w:val="List Bullet"/>
    <w:basedOn w:val="Normal"/>
    <w:uiPriority w:val="10"/>
    <w:qFormat/>
    <w:rsid w:val="008575C0"/>
  </w:style>
  <w:style w:type="paragraph" w:customStyle="1" w:styleId="Contents1">
    <w:name w:val="Contents 1"/>
    <w:basedOn w:val="Normal"/>
    <w:autoRedefine/>
    <w:uiPriority w:val="39"/>
    <w:rsid w:val="00A90E29"/>
    <w:pPr>
      <w:tabs>
        <w:tab w:val="right" w:leader="dot" w:pos="10440"/>
      </w:tabs>
      <w:spacing w:after="240"/>
    </w:pPr>
  </w:style>
  <w:style w:type="paragraph" w:customStyle="1" w:styleId="Contents2">
    <w:name w:val="Contents 2"/>
    <w:basedOn w:val="Normal"/>
    <w:next w:val="Normal"/>
    <w:autoRedefine/>
    <w:uiPriority w:val="39"/>
    <w:unhideWhenUsed/>
    <w:rsid w:val="00A517C6"/>
    <w:pPr>
      <w:spacing w:after="100"/>
      <w:ind w:left="220"/>
    </w:pPr>
    <w:rPr>
      <w:color w:val="00000A"/>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paragraph" w:styleId="BalloonText">
    <w:name w:val="Balloon Text"/>
    <w:basedOn w:val="Normal"/>
    <w:link w:val="BalloonTextChar"/>
    <w:uiPriority w:val="99"/>
    <w:semiHidden/>
    <w:unhideWhenUsed/>
    <w:qFormat/>
    <w:rsid w:val="00403C4E"/>
    <w:pPr>
      <w:spacing w:after="0" w:line="240" w:lineRule="auto"/>
    </w:pPr>
    <w:rPr>
      <w:rFonts w:ascii="Segoe UI" w:hAnsi="Segoe UI" w:cs="Segoe UI"/>
      <w:sz w:val="18"/>
      <w:szCs w:val="18"/>
    </w:rPr>
  </w:style>
  <w:style w:type="paragraph" w:styleId="ListNumber">
    <w:name w:val="List Number"/>
    <w:basedOn w:val="Normal"/>
    <w:uiPriority w:val="10"/>
    <w:qFormat/>
    <w:rsid w:val="008575C0"/>
  </w:style>
  <w:style w:type="paragraph" w:styleId="NoSpacing">
    <w:name w:val="No Spacing"/>
    <w:uiPriority w:val="1"/>
    <w:semiHidden/>
    <w:unhideWhenUsed/>
    <w:qFormat/>
    <w:rsid w:val="00C0495F"/>
    <w:rPr>
      <w:sz w:val="22"/>
    </w:r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paragraph" w:styleId="ListParagraph">
    <w:name w:val="List Paragraph"/>
    <w:basedOn w:val="Normal"/>
    <w:uiPriority w:val="34"/>
    <w:unhideWhenUsed/>
    <w:qFormat/>
    <w:rsid w:val="00F70380"/>
    <w:pPr>
      <w:contextualSpacing/>
    </w:pPr>
    <w:rPr>
      <w:sz w:val="18"/>
      <w:szCs w:val="18"/>
      <w:lang w:val="en-CA"/>
    </w:rPr>
  </w:style>
  <w:style w:type="paragraph" w:customStyle="1" w:styleId="Contents3">
    <w:name w:val="Contents 3"/>
    <w:basedOn w:val="Normal"/>
    <w:next w:val="Normal"/>
    <w:autoRedefine/>
    <w:uiPriority w:val="39"/>
    <w:unhideWhenUsed/>
    <w:rsid w:val="00A365EE"/>
    <w:pPr>
      <w:spacing w:after="100"/>
      <w:ind w:left="440"/>
    </w:pPr>
  </w:style>
  <w:style w:type="paragraph" w:styleId="Revision">
    <w:name w:val="Revision"/>
    <w:uiPriority w:val="99"/>
    <w:semiHidden/>
    <w:qFormat/>
    <w:rsid w:val="00F90B29"/>
    <w:rPr>
      <w:sz w:val="22"/>
    </w:rPr>
  </w:style>
  <w:style w:type="paragraph" w:customStyle="1" w:styleId="FrameContents">
    <w:name w:val="Frame Contents"/>
    <w:basedOn w:val="Normal"/>
    <w:qFormat/>
  </w:style>
  <w:style w:type="table" w:styleId="TableGrid">
    <w:name w:val="Table Grid"/>
    <w:basedOn w:val="TableNormal"/>
    <w:uiPriority w:val="39"/>
    <w:rsid w:val="008F0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jc w:val="left"/>
      </w:pPr>
      <w:rPr>
        <w:rFonts w:asciiTheme="majorHAnsi" w:hAnsiTheme="majorHAnsi"/>
        <w:b/>
        <w:i w:val="0"/>
        <w:sz w:val="28"/>
      </w:rPr>
      <w:tbl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styleId="TableGridLight">
    <w:name w:val="Grid Table Light"/>
    <w:basedOn w:val="TableNormal"/>
    <w:uiPriority w:val="40"/>
    <w:rsid w:val="00C4382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TOC1">
    <w:name w:val="toc 1"/>
    <w:basedOn w:val="Normal"/>
    <w:next w:val="Normal"/>
    <w:autoRedefine/>
    <w:uiPriority w:val="39"/>
    <w:unhideWhenUsed/>
    <w:rsid w:val="00880CCF"/>
    <w:pPr>
      <w:spacing w:after="100"/>
    </w:pPr>
  </w:style>
  <w:style w:type="paragraph" w:styleId="TOC2">
    <w:name w:val="toc 2"/>
    <w:basedOn w:val="Normal"/>
    <w:next w:val="Normal"/>
    <w:autoRedefine/>
    <w:uiPriority w:val="39"/>
    <w:unhideWhenUsed/>
    <w:rsid w:val="00880CCF"/>
    <w:pPr>
      <w:spacing w:after="100"/>
      <w:ind w:left="220"/>
    </w:pPr>
  </w:style>
  <w:style w:type="paragraph" w:styleId="TOC3">
    <w:name w:val="toc 3"/>
    <w:basedOn w:val="Normal"/>
    <w:next w:val="Normal"/>
    <w:autoRedefine/>
    <w:uiPriority w:val="39"/>
    <w:unhideWhenUsed/>
    <w:rsid w:val="00880CCF"/>
    <w:pPr>
      <w:spacing w:after="100"/>
      <w:ind w:left="440"/>
    </w:pPr>
  </w:style>
  <w:style w:type="character" w:styleId="Hyperlink">
    <w:name w:val="Hyperlink"/>
    <w:basedOn w:val="DefaultParagraphFont"/>
    <w:uiPriority w:val="99"/>
    <w:unhideWhenUsed/>
    <w:rsid w:val="00880CCF"/>
    <w:rPr>
      <w:color w:val="5C9A9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214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DB1F5C-6412-4305-B750-8B7A8723E3BA}" type="doc">
      <dgm:prSet loTypeId="urn:microsoft.com/office/officeart/2005/8/layout/process1" loCatId="process" qsTypeId="urn:microsoft.com/office/officeart/2005/8/quickstyle/simple1" qsCatId="simple" csTypeId="urn:microsoft.com/office/officeart/2005/8/colors/colorful1" csCatId="colorful" phldr="1"/>
      <dgm:spPr/>
    </dgm:pt>
    <dgm:pt modelId="{A7452836-6872-4CB4-8EC2-E642166B833B}">
      <dgm:prSet phldrT="[Text]"/>
      <dgm:spPr/>
      <dgm:t>
        <a:bodyPr/>
        <a:lstStyle/>
        <a:p>
          <a:r>
            <a:rPr lang="en-CA"/>
            <a:t>Head | Next</a:t>
          </a:r>
        </a:p>
      </dgm:t>
    </dgm:pt>
    <dgm:pt modelId="{0D048C8A-9869-4DF2-BEDE-D40347D5DFE2}" type="parTrans" cxnId="{04F1561A-A9BD-4397-821E-EEDEBACFAD25}">
      <dgm:prSet/>
      <dgm:spPr/>
      <dgm:t>
        <a:bodyPr/>
        <a:lstStyle/>
        <a:p>
          <a:endParaRPr lang="en-CA"/>
        </a:p>
      </dgm:t>
    </dgm:pt>
    <dgm:pt modelId="{C62F7F4C-E98E-4976-917F-93BB5D915005}" type="sibTrans" cxnId="{04F1561A-A9BD-4397-821E-EEDEBACFAD25}">
      <dgm:prSet/>
      <dgm:spPr/>
      <dgm:t>
        <a:bodyPr/>
        <a:lstStyle/>
        <a:p>
          <a:endParaRPr lang="en-CA"/>
        </a:p>
      </dgm:t>
    </dgm:pt>
    <dgm:pt modelId="{8A8A5638-48FC-4B5D-92C3-3BDEE0614B18}">
      <dgm:prSet phldrT="[Text]"/>
      <dgm:spPr/>
      <dgm:t>
        <a:bodyPr/>
        <a:lstStyle/>
        <a:p>
          <a:r>
            <a:rPr lang="en-CA"/>
            <a:t>Thread | Next</a:t>
          </a:r>
        </a:p>
      </dgm:t>
    </dgm:pt>
    <dgm:pt modelId="{868B48AC-0B0F-4B41-9D87-83B97A398A94}" type="parTrans" cxnId="{B437D62E-8154-4FF6-91B2-03DEE3DAFD8B}">
      <dgm:prSet/>
      <dgm:spPr/>
      <dgm:t>
        <a:bodyPr/>
        <a:lstStyle/>
        <a:p>
          <a:endParaRPr lang="en-CA"/>
        </a:p>
      </dgm:t>
    </dgm:pt>
    <dgm:pt modelId="{A21B3AE6-70D5-41F0-AD6B-03F27590781B}" type="sibTrans" cxnId="{B437D62E-8154-4FF6-91B2-03DEE3DAFD8B}">
      <dgm:prSet/>
      <dgm:spPr/>
      <dgm:t>
        <a:bodyPr/>
        <a:lstStyle/>
        <a:p>
          <a:endParaRPr lang="en-CA"/>
        </a:p>
      </dgm:t>
    </dgm:pt>
    <dgm:pt modelId="{4480AC75-4381-4AD5-BF5D-5C6E57666630}">
      <dgm:prSet phldrT="[Text]"/>
      <dgm:spPr/>
      <dgm:t>
        <a:bodyPr/>
        <a:lstStyle/>
        <a:p>
          <a:r>
            <a:rPr lang="en-CA"/>
            <a:t>Thread | Tail</a:t>
          </a:r>
        </a:p>
      </dgm:t>
    </dgm:pt>
    <dgm:pt modelId="{46C38397-B739-4F88-BE8A-FC24748D2B7A}" type="parTrans" cxnId="{9AE4506F-88DC-4463-BDEB-5DA69C54CE5B}">
      <dgm:prSet/>
      <dgm:spPr/>
      <dgm:t>
        <a:bodyPr/>
        <a:lstStyle/>
        <a:p>
          <a:endParaRPr lang="en-CA"/>
        </a:p>
      </dgm:t>
    </dgm:pt>
    <dgm:pt modelId="{795A5DBA-C977-4A1A-868C-E74707958D86}" type="sibTrans" cxnId="{9AE4506F-88DC-4463-BDEB-5DA69C54CE5B}">
      <dgm:prSet/>
      <dgm:spPr/>
      <dgm:t>
        <a:bodyPr/>
        <a:lstStyle/>
        <a:p>
          <a:endParaRPr lang="en-CA"/>
        </a:p>
      </dgm:t>
    </dgm:pt>
    <dgm:pt modelId="{9E16C8BF-3FE6-4FE9-9203-A8B9185711D3}" type="pres">
      <dgm:prSet presAssocID="{95DB1F5C-6412-4305-B750-8B7A8723E3BA}" presName="Name0" presStyleCnt="0">
        <dgm:presLayoutVars>
          <dgm:dir/>
          <dgm:resizeHandles val="exact"/>
        </dgm:presLayoutVars>
      </dgm:prSet>
      <dgm:spPr/>
    </dgm:pt>
    <dgm:pt modelId="{E7714952-9D49-4127-A3B0-228D1C1D5304}" type="pres">
      <dgm:prSet presAssocID="{A7452836-6872-4CB4-8EC2-E642166B833B}" presName="node" presStyleLbl="node1" presStyleIdx="0" presStyleCnt="3">
        <dgm:presLayoutVars>
          <dgm:bulletEnabled val="1"/>
        </dgm:presLayoutVars>
      </dgm:prSet>
      <dgm:spPr/>
      <dgm:t>
        <a:bodyPr/>
        <a:lstStyle/>
        <a:p>
          <a:endParaRPr lang="en-US"/>
        </a:p>
      </dgm:t>
    </dgm:pt>
    <dgm:pt modelId="{221D6DE2-A003-4D5C-9E6C-9F981AB908FD}" type="pres">
      <dgm:prSet presAssocID="{C62F7F4C-E98E-4976-917F-93BB5D915005}" presName="sibTrans" presStyleLbl="sibTrans2D1" presStyleIdx="0" presStyleCnt="2"/>
      <dgm:spPr/>
      <dgm:t>
        <a:bodyPr/>
        <a:lstStyle/>
        <a:p>
          <a:endParaRPr lang="en-US"/>
        </a:p>
      </dgm:t>
    </dgm:pt>
    <dgm:pt modelId="{3F99C7C8-DA3D-4E97-953B-E4F09A0D9E3B}" type="pres">
      <dgm:prSet presAssocID="{C62F7F4C-E98E-4976-917F-93BB5D915005}" presName="connectorText" presStyleLbl="sibTrans2D1" presStyleIdx="0" presStyleCnt="2"/>
      <dgm:spPr/>
      <dgm:t>
        <a:bodyPr/>
        <a:lstStyle/>
        <a:p>
          <a:endParaRPr lang="en-US"/>
        </a:p>
      </dgm:t>
    </dgm:pt>
    <dgm:pt modelId="{A6334DB6-43AA-45A0-B89C-647D301CCB06}" type="pres">
      <dgm:prSet presAssocID="{8A8A5638-48FC-4B5D-92C3-3BDEE0614B18}" presName="node" presStyleLbl="node1" presStyleIdx="1" presStyleCnt="3" custScaleX="123324">
        <dgm:presLayoutVars>
          <dgm:bulletEnabled val="1"/>
        </dgm:presLayoutVars>
      </dgm:prSet>
      <dgm:spPr/>
      <dgm:t>
        <a:bodyPr/>
        <a:lstStyle/>
        <a:p>
          <a:endParaRPr lang="en-US"/>
        </a:p>
      </dgm:t>
    </dgm:pt>
    <dgm:pt modelId="{3D65024E-0CD2-415E-943B-5AD845B640EA}" type="pres">
      <dgm:prSet presAssocID="{A21B3AE6-70D5-41F0-AD6B-03F27590781B}" presName="sibTrans" presStyleLbl="sibTrans2D1" presStyleIdx="1" presStyleCnt="2"/>
      <dgm:spPr/>
      <dgm:t>
        <a:bodyPr/>
        <a:lstStyle/>
        <a:p>
          <a:endParaRPr lang="en-US"/>
        </a:p>
      </dgm:t>
    </dgm:pt>
    <dgm:pt modelId="{201E1B7F-03F4-4F02-8433-3FB7D8BBD428}" type="pres">
      <dgm:prSet presAssocID="{A21B3AE6-70D5-41F0-AD6B-03F27590781B}" presName="connectorText" presStyleLbl="sibTrans2D1" presStyleIdx="1" presStyleCnt="2"/>
      <dgm:spPr/>
      <dgm:t>
        <a:bodyPr/>
        <a:lstStyle/>
        <a:p>
          <a:endParaRPr lang="en-US"/>
        </a:p>
      </dgm:t>
    </dgm:pt>
    <dgm:pt modelId="{74ECF4EE-9135-4AB3-88DA-0EF4863098FE}" type="pres">
      <dgm:prSet presAssocID="{4480AC75-4381-4AD5-BF5D-5C6E57666630}" presName="node" presStyleLbl="node1" presStyleIdx="2" presStyleCnt="3">
        <dgm:presLayoutVars>
          <dgm:bulletEnabled val="1"/>
        </dgm:presLayoutVars>
      </dgm:prSet>
      <dgm:spPr/>
      <dgm:t>
        <a:bodyPr/>
        <a:lstStyle/>
        <a:p>
          <a:endParaRPr lang="en-US"/>
        </a:p>
      </dgm:t>
    </dgm:pt>
  </dgm:ptLst>
  <dgm:cxnLst>
    <dgm:cxn modelId="{D83ED38F-2CBD-4FF8-9A6F-F60E60068281}" type="presOf" srcId="{C62F7F4C-E98E-4976-917F-93BB5D915005}" destId="{221D6DE2-A003-4D5C-9E6C-9F981AB908FD}" srcOrd="0" destOrd="0" presId="urn:microsoft.com/office/officeart/2005/8/layout/process1"/>
    <dgm:cxn modelId="{04F1561A-A9BD-4397-821E-EEDEBACFAD25}" srcId="{95DB1F5C-6412-4305-B750-8B7A8723E3BA}" destId="{A7452836-6872-4CB4-8EC2-E642166B833B}" srcOrd="0" destOrd="0" parTransId="{0D048C8A-9869-4DF2-BEDE-D40347D5DFE2}" sibTransId="{C62F7F4C-E98E-4976-917F-93BB5D915005}"/>
    <dgm:cxn modelId="{9AE4506F-88DC-4463-BDEB-5DA69C54CE5B}" srcId="{95DB1F5C-6412-4305-B750-8B7A8723E3BA}" destId="{4480AC75-4381-4AD5-BF5D-5C6E57666630}" srcOrd="2" destOrd="0" parTransId="{46C38397-B739-4F88-BE8A-FC24748D2B7A}" sibTransId="{795A5DBA-C977-4A1A-868C-E74707958D86}"/>
    <dgm:cxn modelId="{317464E9-7E25-4475-BB50-E059762882BA}" type="presOf" srcId="{A21B3AE6-70D5-41F0-AD6B-03F27590781B}" destId="{3D65024E-0CD2-415E-943B-5AD845B640EA}" srcOrd="0" destOrd="0" presId="urn:microsoft.com/office/officeart/2005/8/layout/process1"/>
    <dgm:cxn modelId="{C30B7C98-1842-45E4-9A26-BAAE5A355634}" type="presOf" srcId="{C62F7F4C-E98E-4976-917F-93BB5D915005}" destId="{3F99C7C8-DA3D-4E97-953B-E4F09A0D9E3B}" srcOrd="1" destOrd="0" presId="urn:microsoft.com/office/officeart/2005/8/layout/process1"/>
    <dgm:cxn modelId="{CE3554FC-CD5A-4B5E-9662-2E3D4335C533}" type="presOf" srcId="{A21B3AE6-70D5-41F0-AD6B-03F27590781B}" destId="{201E1B7F-03F4-4F02-8433-3FB7D8BBD428}" srcOrd="1" destOrd="0" presId="urn:microsoft.com/office/officeart/2005/8/layout/process1"/>
    <dgm:cxn modelId="{B437D62E-8154-4FF6-91B2-03DEE3DAFD8B}" srcId="{95DB1F5C-6412-4305-B750-8B7A8723E3BA}" destId="{8A8A5638-48FC-4B5D-92C3-3BDEE0614B18}" srcOrd="1" destOrd="0" parTransId="{868B48AC-0B0F-4B41-9D87-83B97A398A94}" sibTransId="{A21B3AE6-70D5-41F0-AD6B-03F27590781B}"/>
    <dgm:cxn modelId="{B0432453-2A6A-482C-8DCC-271E34281D36}" type="presOf" srcId="{A7452836-6872-4CB4-8EC2-E642166B833B}" destId="{E7714952-9D49-4127-A3B0-228D1C1D5304}" srcOrd="0" destOrd="0" presId="urn:microsoft.com/office/officeart/2005/8/layout/process1"/>
    <dgm:cxn modelId="{55A87B74-D2EB-46EB-83BB-67D53B6C494D}" type="presOf" srcId="{95DB1F5C-6412-4305-B750-8B7A8723E3BA}" destId="{9E16C8BF-3FE6-4FE9-9203-A8B9185711D3}" srcOrd="0" destOrd="0" presId="urn:microsoft.com/office/officeart/2005/8/layout/process1"/>
    <dgm:cxn modelId="{5CA04B18-CC2A-4E16-91D9-5475BFECF240}" type="presOf" srcId="{8A8A5638-48FC-4B5D-92C3-3BDEE0614B18}" destId="{A6334DB6-43AA-45A0-B89C-647D301CCB06}" srcOrd="0" destOrd="0" presId="urn:microsoft.com/office/officeart/2005/8/layout/process1"/>
    <dgm:cxn modelId="{00B82A74-49E2-4241-90B1-01E5FE16808C}" type="presOf" srcId="{4480AC75-4381-4AD5-BF5D-5C6E57666630}" destId="{74ECF4EE-9135-4AB3-88DA-0EF4863098FE}" srcOrd="0" destOrd="0" presId="urn:microsoft.com/office/officeart/2005/8/layout/process1"/>
    <dgm:cxn modelId="{B0C54DAF-E15C-4363-9E48-5AE164466BA8}" type="presParOf" srcId="{9E16C8BF-3FE6-4FE9-9203-A8B9185711D3}" destId="{E7714952-9D49-4127-A3B0-228D1C1D5304}" srcOrd="0" destOrd="0" presId="urn:microsoft.com/office/officeart/2005/8/layout/process1"/>
    <dgm:cxn modelId="{1099CF1A-29EB-402C-9BAA-F7A6DCAF94C2}" type="presParOf" srcId="{9E16C8BF-3FE6-4FE9-9203-A8B9185711D3}" destId="{221D6DE2-A003-4D5C-9E6C-9F981AB908FD}" srcOrd="1" destOrd="0" presId="urn:microsoft.com/office/officeart/2005/8/layout/process1"/>
    <dgm:cxn modelId="{BDDE7D47-D1EA-4F08-9FDB-A6C061CAE148}" type="presParOf" srcId="{221D6DE2-A003-4D5C-9E6C-9F981AB908FD}" destId="{3F99C7C8-DA3D-4E97-953B-E4F09A0D9E3B}" srcOrd="0" destOrd="0" presId="urn:microsoft.com/office/officeart/2005/8/layout/process1"/>
    <dgm:cxn modelId="{485CEBEF-5537-48ED-A2D2-02E66250C065}" type="presParOf" srcId="{9E16C8BF-3FE6-4FE9-9203-A8B9185711D3}" destId="{A6334DB6-43AA-45A0-B89C-647D301CCB06}" srcOrd="2" destOrd="0" presId="urn:microsoft.com/office/officeart/2005/8/layout/process1"/>
    <dgm:cxn modelId="{F334B7DE-453E-4C42-BB3E-1BD56127F447}" type="presParOf" srcId="{9E16C8BF-3FE6-4FE9-9203-A8B9185711D3}" destId="{3D65024E-0CD2-415E-943B-5AD845B640EA}" srcOrd="3" destOrd="0" presId="urn:microsoft.com/office/officeart/2005/8/layout/process1"/>
    <dgm:cxn modelId="{355AACBD-8E34-4F3F-AB36-623ADC87172C}" type="presParOf" srcId="{3D65024E-0CD2-415E-943B-5AD845B640EA}" destId="{201E1B7F-03F4-4F02-8433-3FB7D8BBD428}" srcOrd="0" destOrd="0" presId="urn:microsoft.com/office/officeart/2005/8/layout/process1"/>
    <dgm:cxn modelId="{50E75608-0A1C-4388-BC82-8095B865AC93}" type="presParOf" srcId="{9E16C8BF-3FE6-4FE9-9203-A8B9185711D3}" destId="{74ECF4EE-9135-4AB3-88DA-0EF4863098FE}"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714952-9D49-4127-A3B0-228D1C1D5304}">
      <dsp:nvSpPr>
        <dsp:cNvPr id="0" name=""/>
        <dsp:cNvSpPr/>
      </dsp:nvSpPr>
      <dsp:spPr>
        <a:xfrm>
          <a:off x="1822" y="0"/>
          <a:ext cx="1636017" cy="74422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CA" sz="2000" kern="1200"/>
            <a:t>Head | Next</a:t>
          </a:r>
        </a:p>
      </dsp:txBody>
      <dsp:txXfrm>
        <a:off x="23619" y="21797"/>
        <a:ext cx="1592423" cy="700626"/>
      </dsp:txXfrm>
    </dsp:sp>
    <dsp:sp modelId="{221D6DE2-A003-4D5C-9E6C-9F981AB908FD}">
      <dsp:nvSpPr>
        <dsp:cNvPr id="0" name=""/>
        <dsp:cNvSpPr/>
      </dsp:nvSpPr>
      <dsp:spPr>
        <a:xfrm>
          <a:off x="1801441" y="169243"/>
          <a:ext cx="346835" cy="405732"/>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CA" sz="1600" kern="1200"/>
        </a:p>
      </dsp:txBody>
      <dsp:txXfrm>
        <a:off x="1801441" y="250389"/>
        <a:ext cx="242785" cy="243440"/>
      </dsp:txXfrm>
    </dsp:sp>
    <dsp:sp modelId="{A6334DB6-43AA-45A0-B89C-647D301CCB06}">
      <dsp:nvSpPr>
        <dsp:cNvPr id="0" name=""/>
        <dsp:cNvSpPr/>
      </dsp:nvSpPr>
      <dsp:spPr>
        <a:xfrm>
          <a:off x="2292246" y="0"/>
          <a:ext cx="2017601" cy="74422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CA" sz="2000" kern="1200"/>
            <a:t>Thread | Next</a:t>
          </a:r>
        </a:p>
      </dsp:txBody>
      <dsp:txXfrm>
        <a:off x="2314043" y="21797"/>
        <a:ext cx="1974007" cy="700626"/>
      </dsp:txXfrm>
    </dsp:sp>
    <dsp:sp modelId="{3D65024E-0CD2-415E-943B-5AD845B640EA}">
      <dsp:nvSpPr>
        <dsp:cNvPr id="0" name=""/>
        <dsp:cNvSpPr/>
      </dsp:nvSpPr>
      <dsp:spPr>
        <a:xfrm>
          <a:off x="4473450" y="169243"/>
          <a:ext cx="346835" cy="405732"/>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CA" sz="1600" kern="1200"/>
        </a:p>
      </dsp:txBody>
      <dsp:txXfrm>
        <a:off x="4473450" y="250389"/>
        <a:ext cx="242785" cy="243440"/>
      </dsp:txXfrm>
    </dsp:sp>
    <dsp:sp modelId="{74ECF4EE-9135-4AB3-88DA-0EF4863098FE}">
      <dsp:nvSpPr>
        <dsp:cNvPr id="0" name=""/>
        <dsp:cNvSpPr/>
      </dsp:nvSpPr>
      <dsp:spPr>
        <a:xfrm>
          <a:off x="4964255" y="0"/>
          <a:ext cx="1636017" cy="74422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CA" sz="2000" kern="1200"/>
            <a:t>Thread | Tail</a:t>
          </a:r>
        </a:p>
      </dsp:txBody>
      <dsp:txXfrm>
        <a:off x="4986052" y="21797"/>
        <a:ext cx="1592423" cy="7006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DAC1F-5893-428A-BF2F-D0B785031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Lassonde School of Engineering</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Noble, Lindan Thillanayagam, Francis Okoyo, Adham El-Shafie</dc:creator>
  <cp:keywords>EECS3221 Assignment 1</cp:keywords>
  <cp:lastModifiedBy>Tyler Noble</cp:lastModifiedBy>
  <cp:revision>2</cp:revision>
  <cp:lastPrinted>2018-02-27T00:17:00Z</cp:lastPrinted>
  <dcterms:created xsi:type="dcterms:W3CDTF">2018-03-23T21:26:00Z</dcterms:created>
  <dcterms:modified xsi:type="dcterms:W3CDTF">2018-03-23T21:26:00Z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