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市公安局经济犯罪侦查总队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3" w:name="_GoBack"/>
      <w:bookmarkEnd w:id="53"/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_Toc31854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_Toc31854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_Toc21833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_Toc21833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_Toc31240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_Toc31240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_Toc15821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_Toc15821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_Toc23719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_Toc23719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_Toc268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_Toc4783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_Toc4783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_Toc21323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_Toc21323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_Toc17754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_Toc17754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_Toc12893 </w:instrText>
      </w:r>
      <w:r>
        <w:fldChar w:fldCharType="separate"/>
      </w:r>
      <w:r>
        <w:rPr>
          <w:rFonts w:hint="eastAsia"/>
          <w:bCs w:val="0"/>
          <w:lang w:val="en-US" w:eastAsia="zh-CN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_Toc12893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_Toc18354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（2） 堡垒机审计记录</w:t>
      </w:r>
      <w:r>
        <w:tab/>
      </w:r>
      <w:r>
        <w:fldChar w:fldCharType="begin"/>
      </w:r>
      <w:r>
        <w:instrText xml:space="preserve"> PAGEREF _Toc18354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_Toc16586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_Toc16586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_Toc1072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_Toc1072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_Toc13333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_Toc13333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_Toc10571 </w:instrText>
      </w:r>
      <w:r>
        <w:fldChar w:fldCharType="separate"/>
      </w:r>
      <w:r>
        <w:rPr>
          <w:rFonts w:hint="eastAsia"/>
          <w:bCs/>
          <w:szCs w:val="24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_Toc10571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_Toc17253 </w:instrText>
      </w:r>
      <w:r>
        <w:fldChar w:fldCharType="separate"/>
      </w:r>
      <w:r>
        <w:rPr>
          <w:rFonts w:hint="eastAsia"/>
          <w:lang w:val="en-US" w:eastAsia="zh-CN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_Toc17253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_Toc11930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_Toc11930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outlineLvl w:val="9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31854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2"/>
      <w:r>
        <w:rPr>
          <w:rFonts w:hint="eastAsia"/>
          <w:sz w:val="21"/>
          <w:szCs w:val="22"/>
          <w:lang w:val="en-US" w:eastAsia="zh-CN"/>
        </w:rPr>
        <w:t>北京市公安局</w:t>
      </w:r>
      <w:bookmarkStart w:id="2" w:name="OLE_LINK4"/>
      <w:r>
        <w:rPr>
          <w:rFonts w:hint="eastAsia"/>
          <w:sz w:val="21"/>
          <w:szCs w:val="22"/>
          <w:lang w:val="en-US" w:eastAsia="zh-CN"/>
        </w:rPr>
        <w:t>经济犯罪侦查总队</w:t>
      </w:r>
      <w:bookmarkEnd w:id="1"/>
      <w:bookmarkEnd w:id="2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9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112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288GB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4820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3" w:name="_Toc21833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3"/>
    </w:p>
    <w:tbl>
      <w:tblPr>
        <w:tblStyle w:val="21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3279"/>
        <w:gridCol w:w="3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2</w:t>
            </w:r>
          </w:p>
        </w:tc>
      </w:tr>
    </w:tbl>
    <w:p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4" w:name="_Toc31240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4"/>
    </w:p>
    <w:p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3012"/>
        <w:gridCol w:w="1640"/>
        <w:gridCol w:w="1563"/>
        <w:gridCol w:w="13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" w:name="OLE_LINK1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  <w:bookmarkEnd w:id="5"/>
          </w:p>
        </w:tc>
        <w:tc>
          <w:tcPr>
            <w:tcW w:w="9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16.64</w:t>
            </w:r>
          </w:p>
        </w:tc>
      </w:tr>
    </w:tbl>
    <w:p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2976"/>
        <w:gridCol w:w="1623"/>
        <w:gridCol w:w="1623"/>
        <w:gridCol w:w="13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37.15</w:t>
            </w:r>
          </w:p>
        </w:tc>
      </w:tr>
    </w:tbl>
    <w:p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2976"/>
        <w:gridCol w:w="1623"/>
        <w:gridCol w:w="1623"/>
        <w:gridCol w:w="13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4820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27.98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15821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6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2973"/>
        <w:gridCol w:w="6355"/>
        <w:gridCol w:w="2154"/>
        <w:gridCol w:w="696"/>
        <w:gridCol w:w="658"/>
        <w:gridCol w:w="6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6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192.169.205.223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6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192.169.200.218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6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北京经侦总队-北京违法犯罪资金查控平台-ZZ-后端-3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192.169.203.110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6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北京经侦总队-北京违法犯罪资金查控平台-ZZ-后端-4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6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北京经侦总队-北京违法犯罪资金查控平台-ZZ-后端-5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6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192.169.201.61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6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8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6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192.169.1.199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9</w:t>
            </w:r>
          </w:p>
        </w:tc>
        <w:tc>
          <w:tcPr>
            <w:tcW w:w="10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北京违法犯罪资金查控平台</w:t>
            </w:r>
          </w:p>
        </w:tc>
        <w:tc>
          <w:tcPr>
            <w:tcW w:w="6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192.169.1.232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</w:tr>
    </w:tbl>
    <w:p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7" w:name="_Toc23719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7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8" w:name="_Toc27974732"/>
      <w:bookmarkEnd w:id="8"/>
      <w:bookmarkStart w:id="9" w:name="_Toc34654844"/>
      <w:bookmarkEnd w:id="9"/>
      <w:bookmarkStart w:id="10" w:name="_Toc268"/>
      <w:r>
        <w:rPr>
          <w:rFonts w:hint="eastAsia" w:ascii="黑体" w:hAnsi="黑体" w:eastAsia="黑体"/>
        </w:rPr>
        <w:t>CPU使用率详情</w:t>
      </w:r>
      <w:bookmarkEnd w:id="10"/>
    </w:p>
    <w:tbl>
      <w:tblPr>
        <w:tblStyle w:val="21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"/>
        <w:gridCol w:w="2919"/>
        <w:gridCol w:w="5665"/>
        <w:gridCol w:w="1838"/>
        <w:gridCol w:w="762"/>
        <w:gridCol w:w="1165"/>
        <w:gridCol w:w="12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主机IP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北京经侦总队-北京违法犯罪资金查控平台-ZZ-后端-1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192.169.205.223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16.82 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北京经侦总队-北京违法犯罪资金查控平台-ZZ-后端-2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192.169.200.218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16.19 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北京经侦总队-北京违法犯罪资金查控平台-ZZ-后端-3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192.169.203.110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16.32 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北京经侦总队-北京违法犯罪资金查控平台-ZZ-后端-4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192.169.202.147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16.51 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北京经侦总队-北京违法犯罪资金查控平台-ZZ-后端-5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192.169.207.212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16.25 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北京经侦总队-北京违法犯罪资金查控平台-ZZ-缓存和数据库-1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192.169.201.61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22.67 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北京经侦总队-北京违法犯罪资金查控平台-ZZ-缓存和数据库-2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192.169.202.232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22.45 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北京经侦总队-北京违法犯罪资金查控平台-ZZ-前端-1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192.169.1.199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11.54 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北京经侦总队-北京违法犯罪资金查控平台-ZZ-前端-2</w:t>
            </w:r>
          </w:p>
        </w:tc>
        <w:tc>
          <w:tcPr>
            <w:tcW w:w="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192.169.1.232</w:t>
            </w:r>
          </w:p>
        </w:tc>
        <w:tc>
          <w:tcPr>
            <w:tcW w:w="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11.05 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84.93 </w:t>
            </w:r>
          </w:p>
        </w:tc>
      </w:tr>
    </w:tbl>
    <w:p/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1" w:name="_Toc4783"/>
      <w:r>
        <w:rPr>
          <w:rFonts w:hint="eastAsia" w:ascii="黑体" w:hAnsi="黑体" w:eastAsia="黑体"/>
        </w:rPr>
        <w:t>内存使用率详情</w:t>
      </w:r>
      <w:bookmarkEnd w:id="11"/>
    </w:p>
    <w:tbl>
      <w:tblPr>
        <w:tblStyle w:val="21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817"/>
        <w:gridCol w:w="5641"/>
        <w:gridCol w:w="1787"/>
        <w:gridCol w:w="528"/>
        <w:gridCol w:w="1460"/>
        <w:gridCol w:w="13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北京经侦总队-北京违法犯罪资金查控平台-ZZ-后端-1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192.169.205.223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60.70 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北京经侦总队-北京违法犯罪资金查控平台-ZZ-后端-2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192.169.200.218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52.74 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北京经侦总队-北京违法犯罪资金查控平台-ZZ-后端-3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192.169.203.110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52.55 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北京经侦总队-北京违法犯罪资金查控平台-ZZ-后端-4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192.169.202.147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51.37 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北京经侦总队-北京违法犯罪资金查控平台-ZZ-后端-5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192.169.207.212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64.35 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北京经侦总队-北京违法犯罪资金查控平台-ZZ-缓存和数据库-1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192.169.201.61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15.17 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北京经侦总队-北京违法犯罪资金查控平台-ZZ-缓存和数据库-2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192.169.202.232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15.23 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北京经侦总队-北京违法犯罪资金查控平台-ZZ-前端-1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192.169.1.199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11.25 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</w:t>
            </w:r>
          </w:p>
        </w:tc>
        <w:tc>
          <w:tcPr>
            <w:tcW w:w="9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北京经侦总队-北京违法犯罪资金查控平台-ZZ-前端-2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192.169.1.232</w:t>
            </w:r>
          </w:p>
        </w:tc>
        <w:tc>
          <w:tcPr>
            <w:tcW w:w="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10.96 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71.85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12" w:name="_Toc21323"/>
      <w:r>
        <w:rPr>
          <w:rFonts w:hint="eastAsia" w:ascii="黑体" w:hAnsi="黑体" w:eastAsia="黑体"/>
        </w:rPr>
        <w:t>磁盘使用率详情</w:t>
      </w:r>
      <w:bookmarkEnd w:id="12"/>
      <w:bookmarkStart w:id="13" w:name="_Toc21919"/>
    </w:p>
    <w:tbl>
      <w:tblPr>
        <w:tblStyle w:val="21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3188"/>
        <w:gridCol w:w="5942"/>
        <w:gridCol w:w="1825"/>
        <w:gridCol w:w="720"/>
        <w:gridCol w:w="17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北京经侦总队-北京违法犯罪资金查控平台-ZZ-后端-1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192.169.205.223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北京经侦总队-北京违法犯罪资金查控平台-ZZ-后端-2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192.169.200.218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北京经侦总队-北京违法犯罪资金查控平台-ZZ-后端-3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192.169.203.110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北京经侦总队-北京违法犯罪资金查控平台-ZZ-后端-4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192.169.202.147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北京经侦总队-北京违法犯罪资金查控平台-ZZ-后端-5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192.169.207.212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北京经侦总队-北京违法犯罪资金查控平台-ZZ-缓存和数据库-1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192.169.201.61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680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北京经侦总队-北京违法犯罪资金查控平台-ZZ-缓存和数据库-2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192.169.202.232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680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北京经侦总队-北京违法犯罪资金查控平台-ZZ-前端-1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192.169.1.199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</w:t>
            </w:r>
          </w:p>
        </w:tc>
        <w:tc>
          <w:tcPr>
            <w:tcW w:w="1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北京市公安局经济犯罪侦查总队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北京经侦总队-北京违法犯罪资金查控平台-ZZ-前端-2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192.169.1.232</w:t>
            </w:r>
          </w:p>
        </w:tc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27.29 </w:t>
            </w:r>
          </w:p>
        </w:tc>
      </w:tr>
    </w:tbl>
    <w:p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4" w:name="_Toc17754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3"/>
      <w:bookmarkEnd w:id="14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/>
          <w:b w:val="0"/>
          <w:bCs w:val="0"/>
          <w:lang w:val="en-US" w:eastAsia="zh-CN"/>
        </w:rPr>
      </w:pPr>
      <w:bookmarkStart w:id="15" w:name="_Toc12893"/>
      <w:bookmarkStart w:id="16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5"/>
    </w:p>
    <w:tbl>
      <w:tblPr>
        <w:tblStyle w:val="21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2711"/>
        <w:gridCol w:w="2712"/>
        <w:gridCol w:w="2882"/>
        <w:gridCol w:w="1000"/>
        <w:gridCol w:w="28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用户名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用户组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资源ip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行为</w:t>
            </w:r>
          </w:p>
        </w:tc>
        <w:tc>
          <w:tcPr>
            <w:tcW w:w="10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10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10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11:57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11:57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bookmarkStart w:id="17" w:name="_Toc18354"/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jzzd-wangdongwei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123.123.195.38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15:14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14:17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14:17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11:13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11:12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17:05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17:04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218.30.116.61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123.123.202.201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jzzd-hgb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北京公安经侦总队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123.123.202.201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10:51</w:t>
            </w:r>
          </w:p>
        </w:tc>
      </w:tr>
    </w:tbl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r>
        <w:rPr>
          <w:rFonts w:hint="eastAsia" w:ascii="黑体" w:hAnsi="黑体" w:eastAsia="黑体"/>
          <w:lang w:val="en-US" w:eastAsia="zh-CN"/>
        </w:rPr>
        <w:t>堡垒机审计记录</w:t>
      </w:r>
      <w:bookmarkEnd w:id="17"/>
      <w:r>
        <w:rPr>
          <w:rFonts w:hint="eastAsia" w:ascii="黑体" w:hAnsi="黑体" w:eastAsia="黑体"/>
          <w:lang w:val="en-US" w:eastAsia="zh-CN"/>
        </w:rPr>
        <w:t xml:space="preserve"> </w:t>
      </w: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1583"/>
        <w:gridCol w:w="1096"/>
        <w:gridCol w:w="1866"/>
        <w:gridCol w:w="4561"/>
        <w:gridCol w:w="1866"/>
        <w:gridCol w:w="655"/>
        <w:gridCol w:w="9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来自</w:t>
            </w:r>
          </w:p>
        </w:tc>
        <w:tc>
          <w:tcPr>
            <w:tcW w:w="16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资产名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资产IP</w:t>
            </w:r>
          </w:p>
        </w:tc>
        <w:tc>
          <w:tcPr>
            <w:tcW w:w="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协议</w:t>
            </w:r>
          </w:p>
        </w:tc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14:17:51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14:48:40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00:30:49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6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北京经侦总队-北京违法犯罪资金查控平台-ZZ-后端5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192.169.207.212</w:t>
            </w:r>
          </w:p>
        </w:tc>
        <w:tc>
          <w:tcPr>
            <w:tcW w:w="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16:48:48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17:13:00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00:24:11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16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北京经侦总队-北京违法犯罪资金查控平台-ZZ-后端1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192.169.205.223</w:t>
            </w:r>
          </w:p>
        </w:tc>
        <w:tc>
          <w:tcPr>
            <w:tcW w:w="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>
      <w:pPr>
        <w:numPr>
          <w:ilvl w:val="1"/>
          <w:numId w:val="3"/>
        </w:numPr>
        <w:bidi w:val="0"/>
        <w:rPr>
          <w:sz w:val="18"/>
          <w:szCs w:val="18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18" w:name="_Toc16586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8"/>
      <w:r>
        <w:rPr>
          <w:rFonts w:hint="eastAsia" w:ascii="黑体" w:hAnsi="黑体" w:eastAsia="黑体"/>
          <w:lang w:val="en-US" w:eastAsia="zh-CN"/>
        </w:rPr>
        <w:t xml:space="preserve"> </w:t>
      </w:r>
    </w:p>
    <w:p>
      <w:pPr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5273675" cy="483679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9" w:name="_Toc1072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9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20" w:name="_Toc1898"/>
      <w:bookmarkStart w:id="21" w:name="_Toc14338"/>
      <w:bookmarkStart w:id="22" w:name="_Toc28833"/>
      <w:bookmarkStart w:id="23" w:name="_Toc19024"/>
      <w:bookmarkStart w:id="24" w:name="_Toc22096"/>
      <w:bookmarkStart w:id="25" w:name="_Toc14863"/>
      <w:bookmarkStart w:id="26" w:name="_Toc3670"/>
      <w:bookmarkStart w:id="27" w:name="_Toc13333"/>
      <w:bookmarkStart w:id="28" w:name="_Toc11942"/>
      <w:bookmarkStart w:id="29" w:name="_Toc5735"/>
      <w:bookmarkStart w:id="30" w:name="_Toc29026"/>
      <w:bookmarkStart w:id="31" w:name="_Toc16235"/>
      <w:bookmarkStart w:id="32" w:name="_Toc14262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3" w:name="_Toc19616"/>
      <w:bookmarkStart w:id="34" w:name="_Toc4398"/>
      <w:bookmarkStart w:id="35" w:name="_Toc6305"/>
      <w:bookmarkStart w:id="36" w:name="_Toc30500"/>
      <w:bookmarkStart w:id="37" w:name="_Toc1715"/>
      <w:bookmarkStart w:id="38" w:name="_Toc6849"/>
      <w:bookmarkStart w:id="39" w:name="_Toc21700"/>
      <w:bookmarkStart w:id="40" w:name="_Toc7726"/>
      <w:bookmarkStart w:id="41" w:name="_Toc1962"/>
      <w:bookmarkStart w:id="42" w:name="_Toc29652"/>
      <w:bookmarkStart w:id="43" w:name="_Toc25580"/>
      <w:bookmarkStart w:id="44" w:name="_Toc27172"/>
      <w:bookmarkStart w:id="45" w:name="_Toc20139"/>
      <w:bookmarkStart w:id="46" w:name="_Toc27967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7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500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7"/>
    <w:p>
      <w:pPr>
        <w:widowControl/>
        <w:jc w:val="center"/>
      </w:pPr>
      <w:r>
        <w:drawing>
          <wp:inline distT="0" distB="0" distL="114300" distR="114300">
            <wp:extent cx="8844915" cy="1377950"/>
            <wp:effectExtent l="0" t="0" r="1333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491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both"/>
      </w:pPr>
    </w:p>
    <w:p>
      <w:pPr>
        <w:widowControl/>
        <w:jc w:val="both"/>
        <w:rPr>
          <w:rFonts w:hint="eastAsia"/>
          <w:lang w:eastAsia="zh-CN"/>
        </w:rPr>
      </w:pPr>
    </w:p>
    <w:p>
      <w:pPr>
        <w:widowControl/>
        <w:jc w:val="both"/>
        <w:rPr>
          <w:rFonts w:hint="eastAsia"/>
          <w:lang w:eastAsia="zh-CN"/>
        </w:rPr>
      </w:pPr>
    </w:p>
    <w:p>
      <w:pPr>
        <w:widowControl/>
        <w:jc w:val="both"/>
        <w:rPr>
          <w:rFonts w:hint="eastAsia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/>
          <w:b/>
          <w:bCs/>
          <w:sz w:val="21"/>
          <w:szCs w:val="24"/>
        </w:rPr>
      </w:pPr>
      <w:bookmarkStart w:id="48" w:name="_Toc10571"/>
      <w:r>
        <w:rPr>
          <w:rFonts w:hint="eastAsia" w:ascii="黑体" w:hAnsi="黑体" w:eastAsia="黑体" w:cs="黑体"/>
        </w:rPr>
        <w:t>整体情况：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8"/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jc w:val="center"/>
        <w:rPr>
          <w:rFonts w:hint="default"/>
          <w:lang w:val="en-US" w:eastAsia="zh-CN"/>
        </w:rPr>
      </w:pPr>
      <w:bookmarkStart w:id="49" w:name="_Toc17253"/>
      <w:r>
        <w:drawing>
          <wp:inline distT="0" distB="0" distL="114300" distR="114300">
            <wp:extent cx="8858885" cy="3198495"/>
            <wp:effectExtent l="0" t="0" r="184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15" w:lineRule="auto"/>
        <w:ind w:left="200" w:leftChars="0"/>
        <w:outlineLvl w:val="9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415" w:lineRule="auto"/>
        <w:ind w:left="200" w:leftChars="0"/>
        <w:outlineLvl w:val="9"/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/>
          <w:lang w:val="en-US" w:eastAsia="zh-CN"/>
        </w:rPr>
      </w:pP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6"/>
      <w:bookmarkEnd w:id="49"/>
    </w:p>
    <w:tbl>
      <w:tblPr>
        <w:tblStyle w:val="21"/>
        <w:tblW w:w="499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6744"/>
        <w:gridCol w:w="2049"/>
        <w:gridCol w:w="1981"/>
        <w:gridCol w:w="1216"/>
        <w:gridCol w:w="14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192.169.205.223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192.169.200.218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北京经侦总队-北京违法犯罪资金查控平台-ZZ-后端-3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192.169.203.110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北京经侦总队-北京违法犯罪资金查控平台-ZZ-后端-4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192.169.202.147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北京经侦总队-北京违法犯罪资金查控平台-ZZ-后端-5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192.169.201.61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192.169.1.199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192.169.1.232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192.169.205.223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192.169.200.218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北京经侦总队-北京违法犯罪资金查控平台-ZZ-后端-3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192.169.203.110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北京经侦总队-北京违法犯罪资金查控平台-ZZ-后端-4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192.169.202.147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北京经侦总队-北京违法犯罪资金查控平台-ZZ-后端-5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192.169.201.61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192.169.1.199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192.169.1.232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192.169.205.223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192.169.200.218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北京经侦总队-北京违法犯罪资金查控平台-ZZ-后端-3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192.169.203.110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北京经侦总队-北京违法犯罪资金查控平台-ZZ-后端-4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192.169.202.147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北京经侦总队-北京违法犯罪资金查控平台-ZZ-后端-5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192.169.201.61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192.169.1.199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192.169.1.232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192.169.205.223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192.169.200.218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北京经侦总队-北京违法犯罪资金查控平台-ZZ-后端-3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192.169.203.110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北京经侦总队-北京违法犯罪资金查控平台-ZZ-后端-4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192.169.202.147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北京经侦总队-北京违法犯罪资金查控平台-ZZ-后端-5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192.169.201.61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北京经侦总队-北京违法犯罪资金查控平台-ZZ-缓存和数据库-2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北京经侦总队-北京违法犯罪资金查控平台-ZZ-前端-1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192.169.1.199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2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北京经侦总队-北京违法犯罪资金查控平台-ZZ-前端-2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192.169.1.232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50" w:name="_Toc11930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50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1" w:name="OLE_LINK3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1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2" w:name="OLE_LINK5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2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</w:pPr>
  </w:p>
  <w:p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1191B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3CC3F79"/>
    <w:rsid w:val="05B9677F"/>
    <w:rsid w:val="05CC5945"/>
    <w:rsid w:val="06167E9D"/>
    <w:rsid w:val="067A4160"/>
    <w:rsid w:val="07941252"/>
    <w:rsid w:val="07AF1BE8"/>
    <w:rsid w:val="087921F6"/>
    <w:rsid w:val="08F547FF"/>
    <w:rsid w:val="098A50B6"/>
    <w:rsid w:val="09A924F6"/>
    <w:rsid w:val="0BC77185"/>
    <w:rsid w:val="0C4329AD"/>
    <w:rsid w:val="0C575D20"/>
    <w:rsid w:val="0D0D5CBB"/>
    <w:rsid w:val="0D350454"/>
    <w:rsid w:val="0D59473B"/>
    <w:rsid w:val="0D8D4ACB"/>
    <w:rsid w:val="0E2258F9"/>
    <w:rsid w:val="0E7C312B"/>
    <w:rsid w:val="0EC03E6B"/>
    <w:rsid w:val="0EDF2201"/>
    <w:rsid w:val="0F535BBA"/>
    <w:rsid w:val="0F761D3D"/>
    <w:rsid w:val="0FCA3E60"/>
    <w:rsid w:val="10993BAF"/>
    <w:rsid w:val="11A622AD"/>
    <w:rsid w:val="11C10E95"/>
    <w:rsid w:val="127E774D"/>
    <w:rsid w:val="131811D4"/>
    <w:rsid w:val="131B2EE6"/>
    <w:rsid w:val="132248F2"/>
    <w:rsid w:val="13763E69"/>
    <w:rsid w:val="14C71286"/>
    <w:rsid w:val="14E37374"/>
    <w:rsid w:val="150C76B9"/>
    <w:rsid w:val="151143DC"/>
    <w:rsid w:val="15420741"/>
    <w:rsid w:val="1582093B"/>
    <w:rsid w:val="15E87D8D"/>
    <w:rsid w:val="15FC6940"/>
    <w:rsid w:val="16653DA4"/>
    <w:rsid w:val="17B00EC4"/>
    <w:rsid w:val="17FA6EAF"/>
    <w:rsid w:val="194F3A62"/>
    <w:rsid w:val="19785394"/>
    <w:rsid w:val="19E021C5"/>
    <w:rsid w:val="19E028B5"/>
    <w:rsid w:val="1A1A0607"/>
    <w:rsid w:val="1A2F0966"/>
    <w:rsid w:val="1A5B5BFF"/>
    <w:rsid w:val="1A686C8B"/>
    <w:rsid w:val="1AFE2B82"/>
    <w:rsid w:val="1BF9747E"/>
    <w:rsid w:val="1D7C0366"/>
    <w:rsid w:val="1D9439D4"/>
    <w:rsid w:val="1DAC5296"/>
    <w:rsid w:val="1E122B69"/>
    <w:rsid w:val="1F0B30E5"/>
    <w:rsid w:val="1F100D66"/>
    <w:rsid w:val="20880004"/>
    <w:rsid w:val="209A198A"/>
    <w:rsid w:val="20E92A99"/>
    <w:rsid w:val="211C4B58"/>
    <w:rsid w:val="21493635"/>
    <w:rsid w:val="21870AC8"/>
    <w:rsid w:val="21EB7868"/>
    <w:rsid w:val="224376A4"/>
    <w:rsid w:val="224C33B7"/>
    <w:rsid w:val="22930D0B"/>
    <w:rsid w:val="22AD78F2"/>
    <w:rsid w:val="23052BAC"/>
    <w:rsid w:val="238B1303"/>
    <w:rsid w:val="24832476"/>
    <w:rsid w:val="25434182"/>
    <w:rsid w:val="25592D92"/>
    <w:rsid w:val="25BC1C48"/>
    <w:rsid w:val="25DA5525"/>
    <w:rsid w:val="26357304"/>
    <w:rsid w:val="26CE1737"/>
    <w:rsid w:val="27C37A22"/>
    <w:rsid w:val="28DB28AF"/>
    <w:rsid w:val="2950728E"/>
    <w:rsid w:val="297D74C4"/>
    <w:rsid w:val="29AD102D"/>
    <w:rsid w:val="2A2045F7"/>
    <w:rsid w:val="2A9E38B8"/>
    <w:rsid w:val="2AB70C30"/>
    <w:rsid w:val="2B061407"/>
    <w:rsid w:val="2B0B1193"/>
    <w:rsid w:val="2BEE4C6E"/>
    <w:rsid w:val="2C353361"/>
    <w:rsid w:val="2C680433"/>
    <w:rsid w:val="2D133335"/>
    <w:rsid w:val="2DE47AEF"/>
    <w:rsid w:val="2F4934E5"/>
    <w:rsid w:val="2F776BDF"/>
    <w:rsid w:val="30063CA9"/>
    <w:rsid w:val="30481917"/>
    <w:rsid w:val="30DD2358"/>
    <w:rsid w:val="31BA15B6"/>
    <w:rsid w:val="3207203C"/>
    <w:rsid w:val="323F6225"/>
    <w:rsid w:val="32B86B33"/>
    <w:rsid w:val="32C35DB5"/>
    <w:rsid w:val="3369683F"/>
    <w:rsid w:val="33DB1BFF"/>
    <w:rsid w:val="33FE78CF"/>
    <w:rsid w:val="34027D04"/>
    <w:rsid w:val="34D0311F"/>
    <w:rsid w:val="35415191"/>
    <w:rsid w:val="35C34EA9"/>
    <w:rsid w:val="367232F1"/>
    <w:rsid w:val="36C27A33"/>
    <w:rsid w:val="37853062"/>
    <w:rsid w:val="37D270A9"/>
    <w:rsid w:val="37E1553E"/>
    <w:rsid w:val="37FC4B89"/>
    <w:rsid w:val="383C1EAC"/>
    <w:rsid w:val="3A316FE0"/>
    <w:rsid w:val="3AAC3BE1"/>
    <w:rsid w:val="3AEC1ED2"/>
    <w:rsid w:val="3B1A534B"/>
    <w:rsid w:val="3C1329D6"/>
    <w:rsid w:val="3CB45DD5"/>
    <w:rsid w:val="3D0F7592"/>
    <w:rsid w:val="3D6469F5"/>
    <w:rsid w:val="3D734E8A"/>
    <w:rsid w:val="3D8E3A72"/>
    <w:rsid w:val="3DB76AFC"/>
    <w:rsid w:val="3DBA3451"/>
    <w:rsid w:val="3EB61016"/>
    <w:rsid w:val="3F62228A"/>
    <w:rsid w:val="3F673F73"/>
    <w:rsid w:val="40761DA3"/>
    <w:rsid w:val="40970E8F"/>
    <w:rsid w:val="41192025"/>
    <w:rsid w:val="41391F84"/>
    <w:rsid w:val="416747E6"/>
    <w:rsid w:val="41B713A8"/>
    <w:rsid w:val="41F76C92"/>
    <w:rsid w:val="42576B28"/>
    <w:rsid w:val="43222110"/>
    <w:rsid w:val="432804C5"/>
    <w:rsid w:val="437D4C43"/>
    <w:rsid w:val="45A5700C"/>
    <w:rsid w:val="45B538D4"/>
    <w:rsid w:val="45BB6187"/>
    <w:rsid w:val="462E1B80"/>
    <w:rsid w:val="489E5603"/>
    <w:rsid w:val="49583186"/>
    <w:rsid w:val="4A4F27DB"/>
    <w:rsid w:val="4A8B0D58"/>
    <w:rsid w:val="4A8D3D38"/>
    <w:rsid w:val="4A9F71C0"/>
    <w:rsid w:val="4AA05BA7"/>
    <w:rsid w:val="4ADD7448"/>
    <w:rsid w:val="4BBA3CAE"/>
    <w:rsid w:val="4C341C88"/>
    <w:rsid w:val="4C72455F"/>
    <w:rsid w:val="4C99195D"/>
    <w:rsid w:val="4CAB522C"/>
    <w:rsid w:val="4CDF7E46"/>
    <w:rsid w:val="4D275B8D"/>
    <w:rsid w:val="4D4C6E86"/>
    <w:rsid w:val="4DB10520"/>
    <w:rsid w:val="4E0538DC"/>
    <w:rsid w:val="4E10402B"/>
    <w:rsid w:val="4E191136"/>
    <w:rsid w:val="4EB67177"/>
    <w:rsid w:val="4F4707FA"/>
    <w:rsid w:val="4FBD24FE"/>
    <w:rsid w:val="4FDF20EB"/>
    <w:rsid w:val="5000622F"/>
    <w:rsid w:val="501E5516"/>
    <w:rsid w:val="506B05BE"/>
    <w:rsid w:val="50A712FF"/>
    <w:rsid w:val="51271DBC"/>
    <w:rsid w:val="513D60B1"/>
    <w:rsid w:val="514D3353"/>
    <w:rsid w:val="51FC4FF6"/>
    <w:rsid w:val="52B76D0A"/>
    <w:rsid w:val="53AE10BD"/>
    <w:rsid w:val="53C314AE"/>
    <w:rsid w:val="53F06E40"/>
    <w:rsid w:val="549534E0"/>
    <w:rsid w:val="54C31DFB"/>
    <w:rsid w:val="54D34040"/>
    <w:rsid w:val="54D559E2"/>
    <w:rsid w:val="571F64CE"/>
    <w:rsid w:val="57F87F21"/>
    <w:rsid w:val="58FE1672"/>
    <w:rsid w:val="59114B7D"/>
    <w:rsid w:val="591639C0"/>
    <w:rsid w:val="598503ED"/>
    <w:rsid w:val="5996335D"/>
    <w:rsid w:val="59C07238"/>
    <w:rsid w:val="5A5F3B43"/>
    <w:rsid w:val="5AD522D7"/>
    <w:rsid w:val="5ADB43A7"/>
    <w:rsid w:val="5B172EA1"/>
    <w:rsid w:val="5B914A01"/>
    <w:rsid w:val="5BA36CA0"/>
    <w:rsid w:val="5BF455E8"/>
    <w:rsid w:val="5C0004BE"/>
    <w:rsid w:val="5C67138E"/>
    <w:rsid w:val="5CEB5271"/>
    <w:rsid w:val="5D0C2F68"/>
    <w:rsid w:val="5D1659FC"/>
    <w:rsid w:val="5D431D2B"/>
    <w:rsid w:val="5D433711"/>
    <w:rsid w:val="5D665A1A"/>
    <w:rsid w:val="5E0D78CD"/>
    <w:rsid w:val="5E1470CA"/>
    <w:rsid w:val="5E897C12"/>
    <w:rsid w:val="5FCD1184"/>
    <w:rsid w:val="607734FD"/>
    <w:rsid w:val="60C64988"/>
    <w:rsid w:val="60F94400"/>
    <w:rsid w:val="61F061FA"/>
    <w:rsid w:val="628C5F22"/>
    <w:rsid w:val="62BE56A2"/>
    <w:rsid w:val="62ED3A57"/>
    <w:rsid w:val="63D47B81"/>
    <w:rsid w:val="644C7D3A"/>
    <w:rsid w:val="64833355"/>
    <w:rsid w:val="64B207F9"/>
    <w:rsid w:val="64B93A66"/>
    <w:rsid w:val="64BB6FF0"/>
    <w:rsid w:val="64C2160D"/>
    <w:rsid w:val="651C4B58"/>
    <w:rsid w:val="662A7F2C"/>
    <w:rsid w:val="667D55E1"/>
    <w:rsid w:val="66A76EAB"/>
    <w:rsid w:val="678B6EDC"/>
    <w:rsid w:val="67C47F0C"/>
    <w:rsid w:val="68463EA2"/>
    <w:rsid w:val="68561F0B"/>
    <w:rsid w:val="68746BAB"/>
    <w:rsid w:val="69834BB0"/>
    <w:rsid w:val="6A436EC8"/>
    <w:rsid w:val="6AD62431"/>
    <w:rsid w:val="6B217BC8"/>
    <w:rsid w:val="6BB47EC3"/>
    <w:rsid w:val="6C2858DE"/>
    <w:rsid w:val="6C472EBA"/>
    <w:rsid w:val="6D0019E7"/>
    <w:rsid w:val="6D0977DA"/>
    <w:rsid w:val="6D1C60F5"/>
    <w:rsid w:val="6D5910F7"/>
    <w:rsid w:val="6D5B7F81"/>
    <w:rsid w:val="6D875C64"/>
    <w:rsid w:val="6D9D3C67"/>
    <w:rsid w:val="6DB9350B"/>
    <w:rsid w:val="6EC71BE7"/>
    <w:rsid w:val="6F213E96"/>
    <w:rsid w:val="6FA137D1"/>
    <w:rsid w:val="6FAB61DB"/>
    <w:rsid w:val="70C45A5D"/>
    <w:rsid w:val="70CF57BA"/>
    <w:rsid w:val="715A4420"/>
    <w:rsid w:val="722B345F"/>
    <w:rsid w:val="729C3F60"/>
    <w:rsid w:val="72D07765"/>
    <w:rsid w:val="72F23AA2"/>
    <w:rsid w:val="7454460B"/>
    <w:rsid w:val="749E6314"/>
    <w:rsid w:val="753F7C0B"/>
    <w:rsid w:val="76351364"/>
    <w:rsid w:val="767E572A"/>
    <w:rsid w:val="7700568B"/>
    <w:rsid w:val="785C2AE2"/>
    <w:rsid w:val="78DF4BA6"/>
    <w:rsid w:val="79066E53"/>
    <w:rsid w:val="79F857F4"/>
    <w:rsid w:val="7A56058C"/>
    <w:rsid w:val="7A6C3A6C"/>
    <w:rsid w:val="7A7635A2"/>
    <w:rsid w:val="7B05466C"/>
    <w:rsid w:val="7B5644A0"/>
    <w:rsid w:val="7C8415C1"/>
    <w:rsid w:val="7CA611C0"/>
    <w:rsid w:val="7F91423F"/>
    <w:rsid w:val="7FAB3A34"/>
    <w:rsid w:val="7FE8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autoRedefine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autoRedefine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autoRedefine/>
    <w:qFormat/>
    <w:uiPriority w:val="20"/>
    <w:rPr>
      <w:i/>
      <w:iCs/>
    </w:rPr>
  </w:style>
  <w:style w:type="character" w:styleId="26">
    <w:name w:val="Hyperlink"/>
    <w:basedOn w:val="2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3">
    <w:name w:val="网格型浅色1"/>
    <w:basedOn w:val="2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7793</Words>
  <Characters>14419</Characters>
  <Lines>14</Lines>
  <Paragraphs>4</Paragraphs>
  <TotalTime>5</TotalTime>
  <ScaleCrop>false</ScaleCrop>
  <LinksUpToDate>false</LinksUpToDate>
  <CharactersWithSpaces>14581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2025-12-23T10:34:11Z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60702029CB674359AE9A15EB63A9E79C_13</vt:lpwstr>
  </property>
</Properties>
</file>