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17064A">
      <w:pPr>
        <w:spacing w:line="360" w:lineRule="auto"/>
        <w:jc w:val="center"/>
        <w:rPr>
          <w:rFonts w:ascii="宋体" w:hAnsi="宋体"/>
          <w:b/>
          <w:sz w:val="24"/>
        </w:rPr>
      </w:pPr>
    </w:p>
    <w:p w14:paraId="66F28046">
      <w:pPr>
        <w:spacing w:line="360" w:lineRule="auto"/>
        <w:jc w:val="center"/>
        <w:rPr>
          <w:rFonts w:hint="eastAsia" w:ascii="黑体" w:hAnsi="黑体" w:eastAsia="黑体"/>
          <w:b/>
          <w:color w:val="auto"/>
          <w:sz w:val="36"/>
          <w:szCs w:val="36"/>
          <w:highlight w:val="none"/>
          <w:lang w:val="en-US" w:eastAsia="zh-CN"/>
        </w:rPr>
      </w:pPr>
      <w:r>
        <w:rPr>
          <w:rFonts w:hint="eastAsia" w:ascii="黑体" w:hAnsi="黑体" w:eastAsia="黑体"/>
          <w:b/>
          <w:color w:val="auto"/>
          <w:sz w:val="36"/>
          <w:szCs w:val="36"/>
          <w:highlight w:val="none"/>
          <w:lang w:val="en-US" w:eastAsia="zh-CN"/>
        </w:rPr>
        <w:t>北京市卫生健康人力资源发展中心</w:t>
      </w:r>
    </w:p>
    <w:p w14:paraId="5DF8034D">
      <w:pPr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 w14:paraId="1FBBDC4C">
      <w:pPr>
        <w:spacing w:line="360" w:lineRule="auto"/>
        <w:rPr>
          <w:rFonts w:ascii="宋体" w:hAnsi="宋体"/>
          <w:sz w:val="24"/>
        </w:rPr>
      </w:pPr>
    </w:p>
    <w:p w14:paraId="1E95ACA6">
      <w:pPr>
        <w:spacing w:line="360" w:lineRule="auto"/>
        <w:rPr>
          <w:rFonts w:ascii="宋体" w:hAnsi="宋体"/>
          <w:sz w:val="24"/>
        </w:rPr>
      </w:pPr>
    </w:p>
    <w:p w14:paraId="705D9A05">
      <w:pPr>
        <w:spacing w:line="360" w:lineRule="auto"/>
        <w:rPr>
          <w:rFonts w:ascii="宋体" w:hAnsi="宋体"/>
          <w:sz w:val="24"/>
        </w:rPr>
      </w:pPr>
    </w:p>
    <w:p w14:paraId="7BD60CDC">
      <w:pPr>
        <w:spacing w:line="360" w:lineRule="auto"/>
        <w:rPr>
          <w:rFonts w:ascii="宋体" w:hAnsi="宋体"/>
          <w:sz w:val="24"/>
        </w:rPr>
      </w:pPr>
    </w:p>
    <w:p w14:paraId="706F7889">
      <w:pPr>
        <w:spacing w:line="360" w:lineRule="auto"/>
        <w:rPr>
          <w:rFonts w:ascii="宋体" w:hAnsi="宋体"/>
          <w:sz w:val="24"/>
        </w:rPr>
      </w:pPr>
    </w:p>
    <w:p w14:paraId="4A210047">
      <w:pPr>
        <w:spacing w:line="360" w:lineRule="auto"/>
        <w:rPr>
          <w:rFonts w:ascii="宋体" w:hAnsi="宋体"/>
          <w:sz w:val="24"/>
        </w:rPr>
      </w:pPr>
    </w:p>
    <w:p w14:paraId="01556E59">
      <w:pPr>
        <w:spacing w:line="360" w:lineRule="auto"/>
        <w:rPr>
          <w:rFonts w:ascii="宋体" w:hAnsi="宋体"/>
          <w:sz w:val="24"/>
        </w:rPr>
      </w:pPr>
    </w:p>
    <w:p w14:paraId="5A0373DC">
      <w:pPr>
        <w:spacing w:line="360" w:lineRule="auto"/>
        <w:rPr>
          <w:rFonts w:ascii="宋体" w:hAnsi="宋体"/>
          <w:sz w:val="24"/>
        </w:rPr>
      </w:pPr>
    </w:p>
    <w:p w14:paraId="0DC2F59F">
      <w:pPr>
        <w:spacing w:line="360" w:lineRule="auto"/>
        <w:rPr>
          <w:rFonts w:ascii="宋体" w:hAnsi="宋体"/>
          <w:sz w:val="24"/>
        </w:rPr>
      </w:pPr>
    </w:p>
    <w:p w14:paraId="0F69B1E0">
      <w:pPr>
        <w:spacing w:line="360" w:lineRule="auto"/>
        <w:rPr>
          <w:rFonts w:ascii="宋体" w:hAnsi="宋体"/>
          <w:sz w:val="24"/>
        </w:rPr>
      </w:pPr>
    </w:p>
    <w:p w14:paraId="0A51E5B9">
      <w:pPr>
        <w:spacing w:line="360" w:lineRule="auto"/>
        <w:rPr>
          <w:rFonts w:ascii="宋体" w:hAnsi="宋体"/>
          <w:sz w:val="24"/>
        </w:rPr>
      </w:pPr>
    </w:p>
    <w:p w14:paraId="3E3C9CEE">
      <w:pPr>
        <w:spacing w:line="360" w:lineRule="auto"/>
        <w:rPr>
          <w:rFonts w:ascii="宋体" w:hAnsi="宋体"/>
          <w:sz w:val="24"/>
        </w:rPr>
      </w:pPr>
    </w:p>
    <w:p w14:paraId="61D88D3C">
      <w:pPr>
        <w:spacing w:line="360" w:lineRule="auto"/>
        <w:rPr>
          <w:rFonts w:ascii="宋体" w:hAnsi="宋体"/>
          <w:sz w:val="24"/>
        </w:rPr>
      </w:pPr>
    </w:p>
    <w:p w14:paraId="2BFBB1FF">
      <w:pPr>
        <w:spacing w:line="360" w:lineRule="auto"/>
        <w:rPr>
          <w:rFonts w:ascii="宋体" w:hAnsi="宋体"/>
          <w:sz w:val="24"/>
        </w:rPr>
      </w:pPr>
    </w:p>
    <w:p w14:paraId="31F065AB">
      <w:pPr>
        <w:spacing w:line="360" w:lineRule="auto"/>
        <w:rPr>
          <w:rFonts w:ascii="宋体" w:hAnsi="宋体"/>
          <w:sz w:val="24"/>
        </w:rPr>
      </w:pPr>
    </w:p>
    <w:p w14:paraId="75351FF1">
      <w:pPr>
        <w:spacing w:line="360" w:lineRule="auto"/>
        <w:rPr>
          <w:rFonts w:ascii="宋体" w:hAnsi="宋体"/>
          <w:sz w:val="24"/>
        </w:rPr>
      </w:pPr>
    </w:p>
    <w:p w14:paraId="1F0A2F19">
      <w:pPr>
        <w:spacing w:line="360" w:lineRule="auto"/>
        <w:rPr>
          <w:rFonts w:ascii="宋体" w:hAnsi="宋体"/>
          <w:sz w:val="24"/>
        </w:rPr>
      </w:pPr>
    </w:p>
    <w:p w14:paraId="5B95758D">
      <w:pPr>
        <w:spacing w:line="360" w:lineRule="auto"/>
        <w:rPr>
          <w:rFonts w:ascii="宋体" w:hAnsi="宋体"/>
          <w:sz w:val="24"/>
        </w:rPr>
      </w:pPr>
    </w:p>
    <w:p w14:paraId="5C89E761">
      <w:pPr>
        <w:spacing w:line="360" w:lineRule="auto"/>
        <w:rPr>
          <w:rFonts w:ascii="宋体" w:hAnsi="宋体"/>
          <w:sz w:val="24"/>
        </w:rPr>
      </w:pPr>
    </w:p>
    <w:p w14:paraId="6A779BEF"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0BC57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 w14:paraId="4AD940B2">
      <w:pPr>
        <w:pStyle w:val="51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highlight w:val="none"/>
          <w:lang w:val="en-US" w:eastAsia="zh-CN"/>
        </w:rPr>
        <w:t>11月</w:t>
      </w:r>
    </w:p>
    <w:p w14:paraId="034EE73D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D299348"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6792F9B">
      <w:pPr>
        <w:pStyle w:val="13"/>
        <w:tabs>
          <w:tab w:val="left" w:pos="-1400"/>
          <w:tab w:val="clear" w:pos="400"/>
        </w:tabs>
        <w:ind w:left="560" w:leftChars="0" w:hanging="560" w:hangingChars="200"/>
      </w:pPr>
      <w:r>
        <w:rPr>
          <w:rFonts w:hint="eastAsia"/>
          <w:sz w:val="28"/>
          <w:szCs w:val="28"/>
        </w:rPr>
        <w:t>目录</w:t>
      </w:r>
    </w:p>
    <w:p w14:paraId="61B3DBC8">
      <w:pPr>
        <w:pStyle w:val="13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_Toc22406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_Toc22406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 w14:paraId="3897B34D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_Toc21444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_Toc21444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5C2FDC0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_Toc21035 </w:instrText>
      </w:r>
      <w:r>
        <w:fldChar w:fldCharType="separate"/>
      </w:r>
      <w: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_Toc21035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4335AC3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_Toc12798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_Toc12798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4D7DC03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_Toc9244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_Toc9244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D60A687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_Toc28915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_Toc28915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A571205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_Toc22796 </w:instrText>
      </w:r>
      <w:r>
        <w:fldChar w:fldCharType="separate"/>
      </w:r>
      <w:r>
        <w:rPr>
          <w:rFonts w:hint="default" w:ascii="黑体" w:hAnsi="黑体" w:eastAsia="黑体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_Toc22796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60147A0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_Toc19541 </w:instrText>
      </w:r>
      <w:r>
        <w:fldChar w:fldCharType="separate"/>
      </w:r>
      <w:r>
        <w:rPr>
          <w:rFonts w:hint="default" w:ascii="黑体" w:hAnsi="黑体" w:eastAsia="黑体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_Toc19541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806EA5E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_Toc26994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_Toc26994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36B9504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_Toc35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（1） VPN审计记录</w:t>
      </w:r>
      <w:r>
        <w:tab/>
      </w:r>
      <w:r>
        <w:fldChar w:fldCharType="begin"/>
      </w:r>
      <w:r>
        <w:instrText xml:space="preserve"> PAGEREF _Toc35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13AB4BF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_Toc14631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/>
          <w:lang w:val="en-US" w:eastAsia="zh-CN"/>
        </w:rPr>
        <w:t>堡垒机审计记录</w:t>
      </w:r>
      <w:r>
        <w:tab/>
      </w:r>
      <w:r>
        <w:fldChar w:fldCharType="begin"/>
      </w:r>
      <w:r>
        <w:instrText xml:space="preserve"> PAGEREF _Toc14631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E3B0B94">
      <w:pPr>
        <w:pStyle w:val="16"/>
        <w:tabs>
          <w:tab w:val="right" w:leader="dot" w:pos="8306"/>
        </w:tabs>
        <w:rPr>
          <w:rFonts w:hint="eastAsia" w:eastAsiaTheme="minorHAnsi"/>
          <w:lang w:val="en-US" w:eastAsia="zh-CN"/>
        </w:rPr>
      </w:pPr>
      <w:r>
        <w:fldChar w:fldCharType="begin"/>
      </w:r>
      <w:r>
        <w:instrText xml:space="preserve"> HYPERLINK \l _Toc323 </w:instrText>
      </w:r>
      <w:r>
        <w:fldChar w:fldCharType="separate"/>
      </w:r>
      <w:r>
        <w:rPr>
          <w:rFonts w:hint="eastAsia"/>
          <w:lang w:eastAsia="zh-CN"/>
        </w:rPr>
        <w:t xml:space="preserve">（3） </w:t>
      </w:r>
      <w:r>
        <w:rPr>
          <w:rFonts w:hint="eastAsia" w:ascii="黑体" w:hAnsi="黑体" w:eastAsia="黑体"/>
          <w:lang w:val="en-US" w:eastAsia="zh-CN"/>
        </w:rPr>
        <w:t>主机杀毒服务报告</w:t>
      </w:r>
      <w:r>
        <w:tab/>
      </w:r>
      <w:r>
        <w:rPr>
          <w:rFonts w:hint="eastAsia"/>
          <w:lang w:val="en-US" w:eastAsia="zh-CN"/>
        </w:rPr>
        <w:t>2</w:t>
      </w:r>
      <w:r>
        <w:fldChar w:fldCharType="end"/>
      </w:r>
      <w:r>
        <w:rPr>
          <w:rFonts w:hint="eastAsia"/>
          <w:lang w:val="en-US" w:eastAsia="zh-CN"/>
        </w:rPr>
        <w:t>1</w:t>
      </w:r>
    </w:p>
    <w:p w14:paraId="6FF19DA7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_Toc17953 </w:instrText>
      </w:r>
      <w:r>
        <w:fldChar w:fldCharType="separate"/>
      </w:r>
      <w:r>
        <w:rPr>
          <w:rFonts w:hint="eastAsia" w:ascii="黑体" w:hAnsi="黑体" w:eastAsia="黑体"/>
        </w:rPr>
        <w:t xml:space="preserve">（4） 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_Toc17953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27629644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_Toc7344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_Toc7344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24FA8338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_Toc24596 </w:instrText>
      </w:r>
      <w:r>
        <w:fldChar w:fldCharType="separate"/>
      </w:r>
      <w:r>
        <w:rPr>
          <w:rFonts w:hint="eastAsia" w:ascii="黑体" w:hAnsi="黑体" w:eastAsia="黑体" w:cs="黑体"/>
        </w:rPr>
        <w:t>（2） 整体情况：</w:t>
      </w:r>
      <w:r>
        <w:tab/>
      </w:r>
      <w:r>
        <w:fldChar w:fldCharType="begin"/>
      </w:r>
      <w:r>
        <w:instrText xml:space="preserve"> PAGEREF _Toc24596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16B8DC03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_Toc22948 </w:instrText>
      </w:r>
      <w:r>
        <w:fldChar w:fldCharType="separate"/>
      </w:r>
      <w:r>
        <w:rPr>
          <w:rFonts w:hint="eastAsia" w:ascii="黑体" w:hAnsi="黑体" w:eastAsia="黑体"/>
        </w:rPr>
        <w:t xml:space="preserve">（5） 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_Toc22948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49C5819E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_Toc5872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（6） 网页防篡改服务报告</w:t>
      </w:r>
      <w:r>
        <w:tab/>
      </w:r>
      <w:r>
        <w:fldChar w:fldCharType="begin"/>
      </w:r>
      <w:r>
        <w:instrText xml:space="preserve"> PAGEREF _Toc5872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02733D3"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 w14:paraId="7A77613A"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 w14:paraId="6C5FBAA0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22406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 w14:paraId="3E3AE507">
      <w:pPr>
        <w:spacing w:line="360" w:lineRule="auto"/>
        <w:ind w:firstLine="420" w:firstLineChars="200"/>
        <w:jc w:val="left"/>
        <w:rPr>
          <w:rFonts w:hint="eastAsia"/>
          <w:sz w:val="21"/>
          <w:szCs w:val="22"/>
          <w:lang w:eastAsia="zh-CN"/>
        </w:rPr>
      </w:pPr>
      <w:r>
        <w:rPr>
          <w:sz w:val="21"/>
          <w:szCs w:val="22"/>
        </w:rPr>
        <w:t>202</w:t>
      </w:r>
      <w:r>
        <w:rPr>
          <w:rFonts w:hint="eastAsia"/>
          <w:sz w:val="21"/>
          <w:szCs w:val="22"/>
          <w:lang w:val="en-US" w:eastAsia="zh-CN"/>
        </w:rPr>
        <w:t>5</w:t>
      </w:r>
      <w:r>
        <w:rPr>
          <w:sz w:val="21"/>
          <w:szCs w:val="22"/>
        </w:rPr>
        <w:t>年</w:t>
      </w:r>
      <w:r>
        <w:rPr>
          <w:rFonts w:hint="eastAsia"/>
          <w:sz w:val="21"/>
          <w:szCs w:val="22"/>
          <w:lang w:val="en-US" w:eastAsia="zh-CN"/>
        </w:rPr>
        <w:t>11月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北京市卫生健康人力资源发展中心</w:t>
      </w:r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5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16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6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8GB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20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 w14:paraId="21768477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1" w:name="_Toc21444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1"/>
    </w:p>
    <w:tbl>
      <w:tblPr>
        <w:tblStyle w:val="20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3119"/>
        <w:gridCol w:w="3367"/>
      </w:tblGrid>
      <w:tr w14:paraId="3413B6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1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0FBFEC4C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83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37EBD3A9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19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495FFB59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 w14:paraId="43FC80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1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D4BBAA">
            <w:pPr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183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E824D4"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需求处理</w:t>
            </w:r>
          </w:p>
        </w:tc>
        <w:tc>
          <w:tcPr>
            <w:tcW w:w="19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4F1616"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1</w:t>
            </w:r>
          </w:p>
        </w:tc>
      </w:tr>
    </w:tbl>
    <w:p w14:paraId="55F4F7B1">
      <w:pPr>
        <w:widowControl/>
        <w:spacing w:line="360" w:lineRule="auto"/>
        <w:ind w:firstLine="480" w:firstLineChars="200"/>
        <w:jc w:val="left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 w14:paraId="314085AA">
      <w:pPr>
        <w:pStyle w:val="2"/>
        <w:numPr>
          <w:ilvl w:val="0"/>
          <w:numId w:val="1"/>
        </w:numPr>
        <w:spacing w:before="120" w:after="120" w:line="360" w:lineRule="auto"/>
      </w:pPr>
      <w:bookmarkStart w:id="2" w:name="_Toc21035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2"/>
    </w:p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7"/>
        <w:gridCol w:w="4258"/>
        <w:gridCol w:w="1156"/>
        <w:gridCol w:w="1064"/>
        <w:gridCol w:w="1287"/>
      </w:tblGrid>
      <w:tr w14:paraId="364CB2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076BC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CPU使用率</w:t>
            </w:r>
          </w:p>
        </w:tc>
      </w:tr>
      <w:tr w14:paraId="54A86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4A52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4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4DEB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6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3B73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F8C2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CPU总量</w:t>
            </w:r>
          </w:p>
        </w:tc>
        <w:tc>
          <w:tcPr>
            <w:tcW w:w="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44F1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1CDBF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E67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4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16C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北京市卫生高级技术职务申报和评审系统</w:t>
            </w:r>
          </w:p>
        </w:tc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221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A19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104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D272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16.89 </w:t>
            </w:r>
          </w:p>
        </w:tc>
      </w:tr>
      <w:tr w14:paraId="2E5EE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E29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4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DAA0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北京市卫生考试考务系统</w:t>
            </w:r>
          </w:p>
        </w:tc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FD3C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D0C1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8B0A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13.39 </w:t>
            </w:r>
          </w:p>
        </w:tc>
      </w:tr>
      <w:tr w14:paraId="1B751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9ED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4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E3A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北京市卫生人事代理系统</w:t>
            </w:r>
          </w:p>
        </w:tc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2996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8A0D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AC5B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 </w:t>
            </w:r>
          </w:p>
        </w:tc>
      </w:tr>
      <w:tr w14:paraId="08C06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906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4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529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北京市卫生系统事业单位招聘网上申报系统</w:t>
            </w:r>
          </w:p>
        </w:tc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2AE0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496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BCA6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12.39 </w:t>
            </w:r>
          </w:p>
        </w:tc>
      </w:tr>
      <w:tr w14:paraId="528E6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95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4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A429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北京卫生人才网</w:t>
            </w:r>
          </w:p>
        </w:tc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B544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5CFD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10C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11.22 </w:t>
            </w:r>
          </w:p>
        </w:tc>
      </w:tr>
    </w:tbl>
    <w:p w14:paraId="19E1EB64"/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8"/>
        <w:gridCol w:w="4067"/>
        <w:gridCol w:w="1166"/>
        <w:gridCol w:w="1181"/>
        <w:gridCol w:w="1340"/>
      </w:tblGrid>
      <w:tr w14:paraId="3B704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20EE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 w14:paraId="2B9AD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FBD5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DA35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8538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101C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7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CCCE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7771E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D0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A6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北京市卫生高级技术职务申报和评审系统</w:t>
            </w: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831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D96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224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F7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19.22 </w:t>
            </w:r>
          </w:p>
        </w:tc>
      </w:tr>
      <w:tr w14:paraId="1E73F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9C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E2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北京市卫生考试考务系统</w:t>
            </w: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FB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8DF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D0B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49.60 </w:t>
            </w:r>
          </w:p>
        </w:tc>
      </w:tr>
      <w:tr w14:paraId="14FE7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B32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5C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北京市卫生人事代理系统</w:t>
            </w: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838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663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55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6.79 </w:t>
            </w:r>
          </w:p>
        </w:tc>
      </w:tr>
      <w:tr w14:paraId="027DB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2C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590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北京市卫生系统事业单位招聘网上申报系统</w:t>
            </w: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E03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CA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CF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16.72 </w:t>
            </w:r>
          </w:p>
        </w:tc>
      </w:tr>
      <w:tr w14:paraId="53C82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EA1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3D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北京卫生人才网</w:t>
            </w: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BF7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3A4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288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AF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30.99 </w:t>
            </w:r>
          </w:p>
        </w:tc>
      </w:tr>
    </w:tbl>
    <w:p w14:paraId="0A1D7888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Arial" w:hAnsi="Arial" w:eastAsia="宋体" w:cs="Arial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</w:p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8"/>
        <w:gridCol w:w="4101"/>
        <w:gridCol w:w="1202"/>
        <w:gridCol w:w="1145"/>
        <w:gridCol w:w="1306"/>
      </w:tblGrid>
      <w:tr w14:paraId="6C3F7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C7A2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 w14:paraId="05F87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22EA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4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9C8C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87E8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33D2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7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B03A9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18E2F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F10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4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77CC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北京市卫生高级技术职务申报和评审系统</w:t>
            </w:r>
          </w:p>
        </w:tc>
        <w:tc>
          <w:tcPr>
            <w:tcW w:w="1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6C5E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C942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D9C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13.56 </w:t>
            </w:r>
          </w:p>
        </w:tc>
      </w:tr>
      <w:tr w14:paraId="306C0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085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4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0C2E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北京市卫生考试考务系统</w:t>
            </w:r>
          </w:p>
        </w:tc>
        <w:tc>
          <w:tcPr>
            <w:tcW w:w="1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991C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C9A5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2150</w:t>
            </w:r>
          </w:p>
        </w:tc>
        <w:tc>
          <w:tcPr>
            <w:tcW w:w="1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D75A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23.55 </w:t>
            </w:r>
          </w:p>
        </w:tc>
      </w:tr>
      <w:tr w14:paraId="5F5F9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A72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4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AE5F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北京市卫生人事代理系统</w:t>
            </w:r>
          </w:p>
        </w:tc>
        <w:tc>
          <w:tcPr>
            <w:tcW w:w="1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045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E5B7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2323</w:t>
            </w:r>
          </w:p>
        </w:tc>
        <w:tc>
          <w:tcPr>
            <w:tcW w:w="1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56C9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35.83 </w:t>
            </w:r>
          </w:p>
        </w:tc>
      </w:tr>
      <w:tr w14:paraId="3B9B7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79F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4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ED7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北京市卫生系统事业单位招聘网上申报系统</w:t>
            </w:r>
          </w:p>
        </w:tc>
        <w:tc>
          <w:tcPr>
            <w:tcW w:w="1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304A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4573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  <w:tc>
          <w:tcPr>
            <w:tcW w:w="1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241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30.74 </w:t>
            </w:r>
          </w:p>
        </w:tc>
      </w:tr>
      <w:tr w14:paraId="7F912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9E0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4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4B25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北京卫生人才网</w:t>
            </w:r>
          </w:p>
        </w:tc>
        <w:tc>
          <w:tcPr>
            <w:tcW w:w="1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DC77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B7FA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5772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22.70 </w:t>
            </w:r>
          </w:p>
        </w:tc>
      </w:tr>
    </w:tbl>
    <w:p w14:paraId="78112EC9"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 w14:paraId="23076262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3" w:name="_Toc12798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3"/>
    </w:p>
    <w:tbl>
      <w:tblPr>
        <w:tblStyle w:val="20"/>
        <w:tblW w:w="1408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2"/>
        <w:gridCol w:w="3651"/>
        <w:gridCol w:w="5640"/>
        <w:gridCol w:w="1812"/>
        <w:gridCol w:w="703"/>
        <w:gridCol w:w="690"/>
        <w:gridCol w:w="853"/>
      </w:tblGrid>
      <w:tr w14:paraId="47F27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0517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65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5DCC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564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E76A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B7F3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70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4192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E600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C0B1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</w:tr>
      <w:tr w14:paraId="490F3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3698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BC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北京市卫生考试考务系统</w:t>
            </w:r>
          </w:p>
        </w:tc>
        <w:tc>
          <w:tcPr>
            <w:tcW w:w="5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5F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北京市卫生健康人力资源发展中心-考务平台应用服务器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63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192.169.235.126</w:t>
            </w:r>
          </w:p>
        </w:tc>
        <w:tc>
          <w:tcPr>
            <w:tcW w:w="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85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6F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CD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 w14:paraId="43B16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EB24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3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90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北京市卫生考试考务系统</w:t>
            </w:r>
          </w:p>
        </w:tc>
        <w:tc>
          <w:tcPr>
            <w:tcW w:w="5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47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北京市卫生健康人力资源发展中心-防篡改管理服务器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98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192.169.235.102</w:t>
            </w:r>
          </w:p>
        </w:tc>
        <w:tc>
          <w:tcPr>
            <w:tcW w:w="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EF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20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E1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1550</w:t>
            </w:r>
          </w:p>
        </w:tc>
      </w:tr>
      <w:tr w14:paraId="00C77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5003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3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D0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北京市卫生人事代理系统</w:t>
            </w:r>
          </w:p>
        </w:tc>
        <w:tc>
          <w:tcPr>
            <w:tcW w:w="5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AA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北京市卫生健康人力资源发展中心-人事代理数据库-应用服务器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3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192.169.235.24</w:t>
            </w:r>
          </w:p>
        </w:tc>
        <w:tc>
          <w:tcPr>
            <w:tcW w:w="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10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E8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91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3100</w:t>
            </w:r>
          </w:p>
        </w:tc>
      </w:tr>
      <w:tr w14:paraId="6694C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1299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3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4A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北京市卫生高级技术职务申报和评审系统</w:t>
            </w:r>
          </w:p>
        </w:tc>
        <w:tc>
          <w:tcPr>
            <w:tcW w:w="5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07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192.169.235.38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9D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5.65</w:t>
            </w:r>
          </w:p>
        </w:tc>
        <w:tc>
          <w:tcPr>
            <w:tcW w:w="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FF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74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C0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</w:tr>
      <w:tr w14:paraId="66983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9BEC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3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07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北京市卫生高级技术职务申报和评审系统</w:t>
            </w:r>
          </w:p>
        </w:tc>
        <w:tc>
          <w:tcPr>
            <w:tcW w:w="5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B95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192.169.235.38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0C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192.169.235.38</w:t>
            </w:r>
          </w:p>
        </w:tc>
        <w:tc>
          <w:tcPr>
            <w:tcW w:w="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5B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52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DE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</w:tr>
      <w:tr w14:paraId="4E622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DD67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3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7E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北京市卫生高级技术职务申报和评审系统</w:t>
            </w:r>
          </w:p>
        </w:tc>
        <w:tc>
          <w:tcPr>
            <w:tcW w:w="5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CCB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北京卫生评审系统对接人社局服务中转机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6D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192.169.206.224</w:t>
            </w:r>
          </w:p>
        </w:tc>
        <w:tc>
          <w:tcPr>
            <w:tcW w:w="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7E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E6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57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2E646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8BC8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3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28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北京市卫生高级技术职务申报和评审系统</w:t>
            </w:r>
          </w:p>
        </w:tc>
        <w:tc>
          <w:tcPr>
            <w:tcW w:w="5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24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北京市卫生健康人力资源发展中心_非税系统_互联网转发服务器01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46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192.169.235.31</w:t>
            </w:r>
          </w:p>
        </w:tc>
        <w:tc>
          <w:tcPr>
            <w:tcW w:w="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F5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FC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2F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 w14:paraId="1E9F7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B26D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3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5A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北京市卫生高级技术职务申报和评审系统</w:t>
            </w:r>
          </w:p>
        </w:tc>
        <w:tc>
          <w:tcPr>
            <w:tcW w:w="5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C5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北京市卫生健康人力资源发展中心_非税系统_政务外网转发服务器01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1B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192.169.207.74</w:t>
            </w:r>
          </w:p>
        </w:tc>
        <w:tc>
          <w:tcPr>
            <w:tcW w:w="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F7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B8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9B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 w14:paraId="57365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8ABF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3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F85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北京市卫生高级技术职务申报和评审系统</w:t>
            </w:r>
          </w:p>
        </w:tc>
        <w:tc>
          <w:tcPr>
            <w:tcW w:w="5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66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北京市卫生健康人力资源发展中心-职称评审-应用服务器03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EE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192.169.235.3</w:t>
            </w:r>
          </w:p>
        </w:tc>
        <w:tc>
          <w:tcPr>
            <w:tcW w:w="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6E7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59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88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 w14:paraId="42179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EDCD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3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25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北京市卫生系统事业单位招聘网上申报系统</w:t>
            </w:r>
          </w:p>
        </w:tc>
        <w:tc>
          <w:tcPr>
            <w:tcW w:w="5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3F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192.169.235.38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77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192.168.180.133</w:t>
            </w:r>
          </w:p>
        </w:tc>
        <w:tc>
          <w:tcPr>
            <w:tcW w:w="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BD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92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17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 w14:paraId="63F63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92FF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3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6A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北京市卫生系统事业单位招聘网上申报系统</w:t>
            </w:r>
          </w:p>
        </w:tc>
        <w:tc>
          <w:tcPr>
            <w:tcW w:w="5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6E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北京市卫生健康人力资源发展中心-招聘应用服务器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78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192.169.235.19</w:t>
            </w:r>
          </w:p>
        </w:tc>
        <w:tc>
          <w:tcPr>
            <w:tcW w:w="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E2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5C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76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 w14:paraId="2196E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FD5F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3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B0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北京卫生人才网</w:t>
            </w:r>
          </w:p>
        </w:tc>
        <w:tc>
          <w:tcPr>
            <w:tcW w:w="5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57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北京市卫生健康人力资源发展中心-门户网站应用服务器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C0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192.169.235.99</w:t>
            </w:r>
          </w:p>
        </w:tc>
        <w:tc>
          <w:tcPr>
            <w:tcW w:w="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1A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5A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05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</w:tr>
      <w:tr w14:paraId="76EED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6BB2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3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F07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北京卫生人才网</w:t>
            </w:r>
          </w:p>
        </w:tc>
        <w:tc>
          <w:tcPr>
            <w:tcW w:w="5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80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北京市卫生健康人力资源发展中心-备份服务器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A9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192.169.235.46</w:t>
            </w:r>
          </w:p>
        </w:tc>
        <w:tc>
          <w:tcPr>
            <w:tcW w:w="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7F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E5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837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10650</w:t>
            </w:r>
          </w:p>
        </w:tc>
      </w:tr>
      <w:tr w14:paraId="6E60F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99FA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3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CB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北京卫生人才网</w:t>
            </w:r>
          </w:p>
        </w:tc>
        <w:tc>
          <w:tcPr>
            <w:tcW w:w="5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D8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北京市卫生健康人力资源发展中心-门户网站数据库服务器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7FC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192.168.180.119</w:t>
            </w:r>
          </w:p>
        </w:tc>
        <w:tc>
          <w:tcPr>
            <w:tcW w:w="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5C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B1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82E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 w14:paraId="530AF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A7B2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3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E4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北京卫生人才网</w:t>
            </w:r>
          </w:p>
        </w:tc>
        <w:tc>
          <w:tcPr>
            <w:tcW w:w="5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C4E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北京市卫生健康人力资源发展中心-日志服务器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58F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192.169.235.54</w:t>
            </w:r>
          </w:p>
        </w:tc>
        <w:tc>
          <w:tcPr>
            <w:tcW w:w="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5D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B0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69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</w:tr>
      <w:tr w14:paraId="1382D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0CD4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3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9DD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北京卫生人才网</w:t>
            </w:r>
          </w:p>
        </w:tc>
        <w:tc>
          <w:tcPr>
            <w:tcW w:w="5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11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北京卫生人才网-IPV6测试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DCD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192.169.235.73</w:t>
            </w:r>
          </w:p>
        </w:tc>
        <w:tc>
          <w:tcPr>
            <w:tcW w:w="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FC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A7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4A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</w:tbl>
    <w:p w14:paraId="30C95F02">
      <w:pPr>
        <w:bidi w:val="0"/>
        <w:rPr>
          <w:rFonts w:hint="eastAsia"/>
        </w:rPr>
        <w:sectPr>
          <w:footerReference r:id="rId7" w:type="default"/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1B660B0B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4" w:name="_Toc9244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4"/>
    </w:p>
    <w:p w14:paraId="02CBE909">
      <w:pPr>
        <w:pStyle w:val="3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5" w:name="_Toc34654844"/>
      <w:bookmarkEnd w:id="5"/>
      <w:bookmarkStart w:id="6" w:name="_Toc27974732"/>
      <w:bookmarkEnd w:id="6"/>
      <w:bookmarkStart w:id="7" w:name="_Toc28915"/>
      <w:r>
        <w:rPr>
          <w:rFonts w:hint="eastAsia" w:ascii="黑体" w:hAnsi="黑体" w:eastAsia="黑体"/>
        </w:rPr>
        <w:t>CPU使用率详情</w:t>
      </w:r>
      <w:bookmarkEnd w:id="7"/>
    </w:p>
    <w:tbl>
      <w:tblPr>
        <w:tblStyle w:val="20"/>
        <w:tblW w:w="1408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"/>
        <w:gridCol w:w="3590"/>
        <w:gridCol w:w="5102"/>
        <w:gridCol w:w="1789"/>
        <w:gridCol w:w="854"/>
        <w:gridCol w:w="1084"/>
        <w:gridCol w:w="943"/>
      </w:tblGrid>
      <w:tr w14:paraId="203D2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716F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59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39160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510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8799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8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2FE3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34685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1084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6E336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943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14D2D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 w14:paraId="1B6B3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3599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80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北京市卫生考试考务系统</w:t>
            </w:r>
          </w:p>
        </w:tc>
        <w:tc>
          <w:tcPr>
            <w:tcW w:w="5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15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北京市卫生健康人力资源发展中心-考务平台应用服务器</w:t>
            </w:r>
          </w:p>
        </w:tc>
        <w:tc>
          <w:tcPr>
            <w:tcW w:w="1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F2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192.169.235.126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B0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FC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11.92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39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46.13 </w:t>
            </w:r>
          </w:p>
        </w:tc>
      </w:tr>
      <w:tr w14:paraId="52DEC5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EE64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3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1F3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北京市卫生考试考务系统</w:t>
            </w:r>
          </w:p>
        </w:tc>
        <w:tc>
          <w:tcPr>
            <w:tcW w:w="5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E06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北京市卫生健康人力资源发展中心-防篡改管理服务器</w:t>
            </w:r>
          </w:p>
        </w:tc>
        <w:tc>
          <w:tcPr>
            <w:tcW w:w="1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64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192.169.235.102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A1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89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14.85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38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51.75 </w:t>
            </w:r>
          </w:p>
        </w:tc>
      </w:tr>
      <w:tr w14:paraId="47621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E98D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3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36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北京市卫生人事代理系统</w:t>
            </w:r>
          </w:p>
        </w:tc>
        <w:tc>
          <w:tcPr>
            <w:tcW w:w="5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FD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北京市卫生健康人力资源发展中心-人事代理数据库-应用服务器</w:t>
            </w:r>
          </w:p>
        </w:tc>
        <w:tc>
          <w:tcPr>
            <w:tcW w:w="1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78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192.169.235.24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0F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E4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17.38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0F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60.13 </w:t>
            </w:r>
          </w:p>
        </w:tc>
      </w:tr>
      <w:tr w14:paraId="4E669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DB2A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3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4BE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北京市卫生高级技术职务申报和评审系统</w:t>
            </w:r>
          </w:p>
        </w:tc>
        <w:tc>
          <w:tcPr>
            <w:tcW w:w="5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40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北京市卫生健康人力资源发展中心-职称评审应用服务器</w:t>
            </w:r>
          </w:p>
        </w:tc>
        <w:tc>
          <w:tcPr>
            <w:tcW w:w="1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09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192.169.235.65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B8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77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12.07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4B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44.45 </w:t>
            </w:r>
          </w:p>
        </w:tc>
      </w:tr>
      <w:tr w14:paraId="113AF6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86A1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3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D9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北京市卫生高级技术职务申报和评审系统</w:t>
            </w:r>
          </w:p>
        </w:tc>
        <w:tc>
          <w:tcPr>
            <w:tcW w:w="5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56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北京市卫生健康人力资源发展中心-职称评审应用服务器02</w:t>
            </w:r>
          </w:p>
        </w:tc>
        <w:tc>
          <w:tcPr>
            <w:tcW w:w="1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10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192.169.235.38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A5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D7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15.17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27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39.53 </w:t>
            </w:r>
          </w:p>
        </w:tc>
      </w:tr>
      <w:tr w14:paraId="6D500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117D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3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02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北京市卫生高级技术职务申报和评审系统</w:t>
            </w:r>
          </w:p>
        </w:tc>
        <w:tc>
          <w:tcPr>
            <w:tcW w:w="5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EBF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北京卫生评审系统对接人社局服务中转机</w:t>
            </w:r>
          </w:p>
        </w:tc>
        <w:tc>
          <w:tcPr>
            <w:tcW w:w="1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165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192.169.206.224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E7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85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18.97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3A8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66.92 </w:t>
            </w:r>
          </w:p>
        </w:tc>
      </w:tr>
      <w:tr w14:paraId="515DD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11F0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3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D3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北京市卫生高级技术职务申报和评审系统</w:t>
            </w:r>
          </w:p>
        </w:tc>
        <w:tc>
          <w:tcPr>
            <w:tcW w:w="5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1B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192.169.235.38</w:t>
            </w:r>
          </w:p>
        </w:tc>
        <w:tc>
          <w:tcPr>
            <w:tcW w:w="1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76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192.169.235.31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63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1E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31.52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87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76.16 </w:t>
            </w:r>
          </w:p>
        </w:tc>
      </w:tr>
      <w:tr w14:paraId="175A2D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2846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3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B4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北京市卫生高级技术职务申报和评审系统</w:t>
            </w:r>
          </w:p>
        </w:tc>
        <w:tc>
          <w:tcPr>
            <w:tcW w:w="5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CF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北京市卫生健康人力资源发展中心_非税系统_政务外网转发服务器01</w:t>
            </w:r>
          </w:p>
        </w:tc>
        <w:tc>
          <w:tcPr>
            <w:tcW w:w="1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C94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192.169.207.74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B13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BB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12.77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FE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34.33 </w:t>
            </w:r>
          </w:p>
        </w:tc>
      </w:tr>
      <w:tr w14:paraId="2D498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E938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3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86E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北京市卫生高级技术职务申报和评审系统</w:t>
            </w:r>
          </w:p>
        </w:tc>
        <w:tc>
          <w:tcPr>
            <w:tcW w:w="5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A8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北京市卫生健康人力资源发展中心-职称评审-应用服务器03</w:t>
            </w:r>
          </w:p>
        </w:tc>
        <w:tc>
          <w:tcPr>
            <w:tcW w:w="1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45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192.169.235.3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2A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015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10.87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37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50.16 </w:t>
            </w:r>
          </w:p>
        </w:tc>
      </w:tr>
      <w:tr w14:paraId="2DC43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1698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3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6ED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北京市卫生系统事业单位招聘网上申报系统</w:t>
            </w:r>
          </w:p>
        </w:tc>
        <w:tc>
          <w:tcPr>
            <w:tcW w:w="5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6F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北京市卫生健康人力资源发展中心-招聘-考务-职称评审数据库服务器</w:t>
            </w:r>
          </w:p>
        </w:tc>
        <w:tc>
          <w:tcPr>
            <w:tcW w:w="1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AA3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192.168.180.133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80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AF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11.91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A7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38.22 </w:t>
            </w:r>
          </w:p>
        </w:tc>
      </w:tr>
      <w:tr w14:paraId="5BCB4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C582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3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ACC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北京市卫生系统事业单位招聘网上申报系统</w:t>
            </w:r>
          </w:p>
        </w:tc>
        <w:tc>
          <w:tcPr>
            <w:tcW w:w="5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B8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北京市卫生健康人力资源发展中心-招聘应用服务器</w:t>
            </w:r>
          </w:p>
        </w:tc>
        <w:tc>
          <w:tcPr>
            <w:tcW w:w="1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88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192.169.235.19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FD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80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12.87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BF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53.68 </w:t>
            </w:r>
          </w:p>
        </w:tc>
      </w:tr>
      <w:tr w14:paraId="5F78F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B9B2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3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10C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北京卫生人才网</w:t>
            </w:r>
          </w:p>
        </w:tc>
        <w:tc>
          <w:tcPr>
            <w:tcW w:w="5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EC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北京市卫生健康人力资源发展中心-门户网站应用服务器</w:t>
            </w:r>
          </w:p>
        </w:tc>
        <w:tc>
          <w:tcPr>
            <w:tcW w:w="1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E0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192.169.235.99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91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16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15.82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02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66.33 </w:t>
            </w:r>
          </w:p>
        </w:tc>
      </w:tr>
      <w:tr w14:paraId="6EAA0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64A3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3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B3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北京卫生人才网</w:t>
            </w:r>
          </w:p>
        </w:tc>
        <w:tc>
          <w:tcPr>
            <w:tcW w:w="5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BB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北京市卫生健康人力资源发展中心-备份服务器</w:t>
            </w:r>
          </w:p>
        </w:tc>
        <w:tc>
          <w:tcPr>
            <w:tcW w:w="1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CB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192.169.235.46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EA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89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12.93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1D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65.01 </w:t>
            </w:r>
          </w:p>
        </w:tc>
      </w:tr>
      <w:tr w14:paraId="3C6D2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EF30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3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20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北京卫生人才网</w:t>
            </w:r>
          </w:p>
        </w:tc>
        <w:tc>
          <w:tcPr>
            <w:tcW w:w="5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B7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北京市卫生健康人力资源发展中心-门户网站数据库服务器</w:t>
            </w:r>
          </w:p>
        </w:tc>
        <w:tc>
          <w:tcPr>
            <w:tcW w:w="1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68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192.168.180.119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D8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80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12.82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EB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65.49 </w:t>
            </w:r>
          </w:p>
        </w:tc>
      </w:tr>
      <w:tr w14:paraId="11286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1E65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3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DC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北京卫生人才网</w:t>
            </w:r>
          </w:p>
        </w:tc>
        <w:tc>
          <w:tcPr>
            <w:tcW w:w="5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61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北京市卫生健康人力资源发展中心-日志服务器</w:t>
            </w:r>
          </w:p>
        </w:tc>
        <w:tc>
          <w:tcPr>
            <w:tcW w:w="1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C8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192.169.235.54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5C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55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13.53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12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65.64 </w:t>
            </w:r>
          </w:p>
        </w:tc>
      </w:tr>
      <w:tr w14:paraId="19987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8A3B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3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33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北京卫生人才网</w:t>
            </w:r>
          </w:p>
        </w:tc>
        <w:tc>
          <w:tcPr>
            <w:tcW w:w="5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88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北京卫生人才网-IPV6测试</w:t>
            </w:r>
          </w:p>
        </w:tc>
        <w:tc>
          <w:tcPr>
            <w:tcW w:w="1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B48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192.169.235.73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8B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A29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1.02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B18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2.99 </w:t>
            </w:r>
          </w:p>
        </w:tc>
      </w:tr>
    </w:tbl>
    <w:p w14:paraId="5C61D2D2">
      <w:pPr>
        <w:rPr>
          <w:rFonts w:hint="eastAsia"/>
        </w:rPr>
      </w:pPr>
    </w:p>
    <w:p w14:paraId="0AE5C4DB"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8" w:name="_Toc22796"/>
      <w:r>
        <w:rPr>
          <w:rFonts w:hint="eastAsia" w:ascii="黑体" w:hAnsi="黑体" w:eastAsia="黑体"/>
        </w:rPr>
        <w:t>内存使用率详情</w:t>
      </w:r>
      <w:bookmarkEnd w:id="8"/>
    </w:p>
    <w:tbl>
      <w:tblPr>
        <w:tblStyle w:val="20"/>
        <w:tblW w:w="1408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3668"/>
        <w:gridCol w:w="5046"/>
        <w:gridCol w:w="1811"/>
        <w:gridCol w:w="843"/>
        <w:gridCol w:w="1096"/>
        <w:gridCol w:w="931"/>
      </w:tblGrid>
      <w:tr w14:paraId="38202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53E4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66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2E09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504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7F33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01120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09BA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1096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27EC1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931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20CF7C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 w14:paraId="13305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3D2F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A3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北京市卫生考试考务系统</w:t>
            </w:r>
          </w:p>
        </w:tc>
        <w:tc>
          <w:tcPr>
            <w:tcW w:w="5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A8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北京市卫生健康人力资源发展中心-考务平台应用服务器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C1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192.169.235.126</w:t>
            </w:r>
          </w:p>
        </w:tc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043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BC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33.60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A1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66.49 </w:t>
            </w:r>
          </w:p>
        </w:tc>
      </w:tr>
      <w:tr w14:paraId="542A7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EC01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3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A1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北京市卫生考试考务系统</w:t>
            </w:r>
          </w:p>
        </w:tc>
        <w:tc>
          <w:tcPr>
            <w:tcW w:w="5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A4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北京市卫生健康人力资源发展中心-防篡改管理服务器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A6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192.169.235.102</w:t>
            </w:r>
          </w:p>
        </w:tc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DA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80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65.61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57A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79.42 </w:t>
            </w:r>
          </w:p>
        </w:tc>
      </w:tr>
      <w:tr w14:paraId="6DF7E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C127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3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C8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北京市卫生人事代理系统</w:t>
            </w:r>
          </w:p>
        </w:tc>
        <w:tc>
          <w:tcPr>
            <w:tcW w:w="5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722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北京市卫生健康人力资源发展中心-人事代理数据库-应用服务器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BA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192.169.235.24</w:t>
            </w:r>
          </w:p>
        </w:tc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14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C8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6.79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FB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39.74 </w:t>
            </w:r>
          </w:p>
        </w:tc>
      </w:tr>
      <w:tr w14:paraId="1F776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0B01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3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A20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北京市卫生高级技术职务申报和评审系统</w:t>
            </w:r>
          </w:p>
        </w:tc>
        <w:tc>
          <w:tcPr>
            <w:tcW w:w="5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09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北京市卫生健康人力资源发展中心-职称评审应用服务器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36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192.169.235.65</w:t>
            </w:r>
          </w:p>
        </w:tc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95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66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23.73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40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60.00 </w:t>
            </w:r>
          </w:p>
        </w:tc>
      </w:tr>
      <w:tr w14:paraId="6415A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E12F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3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1E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北京市卫生高级技术职务申报和评审系统</w:t>
            </w:r>
          </w:p>
        </w:tc>
        <w:tc>
          <w:tcPr>
            <w:tcW w:w="5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B8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192.169.235.38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91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192.169.235.38</w:t>
            </w:r>
          </w:p>
        </w:tc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D09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03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13.69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EC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45.44 </w:t>
            </w:r>
          </w:p>
        </w:tc>
      </w:tr>
      <w:tr w14:paraId="0A9B9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DB19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3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4B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北京市卫生高级技术职务申报和评审系统</w:t>
            </w:r>
          </w:p>
        </w:tc>
        <w:tc>
          <w:tcPr>
            <w:tcW w:w="5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39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北京卫生评审系统对接人社局服务中转机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82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192.169.206.224</w:t>
            </w:r>
          </w:p>
        </w:tc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72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AA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37.03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6B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 w14:paraId="02B7F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0D7C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3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E8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北京市卫生高级技术职务申报和评审系统</w:t>
            </w:r>
          </w:p>
        </w:tc>
        <w:tc>
          <w:tcPr>
            <w:tcW w:w="5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54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北京市卫生健康人力资源发展中心_非税系统_互联网转发服务器01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8A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192.169.235.31</w:t>
            </w:r>
          </w:p>
        </w:tc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46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8B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13.97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30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16.87 </w:t>
            </w:r>
          </w:p>
        </w:tc>
      </w:tr>
      <w:tr w14:paraId="79D6C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1421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3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D9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北京市卫生高级技术职务申报和评审系统</w:t>
            </w:r>
          </w:p>
        </w:tc>
        <w:tc>
          <w:tcPr>
            <w:tcW w:w="5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21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北京市卫生健康人力资源发展中心_非税系统_政务外网转发服务器01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03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192.169.207.74</w:t>
            </w:r>
          </w:p>
        </w:tc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DD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6F9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13.88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96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 w14:paraId="70CF6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5465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3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97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北京市卫生高级技术职务申报和评审系统</w:t>
            </w:r>
          </w:p>
        </w:tc>
        <w:tc>
          <w:tcPr>
            <w:tcW w:w="5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3B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北京市卫生健康人力资源发展中心-职称评审-应用服务器03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7D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192.169.235.3</w:t>
            </w:r>
          </w:p>
        </w:tc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651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F6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13.03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F4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66.44 </w:t>
            </w:r>
          </w:p>
        </w:tc>
      </w:tr>
      <w:tr w14:paraId="345E2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F42A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3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4D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北京市卫生系统事业单位招聘网上申报系统</w:t>
            </w:r>
          </w:p>
        </w:tc>
        <w:tc>
          <w:tcPr>
            <w:tcW w:w="5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419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北京市卫生健康人力资源发展中心-招聘-考务-职称评审数据库服务器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50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192.168.180.133</w:t>
            </w:r>
          </w:p>
        </w:tc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95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511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10.18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30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43.35 </w:t>
            </w:r>
          </w:p>
        </w:tc>
      </w:tr>
      <w:tr w14:paraId="27458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7A8E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3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3A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北京市卫生系统事业单位招聘网上申报系统</w:t>
            </w:r>
          </w:p>
        </w:tc>
        <w:tc>
          <w:tcPr>
            <w:tcW w:w="5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E7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北京市卫生健康人力资源发展中心-招聘应用服务器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AF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192.169.235.19</w:t>
            </w:r>
          </w:p>
        </w:tc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3E6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7A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23.26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67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62.35 </w:t>
            </w:r>
          </w:p>
        </w:tc>
      </w:tr>
      <w:tr w14:paraId="18339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7720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3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A8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北京卫生人才网</w:t>
            </w:r>
          </w:p>
        </w:tc>
        <w:tc>
          <w:tcPr>
            <w:tcW w:w="5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E7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北京市卫生健康人力资源发展中心-门户网站应用服务器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44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192.169.235.99</w:t>
            </w:r>
          </w:p>
        </w:tc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73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F8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14.65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9A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47.75 </w:t>
            </w:r>
          </w:p>
        </w:tc>
      </w:tr>
      <w:tr w14:paraId="378C4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F4BD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3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9A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北京卫生人才网</w:t>
            </w:r>
          </w:p>
        </w:tc>
        <w:tc>
          <w:tcPr>
            <w:tcW w:w="5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B6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北京市卫生健康人力资源发展中心-备份服务器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A5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192.169.235.46</w:t>
            </w:r>
          </w:p>
        </w:tc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3E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5C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71.53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75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74.13 </w:t>
            </w:r>
          </w:p>
        </w:tc>
      </w:tr>
      <w:tr w14:paraId="4E707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B1A3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3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451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北京卫生人才网</w:t>
            </w:r>
          </w:p>
        </w:tc>
        <w:tc>
          <w:tcPr>
            <w:tcW w:w="5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BD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北京市卫生健康人力资源发展中心-门户网站数据库服务器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96E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192.168.180.119</w:t>
            </w:r>
          </w:p>
        </w:tc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11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B0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22.54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54B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55.42 </w:t>
            </w:r>
          </w:p>
        </w:tc>
      </w:tr>
      <w:tr w14:paraId="2699F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B880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3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F0B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北京卫生人才网</w:t>
            </w:r>
          </w:p>
        </w:tc>
        <w:tc>
          <w:tcPr>
            <w:tcW w:w="5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E0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192.169.235.38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822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192.169.235.54</w:t>
            </w:r>
          </w:p>
        </w:tc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55E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21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35.17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9B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67.34 </w:t>
            </w:r>
          </w:p>
        </w:tc>
      </w:tr>
      <w:tr w14:paraId="72429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ADC0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3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6B4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北京卫生人才网</w:t>
            </w:r>
          </w:p>
        </w:tc>
        <w:tc>
          <w:tcPr>
            <w:tcW w:w="5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4D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北京卫生人才网-IPV6测试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B1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192.169.235.73</w:t>
            </w:r>
          </w:p>
        </w:tc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71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98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11.04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BF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42.88 </w:t>
            </w:r>
          </w:p>
        </w:tc>
      </w:tr>
    </w:tbl>
    <w:p w14:paraId="09F22A02"/>
    <w:p w14:paraId="0A9D536A"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9" w:name="_Toc19541"/>
      <w:r>
        <w:rPr>
          <w:rFonts w:hint="eastAsia" w:ascii="黑体" w:hAnsi="黑体" w:eastAsia="黑体"/>
        </w:rPr>
        <w:t>磁盘使用率详情</w:t>
      </w:r>
      <w:bookmarkEnd w:id="9"/>
    </w:p>
    <w:tbl>
      <w:tblPr>
        <w:tblStyle w:val="20"/>
        <w:tblW w:w="1399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3830"/>
        <w:gridCol w:w="5424"/>
        <w:gridCol w:w="1892"/>
        <w:gridCol w:w="1085"/>
        <w:gridCol w:w="1118"/>
      </w:tblGrid>
      <w:tr w14:paraId="4A6F1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92D7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bookmarkStart w:id="10" w:name="_Toc21919"/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8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5690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5424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162A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B325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7EE7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  <w:tc>
          <w:tcPr>
            <w:tcW w:w="1118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53E4F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当前使用率(%)</w:t>
            </w:r>
          </w:p>
        </w:tc>
      </w:tr>
      <w:tr w14:paraId="5F8EE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FB90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F8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北京市卫生考试考务系统</w:t>
            </w:r>
          </w:p>
        </w:tc>
        <w:tc>
          <w:tcPr>
            <w:tcW w:w="5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C7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北京市卫生健康人力资源发展中心-考务平台应用服务器</w:t>
            </w: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EF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192.169.235.126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05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B2C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14.95 </w:t>
            </w:r>
          </w:p>
        </w:tc>
      </w:tr>
      <w:tr w14:paraId="2B999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A869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3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46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北京市卫生考试考务系统</w:t>
            </w:r>
          </w:p>
        </w:tc>
        <w:tc>
          <w:tcPr>
            <w:tcW w:w="5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19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北京市卫生健康人力资源发展中心-防篡改管理服务器</w:t>
            </w: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15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192.169.235.102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35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1550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32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32.15 </w:t>
            </w:r>
          </w:p>
        </w:tc>
      </w:tr>
      <w:tr w14:paraId="00EEC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7BF8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3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63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北京市卫生人事代理系统</w:t>
            </w:r>
          </w:p>
        </w:tc>
        <w:tc>
          <w:tcPr>
            <w:tcW w:w="5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36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北京市卫生健康人力资源发展中心-人事代理数据库-应用服务器</w:t>
            </w: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33C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192.169.235.24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40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3100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DA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35.83 </w:t>
            </w:r>
          </w:p>
        </w:tc>
      </w:tr>
      <w:tr w14:paraId="7C5BD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93EF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3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D6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北京市卫生高级技术职务申报和评审系统</w:t>
            </w:r>
          </w:p>
        </w:tc>
        <w:tc>
          <w:tcPr>
            <w:tcW w:w="5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C2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北京市卫生健康人力资源发展中心-职称评审应用服务器</w:t>
            </w: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12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192.169.235.65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46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CFE1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34.23 </w:t>
            </w:r>
          </w:p>
        </w:tc>
      </w:tr>
      <w:tr w14:paraId="158604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2D89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3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45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北京市卫生高级技术职务申报和评审系统</w:t>
            </w:r>
          </w:p>
        </w:tc>
        <w:tc>
          <w:tcPr>
            <w:tcW w:w="5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392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北京市卫生健康人力资源发展中心-职称评审应用服务器02</w:t>
            </w: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2CE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192.169.235.38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54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57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6.59 </w:t>
            </w:r>
          </w:p>
        </w:tc>
      </w:tr>
      <w:tr w14:paraId="43E5F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34A4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3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54C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北京市卫生高级技术职务申报和评审系统</w:t>
            </w:r>
          </w:p>
        </w:tc>
        <w:tc>
          <w:tcPr>
            <w:tcW w:w="5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A17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北京卫生评审系统对接人社局服务中转机</w:t>
            </w: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3C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192.169.206.224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21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4D6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28.87 </w:t>
            </w:r>
          </w:p>
        </w:tc>
      </w:tr>
      <w:tr w14:paraId="36733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DA07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3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00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北京市卫生高级技术职务申报和评审系统</w:t>
            </w:r>
          </w:p>
        </w:tc>
        <w:tc>
          <w:tcPr>
            <w:tcW w:w="5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6E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192.169.235.38</w:t>
            </w: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BA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192.169.235.31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E1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CDB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4.90 </w:t>
            </w:r>
          </w:p>
        </w:tc>
      </w:tr>
      <w:tr w14:paraId="36661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4153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3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E7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北京市卫生高级技术职务申报和评审系统</w:t>
            </w:r>
          </w:p>
        </w:tc>
        <w:tc>
          <w:tcPr>
            <w:tcW w:w="5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F0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北京市卫生健康人力资源发展中心_非税系统_政务外网转发服务器01</w:t>
            </w: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C4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192.169.207.74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EE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2F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4.56 </w:t>
            </w:r>
          </w:p>
        </w:tc>
      </w:tr>
      <w:tr w14:paraId="11E8C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DE94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3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ED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北京市卫生高级技术职务申报和评审系统</w:t>
            </w:r>
          </w:p>
        </w:tc>
        <w:tc>
          <w:tcPr>
            <w:tcW w:w="5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058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北京市卫生健康人力资源发展中心-职称评审-应用服务器03</w:t>
            </w: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47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192.169.235.3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98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B5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2.18 </w:t>
            </w:r>
          </w:p>
        </w:tc>
      </w:tr>
      <w:tr w14:paraId="74019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E180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3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B4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北京市卫生系统事业单位招聘网上申报系统</w:t>
            </w:r>
          </w:p>
        </w:tc>
        <w:tc>
          <w:tcPr>
            <w:tcW w:w="5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B5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北京市卫生健康人力资源发展中心-招聘-考务-职称评审数据库服务器</w:t>
            </w: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1A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192.168.180.133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34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EC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33.21 </w:t>
            </w:r>
          </w:p>
        </w:tc>
      </w:tr>
      <w:tr w14:paraId="759EC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1577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3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49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北京市卫生系统事业单位招聘网上申报系统</w:t>
            </w:r>
          </w:p>
        </w:tc>
        <w:tc>
          <w:tcPr>
            <w:tcW w:w="5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3A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北京市卫生健康人力资源发展中心-招聘应用服务器</w:t>
            </w: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45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192.169.235.19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D54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41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28.27 </w:t>
            </w:r>
          </w:p>
        </w:tc>
      </w:tr>
      <w:tr w14:paraId="4540D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37BF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3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3B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北京卫生人才网</w:t>
            </w:r>
          </w:p>
        </w:tc>
        <w:tc>
          <w:tcPr>
            <w:tcW w:w="5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B5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北京市卫生健康人力资源发展中心-门户网站应用服务器</w:t>
            </w: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38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192.169.235.99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11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52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27.38 </w:t>
            </w:r>
          </w:p>
        </w:tc>
      </w:tr>
      <w:tr w14:paraId="2FE38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D61A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3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EB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北京卫生人才网</w:t>
            </w:r>
          </w:p>
        </w:tc>
        <w:tc>
          <w:tcPr>
            <w:tcW w:w="5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DC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北京市卫生健康人力资源发展中心-备份服务器</w:t>
            </w: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47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192.169.235.46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A60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10650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A0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46.18 </w:t>
            </w:r>
          </w:p>
        </w:tc>
      </w:tr>
      <w:tr w14:paraId="0716D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F085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3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F3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北京卫生人才网</w:t>
            </w:r>
          </w:p>
        </w:tc>
        <w:tc>
          <w:tcPr>
            <w:tcW w:w="5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AB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北京市卫生健康人力资源发展中心-门户网站数据库服务器</w:t>
            </w: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0B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192.168.180.119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A1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8B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20.73 </w:t>
            </w:r>
          </w:p>
        </w:tc>
      </w:tr>
      <w:tr w14:paraId="403AF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C8DA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3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C93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北京卫生人才网</w:t>
            </w:r>
          </w:p>
        </w:tc>
        <w:tc>
          <w:tcPr>
            <w:tcW w:w="5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3E8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北京市卫生健康人力资源发展中心-日志服务器</w:t>
            </w: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9D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192.169.235.54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1E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309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14.62 </w:t>
            </w:r>
          </w:p>
        </w:tc>
      </w:tr>
      <w:tr w14:paraId="7C0A8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898C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3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9D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北京卫生人才网</w:t>
            </w:r>
          </w:p>
        </w:tc>
        <w:tc>
          <w:tcPr>
            <w:tcW w:w="5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91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北京卫生人才网-IPV6测试</w:t>
            </w: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4C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192.169.235.73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16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19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4.59 </w:t>
            </w:r>
          </w:p>
        </w:tc>
      </w:tr>
    </w:tbl>
    <w:p w14:paraId="5B180BFD">
      <w:pPr>
        <w:bidi w:val="0"/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68D797BA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1" w:name="_Toc26994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0"/>
      <w:bookmarkEnd w:id="11"/>
    </w:p>
    <w:p w14:paraId="50F69A1A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eastAsia" w:ascii="黑体" w:hAnsi="黑体" w:eastAsia="黑体"/>
          <w:lang w:val="en-US" w:eastAsia="zh-CN"/>
        </w:rPr>
      </w:pPr>
      <w:bookmarkStart w:id="12" w:name="_Toc35"/>
      <w:bookmarkStart w:id="13" w:name="_Toc20717"/>
      <w:r>
        <w:rPr>
          <w:rFonts w:hint="eastAsia" w:ascii="黑体" w:hAnsi="黑体" w:eastAsia="黑体"/>
          <w:lang w:val="en-US" w:eastAsia="zh-CN"/>
        </w:rPr>
        <w:t>VPN审计记录</w:t>
      </w:r>
      <w:bookmarkEnd w:id="12"/>
    </w:p>
    <w:tbl>
      <w:tblPr>
        <w:tblStyle w:val="20"/>
        <w:tblW w:w="1394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6"/>
        <w:gridCol w:w="2982"/>
        <w:gridCol w:w="2370"/>
        <w:gridCol w:w="2475"/>
        <w:gridCol w:w="1380"/>
        <w:gridCol w:w="2655"/>
      </w:tblGrid>
      <w:tr w14:paraId="2BBD3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E3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用户名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2E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用户组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80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88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资源ip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9D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行为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61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</w:t>
            </w:r>
          </w:p>
        </w:tc>
      </w:tr>
      <w:tr w14:paraId="5D88B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C39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wjw-rc1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05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CE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211.93.186.228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34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3C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A8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2025/11/27 8:27</w:t>
            </w:r>
          </w:p>
        </w:tc>
      </w:tr>
      <w:tr w14:paraId="490D32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E5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bookmarkStart w:id="50" w:name="_GoBack" w:colFirst="2" w:colLast="2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wjw-rc2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E7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A1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192.169.235.38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99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31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37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2025/11/24 10:16</w:t>
            </w:r>
          </w:p>
        </w:tc>
      </w:tr>
      <w:bookmarkEnd w:id="50"/>
      <w:tr w14:paraId="6884D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012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wjw-rc3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1F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EB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39.148.160.51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E5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C7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94A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2025/11/24 10:13</w:t>
            </w:r>
          </w:p>
        </w:tc>
      </w:tr>
      <w:tr w14:paraId="0FE52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63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wjw-rc3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03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0A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115.60.152.16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0D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41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E0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2025/11/24 9:59</w:t>
            </w:r>
          </w:p>
        </w:tc>
      </w:tr>
      <w:tr w14:paraId="571A8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2E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wjw-rc4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24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3B4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115.60.152.16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3D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57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E8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2025/11/24 9:54</w:t>
            </w:r>
          </w:p>
        </w:tc>
      </w:tr>
      <w:tr w14:paraId="7F78F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F57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wjw-rc2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C9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78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1.192.65.245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A3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EB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84B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14:51</w:t>
            </w:r>
          </w:p>
        </w:tc>
      </w:tr>
      <w:tr w14:paraId="03AB6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7C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wjw-rc2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CD3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A4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1.192.65.245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BE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E4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08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14:48</w:t>
            </w:r>
          </w:p>
        </w:tc>
      </w:tr>
      <w:tr w14:paraId="577FF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4B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wjw-rc2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E7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08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1.192.65.245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43F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36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4FB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15:41</w:t>
            </w:r>
          </w:p>
        </w:tc>
      </w:tr>
      <w:tr w14:paraId="064FC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0F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wjw-rc2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E5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7C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1.192.65.245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04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AC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4A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15:40</w:t>
            </w:r>
          </w:p>
        </w:tc>
      </w:tr>
      <w:tr w14:paraId="16548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EA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wjw-rc2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52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55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223.90.218.29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5B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98C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CB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15:26</w:t>
            </w:r>
          </w:p>
        </w:tc>
      </w:tr>
      <w:tr w14:paraId="3751D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038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wjw-rc2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84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A4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223.90.218.29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652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0A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40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15:25</w:t>
            </w:r>
          </w:p>
        </w:tc>
      </w:tr>
      <w:tr w14:paraId="4C7AA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36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wjw-rc2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7D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DE8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1.192.65.245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74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81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6D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14:48</w:t>
            </w:r>
          </w:p>
        </w:tc>
      </w:tr>
      <w:tr w14:paraId="0D693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7E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wjw-rc2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E6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64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1.192.65.245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64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F6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FE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14:45</w:t>
            </w:r>
          </w:p>
        </w:tc>
      </w:tr>
      <w:tr w14:paraId="2B507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B5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wjw-rc2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74A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9B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1.192.65.245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AD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D9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8E4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14:23</w:t>
            </w:r>
          </w:p>
        </w:tc>
      </w:tr>
      <w:tr w14:paraId="157DB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D3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wjw-rc4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93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56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115.60.152.85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57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26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86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9:07</w:t>
            </w:r>
          </w:p>
        </w:tc>
      </w:tr>
      <w:tr w14:paraId="47375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49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wjw-rc4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A7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58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115.60.152.85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7F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DB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98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9:06</w:t>
            </w:r>
          </w:p>
        </w:tc>
      </w:tr>
      <w:tr w14:paraId="002BD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DD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wjw-rc1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C9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79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124.164.136.191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2F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2D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29E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9:02</w:t>
            </w:r>
          </w:p>
        </w:tc>
      </w:tr>
      <w:tr w14:paraId="6027C6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1E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wjw-rc1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DE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D0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124.164.136.191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96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9E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74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9:02</w:t>
            </w:r>
          </w:p>
        </w:tc>
      </w:tr>
      <w:tr w14:paraId="23F09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198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wjw-rc4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C6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AE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115.60.157.82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5D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43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BB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9:49</w:t>
            </w:r>
          </w:p>
        </w:tc>
      </w:tr>
      <w:tr w14:paraId="1E7B7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CED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wjw-rc4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FA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F0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115.60.157.82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BF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C5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F64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9:49</w:t>
            </w:r>
          </w:p>
        </w:tc>
      </w:tr>
      <w:tr w14:paraId="7A023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D69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wjw-rc3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A1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FC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1.192.65.245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7B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E6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80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16:13</w:t>
            </w:r>
          </w:p>
        </w:tc>
      </w:tr>
      <w:tr w14:paraId="429BB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EE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wjw-rc3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86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30E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1.192.65.245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A0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63B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D6C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16:12</w:t>
            </w:r>
          </w:p>
        </w:tc>
      </w:tr>
      <w:tr w14:paraId="25B1A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F2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wjw-rc2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58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0F0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223.90.218.29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E7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2D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A5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10:12</w:t>
            </w:r>
          </w:p>
        </w:tc>
      </w:tr>
      <w:tr w14:paraId="4ABBC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C6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wjw-rc2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F3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96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223.90.218.29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7BF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92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13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10:12</w:t>
            </w:r>
          </w:p>
        </w:tc>
      </w:tr>
      <w:tr w14:paraId="335DA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EF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wjw-rc4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70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E7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115.60.157.82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7D1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B12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25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9:47</w:t>
            </w:r>
          </w:p>
        </w:tc>
      </w:tr>
      <w:tr w14:paraId="135BB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ABA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wjw-rc4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53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DB5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115.60.157.82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F42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C1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21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9:47</w:t>
            </w:r>
          </w:p>
        </w:tc>
      </w:tr>
      <w:tr w14:paraId="46708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6D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wjw-rc4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92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03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115.60.157.82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021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E4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732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8:51</w:t>
            </w:r>
          </w:p>
        </w:tc>
      </w:tr>
      <w:tr w14:paraId="6FBBD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00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wjw-rc4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95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0D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115.60.157.82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3F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80A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77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8:51</w:t>
            </w:r>
          </w:p>
        </w:tc>
      </w:tr>
      <w:tr w14:paraId="478A6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D2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wjw-rc1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2F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C4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124.164.135.185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EF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D0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34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2025/11/16 9:07</w:t>
            </w:r>
          </w:p>
        </w:tc>
      </w:tr>
      <w:tr w14:paraId="65FB3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A7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wjw-rc1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2A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DD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124.164.135.185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33B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F33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1E5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2025/11/16 9:07</w:t>
            </w:r>
          </w:p>
        </w:tc>
      </w:tr>
      <w:tr w14:paraId="234C7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2C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wjw-rc3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CD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19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39.148.160.115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3D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5E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34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17:28</w:t>
            </w:r>
          </w:p>
        </w:tc>
      </w:tr>
      <w:tr w14:paraId="61B05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D7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wjw-rc3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78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06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39.148.160.115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40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40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11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17:27</w:t>
            </w:r>
          </w:p>
        </w:tc>
      </w:tr>
      <w:tr w14:paraId="1F26F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DE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wjw-rc2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EC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64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223.90.218.17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720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8B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EC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14:26</w:t>
            </w:r>
          </w:p>
        </w:tc>
      </w:tr>
      <w:tr w14:paraId="2946B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E0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wjw-rc2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B6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A3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223.90.218.17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C8F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CB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D1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14:26</w:t>
            </w:r>
          </w:p>
        </w:tc>
      </w:tr>
      <w:tr w14:paraId="2987E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75C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wjw-rc3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5C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19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1.192.65.245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E1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7B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19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14:12</w:t>
            </w:r>
          </w:p>
        </w:tc>
      </w:tr>
      <w:tr w14:paraId="6D91B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5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wjw-rc3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B2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D3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1.192.65.245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7E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71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6D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14:11</w:t>
            </w:r>
          </w:p>
        </w:tc>
      </w:tr>
      <w:tr w14:paraId="18FDC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CE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wjw-rc3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2E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48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1.192.65.245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FA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DF5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40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14:11</w:t>
            </w:r>
          </w:p>
        </w:tc>
      </w:tr>
      <w:tr w14:paraId="2CC08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6C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wjw-rc3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EB1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23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1.192.65.245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F2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DD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CC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14:11</w:t>
            </w:r>
          </w:p>
        </w:tc>
      </w:tr>
      <w:tr w14:paraId="1465B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8A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wjw-rc3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FBA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10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1.192.65.245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55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6C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76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14:10</w:t>
            </w:r>
          </w:p>
        </w:tc>
      </w:tr>
      <w:tr w14:paraId="32D1E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877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wjw-rc3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4F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2C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1.192.65.245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6D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EB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5A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14:10</w:t>
            </w:r>
          </w:p>
        </w:tc>
      </w:tr>
      <w:tr w14:paraId="65C4E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E5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wjw-rc4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93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68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1.192.65.245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36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92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E6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14:06</w:t>
            </w:r>
          </w:p>
        </w:tc>
      </w:tr>
      <w:tr w14:paraId="08459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0D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wjw-rc2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C9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73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223.90.218.17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A4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9B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ED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12:15</w:t>
            </w:r>
          </w:p>
        </w:tc>
      </w:tr>
      <w:tr w14:paraId="78240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2E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wjw-rc2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D1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1E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223.90.218.17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3C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DB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3AD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12:15</w:t>
            </w:r>
          </w:p>
        </w:tc>
      </w:tr>
      <w:tr w14:paraId="45532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AD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wjw-rc3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2B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67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39.148.160.209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B9C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F4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9C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9:24</w:t>
            </w:r>
          </w:p>
        </w:tc>
      </w:tr>
      <w:tr w14:paraId="0FC3E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BC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wjw-rc3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316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0E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39.148.160.209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34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DC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0CF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9:24</w:t>
            </w:r>
          </w:p>
        </w:tc>
      </w:tr>
      <w:tr w14:paraId="17C7D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49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wjw-rc3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478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8C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39.148.160.209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C2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477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813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9:20</w:t>
            </w:r>
          </w:p>
        </w:tc>
      </w:tr>
      <w:tr w14:paraId="482F9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449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wjw-rc4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3C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16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1.192.66.242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C2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47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36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16:38</w:t>
            </w:r>
          </w:p>
        </w:tc>
      </w:tr>
      <w:tr w14:paraId="5324A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50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wjw-rc4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3D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37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1.192.66.242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D48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F9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DA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16:37</w:t>
            </w:r>
          </w:p>
        </w:tc>
      </w:tr>
      <w:tr w14:paraId="6D145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49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wjw-rc1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C0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0B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124.164.135.185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3A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88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E4D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7:56</w:t>
            </w:r>
          </w:p>
        </w:tc>
      </w:tr>
      <w:tr w14:paraId="0C410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CE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wjw-rc1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30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26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124.164.135.185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94D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91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F0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7:56</w:t>
            </w:r>
          </w:p>
        </w:tc>
      </w:tr>
      <w:tr w14:paraId="261BC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A20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wjw-rc1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72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807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124.164.135.185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BB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69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BE8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15:23</w:t>
            </w:r>
          </w:p>
        </w:tc>
      </w:tr>
      <w:tr w14:paraId="1FB78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FD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wjw-rc1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F51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4B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124.164.135.185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DA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D6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0D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15:23</w:t>
            </w:r>
          </w:p>
        </w:tc>
      </w:tr>
      <w:tr w14:paraId="6BD6B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37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wjw-rc4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C9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DE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1.192.66.242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C1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EE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3A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11:32</w:t>
            </w:r>
          </w:p>
        </w:tc>
      </w:tr>
      <w:tr w14:paraId="44C146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DA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wjw-rc4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BD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88D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1.192.66.242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CB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E3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C7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11:31</w:t>
            </w:r>
          </w:p>
        </w:tc>
      </w:tr>
      <w:tr w14:paraId="6B364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95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wjw-rc4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34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85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1.192.66.242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1F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5D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5F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17:58</w:t>
            </w:r>
          </w:p>
        </w:tc>
      </w:tr>
      <w:tr w14:paraId="65942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F0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wjw-rc4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EE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0B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1.192.66.242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D1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E7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FB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17:57</w:t>
            </w:r>
          </w:p>
        </w:tc>
      </w:tr>
      <w:tr w14:paraId="6C2465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8D9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wjw-rc2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6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E5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39.144.189.38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BF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58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E5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14:24</w:t>
            </w:r>
          </w:p>
        </w:tc>
      </w:tr>
      <w:tr w14:paraId="032BA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0F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wjw-rc2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B2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61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39.144.189.38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A33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00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61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14:24</w:t>
            </w:r>
          </w:p>
        </w:tc>
      </w:tr>
      <w:tr w14:paraId="73A72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02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wjw-rc4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DD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01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1.192.66.242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67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36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E6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14:06</w:t>
            </w:r>
          </w:p>
        </w:tc>
      </w:tr>
      <w:tr w14:paraId="6E74E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70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wjw-rc4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4A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D2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1.192.66.242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0C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FB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F2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14:06</w:t>
            </w:r>
          </w:p>
        </w:tc>
      </w:tr>
      <w:tr w14:paraId="41EB1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C24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wjw-rc1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E9F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E1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124.164.135.185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68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CA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0F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12:58</w:t>
            </w:r>
          </w:p>
        </w:tc>
      </w:tr>
      <w:tr w14:paraId="36C35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E4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wjw-rc1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B9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2C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124.164.135.185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E91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6C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DD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12:58</w:t>
            </w:r>
          </w:p>
        </w:tc>
      </w:tr>
      <w:tr w14:paraId="5C3519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1B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wjw-rc4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85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E0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115.60.153.26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85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C4D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CC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9:46</w:t>
            </w:r>
          </w:p>
        </w:tc>
      </w:tr>
      <w:tr w14:paraId="4B528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9D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wjw-rc4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E30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B0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115.60.153.26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FB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63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68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9:46</w:t>
            </w:r>
          </w:p>
        </w:tc>
      </w:tr>
      <w:tr w14:paraId="0DC09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AEB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wjw-rc1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31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6A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1.192.66.242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C6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A96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68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9:08</w:t>
            </w:r>
          </w:p>
        </w:tc>
      </w:tr>
      <w:tr w14:paraId="4CB76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93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wjw-rc1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81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6D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1.192.66.242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C1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6E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A1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9:08</w:t>
            </w:r>
          </w:p>
        </w:tc>
      </w:tr>
      <w:tr w14:paraId="410D2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60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wjw-rc1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8D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69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124.164.135.185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EA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5C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72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21:28</w:t>
            </w:r>
          </w:p>
        </w:tc>
      </w:tr>
      <w:tr w14:paraId="5208C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4D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wjw-rc1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12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6D1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124.164.135.185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89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3E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A3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21:27</w:t>
            </w:r>
          </w:p>
        </w:tc>
      </w:tr>
      <w:tr w14:paraId="3626B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313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wjw-rc1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7F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A2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58.132.209.188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8C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899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342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15:17</w:t>
            </w:r>
          </w:p>
        </w:tc>
      </w:tr>
      <w:tr w14:paraId="03B91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2D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wjw-rc1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76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F8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58.132.209.188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C41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BD2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BB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15:16</w:t>
            </w:r>
          </w:p>
        </w:tc>
      </w:tr>
      <w:tr w14:paraId="1A6866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8F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wjw-rc1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63B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92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1.192.66.242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78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DA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E5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15:15</w:t>
            </w:r>
          </w:p>
        </w:tc>
      </w:tr>
      <w:tr w14:paraId="7D6F3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00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wjw-rc1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EC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12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1.192.66.242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A88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76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98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15:14</w:t>
            </w:r>
          </w:p>
        </w:tc>
      </w:tr>
      <w:tr w14:paraId="26F60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4E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wjw-rc1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D1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EF8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183.187.123.40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F5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78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AC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14:06</w:t>
            </w:r>
          </w:p>
        </w:tc>
      </w:tr>
      <w:tr w14:paraId="1503A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3A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wjw-rc1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07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60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183.187.123.40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B7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41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012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14:05</w:t>
            </w:r>
          </w:p>
        </w:tc>
      </w:tr>
      <w:tr w14:paraId="6EF011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89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wjw-rc3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C3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3A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39.148.160.209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BB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81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C9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11:34</w:t>
            </w:r>
          </w:p>
        </w:tc>
      </w:tr>
      <w:tr w14:paraId="00E7B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D69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wjw-rc3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D0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7F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39.148.160.209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2C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66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21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11:34</w:t>
            </w:r>
          </w:p>
        </w:tc>
      </w:tr>
      <w:tr w14:paraId="6B17B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CC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wjw-rc4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65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9E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115.60.155.61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0E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4B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67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11:19</w:t>
            </w:r>
          </w:p>
        </w:tc>
      </w:tr>
      <w:tr w14:paraId="31479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0A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wjw-rc4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72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552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115.60.155.61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53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D6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AF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11:19</w:t>
            </w:r>
          </w:p>
        </w:tc>
      </w:tr>
      <w:tr w14:paraId="67E21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A0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wjw-rc1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52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9C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183.187.123.40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A85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D14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312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10:20</w:t>
            </w:r>
          </w:p>
        </w:tc>
      </w:tr>
      <w:tr w14:paraId="1C1BC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85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wjw-rc1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9F6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F4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183.187.123.40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20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9DF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BC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10:20</w:t>
            </w:r>
          </w:p>
        </w:tc>
      </w:tr>
      <w:tr w14:paraId="5BABF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9E2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wjw-rc2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E0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AF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223.90.218.17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BE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B3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58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10:12</w:t>
            </w:r>
          </w:p>
        </w:tc>
      </w:tr>
      <w:tr w14:paraId="42190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DC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wjw-rc2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DA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C6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223.90.218.17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31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7E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A5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10:12</w:t>
            </w:r>
          </w:p>
        </w:tc>
      </w:tr>
      <w:tr w14:paraId="32754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FF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wjw-rc2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2E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16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223.90.218.81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D3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B9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C7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2025/11/8 13:21</w:t>
            </w:r>
          </w:p>
        </w:tc>
      </w:tr>
      <w:tr w14:paraId="7DE31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9B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wjw-rc2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61B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6D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223.90.218.81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D6E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2B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E6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2025/11/8 13:20</w:t>
            </w:r>
          </w:p>
        </w:tc>
      </w:tr>
      <w:tr w14:paraId="04C65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09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wjw-rc2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EA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4B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223.90.218.81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11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9F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60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17:00</w:t>
            </w:r>
          </w:p>
        </w:tc>
      </w:tr>
      <w:tr w14:paraId="0143A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98F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wjw-rc2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B0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52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223.90.218.81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E7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ECE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D30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17:00</w:t>
            </w:r>
          </w:p>
        </w:tc>
      </w:tr>
      <w:tr w14:paraId="67AC5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A5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wjw-rc4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EA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3ED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115.60.154.14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36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82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49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12:15</w:t>
            </w:r>
          </w:p>
        </w:tc>
      </w:tr>
      <w:tr w14:paraId="3D38C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64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wjw-rc4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E4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6F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115.60.154.14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8E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312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60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12:15</w:t>
            </w:r>
          </w:p>
        </w:tc>
      </w:tr>
      <w:tr w14:paraId="4B3C3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A2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wjw-rc2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92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36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223.90.218.81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993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21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39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9:41</w:t>
            </w:r>
          </w:p>
        </w:tc>
      </w:tr>
      <w:tr w14:paraId="6F1B9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CE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wjw-rc2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E2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38F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223.90.218.81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E9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B8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08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9:41</w:t>
            </w:r>
          </w:p>
        </w:tc>
      </w:tr>
      <w:tr w14:paraId="7E13D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5A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wjw-rc1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33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4FB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42.55.210.78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73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E9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0F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22:35</w:t>
            </w:r>
          </w:p>
        </w:tc>
      </w:tr>
      <w:tr w14:paraId="7AFFE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0A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wjw-rc1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C3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0D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42.55.210.78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95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CF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98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22:35</w:t>
            </w:r>
          </w:p>
        </w:tc>
      </w:tr>
      <w:tr w14:paraId="54AE3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36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wjw-rc1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C7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78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1.62.51.150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EE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21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C0C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22:10</w:t>
            </w:r>
          </w:p>
        </w:tc>
      </w:tr>
      <w:tr w14:paraId="4CD24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17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wjw-rc1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518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32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1.62.51.150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1C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1A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89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22:09</w:t>
            </w:r>
          </w:p>
        </w:tc>
      </w:tr>
      <w:tr w14:paraId="6DA53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11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wjw-rc1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29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52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1.62.51.150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4DC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4D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07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22:09</w:t>
            </w:r>
          </w:p>
        </w:tc>
      </w:tr>
      <w:tr w14:paraId="628F2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C4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wjw-rc1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52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71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1.62.51.150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DE0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E7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3C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22:04</w:t>
            </w:r>
          </w:p>
        </w:tc>
      </w:tr>
      <w:tr w14:paraId="0C303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EA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wjw-rc1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CF3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42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1.62.51.150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79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E6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0D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22:03</w:t>
            </w:r>
          </w:p>
        </w:tc>
      </w:tr>
      <w:tr w14:paraId="6EDD7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54E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wjw-rc2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EA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DD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223.90.218.81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28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2D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AE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16:14</w:t>
            </w:r>
          </w:p>
        </w:tc>
      </w:tr>
      <w:tr w14:paraId="45BFC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1D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wjw-rc2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A3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6E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223.90.218.81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76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E9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08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16:14</w:t>
            </w:r>
          </w:p>
        </w:tc>
      </w:tr>
      <w:tr w14:paraId="51634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41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wjw-rc2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FD5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9A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1.192.66.242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04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10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38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16:13</w:t>
            </w:r>
          </w:p>
        </w:tc>
      </w:tr>
      <w:tr w14:paraId="7354D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74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wjw-rc2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301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A2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1.192.66.242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C00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28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657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14:39</w:t>
            </w:r>
          </w:p>
        </w:tc>
      </w:tr>
      <w:tr w14:paraId="14A78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04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wjw-rc2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80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62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1.192.66.242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01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BC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A9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14:34</w:t>
            </w:r>
          </w:p>
        </w:tc>
      </w:tr>
      <w:tr w14:paraId="11084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87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wjw-rc1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EE0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88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1.62.51.150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B9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CF2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5F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12:52</w:t>
            </w:r>
          </w:p>
        </w:tc>
      </w:tr>
      <w:tr w14:paraId="100DC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C7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wjw-rc1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58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15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1.62.51.150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0F2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309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76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12:50</w:t>
            </w:r>
          </w:p>
        </w:tc>
      </w:tr>
      <w:tr w14:paraId="3537A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96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wjw-rc1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CB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17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221.222.21.244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4AC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6A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D7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10:25</w:t>
            </w:r>
          </w:p>
        </w:tc>
      </w:tr>
      <w:tr w14:paraId="2974B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E9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wjw-rc1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FD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15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221.222.21.244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C3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39B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D1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10:22</w:t>
            </w:r>
          </w:p>
        </w:tc>
      </w:tr>
      <w:tr w14:paraId="68874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33C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wjw-rc1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59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DB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221.222.21.244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CC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BC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4E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10:06</w:t>
            </w:r>
          </w:p>
        </w:tc>
      </w:tr>
      <w:tr w14:paraId="764E1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FC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wjw-rc4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6C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AD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115.60.154.14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6F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BC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7D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9:32</w:t>
            </w:r>
          </w:p>
        </w:tc>
      </w:tr>
      <w:tr w14:paraId="666B6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608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wjw-rc4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B19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16D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115.60.154.14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1D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FE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91E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9:31</w:t>
            </w:r>
          </w:p>
        </w:tc>
      </w:tr>
      <w:tr w14:paraId="6BD1F7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5E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wjw-rc2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FE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F1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1.192.66.242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FC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D6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3C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9:03</w:t>
            </w:r>
          </w:p>
        </w:tc>
      </w:tr>
      <w:tr w14:paraId="48420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34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wjw-rc2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EA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0F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1.192.66.242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99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4D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0A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9:01</w:t>
            </w:r>
          </w:p>
        </w:tc>
      </w:tr>
      <w:tr w14:paraId="7581B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E7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wjw-rc4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2C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22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1.192.66.253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0FB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22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241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16:02</w:t>
            </w:r>
          </w:p>
        </w:tc>
      </w:tr>
      <w:tr w14:paraId="4507E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62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wjw-rc4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83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卫健委人才交流服务中心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19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1.192.66.253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61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F7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40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16:01</w:t>
            </w:r>
          </w:p>
        </w:tc>
      </w:tr>
    </w:tbl>
    <w:p w14:paraId="74374801">
      <w:pPr>
        <w:rPr>
          <w:rFonts w:hint="eastAsia"/>
          <w:lang w:val="en-US" w:eastAsia="zh-CN"/>
        </w:rPr>
      </w:pPr>
    </w:p>
    <w:p w14:paraId="4EE333EF"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4" w:name="_Toc14631"/>
      <w:r>
        <w:rPr>
          <w:rFonts w:hint="eastAsia" w:ascii="黑体" w:hAnsi="黑体" w:eastAsia="黑体"/>
          <w:lang w:val="en-US" w:eastAsia="zh-CN"/>
        </w:rPr>
        <w:t>堡垒机审计记录</w:t>
      </w:r>
      <w:bookmarkEnd w:id="14"/>
    </w:p>
    <w:p w14:paraId="0D0B79C4"/>
    <w:tbl>
      <w:tblPr>
        <w:tblStyle w:val="20"/>
        <w:tblW w:w="1408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7"/>
        <w:gridCol w:w="1336"/>
        <w:gridCol w:w="1173"/>
        <w:gridCol w:w="1923"/>
        <w:gridCol w:w="4609"/>
        <w:gridCol w:w="1935"/>
        <w:gridCol w:w="825"/>
        <w:gridCol w:w="883"/>
      </w:tblGrid>
      <w:tr w14:paraId="3F9ABC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E3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开始时间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BD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结束时间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86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会话时长</w:t>
            </w:r>
          </w:p>
        </w:tc>
        <w:tc>
          <w:tcPr>
            <w:tcW w:w="1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FFD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来自</w:t>
            </w:r>
          </w:p>
        </w:tc>
        <w:tc>
          <w:tcPr>
            <w:tcW w:w="4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720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资产名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2C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资产IP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5B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协议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C8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客户端类型</w:t>
            </w:r>
          </w:p>
        </w:tc>
      </w:tr>
      <w:tr w14:paraId="6445A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C3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16:23:19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A3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16:56:50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1A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00:33:30</w:t>
            </w:r>
          </w:p>
        </w:tc>
        <w:tc>
          <w:tcPr>
            <w:tcW w:w="1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F7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41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北京市卫生健康人力资源发展中心-招聘应用服务器192.169.235.19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81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192.169.235.19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6E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FF60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FA09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784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10:28:52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32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12:40:16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7B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02:11:23</w:t>
            </w:r>
          </w:p>
        </w:tc>
        <w:tc>
          <w:tcPr>
            <w:tcW w:w="1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78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6D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北京卫生人才网-IPV6测试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8C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192.169.235.73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C6E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A3F3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20B1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EA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8:38:34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D2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8:50:32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3D2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00:11:57</w:t>
            </w:r>
          </w:p>
        </w:tc>
        <w:tc>
          <w:tcPr>
            <w:tcW w:w="1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654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E1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北京市卫生健康人力资源发展中心-考务平台应用服务器192.169.235.126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06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192.169.235.126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C9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3FCD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DC60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A7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22:46:49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EB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23:04:42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D5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00:17:53</w:t>
            </w:r>
          </w:p>
        </w:tc>
        <w:tc>
          <w:tcPr>
            <w:tcW w:w="1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5F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7F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北京卫生人才网-IPV6测试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AD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192.169.235.73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A3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DD88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8696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8A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18:51:37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25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19:05:57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5F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00:14:20</w:t>
            </w:r>
          </w:p>
        </w:tc>
        <w:tc>
          <w:tcPr>
            <w:tcW w:w="1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97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1F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北京卫生人才网-IPV6测试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3A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192.169.235.73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27A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A605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DDE0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62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17:21:36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C2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18:33:32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10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01:11:55</w:t>
            </w:r>
          </w:p>
        </w:tc>
        <w:tc>
          <w:tcPr>
            <w:tcW w:w="1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AF5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51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北京卫生人才网-IPV6测试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1B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192.169.235.73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686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FF73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485A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83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15:17:44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BD0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15:23:08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54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00:05:23</w:t>
            </w:r>
          </w:p>
        </w:tc>
        <w:tc>
          <w:tcPr>
            <w:tcW w:w="1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429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09D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北京市卫生健康人力资源发展中心-日志服务器192.169.235.54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3A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192.169.235.54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AD9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B940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240B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25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15:17:10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99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15:17:20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61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00:00:10</w:t>
            </w:r>
          </w:p>
        </w:tc>
        <w:tc>
          <w:tcPr>
            <w:tcW w:w="1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95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BF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北京市卫生健康人力资源发展中心-门户网站数据库服务器192.168.180.119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1C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192.168.180.119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C0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E660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19ED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D18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15:16:40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48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15:16:50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F4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00:00:10</w:t>
            </w:r>
          </w:p>
        </w:tc>
        <w:tc>
          <w:tcPr>
            <w:tcW w:w="1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09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C9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北京市卫生健康人力资源发展中心-门户网站应用服务器192.169.235.99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C7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192.169.235.99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E2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92C2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552F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8A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15:16:02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87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15:16:15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72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00:00:13</w:t>
            </w:r>
          </w:p>
        </w:tc>
        <w:tc>
          <w:tcPr>
            <w:tcW w:w="1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94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CF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北京市卫生健康人力资源发展中心-职称评审应用服务器192.169.235.65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F8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192.169.235.65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89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90A28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D71C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3D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15:15:19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FE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15:15:32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C9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00:00:13</w:t>
            </w:r>
          </w:p>
        </w:tc>
        <w:tc>
          <w:tcPr>
            <w:tcW w:w="1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E7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6C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北京市卫生健康人力资源发展中心-考务平台应用服务器192.169.235.126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6D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192.169.235.126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18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37F0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E02A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2F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15:14:08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AB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15:14:56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88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00:00:47</w:t>
            </w:r>
          </w:p>
        </w:tc>
        <w:tc>
          <w:tcPr>
            <w:tcW w:w="1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D3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AE3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北京市卫生健康人力资源发展中心-招聘、考务、职称评审数据库服务器-192.168.180.133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C0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192.168.180.133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E7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AB61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5F32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D04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15:11:49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89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15:13:44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7D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00:01:54</w:t>
            </w:r>
          </w:p>
        </w:tc>
        <w:tc>
          <w:tcPr>
            <w:tcW w:w="1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37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B0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北京市卫生健康人力资源发展中心-备份服务器192.169.235.46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D6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192.169.235.46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CF1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4F34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77626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CD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14:59:00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A56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15:09:13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7B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00:10:12</w:t>
            </w:r>
          </w:p>
        </w:tc>
        <w:tc>
          <w:tcPr>
            <w:tcW w:w="1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DA1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548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北京市卫生健康人力资源发展中心-招聘应用服务器192.169.235.19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CBE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192.169.235.19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0A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4BB6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9B5F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22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14:55:51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E0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15:07:00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E9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00:11:09</w:t>
            </w:r>
          </w:p>
        </w:tc>
        <w:tc>
          <w:tcPr>
            <w:tcW w:w="1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65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870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北京市卫生健康人力资源发展中心-人事代理数据库、应用服务器192.169.235.24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EE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192.169.235.24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6B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0A41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B446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A2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19:20:37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63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19:24:13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D9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00:03:36</w:t>
            </w:r>
          </w:p>
        </w:tc>
        <w:tc>
          <w:tcPr>
            <w:tcW w:w="1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94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A4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北京市卫生健康人力资源发展中心-人事代理数据库、应用服务器192.169.235.24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3D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192.169.235.24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097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1A0F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5EA6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4A7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19:18:48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81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19:19:53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A0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00:01:04</w:t>
            </w:r>
          </w:p>
        </w:tc>
        <w:tc>
          <w:tcPr>
            <w:tcW w:w="1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8B2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9EA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北京市卫生健康人力资源发展中心-招聘应用服务器192.169.235.19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23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192.169.235.19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A8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6824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ABEE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54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15:58:58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6A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18:59:21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A5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03:00:22</w:t>
            </w:r>
          </w:p>
        </w:tc>
        <w:tc>
          <w:tcPr>
            <w:tcW w:w="1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AE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097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北京市卫生健康人力资源发展中心-人事代理数据库、应用服务器192.169.235.24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9C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192.169.235.24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41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BF66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BB88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90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15:45:53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E4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15:58:47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013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00:12:53</w:t>
            </w:r>
          </w:p>
        </w:tc>
        <w:tc>
          <w:tcPr>
            <w:tcW w:w="1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CF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DB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北京市卫生健康人力资源发展中心-职称评审应用服务器192.169.235.65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61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192.169.235.65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DB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B67E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CDF3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E00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14:54:08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43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15:11:00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96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00:16:52</w:t>
            </w:r>
          </w:p>
        </w:tc>
        <w:tc>
          <w:tcPr>
            <w:tcW w:w="1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C7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43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北京市卫生健康人力资源发展中心-人事代理数据库、应用服务器192.169.235.24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81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192.169.235.24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3E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2DD5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30C8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64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16:21:54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95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16:38:17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FF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00:16:23</w:t>
            </w:r>
          </w:p>
        </w:tc>
        <w:tc>
          <w:tcPr>
            <w:tcW w:w="1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306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74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北京市卫生健康人力资源发展中心-人事代理数据库、应用服务器192.169.235.24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66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192.169.235.24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B0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7EAD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F8E2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63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16:10:54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CF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16:21:30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52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00:10:35</w:t>
            </w:r>
          </w:p>
        </w:tc>
        <w:tc>
          <w:tcPr>
            <w:tcW w:w="1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3E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05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北京市卫生健康人力资源发展中心-职称评审应用服务器192.169.235.65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1A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192.169.235.65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B88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6F9BD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CCA0E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BBE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14:41:58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E58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14:52:25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F7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00:10:27</w:t>
            </w:r>
          </w:p>
        </w:tc>
        <w:tc>
          <w:tcPr>
            <w:tcW w:w="1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9E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0B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北京市卫生健康人力资源发展中心-职称评审应用服务器192.169.235.65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FB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192.169.235.65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46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F32A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6DEF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25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14:38:14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E5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14:41:30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8E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00:03:16</w:t>
            </w:r>
          </w:p>
        </w:tc>
        <w:tc>
          <w:tcPr>
            <w:tcW w:w="1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61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DC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北京市卫生健康人力资源发展中心-职称评审应用服务器192.169.235.65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99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192.169.235.65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55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D9F4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98D8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D2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14:20:02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A25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14:33:06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016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00:13:03</w:t>
            </w:r>
          </w:p>
        </w:tc>
        <w:tc>
          <w:tcPr>
            <w:tcW w:w="1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A73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BD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北京卫生评审系统对接人社局服务中转机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88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192.169.206.224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5D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A4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</w:tbl>
    <w:p w14:paraId="0C42FC54">
      <w:pPr>
        <w:bidi w:val="0"/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4B727C7E">
      <w:pPr>
        <w:pStyle w:val="3"/>
        <w:numPr>
          <w:ilvl w:val="1"/>
          <w:numId w:val="4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5" w:name="_Toc26028"/>
      <w:bookmarkStart w:id="16" w:name="_Toc20517"/>
      <w:bookmarkStart w:id="17" w:name="_Toc2345"/>
      <w:r>
        <w:rPr>
          <w:rFonts w:hint="eastAsia" w:ascii="黑体" w:hAnsi="黑体" w:eastAsia="黑体"/>
          <w:lang w:val="en-US" w:eastAsia="zh-CN"/>
        </w:rPr>
        <w:t>主机杀毒服务报告</w:t>
      </w:r>
      <w:bookmarkEnd w:id="15"/>
      <w:bookmarkEnd w:id="16"/>
      <w:bookmarkEnd w:id="17"/>
    </w:p>
    <w:p w14:paraId="511137F6">
      <w:pPr>
        <w:pStyle w:val="3"/>
        <w:numPr>
          <w:ilvl w:val="0"/>
          <w:numId w:val="0"/>
        </w:numPr>
        <w:spacing w:line="415" w:lineRule="auto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5269230" cy="4806315"/>
            <wp:effectExtent l="0" t="0" r="762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8C430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8" w:name="_Toc17953"/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18"/>
    </w:p>
    <w:p w14:paraId="1014D573"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</w:rPr>
        <w:t>https://192.168.217.10/dashboard</w:t>
      </w:r>
      <w:r>
        <w:rPr>
          <w:rFonts w:hint="eastAsia"/>
          <w:color w:val="FF0000"/>
          <w:lang w:val="en-US" w:eastAsia="zh-CN"/>
        </w:rPr>
        <w:t xml:space="preserve">  可查看</w:t>
      </w:r>
    </w:p>
    <w:p w14:paraId="47781AAC"/>
    <w:p w14:paraId="35B59E06">
      <w:pPr>
        <w:pStyle w:val="4"/>
        <w:bidi w:val="0"/>
        <w:rPr>
          <w:rFonts w:hint="eastAsia" w:ascii="黑体" w:hAnsi="黑体" w:eastAsia="黑体" w:cs="黑体"/>
        </w:rPr>
      </w:pPr>
      <w:bookmarkStart w:id="19" w:name="_Toc7344"/>
      <w:bookmarkStart w:id="20" w:name="_Toc14863"/>
      <w:bookmarkStart w:id="21" w:name="_Toc28833"/>
      <w:bookmarkStart w:id="22" w:name="_Toc1898"/>
      <w:bookmarkStart w:id="23" w:name="_Toc22096"/>
      <w:bookmarkStart w:id="24" w:name="_Toc3670"/>
      <w:bookmarkStart w:id="25" w:name="_Toc16235"/>
      <w:bookmarkStart w:id="26" w:name="_Toc14338"/>
      <w:bookmarkStart w:id="27" w:name="_Toc11942"/>
      <w:bookmarkStart w:id="28" w:name="_Toc19024"/>
      <w:bookmarkStart w:id="29" w:name="_Toc29026"/>
      <w:bookmarkStart w:id="30" w:name="_Toc14262"/>
      <w:bookmarkStart w:id="31" w:name="_Toc5735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 w14:paraId="42B9091B"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</w:t>
      </w:r>
      <w:r>
        <w:rPr>
          <w:rFonts w:hint="eastAsia"/>
          <w:highlight w:val="none"/>
          <w:lang w:eastAsia="zh-CN"/>
        </w:rPr>
        <w:t>2025</w:t>
      </w:r>
      <w:r>
        <w:rPr>
          <w:rFonts w:hint="eastAsia"/>
          <w:highlight w:val="none"/>
        </w:rPr>
        <w:t>年</w:t>
      </w:r>
      <w:r>
        <w:rPr>
          <w:rFonts w:hint="eastAsia"/>
          <w:highlight w:val="none"/>
          <w:lang w:val="en-US" w:eastAsia="zh-CN"/>
        </w:rPr>
        <w:t>11月</w:t>
      </w:r>
      <w:r>
        <w:rPr>
          <w:rFonts w:hint="eastAsia"/>
          <w:highlight w:val="none"/>
        </w:rPr>
        <w:t>1日21：00——</w:t>
      </w:r>
      <w:r>
        <w:rPr>
          <w:rFonts w:hint="eastAsia"/>
          <w:highlight w:val="none"/>
          <w:lang w:val="en-US" w:eastAsia="zh-CN"/>
        </w:rPr>
        <w:t>11月30</w:t>
      </w:r>
      <w:r>
        <w:rPr>
          <w:rFonts w:hint="eastAsia"/>
          <w:highlight w:val="none"/>
        </w:rPr>
        <w:t>日21：00共一个月时间，（“以下统称该期间”）</w:t>
      </w:r>
    </w:p>
    <w:p w14:paraId="061FF394">
      <w:pPr>
        <w:widowControl/>
        <w:jc w:val="left"/>
        <w:rPr>
          <w:highlight w:val="none"/>
        </w:rPr>
      </w:pPr>
    </w:p>
    <w:p w14:paraId="1F1EE909">
      <w:pPr>
        <w:widowControl/>
        <w:jc w:val="left"/>
        <w:rPr>
          <w:highlight w:val="none"/>
        </w:rPr>
      </w:pPr>
    </w:p>
    <w:p w14:paraId="090175FF">
      <w:pPr>
        <w:rPr>
          <w:b/>
          <w:bCs/>
          <w:highlight w:val="none"/>
        </w:rPr>
      </w:pPr>
      <w:bookmarkStart w:id="32" w:name="_Toc25580"/>
      <w:bookmarkStart w:id="33" w:name="_Toc7726"/>
      <w:bookmarkStart w:id="34" w:name="_Toc6849"/>
      <w:bookmarkStart w:id="35" w:name="_Toc27967"/>
      <w:bookmarkStart w:id="36" w:name="_Toc19616"/>
      <w:bookmarkStart w:id="37" w:name="_Toc29652"/>
      <w:bookmarkStart w:id="38" w:name="_Toc4398"/>
      <w:bookmarkStart w:id="39" w:name="_Toc21700"/>
      <w:bookmarkStart w:id="40" w:name="_Toc6305"/>
      <w:bookmarkStart w:id="41" w:name="_Toc20139"/>
      <w:bookmarkStart w:id="42" w:name="_Toc1715"/>
      <w:bookmarkStart w:id="43" w:name="_Toc1962"/>
      <w:bookmarkStart w:id="44" w:name="_Toc30500"/>
      <w:bookmarkStart w:id="45" w:name="_Toc27172"/>
      <w:r>
        <w:rPr>
          <w:rFonts w:hint="eastAsia"/>
          <w:b/>
          <w:bCs/>
          <w:highlight w:val="none"/>
        </w:rPr>
        <w:t>本系统感知到：</w:t>
      </w:r>
    </w:p>
    <w:p w14:paraId="71F3DFB4">
      <w:pPr>
        <w:numPr>
          <w:ilvl w:val="0"/>
          <w:numId w:val="5"/>
        </w:numPr>
        <w:rPr>
          <w:highlight w:val="none"/>
        </w:rPr>
      </w:pPr>
      <w:bookmarkStart w:id="46" w:name="exploitNameDistribution"/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25</w:t>
      </w:r>
      <w:r>
        <w:rPr>
          <w:rFonts w:hint="eastAsia"/>
          <w:highlight w:val="none"/>
        </w:rPr>
        <w:t>起攻击行为，其中有0次已成功控制我方主机；</w:t>
      </w:r>
    </w:p>
    <w:p w14:paraId="450947C8">
      <w:pPr>
        <w:numPr>
          <w:ilvl w:val="0"/>
          <w:numId w:val="5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 w14:paraId="122851B7">
      <w:pPr>
        <w:numPr>
          <w:ilvl w:val="0"/>
          <w:numId w:val="5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 w14:paraId="599B2904">
      <w:pPr>
        <w:numPr>
          <w:ilvl w:val="0"/>
          <w:numId w:val="5"/>
        </w:numPr>
        <w:rPr>
          <w:highlight w:val="none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</w:p>
    <w:bookmarkEnd w:id="46"/>
    <w:p w14:paraId="202A9793">
      <w:pPr>
        <w:widowControl/>
        <w:jc w:val="left"/>
        <w:rPr>
          <w:rFonts w:hint="eastAsia" w:ascii="黑体" w:hAnsi="黑体" w:eastAsia="黑体" w:cs="黑体"/>
          <w:lang w:eastAsia="zh-CN"/>
        </w:rPr>
      </w:pPr>
      <w:r>
        <w:drawing>
          <wp:inline distT="0" distB="0" distL="114300" distR="114300">
            <wp:extent cx="8854440" cy="2134235"/>
            <wp:effectExtent l="0" t="0" r="3810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54440" cy="213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0CCA4">
      <w:pPr>
        <w:bidi w:val="0"/>
        <w:rPr>
          <w:rFonts w:hint="eastAsia"/>
          <w:lang w:eastAsia="zh-CN"/>
        </w:rPr>
      </w:pPr>
    </w:p>
    <w:p w14:paraId="2ED21491">
      <w:pPr>
        <w:pStyle w:val="4"/>
        <w:numPr>
          <w:ilvl w:val="0"/>
          <w:numId w:val="6"/>
        </w:numPr>
        <w:bidi w:val="0"/>
        <w:rPr>
          <w:rFonts w:hint="eastAsia" w:ascii="黑体" w:hAnsi="黑体" w:eastAsia="黑体" w:cs="黑体"/>
        </w:rPr>
      </w:pPr>
      <w:bookmarkStart w:id="47" w:name="_Toc24596"/>
      <w:r>
        <w:rPr>
          <w:rFonts w:hint="eastAsia" w:ascii="黑体" w:hAnsi="黑体" w:eastAsia="黑体" w:cs="黑体"/>
        </w:rPr>
        <w:t>整体情况：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7"/>
    </w:p>
    <w:p w14:paraId="5FB11DE1">
      <w:pPr>
        <w:rPr>
          <w:rFonts w:hint="eastAsia"/>
        </w:rPr>
      </w:pPr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</w:p>
    <w:p w14:paraId="300469E1">
      <w:pPr>
        <w:pStyle w:val="3"/>
        <w:numPr>
          <w:ilvl w:val="0"/>
          <w:numId w:val="0"/>
        </w:numPr>
        <w:spacing w:line="415" w:lineRule="auto"/>
        <w:rPr>
          <w:rFonts w:ascii="黑体" w:hAnsi="黑体" w:eastAsia="黑体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  <w:r>
        <w:drawing>
          <wp:inline distT="0" distB="0" distL="114300" distR="114300">
            <wp:extent cx="8858885" cy="4069715"/>
            <wp:effectExtent l="0" t="0" r="1841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58885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93B0E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48" w:name="_Toc22948"/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13"/>
      <w:bookmarkEnd w:id="48"/>
    </w:p>
    <w:tbl>
      <w:tblPr>
        <w:tblStyle w:val="20"/>
        <w:tblW w:w="1400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"/>
        <w:gridCol w:w="6314"/>
        <w:gridCol w:w="1864"/>
        <w:gridCol w:w="2038"/>
        <w:gridCol w:w="1284"/>
        <w:gridCol w:w="1667"/>
      </w:tblGrid>
      <w:tr w14:paraId="558D2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DABD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05DA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AE89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2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F861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F934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85A3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备份负责人</w:t>
            </w:r>
          </w:p>
        </w:tc>
      </w:tr>
      <w:tr w14:paraId="72A2F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4C2B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C5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北京市卫生健康人力资源发展中心-考务平台应用服务器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27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192.169.235.126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AB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31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1C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F2D5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930E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0E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北京市卫生健康人力资源发展中心-防篡改管理服务器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D9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192.169.235.102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D2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C7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4D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C084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1897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19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北京市卫生健康人力资源发展中心-人事代理数据库-应用服务器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B4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192.169.235.24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6A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10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E9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E5E0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7BDD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8E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北京市卫生健康人力资源发展中心-职称评审应用服务器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B05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192.169.235.65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FE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6A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266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E930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2F4E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08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北京市卫生健康人力资源发展中心-职称评审应用服务器02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A6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192.169.235.38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7F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5A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C5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ECA6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0868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8C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北京卫生评审系统对接人社局服务中转机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5FC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192.169.206.224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93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7C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34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1F00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13AE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B9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北京市卫生健康人力资源发展中心_非税系统_互联网转发服务器01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883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192.169.235.31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FC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C8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18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F03E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BBCA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8BD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北京市卫生健康人力资源发展中心_非税系统_政务外网转发服务器01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26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192.169.207.74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D2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D5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01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E6F5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6EDF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AC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北京市卫生健康人力资源发展中心-职称评审-应用服务器03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87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192.169.235.3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D3E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60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AA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C619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9CCF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DF7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北京市卫生健康人力资源发展中心-招聘-考务-职称评审数据库服务器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2F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192.168.180.133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306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7A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13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799C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1C60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41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北京市卫生健康人力资源发展中心-招聘应用服务器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CF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192.169.235.19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9F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35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D0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3BB5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48DB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1E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北京市卫生健康人力资源发展中心-门户网站应用服务器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02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192.169.235.99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9D3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AE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08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FA4E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7CC6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95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北京市卫生健康人力资源发展中心-备份服务器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7E3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192.169.235.46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7D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98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5C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288B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FBE5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58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北京市卫生健康人力资源发展中心-门户网站数据库服务器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9A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192.168.180.119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D6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3F3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38C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6164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001D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85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北京市卫生健康人力资源发展中心-日志服务器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AB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192.169.235.54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955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BC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35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5F0B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C4C9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51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北京卫生人才网-IPV6测试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1E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192.169.235.73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80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01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65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081A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6B6C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A1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北京市卫生健康人力资源发展中心-考务平台应用服务器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9A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192.169.235.126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E0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05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73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BC01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1379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BC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北京市卫生健康人力资源发展中心-防篡改管理服务器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31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192.169.235.102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C9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EB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AD5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EF9D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F819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751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北京市卫生健康人力资源发展中心-人事代理数据库-应用服务器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C8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192.169.235.24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9B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85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75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9E88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F635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AF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北京市卫生健康人力资源发展中心-职称评审应用服务器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6A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192.169.235.65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157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7D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21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01A4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4061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50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北京市卫生健康人力资源发展中心-职称评审应用服务器02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E3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192.169.235.38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44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FA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F3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81BD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407A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1A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北京卫生评审系统对接人社局服务中转机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11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192.169.206.224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3A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A9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FE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03BB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34DA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C2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北京市卫生健康人力资源发展中心_非税系统_互联网转发服务器01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51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192.169.235.31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A6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7D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15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76AE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E437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21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北京市卫生健康人力资源发展中心_非税系统_政务外网转发服务器01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C5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192.169.207.74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31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264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0D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6391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0067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85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北京市卫生健康人力资源发展中心-职称评审-应用服务器03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D1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192.169.235.3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23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1F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6EE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E9416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0A63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8F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北京市卫生健康人力资源发展中心-招聘-考务-职称评审数据库服务器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06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192.168.180.133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BC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B67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36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C455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515B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61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北京市卫生健康人力资源发展中心-招聘应用服务器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E3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192.169.235.19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21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4C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86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4AE5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0F4E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7B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北京市卫生健康人力资源发展中心-门户网站应用服务器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A7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192.169.235.99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A7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C1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120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27DF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8F2F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3F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北京市卫生健康人力资源发展中心-备份服务器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B2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192.169.235.46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13B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D7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54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45F6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B07D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87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北京市卫生健康人力资源发展中心-门户网站数据库服务器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69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192.168.180.119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AB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06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A4B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52F0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29A6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235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北京市卫生健康人力资源发展中心-日志服务器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8D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192.169.235.54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00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9A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2D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9369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7C7C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26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北京卫生人才网-IPV6测试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55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192.169.235.73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D23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AA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2F0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215B2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6891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47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北京市卫生健康人力资源发展中心-考务平台应用服务器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3A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192.169.235.126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E8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C6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AD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B953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A02F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2F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北京市卫生健康人力资源发展中心-防篡改管理服务器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F8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192.169.235.102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32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62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C0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D1892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878E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2B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北京市卫生健康人力资源发展中心-人事代理数据库-应用服务器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9F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192.169.235.24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C2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C4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52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10829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F6A4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B3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北京市卫生健康人力资源发展中心-职称评审应用服务器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21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192.169.235.65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31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CE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1E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06A72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8926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10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北京市卫生健康人力资源发展中心-职称评审应用服务器02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26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192.169.235.38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31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95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7D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4B23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96EB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F3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北京卫生评审系统对接人社局服务中转机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C8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192.169.206.224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72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94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6F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4830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8484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DB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北京市卫生健康人力资源发展中心_非税系统_互联网转发服务器01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19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192.169.235.31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BC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ED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5F8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AAB0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50DC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E6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北京市卫生健康人力资源发展中心_非税系统_政务外网转发服务器01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CE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192.169.207.74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06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5D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DA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B062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08AB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B2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北京市卫生健康人力资源发展中心-职称评审-应用服务器03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FA1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192.169.235.3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1D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67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7B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FE08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195C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7C3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北京市卫生健康人力资源发展中心-招聘-考务-职称评审数据库服务器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2B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192.168.180.133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99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6D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B8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197B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2481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D2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北京市卫生健康人力资源发展中心-招聘应用服务器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46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192.169.235.19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482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15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8E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FCEB5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64BF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4A9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北京市卫生健康人力资源发展中心-门户网站应用服务器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EC6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192.169.235.99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0B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20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EB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B701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4718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2C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北京市卫生健康人力资源发展中心-备份服务器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BC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192.169.235.46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6A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D8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51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3E71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1457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B1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北京市卫生健康人力资源发展中心-门户网站数据库服务器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B11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192.168.180.119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9A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1CF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8C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5511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0ED1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01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北京市卫生健康人力资源发展中心-日志服务器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C6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192.169.235.54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DD4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7F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12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A729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AC40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A3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北京卫生人才网-IPV6测试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E7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192.169.235.73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1A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04C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C2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C56D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D4E7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BD5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北京市卫生健康人力资源发展中心-考务平台应用服务器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6B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192.169.235.126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7C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57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11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3504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D39B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D1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北京市卫生健康人力资源发展中心-防篡改管理服务器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1D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192.169.235.102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36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94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BF5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D0F5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0FE9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12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北京市卫生健康人力资源发展中心-人事代理数据库-应用服务器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7E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192.169.235.24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B2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85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59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CE29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B059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98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北京市卫生健康人力资源发展中心-职称评审应用服务器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18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192.169.235.65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11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4B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442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1892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80B4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11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北京市卫生健康人力资源发展中心-职称评审应用服务器02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BE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192.169.235.38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15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A2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39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6891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06DC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4A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北京卫生评审系统对接人社局服务中转机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DF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192.169.206.224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D58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42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75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AD0B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CDF8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BA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北京市卫生健康人力资源发展中心_非税系统_互联网转发服务器01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D53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192.169.235.31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C7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32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25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90B7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4E47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53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北京市卫生健康人力资源发展中心_非税系统_政务外网转发服务器01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D9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192.169.207.74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371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5D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E4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6635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4345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AB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北京市卫生健康人力资源发展中心-职称评审-应用服务器03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1C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192.169.235.3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70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502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5F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8892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0682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8D3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北京市卫生健康人力资源发展中心-招聘-考务-职称评审数据库服务器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76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192.168.180.133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9E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4B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93E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67E23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C69A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FB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北京市卫生健康人力资源发展中心-招聘应用服务器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C0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192.169.235.19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FCE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79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D2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D00A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C69D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3E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北京市卫生健康人力资源发展中心-门户网站应用服务器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C5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192.169.235.99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4B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3D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AE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C391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0C8B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C2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北京市卫生健康人力资源发展中心-备份服务器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63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192.169.235.46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DA8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BA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34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DE47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8EF0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08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北京市卫生健康人力资源发展中心-门户网站数据库服务器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CD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192.168.180.119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0C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F2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06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A5A0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75A7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082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北京市卫生健康人力资源发展中心-日志服务器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F6A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192.169.235.54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15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43D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81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5738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E60C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6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302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北京卫生人才网-IPV6测试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EA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192.169.235.73</w:t>
            </w:r>
          </w:p>
        </w:tc>
        <w:tc>
          <w:tcPr>
            <w:tcW w:w="20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11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DE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8C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</w:tbl>
    <w:p w14:paraId="1CD7356C">
      <w:pPr>
        <w:tabs>
          <w:tab w:val="left" w:pos="1191"/>
        </w:tabs>
        <w:bidi w:val="0"/>
        <w:jc w:val="left"/>
        <w:rPr>
          <w:rFonts w:hint="default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 w14:paraId="6FAABC5C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bookmarkStart w:id="49" w:name="_Toc5872"/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49"/>
    </w:p>
    <w:p w14:paraId="62E7D886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0"/>
        <w:tblW w:w="1394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0"/>
        <w:gridCol w:w="4580"/>
        <w:gridCol w:w="4785"/>
      </w:tblGrid>
      <w:tr w14:paraId="153A4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8A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B71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E9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 w14:paraId="31F80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2CC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FB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DDC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18D3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ED7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E92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2A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D8DB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0D1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8C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BC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3589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638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EC3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1B3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C4B4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FC1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C0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EEA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BD0A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E30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0AF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7D2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8701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2A0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202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8B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80BBE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9AB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04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4C0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7F63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111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2A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6AE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69A2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B3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62F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C0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4F467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05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2F7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E24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F3FB4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2FF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DF8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5F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44264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64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6F2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A029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C347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D12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43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26E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861F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CB2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F93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35E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72F5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FDF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E78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A0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3614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BE9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99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FFD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AF56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A6C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4AF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B35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4B9F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17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7DA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1D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60F6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6E8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D49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C8B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752B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7A1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54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7D0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F87C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CC2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E9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0B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F816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491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917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79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074B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F23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1C8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00C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6A10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B5D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912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F1A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9FFA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72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26D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E5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D8BE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F26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345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DE2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5A39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380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CD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6E3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1161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654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630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36C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CC26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59F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3FA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D6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</w:tbl>
    <w:p w14:paraId="29C3D85C">
      <w:pPr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CC0846">
    <w:pPr>
      <w:pStyle w:val="11"/>
      <w:jc w:val="center"/>
    </w:pPr>
  </w:p>
  <w:p w14:paraId="67CEB9FD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A64EF3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1F4E5B19">
            <w:pPr>
              <w:pStyle w:val="1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D082951">
    <w:pPr>
      <w:pStyle w:val="11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83137"/>
      <w:docPartObj>
        <w:docPartGallery w:val="autotext"/>
      </w:docPartObj>
    </w:sdtPr>
    <w:sdtContent>
      <w:sdt>
        <w:sdtPr>
          <w:id w:val="147467518"/>
          <w:docPartObj>
            <w:docPartGallery w:val="autotext"/>
          </w:docPartObj>
        </w:sdtPr>
        <w:sdtContent>
          <w:p w14:paraId="0B901458">
            <w:pPr>
              <w:pStyle w:val="1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AA29F37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EB6543">
    <w:pPr>
      <w:pStyle w:val="12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QwYmFjYmVlYjg3M2I0ZWIxM2ViY2Y3OGFmMTExNWUifQ=="/>
  </w:docVars>
  <w:rsids>
    <w:rsidRoot w:val="00E913A0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1A4CC2"/>
    <w:rsid w:val="0178388B"/>
    <w:rsid w:val="01F557C4"/>
    <w:rsid w:val="026B74AB"/>
    <w:rsid w:val="02B16B27"/>
    <w:rsid w:val="02FA367F"/>
    <w:rsid w:val="03B54B18"/>
    <w:rsid w:val="05CC5945"/>
    <w:rsid w:val="06167E9D"/>
    <w:rsid w:val="083A49AF"/>
    <w:rsid w:val="083D6143"/>
    <w:rsid w:val="08F547FF"/>
    <w:rsid w:val="0BC77185"/>
    <w:rsid w:val="0C4329AD"/>
    <w:rsid w:val="0C575D20"/>
    <w:rsid w:val="0D0D5CBB"/>
    <w:rsid w:val="0D350454"/>
    <w:rsid w:val="0D59473B"/>
    <w:rsid w:val="0D786F20"/>
    <w:rsid w:val="0D8D4ACB"/>
    <w:rsid w:val="0E2258F9"/>
    <w:rsid w:val="0E6F0323"/>
    <w:rsid w:val="0EC03E6B"/>
    <w:rsid w:val="0EDF2201"/>
    <w:rsid w:val="0F761D3D"/>
    <w:rsid w:val="0F861557"/>
    <w:rsid w:val="10993BAF"/>
    <w:rsid w:val="10FD057B"/>
    <w:rsid w:val="14533281"/>
    <w:rsid w:val="14C71286"/>
    <w:rsid w:val="150C76B9"/>
    <w:rsid w:val="15413AF7"/>
    <w:rsid w:val="15420741"/>
    <w:rsid w:val="16653DA4"/>
    <w:rsid w:val="17B00EC4"/>
    <w:rsid w:val="1890511D"/>
    <w:rsid w:val="194F3A62"/>
    <w:rsid w:val="19785394"/>
    <w:rsid w:val="19E021C5"/>
    <w:rsid w:val="1A1A0607"/>
    <w:rsid w:val="1A686C8B"/>
    <w:rsid w:val="1AFE2B82"/>
    <w:rsid w:val="1BF9747E"/>
    <w:rsid w:val="1CB367EC"/>
    <w:rsid w:val="1D9439D4"/>
    <w:rsid w:val="1E122B69"/>
    <w:rsid w:val="1E3D6DC8"/>
    <w:rsid w:val="1E5D3696"/>
    <w:rsid w:val="1F0B30E5"/>
    <w:rsid w:val="20880004"/>
    <w:rsid w:val="20E92A99"/>
    <w:rsid w:val="211C4B58"/>
    <w:rsid w:val="21286119"/>
    <w:rsid w:val="21493635"/>
    <w:rsid w:val="21870AC8"/>
    <w:rsid w:val="224C33B7"/>
    <w:rsid w:val="22930D0B"/>
    <w:rsid w:val="22AD78F2"/>
    <w:rsid w:val="24F5405D"/>
    <w:rsid w:val="25434182"/>
    <w:rsid w:val="25592D92"/>
    <w:rsid w:val="25DA5525"/>
    <w:rsid w:val="26CE1737"/>
    <w:rsid w:val="276A1DC9"/>
    <w:rsid w:val="27C37A22"/>
    <w:rsid w:val="28DB28AF"/>
    <w:rsid w:val="2950728E"/>
    <w:rsid w:val="297D74C4"/>
    <w:rsid w:val="29AD102D"/>
    <w:rsid w:val="29B720AB"/>
    <w:rsid w:val="2A2045F7"/>
    <w:rsid w:val="2A9E38B8"/>
    <w:rsid w:val="2B061407"/>
    <w:rsid w:val="2B0B1193"/>
    <w:rsid w:val="2BEE4C6E"/>
    <w:rsid w:val="2C353361"/>
    <w:rsid w:val="2D0F4282"/>
    <w:rsid w:val="2DE47AEF"/>
    <w:rsid w:val="2F65405E"/>
    <w:rsid w:val="2F6D7C91"/>
    <w:rsid w:val="30481917"/>
    <w:rsid w:val="30DD2358"/>
    <w:rsid w:val="31BA15B6"/>
    <w:rsid w:val="3207203C"/>
    <w:rsid w:val="323F6225"/>
    <w:rsid w:val="32B86B33"/>
    <w:rsid w:val="32C35DB5"/>
    <w:rsid w:val="33DB1BFF"/>
    <w:rsid w:val="34D0311F"/>
    <w:rsid w:val="350752D8"/>
    <w:rsid w:val="35415191"/>
    <w:rsid w:val="35C34EA9"/>
    <w:rsid w:val="367232F1"/>
    <w:rsid w:val="36C27A33"/>
    <w:rsid w:val="37853062"/>
    <w:rsid w:val="37C82131"/>
    <w:rsid w:val="37E1553E"/>
    <w:rsid w:val="37FC4B89"/>
    <w:rsid w:val="383C1EAC"/>
    <w:rsid w:val="38FD0155"/>
    <w:rsid w:val="3A316FE0"/>
    <w:rsid w:val="3B1A534B"/>
    <w:rsid w:val="3B2C1720"/>
    <w:rsid w:val="3C1329D6"/>
    <w:rsid w:val="3CB45DD5"/>
    <w:rsid w:val="3D0F7592"/>
    <w:rsid w:val="3DB76AFC"/>
    <w:rsid w:val="3DBA3451"/>
    <w:rsid w:val="3EB61016"/>
    <w:rsid w:val="3F62228A"/>
    <w:rsid w:val="409B221C"/>
    <w:rsid w:val="41192025"/>
    <w:rsid w:val="41391F84"/>
    <w:rsid w:val="416747E6"/>
    <w:rsid w:val="41B713A8"/>
    <w:rsid w:val="41CC582F"/>
    <w:rsid w:val="41F76C92"/>
    <w:rsid w:val="43222110"/>
    <w:rsid w:val="437D4C43"/>
    <w:rsid w:val="43AE2308"/>
    <w:rsid w:val="45A5700C"/>
    <w:rsid w:val="45B538D4"/>
    <w:rsid w:val="45B83246"/>
    <w:rsid w:val="45BB6187"/>
    <w:rsid w:val="462E1B80"/>
    <w:rsid w:val="46ED4E58"/>
    <w:rsid w:val="489E5603"/>
    <w:rsid w:val="4A0D0B17"/>
    <w:rsid w:val="4A9F71C0"/>
    <w:rsid w:val="4AA05BA7"/>
    <w:rsid w:val="4ADD7448"/>
    <w:rsid w:val="4D4C6E86"/>
    <w:rsid w:val="4DB10520"/>
    <w:rsid w:val="4E0538DC"/>
    <w:rsid w:val="4EB67177"/>
    <w:rsid w:val="4F4707FA"/>
    <w:rsid w:val="4FBD24FE"/>
    <w:rsid w:val="5000622F"/>
    <w:rsid w:val="501E5516"/>
    <w:rsid w:val="506B05BE"/>
    <w:rsid w:val="50A712FF"/>
    <w:rsid w:val="513D60B1"/>
    <w:rsid w:val="514D3353"/>
    <w:rsid w:val="52B76D0A"/>
    <w:rsid w:val="53AE10BD"/>
    <w:rsid w:val="53C314AE"/>
    <w:rsid w:val="53F06E40"/>
    <w:rsid w:val="54D34040"/>
    <w:rsid w:val="54D559E2"/>
    <w:rsid w:val="55397F22"/>
    <w:rsid w:val="571F64CE"/>
    <w:rsid w:val="57F87F21"/>
    <w:rsid w:val="58FE1672"/>
    <w:rsid w:val="59114B7D"/>
    <w:rsid w:val="598503ED"/>
    <w:rsid w:val="5996335D"/>
    <w:rsid w:val="59C07238"/>
    <w:rsid w:val="5A5F3B43"/>
    <w:rsid w:val="5AA03300"/>
    <w:rsid w:val="5ADB43A7"/>
    <w:rsid w:val="5C0004BE"/>
    <w:rsid w:val="5C67138E"/>
    <w:rsid w:val="5CFA6097"/>
    <w:rsid w:val="5D1659FC"/>
    <w:rsid w:val="5D431D2B"/>
    <w:rsid w:val="5E0D78CD"/>
    <w:rsid w:val="5E1470CA"/>
    <w:rsid w:val="5FCD1184"/>
    <w:rsid w:val="60C64988"/>
    <w:rsid w:val="62BE56A2"/>
    <w:rsid w:val="62ED3A57"/>
    <w:rsid w:val="64B207F9"/>
    <w:rsid w:val="64BB6FF0"/>
    <w:rsid w:val="64C2160D"/>
    <w:rsid w:val="667D55E1"/>
    <w:rsid w:val="66A76EAB"/>
    <w:rsid w:val="678B6EDC"/>
    <w:rsid w:val="68463EA2"/>
    <w:rsid w:val="68746BAB"/>
    <w:rsid w:val="6AD62431"/>
    <w:rsid w:val="6B217BC8"/>
    <w:rsid w:val="6C1003CA"/>
    <w:rsid w:val="6D5B7F81"/>
    <w:rsid w:val="6D9D3C67"/>
    <w:rsid w:val="6DB9350B"/>
    <w:rsid w:val="6EC71BE7"/>
    <w:rsid w:val="6F4D07E7"/>
    <w:rsid w:val="6FA137D1"/>
    <w:rsid w:val="6FAB61DB"/>
    <w:rsid w:val="70670209"/>
    <w:rsid w:val="70C45A5D"/>
    <w:rsid w:val="70CF57BA"/>
    <w:rsid w:val="715A4420"/>
    <w:rsid w:val="718E2A8E"/>
    <w:rsid w:val="73C66977"/>
    <w:rsid w:val="7454460B"/>
    <w:rsid w:val="749E6314"/>
    <w:rsid w:val="74BC21E7"/>
    <w:rsid w:val="752912ED"/>
    <w:rsid w:val="753F7C0B"/>
    <w:rsid w:val="763224E5"/>
    <w:rsid w:val="76351364"/>
    <w:rsid w:val="7700568B"/>
    <w:rsid w:val="780E1D84"/>
    <w:rsid w:val="78557807"/>
    <w:rsid w:val="785C2AE2"/>
    <w:rsid w:val="79066E53"/>
    <w:rsid w:val="7A56058C"/>
    <w:rsid w:val="7A6C3A6C"/>
    <w:rsid w:val="7A7635A2"/>
    <w:rsid w:val="7B5644A0"/>
    <w:rsid w:val="7CA611C0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0"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1"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7">
    <w:name w:val="toc 5"/>
    <w:basedOn w:val="1"/>
    <w:next w:val="1"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8">
    <w:name w:val="toc 3"/>
    <w:basedOn w:val="1"/>
    <w:next w:val="1"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9">
    <w:name w:val="toc 8"/>
    <w:basedOn w:val="1"/>
    <w:next w:val="1"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0">
    <w:name w:val="Balloon Text"/>
    <w:basedOn w:val="1"/>
    <w:link w:val="30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2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toc 1"/>
    <w:basedOn w:val="1"/>
    <w:next w:val="1"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4">
    <w:name w:val="toc 4"/>
    <w:basedOn w:val="1"/>
    <w:next w:val="1"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5">
    <w:name w:val="toc 6"/>
    <w:basedOn w:val="1"/>
    <w:next w:val="1"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6">
    <w:name w:val="toc 2"/>
    <w:basedOn w:val="1"/>
    <w:next w:val="1"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7">
    <w:name w:val="toc 9"/>
    <w:basedOn w:val="1"/>
    <w:next w:val="1"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1">
    <w:name w:val="Table Grid"/>
    <w:basedOn w:val="2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semiHidden/>
    <w:unhideWhenUsed/>
    <w:qFormat/>
    <w:uiPriority w:val="99"/>
    <w:rPr>
      <w:color w:val="954F72"/>
      <w:u w:val="single"/>
    </w:rPr>
  </w:style>
  <w:style w:type="character" w:styleId="24">
    <w:name w:val="Emphasis"/>
    <w:basedOn w:val="22"/>
    <w:qFormat/>
    <w:uiPriority w:val="20"/>
    <w:rPr>
      <w:i/>
      <w:iCs/>
    </w:rPr>
  </w:style>
  <w:style w:type="character" w:styleId="25">
    <w:name w:val="Hyperlink"/>
    <w:basedOn w:val="2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6">
    <w:name w:val="标题 1 字符"/>
    <w:basedOn w:val="22"/>
    <w:link w:val="2"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7">
    <w:name w:val="标题 2 字符"/>
    <w:basedOn w:val="22"/>
    <w:link w:val="3"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8">
    <w:name w:val="页眉 字符"/>
    <w:basedOn w:val="22"/>
    <w:link w:val="12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9">
    <w:name w:val="页脚 字符"/>
    <w:basedOn w:val="22"/>
    <w:link w:val="11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批注框文本 字符"/>
    <w:basedOn w:val="22"/>
    <w:link w:val="10"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1">
    <w:name w:val="List Paragraph"/>
    <w:basedOn w:val="1"/>
    <w:qFormat/>
    <w:uiPriority w:val="34"/>
    <w:pPr>
      <w:ind w:firstLine="420" w:firstLineChars="200"/>
    </w:pPr>
  </w:style>
  <w:style w:type="table" w:customStyle="1" w:styleId="32">
    <w:name w:val="网格型浅色1"/>
    <w:basedOn w:val="20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3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4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5">
    <w:name w:val="xl6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6">
    <w:name w:val="xl65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7">
    <w:name w:val="xl66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7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39">
    <w:name w:val="xl68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0">
    <w:name w:val="标题 3 字符"/>
    <w:basedOn w:val="22"/>
    <w:link w:val="4"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1">
    <w:name w:val="标题 4 字符"/>
    <w:basedOn w:val="22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2">
    <w:name w:val="myOwnTableStyle"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3">
    <w:name w:val="No Spacing"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4">
    <w:name w:val="font6"/>
    <w:basedOn w:val="1"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5">
    <w:name w:val="NERCIS-正文"/>
    <w:basedOn w:val="1"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6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7">
    <w:name w:val="Table Paragraph"/>
    <w:basedOn w:val="1"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8">
    <w:name w:val="font11"/>
    <w:basedOn w:val="22"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49">
    <w:name w:val="font21"/>
    <w:basedOn w:val="22"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0">
    <w:name w:val="titlepag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1">
    <w:name w:val="title_dat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2">
    <w:name w:val="normal_para"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3">
    <w:name w:val="special_para"/>
    <w:qFormat/>
    <w:uiPriority w:val="0"/>
    <w:rPr>
      <w:rFonts w:ascii="宋体" w:hAnsi="宋体" w:eastAsia="宋体"/>
      <w:sz w:val="24"/>
    </w:rPr>
  </w:style>
  <w:style w:type="paragraph" w:customStyle="1" w:styleId="54">
    <w:name w:val="table_para"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5">
    <w:name w:val="Grid Table 4 Accent 1"/>
    <w:basedOn w:val="20"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6">
    <w:name w:val="font31"/>
    <w:basedOn w:val="22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7">
    <w:name w:val="font41"/>
    <w:basedOn w:val="22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61"/>
    <w:basedOn w:val="2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59">
    <w:name w:val="font01"/>
    <w:basedOn w:val="22"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0">
    <w:name w:val="font51"/>
    <w:basedOn w:val="2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1430</Words>
  <Characters>1840</Characters>
  <Lines>14</Lines>
  <Paragraphs>4</Paragraphs>
  <TotalTime>0</TotalTime>
  <ScaleCrop>false</ScaleCrop>
  <LinksUpToDate>false</LinksUpToDate>
  <CharactersWithSpaces>1885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张昊</cp:lastModifiedBy>
  <dcterms:modified xsi:type="dcterms:W3CDTF">2026-04-21T09:30:15Z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E0AD26F66BAC48F8A7AEE4910B58B522</vt:lpwstr>
  </property>
  <property fmtid="{D5CDD505-2E9C-101B-9397-08002B2CF9AE}" pid="4" name="KSOTemplateDocerSaveRecord">
    <vt:lpwstr>eyJoZGlkIjoiYjU2NjhhZWVkMWIzOThkNDBlYjViMWIzYTcyOWE0YzUiLCJ1c2VySWQiOiIxNjYyNDcxODQwIn0=</vt:lpwstr>
  </property>
</Properties>
</file>