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3253" w:firstLineChars="9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北京市文物局</w:t>
      </w:r>
    </w:p>
    <w:p>
      <w:pPr>
        <w:spacing w:line="360" w:lineRule="auto"/>
        <w:ind w:firstLine="2168" w:firstLineChars="6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3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5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  <w:bookmarkStart w:id="52" w:name="_GoBack"/>
      <w:bookmarkEnd w:id="52"/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_Toc16955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_Toc16955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_Toc8136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_Toc8136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_Toc22977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_Toc22977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_Toc26663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_Toc26663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_Toc11119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_Toc11119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_Toc27612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_Toc27612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_Toc19132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_Toc19132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_Toc20694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_Toc20694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_Toc3272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_Toc3272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_Toc2788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_Toc2788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_Toc25771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_Toc25771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_Toc23861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_Toc23861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_Toc32008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_Toc32008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_Toc2150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_Toc2150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_Toc1740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_Toc1740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_Toc22152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_Toc22152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_Toc16695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_Toc16695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6955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both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2"/>
      <w:r>
        <w:rPr>
          <w:rFonts w:hint="default"/>
          <w:lang w:val="en-US" w:eastAsia="zh-CN"/>
        </w:rPr>
        <w:t>北京市文物局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8700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4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813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3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22977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4216"/>
        <w:gridCol w:w="1100"/>
        <w:gridCol w:w="1136"/>
        <w:gridCol w:w="1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51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" w:name="OLE_LINK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  <w:bookmarkEnd w:id="4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36.37</w:t>
            </w:r>
          </w:p>
        </w:tc>
      </w:tr>
    </w:tbl>
    <w:p/>
    <w:p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4216"/>
        <w:gridCol w:w="1139"/>
        <w:gridCol w:w="1118"/>
        <w:gridCol w:w="13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522" w:type="dxa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52" w:type="dxa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216" w:type="dxa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39" w:type="dxa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8" w:type="dxa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97" w:type="dxa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5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13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11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139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40.89</w:t>
            </w:r>
          </w:p>
        </w:tc>
      </w:tr>
    </w:tbl>
    <w:p>
      <w:pPr>
        <w:jc w:val="center"/>
      </w:pPr>
    </w:p>
    <w:p/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4216"/>
        <w:gridCol w:w="1167"/>
        <w:gridCol w:w="1113"/>
        <w:gridCol w:w="13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79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473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85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53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07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79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68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8700</w:t>
            </w:r>
          </w:p>
        </w:tc>
        <w:tc>
          <w:tcPr>
            <w:tcW w:w="80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58.36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26663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4664"/>
        <w:gridCol w:w="4953"/>
        <w:gridCol w:w="1899"/>
        <w:gridCol w:w="570"/>
        <w:gridCol w:w="677"/>
        <w:gridCol w:w="7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4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4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4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4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4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1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</w:tbl>
    <w:p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1111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34654844"/>
      <w:bookmarkEnd w:id="7"/>
      <w:bookmarkStart w:id="8" w:name="_Toc27974732"/>
      <w:bookmarkEnd w:id="8"/>
      <w:bookmarkStart w:id="9" w:name="_Toc27612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4241"/>
        <w:gridCol w:w="4486"/>
        <w:gridCol w:w="1855"/>
        <w:gridCol w:w="641"/>
        <w:gridCol w:w="1087"/>
        <w:gridCol w:w="11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4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56.00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14.92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6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40.59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43.31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63.61 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</w:pPr>
      <w:bookmarkStart w:id="10" w:name="_Toc19132"/>
      <w:r>
        <w:rPr>
          <w:rFonts w:hint="eastAsia" w:ascii="黑体" w:hAnsi="黑体" w:eastAsia="黑体"/>
        </w:rPr>
        <w:t>内存使用率详情</w:t>
      </w:r>
      <w:bookmarkEnd w:id="10"/>
    </w:p>
    <w:p/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4241"/>
        <w:gridCol w:w="4609"/>
        <w:gridCol w:w="1800"/>
        <w:gridCol w:w="668"/>
        <w:gridCol w:w="1091"/>
        <w:gridCol w:w="10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3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7.45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33.06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57.49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60.37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46.06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55.89 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1" w:name="_Toc20694"/>
      <w:r>
        <w:rPr>
          <w:rFonts w:hint="eastAsia" w:ascii="黑体" w:hAnsi="黑体" w:eastAsia="黑体"/>
        </w:rPr>
        <w:t>磁盘使用率详情</w:t>
      </w:r>
      <w:bookmarkEnd w:id="11"/>
      <w:bookmarkStart w:id="12" w:name="_Toc21919"/>
    </w:p>
    <w:tbl>
      <w:tblPr>
        <w:tblStyle w:val="2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4293"/>
        <w:gridCol w:w="4582"/>
        <w:gridCol w:w="1827"/>
        <w:gridCol w:w="885"/>
        <w:gridCol w:w="16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2190</w:t>
            </w:r>
          </w:p>
        </w:tc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3060</w:t>
            </w:r>
          </w:p>
        </w:tc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2200</w:t>
            </w:r>
          </w:p>
        </w:tc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1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900</w:t>
            </w:r>
          </w:p>
        </w:tc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北京市文物局文物保护工程质量监督管理系统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19.94 </w:t>
            </w:r>
          </w:p>
        </w:tc>
      </w:tr>
    </w:tbl>
    <w:p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3272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4" w:name="_Toc2788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p/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307"/>
        <w:gridCol w:w="2636"/>
        <w:gridCol w:w="2800"/>
        <w:gridCol w:w="984"/>
        <w:gridCol w:w="28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用户名</w:t>
            </w:r>
          </w:p>
        </w:tc>
        <w:tc>
          <w:tcPr>
            <w:tcW w:w="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用户组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资源ip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行为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bjwwj-wwzlvpn1</w:t>
            </w:r>
          </w:p>
        </w:tc>
        <w:tc>
          <w:tcPr>
            <w:tcW w:w="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114.246.35.150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8:13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bjwwj-wwzlvpn1</w:t>
            </w:r>
          </w:p>
        </w:tc>
        <w:tc>
          <w:tcPr>
            <w:tcW w:w="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114.246.35.150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8:13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bjwwj-wwzlvpn1</w:t>
            </w:r>
          </w:p>
        </w:tc>
        <w:tc>
          <w:tcPr>
            <w:tcW w:w="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114.246.35.150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bjwwj-wwzlvpn1</w:t>
            </w:r>
          </w:p>
        </w:tc>
        <w:tc>
          <w:tcPr>
            <w:tcW w:w="8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114.246.35.150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11:09</w:t>
            </w:r>
          </w:p>
        </w:tc>
      </w:tr>
    </w:tbl>
    <w:p>
      <w:pPr>
        <w:tabs>
          <w:tab w:val="left" w:pos="8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25771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Style w:val="22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307"/>
        <w:gridCol w:w="1211"/>
        <w:gridCol w:w="1933"/>
        <w:gridCol w:w="3949"/>
        <w:gridCol w:w="1984"/>
        <w:gridCol w:w="878"/>
        <w:gridCol w:w="12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来自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资产IP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协议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21:06:32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21:10:08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00:03:35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12:07:18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22:22:03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10:14:44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11:01:58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12:06:36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01:04:38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10:25:50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10:27:32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00:01:41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10:23:40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10:24:48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9:49:13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10:07:43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00:18:29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8:10:21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9:42:19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01:31:57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17:49:41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23:06:10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05:16:28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7:55:20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15:15:48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07:20:28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19:36:16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21:52:59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14:47:30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13:52:00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14:47:52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11:22:11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13:03:12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11:20:22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11:22:35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11:12:37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11:20:44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9:47:45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10:52:17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11:24:00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14:24:07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14:23:19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06:03:23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18:55:45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21:52:56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8:26:20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07:03:54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20:45:51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22:20:45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15:25:24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14:33:42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15:27:21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12:37:30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12:44:00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17:16:36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17:13:46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10:54:26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9:01:32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16:55:20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22:21:48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8:48:41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12:59:39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12:44:18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22:06:18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09:21:59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10:11:46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12:38:46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9:38:38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9:41:54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9:37:30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12:37:32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21:43:46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23:14:54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18:33:53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14:19:26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15:53:10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10:40:24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10:50:34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10:09:03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15:52:46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05:43:42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16:21:04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20:51:55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1:58:49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3:03:35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22:53:59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1:59:15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20:20:47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22:53:16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11:05:31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8:19:50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20:19:51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20:32:16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21:33:23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16:46:53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17:22:51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11:16:50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11:40:00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10:20:47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16:47:25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06:26:37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19:03:32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19:06:36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16:12:41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16:31:38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13:13:10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22:57:17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09:44:06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9:06:21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11:23:10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17:05:47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18:18:28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12:48:29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14:42:09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23:09:24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23:18:21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20:16:31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2:28:21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06:11:50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17:23:59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15:16:45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15:17:38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18:51:40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21:04:59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16:23:42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16:29:29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11:29:27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11:34:19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11:18:05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11:28:39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10:05:12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16:55:51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06:50:38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18:31:32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22:56:45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8:49:51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17:58:58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09:09:06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11:36:34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12:18:34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10:56:12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14:36:47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10:39:12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13:27:06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02:47:53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22:37:11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11:22:27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16:19:56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6:58:12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15:08:49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15:22:25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9:39:43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12:02:58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8:08:59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11:58:47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12:12:13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12:58:11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7" w:name="_Toc2386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7960" cy="4854575"/>
            <wp:effectExtent l="0" t="0" r="889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32008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9" w:name="_Toc29026"/>
      <w:bookmarkStart w:id="20" w:name="_Toc19024"/>
      <w:bookmarkStart w:id="21" w:name="_Toc28833"/>
      <w:bookmarkStart w:id="22" w:name="_Toc2150"/>
      <w:bookmarkStart w:id="23" w:name="_Toc22096"/>
      <w:bookmarkStart w:id="24" w:name="_Toc5735"/>
      <w:bookmarkStart w:id="25" w:name="_Toc3670"/>
      <w:bookmarkStart w:id="26" w:name="_Toc1898"/>
      <w:bookmarkStart w:id="27" w:name="_Toc11942"/>
      <w:bookmarkStart w:id="28" w:name="_Toc14863"/>
      <w:bookmarkStart w:id="29" w:name="_Toc14262"/>
      <w:bookmarkStart w:id="30" w:name="_Toc16235"/>
      <w:bookmarkStart w:id="31" w:name="_Toc1433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2" w:name="_Toc6305"/>
      <w:bookmarkStart w:id="33" w:name="_Toc20139"/>
      <w:bookmarkStart w:id="34" w:name="_Toc21700"/>
      <w:bookmarkStart w:id="35" w:name="_Toc30500"/>
      <w:bookmarkStart w:id="36" w:name="_Toc4398"/>
      <w:bookmarkStart w:id="37" w:name="_Toc25580"/>
      <w:bookmarkStart w:id="38" w:name="_Toc27967"/>
      <w:bookmarkStart w:id="39" w:name="_Toc29652"/>
      <w:bookmarkStart w:id="40" w:name="_Toc1962"/>
      <w:bookmarkStart w:id="41" w:name="_Toc6849"/>
      <w:bookmarkStart w:id="42" w:name="_Toc19616"/>
      <w:bookmarkStart w:id="43" w:name="_Toc1715"/>
      <w:bookmarkStart w:id="44" w:name="_Toc7726"/>
      <w:bookmarkStart w:id="45" w:name="_Toc27172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65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6"/>
    <w:p>
      <w:pPr>
        <w:widowControl/>
        <w:jc w:val="center"/>
      </w:pPr>
      <w:r>
        <w:drawing>
          <wp:inline distT="0" distB="0" distL="114300" distR="114300">
            <wp:extent cx="8844915" cy="1415415"/>
            <wp:effectExtent l="0" t="0" r="13335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491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outlineLvl w:val="9"/>
        <w:rPr>
          <w:rFonts w:hint="eastAsia"/>
        </w:rPr>
      </w:pPr>
      <w:bookmarkStart w:id="47" w:name="_Toc1740"/>
    </w:p>
    <w:p>
      <w:pPr>
        <w:numPr>
          <w:ilvl w:val="0"/>
          <w:numId w:val="0"/>
        </w:numPr>
        <w:bidi w:val="0"/>
        <w:outlineLvl w:val="9"/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bidi w:val="0"/>
        <w:jc w:val="center"/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46820" cy="3207385"/>
            <wp:effectExtent l="0" t="0" r="1143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682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22152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5891"/>
        <w:gridCol w:w="2244"/>
        <w:gridCol w:w="2171"/>
        <w:gridCol w:w="1417"/>
        <w:gridCol w:w="17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192.168.177.14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北京市文物局-文物保护质量监督系统-手机端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北京市文物局-文物保护质量监督系统-数据共享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北京市文物局-文物保护质量监督系统-DB2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192.169.242.10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北京市文物局-文物保护质量监督系统-WEB02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16695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2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1" w:name="OLE_LINK4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8F2704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F557C4"/>
    <w:rsid w:val="02FA367F"/>
    <w:rsid w:val="03EB4EB7"/>
    <w:rsid w:val="04056381"/>
    <w:rsid w:val="05CC5945"/>
    <w:rsid w:val="06167E9D"/>
    <w:rsid w:val="068C01FD"/>
    <w:rsid w:val="06AF10AA"/>
    <w:rsid w:val="07886A98"/>
    <w:rsid w:val="08F547FF"/>
    <w:rsid w:val="09D765BE"/>
    <w:rsid w:val="0AB34902"/>
    <w:rsid w:val="0BC77185"/>
    <w:rsid w:val="0C4329AD"/>
    <w:rsid w:val="0D0D5CBB"/>
    <w:rsid w:val="0D2C3CDA"/>
    <w:rsid w:val="0D350454"/>
    <w:rsid w:val="0D59473B"/>
    <w:rsid w:val="0D8D4ACB"/>
    <w:rsid w:val="0E2258F9"/>
    <w:rsid w:val="0EC03E6B"/>
    <w:rsid w:val="0ED054BF"/>
    <w:rsid w:val="0EDF2201"/>
    <w:rsid w:val="0F732EE8"/>
    <w:rsid w:val="0F761D3D"/>
    <w:rsid w:val="0FF9107A"/>
    <w:rsid w:val="10993BAF"/>
    <w:rsid w:val="12BA6CAE"/>
    <w:rsid w:val="135D699C"/>
    <w:rsid w:val="13675A6C"/>
    <w:rsid w:val="150C76B9"/>
    <w:rsid w:val="15145780"/>
    <w:rsid w:val="15420741"/>
    <w:rsid w:val="16653DA4"/>
    <w:rsid w:val="17B00EC4"/>
    <w:rsid w:val="194F3A62"/>
    <w:rsid w:val="19785394"/>
    <w:rsid w:val="19E021C5"/>
    <w:rsid w:val="1AFE2B82"/>
    <w:rsid w:val="1B645D53"/>
    <w:rsid w:val="1D0F60C8"/>
    <w:rsid w:val="1E122B69"/>
    <w:rsid w:val="1F095C2A"/>
    <w:rsid w:val="1F0B30E5"/>
    <w:rsid w:val="1FD04999"/>
    <w:rsid w:val="203B49E9"/>
    <w:rsid w:val="20880004"/>
    <w:rsid w:val="20E92A99"/>
    <w:rsid w:val="224C33B7"/>
    <w:rsid w:val="22930D0B"/>
    <w:rsid w:val="22AD78F2"/>
    <w:rsid w:val="23020488"/>
    <w:rsid w:val="23B048C6"/>
    <w:rsid w:val="25434182"/>
    <w:rsid w:val="25592D92"/>
    <w:rsid w:val="25DA5525"/>
    <w:rsid w:val="26CE1737"/>
    <w:rsid w:val="27C37A22"/>
    <w:rsid w:val="2950728E"/>
    <w:rsid w:val="297D74C4"/>
    <w:rsid w:val="29AD102D"/>
    <w:rsid w:val="2A2045F7"/>
    <w:rsid w:val="2B6A3EF4"/>
    <w:rsid w:val="2BEE4C6E"/>
    <w:rsid w:val="2FBD0A96"/>
    <w:rsid w:val="30130A64"/>
    <w:rsid w:val="30481917"/>
    <w:rsid w:val="30C1041A"/>
    <w:rsid w:val="30C23E8A"/>
    <w:rsid w:val="30DD2358"/>
    <w:rsid w:val="31BA15B6"/>
    <w:rsid w:val="3207203C"/>
    <w:rsid w:val="323F6225"/>
    <w:rsid w:val="32A43069"/>
    <w:rsid w:val="32B86B33"/>
    <w:rsid w:val="32C35DB5"/>
    <w:rsid w:val="32F27C2E"/>
    <w:rsid w:val="33DB1BFF"/>
    <w:rsid w:val="34D0311F"/>
    <w:rsid w:val="35415191"/>
    <w:rsid w:val="358B5193"/>
    <w:rsid w:val="35C34EA9"/>
    <w:rsid w:val="36186B1A"/>
    <w:rsid w:val="367232F1"/>
    <w:rsid w:val="36C27A33"/>
    <w:rsid w:val="36DD7CC2"/>
    <w:rsid w:val="379F6377"/>
    <w:rsid w:val="37FC4B89"/>
    <w:rsid w:val="383C1EAC"/>
    <w:rsid w:val="38F65019"/>
    <w:rsid w:val="39316051"/>
    <w:rsid w:val="39EA71A1"/>
    <w:rsid w:val="3A316FE0"/>
    <w:rsid w:val="3C1329D6"/>
    <w:rsid w:val="3CB45DD5"/>
    <w:rsid w:val="3D0F7592"/>
    <w:rsid w:val="3D631164"/>
    <w:rsid w:val="3DB76AFC"/>
    <w:rsid w:val="3DBA3451"/>
    <w:rsid w:val="3DEF1974"/>
    <w:rsid w:val="3EB61016"/>
    <w:rsid w:val="3EFA2761"/>
    <w:rsid w:val="3F62228A"/>
    <w:rsid w:val="3FF04570"/>
    <w:rsid w:val="41192025"/>
    <w:rsid w:val="41391F84"/>
    <w:rsid w:val="416747E6"/>
    <w:rsid w:val="41B713A8"/>
    <w:rsid w:val="41F76C92"/>
    <w:rsid w:val="420D0C9B"/>
    <w:rsid w:val="422449DE"/>
    <w:rsid w:val="42E3193F"/>
    <w:rsid w:val="43222110"/>
    <w:rsid w:val="436A4E1C"/>
    <w:rsid w:val="437D4C43"/>
    <w:rsid w:val="43F62371"/>
    <w:rsid w:val="44934F90"/>
    <w:rsid w:val="45796DB6"/>
    <w:rsid w:val="45B538D4"/>
    <w:rsid w:val="45BB6187"/>
    <w:rsid w:val="45DC44EF"/>
    <w:rsid w:val="462E1B80"/>
    <w:rsid w:val="46AC4F69"/>
    <w:rsid w:val="489E5603"/>
    <w:rsid w:val="49AA41EE"/>
    <w:rsid w:val="4A9F71C0"/>
    <w:rsid w:val="4AA05BA7"/>
    <w:rsid w:val="4ADD7448"/>
    <w:rsid w:val="4C1D2A8C"/>
    <w:rsid w:val="4D4C6E86"/>
    <w:rsid w:val="4DB10520"/>
    <w:rsid w:val="4DE90850"/>
    <w:rsid w:val="4DF42931"/>
    <w:rsid w:val="4EB67177"/>
    <w:rsid w:val="4F4707FA"/>
    <w:rsid w:val="4FBD24FE"/>
    <w:rsid w:val="5000622F"/>
    <w:rsid w:val="501E5516"/>
    <w:rsid w:val="503C55AF"/>
    <w:rsid w:val="50A712FF"/>
    <w:rsid w:val="513D60B1"/>
    <w:rsid w:val="514D3353"/>
    <w:rsid w:val="52B76D0A"/>
    <w:rsid w:val="52BB23FB"/>
    <w:rsid w:val="53F06E40"/>
    <w:rsid w:val="549A5710"/>
    <w:rsid w:val="54D34040"/>
    <w:rsid w:val="54D559E2"/>
    <w:rsid w:val="55E262B1"/>
    <w:rsid w:val="56C26419"/>
    <w:rsid w:val="571F64CE"/>
    <w:rsid w:val="57F87F21"/>
    <w:rsid w:val="58FE1672"/>
    <w:rsid w:val="59114B7D"/>
    <w:rsid w:val="59396E5D"/>
    <w:rsid w:val="598503ED"/>
    <w:rsid w:val="5996335D"/>
    <w:rsid w:val="59C07238"/>
    <w:rsid w:val="5A5F3B43"/>
    <w:rsid w:val="5ADB43A7"/>
    <w:rsid w:val="5BFF4683"/>
    <w:rsid w:val="5C67138E"/>
    <w:rsid w:val="5C675762"/>
    <w:rsid w:val="5D1659FC"/>
    <w:rsid w:val="5E0D78CD"/>
    <w:rsid w:val="5E1470CA"/>
    <w:rsid w:val="60A427E4"/>
    <w:rsid w:val="60C64988"/>
    <w:rsid w:val="62BE56A2"/>
    <w:rsid w:val="62ED3A57"/>
    <w:rsid w:val="632239FA"/>
    <w:rsid w:val="634278D5"/>
    <w:rsid w:val="644609EC"/>
    <w:rsid w:val="64B207F9"/>
    <w:rsid w:val="6585218F"/>
    <w:rsid w:val="667D55E1"/>
    <w:rsid w:val="66A76EAB"/>
    <w:rsid w:val="678B6EDC"/>
    <w:rsid w:val="68152516"/>
    <w:rsid w:val="68463EA2"/>
    <w:rsid w:val="68746BAB"/>
    <w:rsid w:val="6A0B3BD1"/>
    <w:rsid w:val="6B217BC8"/>
    <w:rsid w:val="6B945E48"/>
    <w:rsid w:val="6D5B7F81"/>
    <w:rsid w:val="6DB9350B"/>
    <w:rsid w:val="6E7010D4"/>
    <w:rsid w:val="6E7835C7"/>
    <w:rsid w:val="6EC71BE7"/>
    <w:rsid w:val="6F4153BB"/>
    <w:rsid w:val="6FA137D1"/>
    <w:rsid w:val="6FAB61DB"/>
    <w:rsid w:val="70464206"/>
    <w:rsid w:val="70C45A5D"/>
    <w:rsid w:val="711517D9"/>
    <w:rsid w:val="715A4420"/>
    <w:rsid w:val="71B27C5D"/>
    <w:rsid w:val="74044E5E"/>
    <w:rsid w:val="7454460B"/>
    <w:rsid w:val="753F7C0B"/>
    <w:rsid w:val="76351364"/>
    <w:rsid w:val="7700568B"/>
    <w:rsid w:val="77247ACC"/>
    <w:rsid w:val="785C2AE2"/>
    <w:rsid w:val="799F4335"/>
    <w:rsid w:val="7A56058C"/>
    <w:rsid w:val="7A6C3A6C"/>
    <w:rsid w:val="7A7635A2"/>
    <w:rsid w:val="7B5644A0"/>
    <w:rsid w:val="7C6943E1"/>
    <w:rsid w:val="7CA611C0"/>
    <w:rsid w:val="7D6D7FA3"/>
    <w:rsid w:val="7DBA173E"/>
    <w:rsid w:val="7DCA1774"/>
    <w:rsid w:val="7E3E411D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8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2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3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4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10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1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2">
    <w:name w:val="Balloon Text"/>
    <w:basedOn w:val="1"/>
    <w:link w:val="32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header"/>
    <w:basedOn w:val="1"/>
    <w:link w:val="3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6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20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3">
    <w:name w:val="Table Grid"/>
    <w:basedOn w:val="2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autoRedefine/>
    <w:semiHidden/>
    <w:unhideWhenUsed/>
    <w:qFormat/>
    <w:uiPriority w:val="99"/>
    <w:rPr>
      <w:color w:val="954F72"/>
      <w:u w:val="single"/>
    </w:rPr>
  </w:style>
  <w:style w:type="character" w:styleId="26">
    <w:name w:val="Emphasis"/>
    <w:basedOn w:val="24"/>
    <w:autoRedefine/>
    <w:qFormat/>
    <w:uiPriority w:val="20"/>
    <w:rPr>
      <w:i/>
      <w:iCs/>
    </w:rPr>
  </w:style>
  <w:style w:type="character" w:styleId="27">
    <w:name w:val="Hyperlink"/>
    <w:basedOn w:val="2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标题 1 字符"/>
    <w:basedOn w:val="24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9">
    <w:name w:val="标题 2 字符"/>
    <w:basedOn w:val="24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页眉 字符"/>
    <w:basedOn w:val="24"/>
    <w:link w:val="1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页脚 字符"/>
    <w:basedOn w:val="24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框文本 字符"/>
    <w:basedOn w:val="24"/>
    <w:link w:val="12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3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4">
    <w:name w:val="网格型浅色1"/>
    <w:basedOn w:val="22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5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6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7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8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40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1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2">
    <w:name w:val="标题 3 字符"/>
    <w:basedOn w:val="24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3">
    <w:name w:val="标题 4 字符"/>
    <w:basedOn w:val="24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4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5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6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7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8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50">
    <w:name w:val="font11"/>
    <w:basedOn w:val="24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1">
    <w:name w:val="font21"/>
    <w:basedOn w:val="24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2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3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4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5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6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7">
    <w:name w:val="Grid Table 4 Accent 1"/>
    <w:basedOn w:val="22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8">
    <w:name w:val="font3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41"/>
    <w:basedOn w:val="24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60">
    <w:name w:val="font6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1">
    <w:name w:val="font01"/>
    <w:basedOn w:val="24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2">
    <w:name w:val="font51"/>
    <w:basedOn w:val="24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31095</Words>
  <Characters>86349</Characters>
  <Lines>1</Lines>
  <Paragraphs>1</Paragraphs>
  <TotalTime>6</TotalTime>
  <ScaleCrop>false</ScaleCrop>
  <LinksUpToDate>false</LinksUpToDate>
  <CharactersWithSpaces>87607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2025-12-23T10:21:26Z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58DC057EF83F4A72A363B76D90DFDF8D_13</vt:lpwstr>
  </property>
</Properties>
</file>