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黑体" w:hAnsi="黑体" w:eastAsia="黑体"/>
          <w:b/>
          <w:sz w:val="36"/>
          <w:szCs w:val="36"/>
        </w:rPr>
      </w:pPr>
    </w:p>
    <w:p>
      <w:pPr>
        <w:spacing w:line="360" w:lineRule="auto"/>
        <w:jc w:val="center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 xml:space="preserve">北京市贸促会  </w:t>
      </w: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  <w:bookmarkStart w:id="51" w:name="_GoBack"/>
      <w:bookmarkEnd w:id="51"/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_Toc28950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_Toc28950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_Toc20111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_Toc20111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_Toc11484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_Toc11484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_Toc23610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_Toc23610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_Toc9215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_Toc9215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_Toc27904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_Toc27904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_Toc2876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_Toc2876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_Toc30272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_Toc30272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_Toc4031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_Toc4031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_Toc28818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（1） VPN审计记录</w:t>
      </w:r>
      <w:r>
        <w:tab/>
      </w:r>
      <w:r>
        <w:fldChar w:fldCharType="begin"/>
      </w:r>
      <w:r>
        <w:instrText xml:space="preserve"> PAGEREF _Toc28818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_Toc20311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_Toc20311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_Toc21437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_Toc21437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_Toc827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_Toc827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_Toc9304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_Toc9304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_Toc14337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_Toc14337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_Toc16825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_Toc16825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_Toc6501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_Toc6501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28950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20" w:firstLineChars="200"/>
        <w:jc w:val="left"/>
        <w:textAlignment w:val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1"/>
      <w:r>
        <w:rPr>
          <w:rFonts w:hint="eastAsia"/>
          <w:sz w:val="21"/>
          <w:szCs w:val="22"/>
          <w:lang w:val="en-US" w:eastAsia="zh-CN"/>
        </w:rPr>
        <w:t>北京市</w:t>
      </w:r>
      <w:bookmarkStart w:id="2" w:name="OLE_LINK3"/>
      <w:r>
        <w:rPr>
          <w:rFonts w:hint="eastAsia"/>
          <w:sz w:val="21"/>
          <w:szCs w:val="22"/>
          <w:lang w:val="en-US" w:eastAsia="zh-CN"/>
        </w:rPr>
        <w:t>贸促会</w:t>
      </w:r>
      <w:bookmarkEnd w:id="1"/>
      <w:bookmarkEnd w:id="2"/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52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176GB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5950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3" w:name="_Toc20111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3"/>
    </w:p>
    <w:tbl>
      <w:tblPr>
        <w:tblStyle w:val="20"/>
        <w:tblW w:w="834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37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33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33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2</w:t>
            </w:r>
          </w:p>
        </w:tc>
      </w:tr>
    </w:tbl>
    <w:p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2"/>
        <w:numPr>
          <w:ilvl w:val="0"/>
          <w:numId w:val="1"/>
        </w:numPr>
        <w:spacing w:before="120" w:after="120" w:line="360" w:lineRule="auto"/>
      </w:pPr>
      <w:bookmarkStart w:id="4" w:name="_Toc11484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4"/>
    </w:p>
    <w:p/>
    <w:tbl>
      <w:tblPr>
        <w:tblStyle w:val="20"/>
        <w:tblW w:w="8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3370"/>
        <w:gridCol w:w="1390"/>
        <w:gridCol w:w="1390"/>
        <w:gridCol w:w="13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520" w:hRule="atLeast"/>
        </w:trPr>
        <w:tc>
          <w:tcPr>
            <w:tcW w:w="84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bookmarkStart w:id="5" w:name="OLE_LINK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  <w:bookmarkEnd w:id="5"/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11.30</w:t>
            </w:r>
          </w:p>
        </w:tc>
      </w:tr>
    </w:tbl>
    <w:p/>
    <w:p/>
    <w:tbl>
      <w:tblPr>
        <w:tblStyle w:val="20"/>
        <w:tblW w:w="8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3370"/>
        <w:gridCol w:w="1390"/>
        <w:gridCol w:w="1390"/>
        <w:gridCol w:w="13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84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176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34.44</w:t>
            </w:r>
          </w:p>
        </w:tc>
      </w:tr>
    </w:tbl>
    <w:p/>
    <w:p/>
    <w:tbl>
      <w:tblPr>
        <w:tblStyle w:val="20"/>
        <w:tblW w:w="8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3370"/>
        <w:gridCol w:w="1390"/>
        <w:gridCol w:w="1390"/>
        <w:gridCol w:w="13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84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5950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43.58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6" w:name="_Toc23610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6"/>
    </w:p>
    <w:tbl>
      <w:tblPr>
        <w:tblStyle w:val="20"/>
        <w:tblW w:w="139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3148"/>
        <w:gridCol w:w="4682"/>
        <w:gridCol w:w="1718"/>
        <w:gridCol w:w="942"/>
        <w:gridCol w:w="1233"/>
        <w:gridCol w:w="13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贸促会-int-对外贸易促进公共服务信息系统-eshow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192.169.248.75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192.169.248.99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192.169.248.108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贸促会-int-对外贸易促进公共服务信息系统-web6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192.169.248.31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贸促会-int-对外贸易促进公共服务信息系统-web5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192.169.248.124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贸促会-int-对外贸易促进公共服务信息系统-web4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192.169.248.81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贸促会-int-对外贸易促进公共服务信息系统-web13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192.169.248.113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贸促会-int-对外贸易促进公共服务信息系统-web3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192.169.248.4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192.169.248.79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贸促会-英方-迁移控制端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192.169.248.64</w:t>
            </w:r>
          </w:p>
        </w:tc>
        <w:tc>
          <w:tcPr>
            <w:tcW w:w="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</w:tbl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7" w:name="_Toc9215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7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8" w:name="_Toc34654844"/>
      <w:bookmarkEnd w:id="8"/>
      <w:bookmarkStart w:id="9" w:name="_Toc27974732"/>
      <w:bookmarkEnd w:id="9"/>
      <w:bookmarkStart w:id="10" w:name="_Toc27904"/>
      <w:r>
        <w:rPr>
          <w:rFonts w:hint="eastAsia" w:ascii="黑体" w:hAnsi="黑体" w:eastAsia="黑体"/>
        </w:rPr>
        <w:t>CPU使用率详情</w:t>
      </w:r>
      <w:bookmarkEnd w:id="10"/>
    </w:p>
    <w:tbl>
      <w:tblPr>
        <w:tblStyle w:val="20"/>
        <w:tblW w:w="139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3030"/>
        <w:gridCol w:w="4645"/>
        <w:gridCol w:w="1744"/>
        <w:gridCol w:w="833"/>
        <w:gridCol w:w="1445"/>
        <w:gridCol w:w="14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贸促会-int-对外贸易促进公共服务信息系统-eshow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192.169.248.75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0.50 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192.169.248.99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15.02 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贸促会-int-对外贸易促进公共服务信息系统-web11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192.169.248.108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12.80 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14.52 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贸促会-int-对外贸易促进公共服务信息系统-web6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192.169.248.31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11.17 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贸促会-int-对外贸易促进公共服务信息系统-web5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192.169.248.124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12.80 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贸促会-int-对外贸易促进公共服务信息系统-web4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192.169.248.81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10.81 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贸促会-int-对外贸易促进公共服务信息系统-web13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192.169.248.113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10.90 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贸促会-int-对外贸易促进公共服务信息系统-web3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192.169.248.4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10.96 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贸促会-int-对外贸易促进公共服务信息系统-web12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192.169.248.79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12.75 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贸促会-英方-迁移控制端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192.169.248.64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12.11 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64.36 </w:t>
            </w:r>
          </w:p>
        </w:tc>
      </w:tr>
    </w:tbl>
    <w:p>
      <w:pPr>
        <w:bidi w:val="0"/>
      </w:pPr>
    </w:p>
    <w:p>
      <w:pPr>
        <w:bidi w:val="0"/>
      </w:pPr>
    </w:p>
    <w:p>
      <w:pPr>
        <w:bidi w:val="0"/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1" w:name="_Toc2876"/>
      <w:r>
        <w:rPr>
          <w:rFonts w:hint="eastAsia" w:ascii="黑体" w:hAnsi="黑体" w:eastAsia="黑体"/>
        </w:rPr>
        <w:t>内存使用率详情</w:t>
      </w:r>
      <w:bookmarkEnd w:id="11"/>
    </w:p>
    <w:tbl>
      <w:tblPr>
        <w:tblStyle w:val="20"/>
        <w:tblW w:w="139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3038"/>
        <w:gridCol w:w="4637"/>
        <w:gridCol w:w="1811"/>
        <w:gridCol w:w="777"/>
        <w:gridCol w:w="1467"/>
        <w:gridCol w:w="14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贸促会-int-对外贸易促进公共服务信息系统-eshow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192.169.248.75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30.80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192.169.248.99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32.60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贸促会-int-对外贸易促进公共服务信息系统-web11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192.169.248.108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51.74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53.14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58.52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贸促会-int-对外贸易促进公共服务信息系统-web6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192.169.248.31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12.97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贸促会-int-对外贸易促进公共服务信息系统-web5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192.169.248.124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57.85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贸促会-int-对外贸易促进公共服务信息系统-web4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192.169.248.81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23.96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贸促会-int-对外贸易促进公共服务信息系统-web13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192.169.248.113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23.43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贸促会-int-对外贸易促进公共服务信息系统-web3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192.169.248.4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19.62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贸促会-int-对外贸易促进公共服务信息系统-web12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192.169.248.79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53.59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4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贸促会-英方-迁移控制端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192.169.248.64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13.77 </w:t>
            </w:r>
          </w:p>
        </w:tc>
        <w:tc>
          <w:tcPr>
            <w:tcW w:w="1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42.74 </w:t>
            </w:r>
          </w:p>
        </w:tc>
      </w:tr>
    </w:tbl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2" w:name="_Toc30272"/>
      <w:r>
        <w:rPr>
          <w:rFonts w:hint="eastAsia" w:ascii="黑体" w:hAnsi="黑体" w:eastAsia="黑体"/>
        </w:rPr>
        <w:t>磁盘使用率详情</w:t>
      </w:r>
      <w:bookmarkEnd w:id="12"/>
    </w:p>
    <w:tbl>
      <w:tblPr>
        <w:tblStyle w:val="20"/>
        <w:tblW w:w="1393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038"/>
        <w:gridCol w:w="5123"/>
        <w:gridCol w:w="1956"/>
        <w:gridCol w:w="1066"/>
        <w:gridCol w:w="18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3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5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贸促会-int-对外贸易促进公共服务信息系统-eshow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192.169.248.75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29.48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5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192.169.248.99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65.55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5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贸促会-int-对外贸易促进公共服务信息系统-web11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192.169.248.108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29.77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5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5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贸促会-int-对外贸易促进公共服务信息系统-web6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192.169.248.31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53.14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5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贸促会-int-对外贸易促进公共服务信息系统-web5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192.169.248.124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5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贸促会-int-对外贸易促进公共服务信息系统-web4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192.169.248.81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5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贸促会-int-对外贸易促进公共服务信息系统-web13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192.169.248.113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5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贸促会-int-对外贸易促进公共服务信息系统-web3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192.169.248.4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2350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5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贸促会-int-对外贸易促进公共服务信息系统-web12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192.169.248.79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0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对外贸易促进公共服务信息系统</w:t>
            </w:r>
          </w:p>
        </w:tc>
        <w:tc>
          <w:tcPr>
            <w:tcW w:w="5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贸促会-英方-迁移控制端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192.169.248.64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3.76 </w:t>
            </w:r>
          </w:p>
        </w:tc>
      </w:tr>
    </w:tbl>
    <w:p>
      <w:pPr>
        <w:pStyle w:val="3"/>
        <w:numPr>
          <w:ilvl w:val="0"/>
          <w:numId w:val="0"/>
        </w:num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4" w:name="_Toc4031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3"/>
      <w:bookmarkEnd w:id="14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15" w:name="_Toc28818"/>
      <w:bookmarkStart w:id="16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5"/>
    </w:p>
    <w:tbl>
      <w:tblPr>
        <w:tblStyle w:val="20"/>
        <w:tblW w:w="1397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3078"/>
        <w:gridCol w:w="2000"/>
        <w:gridCol w:w="2311"/>
        <w:gridCol w:w="1267"/>
        <w:gridCol w:w="34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3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3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maocuhui01</w:t>
            </w:r>
          </w:p>
        </w:tc>
        <w:tc>
          <w:tcPr>
            <w:tcW w:w="3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北京市贸促会综合事务中心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219.143.212.186</w:t>
            </w:r>
          </w:p>
        </w:tc>
        <w:tc>
          <w:tcPr>
            <w:tcW w:w="2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13:27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maocuhui01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北京市贸促会综合事务中心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219.143.212.186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13:27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maocuhui01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北京市贸促会综合事务中心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219.143.212.186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13:26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maocuhui01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北京市贸促会综合事务中心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219.143.212.186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11:11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maocuhui01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北京市贸促会综合事务中心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219.143.212.186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10:19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maocuhui01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北京市贸促会综合事务中心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219.143.212.186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10:19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7" w:name="_Toc20311"/>
      <w:r>
        <w:rPr>
          <w:rFonts w:hint="eastAsia" w:ascii="黑体" w:hAnsi="黑体" w:eastAsia="黑体"/>
          <w:lang w:val="en-US" w:eastAsia="zh-CN"/>
        </w:rPr>
        <w:t>堡垒机审计记录</w:t>
      </w:r>
      <w:bookmarkEnd w:id="17"/>
    </w:p>
    <w:tbl>
      <w:tblPr>
        <w:tblStyle w:val="20"/>
        <w:tblW w:w="1407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500"/>
        <w:gridCol w:w="1322"/>
        <w:gridCol w:w="2000"/>
        <w:gridCol w:w="3678"/>
        <w:gridCol w:w="1900"/>
        <w:gridCol w:w="911"/>
        <w:gridCol w:w="13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3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15:40:10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16:04:19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00:24:08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14:50:52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15:34:27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00:43:34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14:49:48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15:40:34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00:50:45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10:50:57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10:57:02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10:45:44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10:50:46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10:39:52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10:44:58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20:51:48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21:04:53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20:45:58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21:04:47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19:45:29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20:42:20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00:56:50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19:31:43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21:04:53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01:33:10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18:21:12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18:36:27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16:28:21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16:31:45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16:25:51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16:27:54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15:26:59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16:22:17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00:55:17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14:46:27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15:16:48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14:03:04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14:33:06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00:30:02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</w:tbl>
    <w:p>
      <w:pPr>
        <w:bidi w:val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  <w:lang w:val="en-US"/>
        </w:rPr>
      </w:pPr>
      <w:bookmarkStart w:id="18" w:name="_Toc21437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8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1135" cy="4828540"/>
            <wp:effectExtent l="0" t="0" r="571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2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9" w:name="_Toc827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9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4"/>
        <w:bidi w:val="0"/>
        <w:rPr>
          <w:rFonts w:hint="eastAsia" w:ascii="黑体" w:hAnsi="黑体" w:eastAsia="黑体" w:cs="黑体"/>
        </w:rPr>
      </w:pPr>
      <w:bookmarkStart w:id="20" w:name="_Toc14338"/>
      <w:bookmarkStart w:id="21" w:name="_Toc14262"/>
      <w:bookmarkStart w:id="22" w:name="_Toc5735"/>
      <w:bookmarkStart w:id="23" w:name="_Toc14863"/>
      <w:bookmarkStart w:id="24" w:name="_Toc3670"/>
      <w:bookmarkStart w:id="25" w:name="_Toc28833"/>
      <w:bookmarkStart w:id="26" w:name="_Toc1898"/>
      <w:bookmarkStart w:id="27" w:name="_Toc29026"/>
      <w:bookmarkStart w:id="28" w:name="_Toc11942"/>
      <w:bookmarkStart w:id="29" w:name="_Toc16235"/>
      <w:bookmarkStart w:id="30" w:name="_Toc22096"/>
      <w:bookmarkStart w:id="31" w:name="_Toc19024"/>
      <w:bookmarkStart w:id="32" w:name="_Toc9304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10</w:t>
      </w:r>
      <w:r>
        <w:rPr>
          <w:rFonts w:hint="eastAsia"/>
          <w:highlight w:val="none"/>
        </w:rPr>
        <w:t>月1日21：00——</w:t>
      </w:r>
      <w:r>
        <w:rPr>
          <w:rFonts w:hint="eastAsia"/>
          <w:highlight w:val="none"/>
          <w:lang w:val="en-US" w:eastAsia="zh-CN"/>
        </w:rPr>
        <w:t>10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日21：00共一个月时间，（“以下统称该期间”）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bookmarkStart w:id="33" w:name="_Toc30500"/>
      <w:bookmarkStart w:id="34" w:name="_Toc6849"/>
      <w:bookmarkStart w:id="35" w:name="_Toc21700"/>
      <w:bookmarkStart w:id="36" w:name="_Toc1962"/>
      <w:bookmarkStart w:id="37" w:name="_Toc4398"/>
      <w:bookmarkStart w:id="38" w:name="_Toc25580"/>
      <w:bookmarkStart w:id="39" w:name="_Toc1715"/>
      <w:bookmarkStart w:id="40" w:name="_Toc27967"/>
      <w:bookmarkStart w:id="41" w:name="_Toc27172"/>
      <w:bookmarkStart w:id="42" w:name="_Toc6305"/>
      <w:bookmarkStart w:id="43" w:name="_Toc20139"/>
      <w:bookmarkStart w:id="44" w:name="_Toc7726"/>
      <w:bookmarkStart w:id="45" w:name="_Toc19616"/>
      <w:bookmarkStart w:id="46" w:name="_Toc29652"/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47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190</w:t>
      </w:r>
      <w:r>
        <w:rPr>
          <w:rFonts w:hint="eastAsia"/>
          <w:highlight w:val="none"/>
        </w:rPr>
        <w:t>起攻击行为，其中有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7"/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62060" cy="1386205"/>
            <wp:effectExtent l="0" t="0" r="152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206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8" w:name="_Toc14337"/>
      <w:r>
        <w:rPr>
          <w:rFonts w:hint="eastAsia" w:ascii="黑体" w:hAnsi="黑体" w:eastAsia="黑体" w:cs="黑体"/>
        </w:rPr>
        <w:t>整体情况：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8"/>
    </w:p>
    <w:p>
      <w:pPr>
        <w:numPr>
          <w:ilvl w:val="0"/>
          <w:numId w:val="0"/>
        </w:numPr>
        <w:rPr>
          <w:rFonts w:hint="eastAsia"/>
        </w:rPr>
      </w:pPr>
    </w:p>
    <w:p>
      <w:pPr>
        <w:rPr>
          <w:rFonts w:ascii="黑体" w:hAnsi="黑体" w:eastAsia="黑体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8885" cy="3247390"/>
            <wp:effectExtent l="0" t="0" r="1841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9" w:name="_Toc16825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6"/>
      <w:bookmarkEnd w:id="49"/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5330"/>
        <w:gridCol w:w="2020"/>
        <w:gridCol w:w="2020"/>
        <w:gridCol w:w="1670"/>
        <w:gridCol w:w="1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贸促会-int-对外贸易促进公共服务信息系统-eshow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192.169.248.75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192.169.248.99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192.169.248.108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贸促会-int-对外贸易促进公共服务信息系统-web6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192.169.248.31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贸促会-int-对外贸易促进公共服务信息系统-web5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192.169.248.124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192.169.248.81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192.169.248.113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192.169.248.79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贸促会-英方-迁移控制端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贸促会-int-对外贸易促进公共服务信息系统-eshow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192.169.248.75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192.169.248.99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192.169.248.108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贸促会-int-对外贸易促进公共服务信息系统-web6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192.169.248.31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贸促会-int-对外贸易促进公共服务信息系统-web5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192.169.248.124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192.169.248.81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192.169.248.113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192.169.248.79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贸促会-英方-迁移控制端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贸促会-int-对外贸易促进公共服务信息系统-eshow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192.169.248.75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192.169.248.99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192.169.248.108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贸促会-int-对外贸易促进公共服务信息系统-web6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192.169.248.31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贸促会-int-对外贸易促进公共服务信息系统-web5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192.169.248.124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192.169.248.81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192.169.248.113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192.169.248.79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贸促会-英方-迁移控制端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贸促会-int-对外贸易促进公共服务信息系统-eshow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192.169.248.75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192.169.248.99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192.169.248.108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贸促会-int-对外贸易促进公共服务信息系统-web6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192.169.248.31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贸促会-int-对外贸易促进公共服务信息系统-web5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192.169.248.124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192.169.248.81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192.169.248.113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贸促会-int-对外贸易促进公共服务信息系统-web3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贸促会-int-对外贸易促进公共服务信息系统-web12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192.169.248.79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5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贸促会-英方-迁移控制端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192.169.248.64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50" w:name="_Toc6501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50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pPr w:leftFromText="180" w:rightFromText="180" w:vertAnchor="text" w:horzAnchor="page" w:tblpX="1515" w:tblpY="468"/>
        <w:tblOverlap w:val="never"/>
        <w:tblW w:w="139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5325"/>
        <w:gridCol w:w="50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6B74AB"/>
    <w:rsid w:val="02B16B27"/>
    <w:rsid w:val="02FA367F"/>
    <w:rsid w:val="03B54B18"/>
    <w:rsid w:val="049D4443"/>
    <w:rsid w:val="05CC5945"/>
    <w:rsid w:val="05D67AA9"/>
    <w:rsid w:val="06167E9D"/>
    <w:rsid w:val="062260D2"/>
    <w:rsid w:val="0635663A"/>
    <w:rsid w:val="063F6C84"/>
    <w:rsid w:val="067A7CBC"/>
    <w:rsid w:val="072A7934"/>
    <w:rsid w:val="07577038"/>
    <w:rsid w:val="08704ED2"/>
    <w:rsid w:val="08F547FF"/>
    <w:rsid w:val="0AF344E1"/>
    <w:rsid w:val="0BC77185"/>
    <w:rsid w:val="0C4329AD"/>
    <w:rsid w:val="0CAA5073"/>
    <w:rsid w:val="0D0D5CBB"/>
    <w:rsid w:val="0D350454"/>
    <w:rsid w:val="0D59473B"/>
    <w:rsid w:val="0D8D4ACB"/>
    <w:rsid w:val="0E2258F9"/>
    <w:rsid w:val="0EAF24CD"/>
    <w:rsid w:val="0EC03E6B"/>
    <w:rsid w:val="0EDF2201"/>
    <w:rsid w:val="0F761D3D"/>
    <w:rsid w:val="105552F6"/>
    <w:rsid w:val="10993BAF"/>
    <w:rsid w:val="11766791"/>
    <w:rsid w:val="11F254F3"/>
    <w:rsid w:val="14C71286"/>
    <w:rsid w:val="150C76B9"/>
    <w:rsid w:val="15420741"/>
    <w:rsid w:val="160457F4"/>
    <w:rsid w:val="16653DA4"/>
    <w:rsid w:val="1687771E"/>
    <w:rsid w:val="16F55B7F"/>
    <w:rsid w:val="17B00EC4"/>
    <w:rsid w:val="17CA11F0"/>
    <w:rsid w:val="1881137E"/>
    <w:rsid w:val="18A137CE"/>
    <w:rsid w:val="194F3A62"/>
    <w:rsid w:val="19785394"/>
    <w:rsid w:val="19E021C5"/>
    <w:rsid w:val="1A1A0607"/>
    <w:rsid w:val="1A686C8B"/>
    <w:rsid w:val="1AFE2B82"/>
    <w:rsid w:val="1B733997"/>
    <w:rsid w:val="1D4878B7"/>
    <w:rsid w:val="1D9439D4"/>
    <w:rsid w:val="1E087E4C"/>
    <w:rsid w:val="1E122B69"/>
    <w:rsid w:val="1F0B30E5"/>
    <w:rsid w:val="1F7F1FAC"/>
    <w:rsid w:val="1F820A47"/>
    <w:rsid w:val="1FF85A2B"/>
    <w:rsid w:val="20880004"/>
    <w:rsid w:val="20E92A99"/>
    <w:rsid w:val="211C4B58"/>
    <w:rsid w:val="21493635"/>
    <w:rsid w:val="21870AC8"/>
    <w:rsid w:val="224C33B7"/>
    <w:rsid w:val="22930D0B"/>
    <w:rsid w:val="22AD78F2"/>
    <w:rsid w:val="23151041"/>
    <w:rsid w:val="24523BCF"/>
    <w:rsid w:val="25434182"/>
    <w:rsid w:val="25592D92"/>
    <w:rsid w:val="25B508B9"/>
    <w:rsid w:val="25DA5525"/>
    <w:rsid w:val="26CE1737"/>
    <w:rsid w:val="27545D6A"/>
    <w:rsid w:val="276D2D42"/>
    <w:rsid w:val="27C37A22"/>
    <w:rsid w:val="28DB28AF"/>
    <w:rsid w:val="2950728E"/>
    <w:rsid w:val="297D74C4"/>
    <w:rsid w:val="29AD102D"/>
    <w:rsid w:val="2A2045F7"/>
    <w:rsid w:val="2A32072A"/>
    <w:rsid w:val="2A6C67FB"/>
    <w:rsid w:val="2A9E38B8"/>
    <w:rsid w:val="2B061407"/>
    <w:rsid w:val="2B0B1193"/>
    <w:rsid w:val="2B6A60BB"/>
    <w:rsid w:val="2BDA2E28"/>
    <w:rsid w:val="2BEE4C6E"/>
    <w:rsid w:val="2C353361"/>
    <w:rsid w:val="300F1700"/>
    <w:rsid w:val="30481917"/>
    <w:rsid w:val="309C4B4F"/>
    <w:rsid w:val="30D77936"/>
    <w:rsid w:val="30DD2358"/>
    <w:rsid w:val="31BA15B6"/>
    <w:rsid w:val="3207203C"/>
    <w:rsid w:val="323F6225"/>
    <w:rsid w:val="327D275F"/>
    <w:rsid w:val="32B86B33"/>
    <w:rsid w:val="32C35DB5"/>
    <w:rsid w:val="33DB1BFF"/>
    <w:rsid w:val="34533475"/>
    <w:rsid w:val="34D0311F"/>
    <w:rsid w:val="35415191"/>
    <w:rsid w:val="35C34EA9"/>
    <w:rsid w:val="367232F1"/>
    <w:rsid w:val="36A75FFC"/>
    <w:rsid w:val="36C27A33"/>
    <w:rsid w:val="36FD5C1C"/>
    <w:rsid w:val="37272C99"/>
    <w:rsid w:val="372B214F"/>
    <w:rsid w:val="377F0D27"/>
    <w:rsid w:val="37853062"/>
    <w:rsid w:val="37E1553E"/>
    <w:rsid w:val="37FC4B89"/>
    <w:rsid w:val="383C1EAC"/>
    <w:rsid w:val="392576AC"/>
    <w:rsid w:val="3A316FE0"/>
    <w:rsid w:val="3A3768CE"/>
    <w:rsid w:val="3A914FF9"/>
    <w:rsid w:val="3B1A534B"/>
    <w:rsid w:val="3B892174"/>
    <w:rsid w:val="3C1329D6"/>
    <w:rsid w:val="3CB45DD5"/>
    <w:rsid w:val="3D0C7A8A"/>
    <w:rsid w:val="3D0F7592"/>
    <w:rsid w:val="3DB76AFC"/>
    <w:rsid w:val="3DBA3451"/>
    <w:rsid w:val="3E4038DB"/>
    <w:rsid w:val="3EB61016"/>
    <w:rsid w:val="3ED43706"/>
    <w:rsid w:val="3F62228A"/>
    <w:rsid w:val="40181D19"/>
    <w:rsid w:val="41192025"/>
    <w:rsid w:val="41391F84"/>
    <w:rsid w:val="416747E6"/>
    <w:rsid w:val="41B713A8"/>
    <w:rsid w:val="41B87CFF"/>
    <w:rsid w:val="41F76C92"/>
    <w:rsid w:val="423D3A0B"/>
    <w:rsid w:val="430A426A"/>
    <w:rsid w:val="43192030"/>
    <w:rsid w:val="43222110"/>
    <w:rsid w:val="437D4C43"/>
    <w:rsid w:val="43F515BB"/>
    <w:rsid w:val="4475773A"/>
    <w:rsid w:val="44772FD7"/>
    <w:rsid w:val="45A5700C"/>
    <w:rsid w:val="45B538D4"/>
    <w:rsid w:val="45BB6187"/>
    <w:rsid w:val="46030152"/>
    <w:rsid w:val="460D0E32"/>
    <w:rsid w:val="46184820"/>
    <w:rsid w:val="462E1B80"/>
    <w:rsid w:val="47CB141F"/>
    <w:rsid w:val="48111527"/>
    <w:rsid w:val="4851401A"/>
    <w:rsid w:val="489E5603"/>
    <w:rsid w:val="48EF2216"/>
    <w:rsid w:val="49D24CE6"/>
    <w:rsid w:val="4A9F71C0"/>
    <w:rsid w:val="4AA05BA7"/>
    <w:rsid w:val="4ADD7448"/>
    <w:rsid w:val="4B3814C1"/>
    <w:rsid w:val="4C4A3C6F"/>
    <w:rsid w:val="4CA46E0E"/>
    <w:rsid w:val="4D4C6E86"/>
    <w:rsid w:val="4D752558"/>
    <w:rsid w:val="4DA42E3E"/>
    <w:rsid w:val="4DB10520"/>
    <w:rsid w:val="4E0538DC"/>
    <w:rsid w:val="4EB67177"/>
    <w:rsid w:val="4F4707FA"/>
    <w:rsid w:val="4FBD24FE"/>
    <w:rsid w:val="5000622F"/>
    <w:rsid w:val="501E5516"/>
    <w:rsid w:val="504F52E3"/>
    <w:rsid w:val="506B05BE"/>
    <w:rsid w:val="50A712FF"/>
    <w:rsid w:val="513D60B1"/>
    <w:rsid w:val="514D3353"/>
    <w:rsid w:val="51905BB3"/>
    <w:rsid w:val="527C7EE5"/>
    <w:rsid w:val="52B76D0A"/>
    <w:rsid w:val="532F63B7"/>
    <w:rsid w:val="53AE10BD"/>
    <w:rsid w:val="53C314AE"/>
    <w:rsid w:val="53C438F2"/>
    <w:rsid w:val="53F06E40"/>
    <w:rsid w:val="541909DB"/>
    <w:rsid w:val="54D34040"/>
    <w:rsid w:val="54D559E2"/>
    <w:rsid w:val="555B64D8"/>
    <w:rsid w:val="55EC35D4"/>
    <w:rsid w:val="56574EF1"/>
    <w:rsid w:val="570606C5"/>
    <w:rsid w:val="570861EB"/>
    <w:rsid w:val="571F64CE"/>
    <w:rsid w:val="57790E97"/>
    <w:rsid w:val="57F87F21"/>
    <w:rsid w:val="57FF75EE"/>
    <w:rsid w:val="58354DBE"/>
    <w:rsid w:val="58EF7663"/>
    <w:rsid w:val="58FE1672"/>
    <w:rsid w:val="59114B7D"/>
    <w:rsid w:val="598503ED"/>
    <w:rsid w:val="5996335D"/>
    <w:rsid w:val="59C07238"/>
    <w:rsid w:val="5A5F3B43"/>
    <w:rsid w:val="5A897643"/>
    <w:rsid w:val="5ADB43A7"/>
    <w:rsid w:val="5BC85F49"/>
    <w:rsid w:val="5C0004BE"/>
    <w:rsid w:val="5C67138E"/>
    <w:rsid w:val="5D1659FC"/>
    <w:rsid w:val="5D26561D"/>
    <w:rsid w:val="5E0D78CD"/>
    <w:rsid w:val="5E1470CA"/>
    <w:rsid w:val="5FCD1184"/>
    <w:rsid w:val="5FF732A1"/>
    <w:rsid w:val="606302B3"/>
    <w:rsid w:val="60C64988"/>
    <w:rsid w:val="62BE56A2"/>
    <w:rsid w:val="62ED3A57"/>
    <w:rsid w:val="64B207F9"/>
    <w:rsid w:val="64BB6FF0"/>
    <w:rsid w:val="64C2160D"/>
    <w:rsid w:val="656A60F1"/>
    <w:rsid w:val="658934B6"/>
    <w:rsid w:val="65DA6FA5"/>
    <w:rsid w:val="667D55E1"/>
    <w:rsid w:val="66A76EAB"/>
    <w:rsid w:val="673B1CC5"/>
    <w:rsid w:val="678B6EDC"/>
    <w:rsid w:val="68463EA2"/>
    <w:rsid w:val="68746BAB"/>
    <w:rsid w:val="6A3D21F3"/>
    <w:rsid w:val="6AD62431"/>
    <w:rsid w:val="6B217BC8"/>
    <w:rsid w:val="6B6C4B43"/>
    <w:rsid w:val="6BEB1F0C"/>
    <w:rsid w:val="6D5B7F81"/>
    <w:rsid w:val="6D9D3C67"/>
    <w:rsid w:val="6DB9350B"/>
    <w:rsid w:val="6E0F17B6"/>
    <w:rsid w:val="6EC71BE7"/>
    <w:rsid w:val="6F9603E0"/>
    <w:rsid w:val="6FA137D1"/>
    <w:rsid w:val="6FAB61DB"/>
    <w:rsid w:val="70B07280"/>
    <w:rsid w:val="70C45A5D"/>
    <w:rsid w:val="70CF57BA"/>
    <w:rsid w:val="715260E0"/>
    <w:rsid w:val="715A4420"/>
    <w:rsid w:val="718A5D23"/>
    <w:rsid w:val="7454460B"/>
    <w:rsid w:val="749E6314"/>
    <w:rsid w:val="750B717B"/>
    <w:rsid w:val="751F49D4"/>
    <w:rsid w:val="753F7C0B"/>
    <w:rsid w:val="76312974"/>
    <w:rsid w:val="76351364"/>
    <w:rsid w:val="7700568B"/>
    <w:rsid w:val="77512E3F"/>
    <w:rsid w:val="77846D70"/>
    <w:rsid w:val="785C2AE2"/>
    <w:rsid w:val="78A74411"/>
    <w:rsid w:val="79066E53"/>
    <w:rsid w:val="79382508"/>
    <w:rsid w:val="79FE72AE"/>
    <w:rsid w:val="7A56058C"/>
    <w:rsid w:val="7A6C3A6C"/>
    <w:rsid w:val="7A7635A2"/>
    <w:rsid w:val="7B5644A0"/>
    <w:rsid w:val="7C9B5288"/>
    <w:rsid w:val="7CA611C0"/>
    <w:rsid w:val="7D03006F"/>
    <w:rsid w:val="7EBE1C2A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autoRedefine/>
    <w:qFormat/>
    <w:uiPriority w:val="20"/>
    <w:rPr>
      <w:i/>
      <w:iCs/>
    </w:rPr>
  </w:style>
  <w:style w:type="character" w:styleId="25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2">
    <w:name w:val="网格型浅色1"/>
    <w:basedOn w:val="20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4779</Words>
  <Characters>8294</Characters>
  <Lines>14</Lines>
  <Paragraphs>4</Paragraphs>
  <TotalTime>6</TotalTime>
  <ScaleCrop>false</ScaleCrop>
  <LinksUpToDate>false</LinksUpToDate>
  <CharactersWithSpaces>8506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2025-12-29T08:39:07Z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F0915AE789A7477C94B6BDA0D5A4D12E_13</vt:lpwstr>
  </property>
</Properties>
</file>