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03E9D7" w14:textId="124AB81F" w:rsidR="00F16FEA" w:rsidRPr="002A4931" w:rsidRDefault="008D7069" w:rsidP="006356EF">
      <w:pPr>
        <w:spacing w:line="276" w:lineRule="auto"/>
        <w:rPr>
          <w:rFonts w:cs="Times New Roman"/>
          <w:szCs w:val="24"/>
        </w:rPr>
      </w:pPr>
      <w:r w:rsidRPr="002A4931">
        <w:rPr>
          <w:rFonts w:cs="Times New Roman"/>
          <w:szCs w:val="24"/>
        </w:rPr>
        <w:t xml:space="preserve">Elkha - </w:t>
      </w:r>
      <w:r w:rsidR="00F16FEA" w:rsidRPr="002A4931">
        <w:rPr>
          <w:rFonts w:cs="Times New Roman"/>
          <w:szCs w:val="24"/>
        </w:rPr>
        <w:t>Target 8 hal</w:t>
      </w:r>
    </w:p>
    <w:p w14:paraId="3BD1E189" w14:textId="77777777" w:rsidR="00F16FEA" w:rsidRPr="002A4931" w:rsidRDefault="00F16FEA" w:rsidP="006356EF">
      <w:pPr>
        <w:spacing w:line="276" w:lineRule="auto"/>
        <w:rPr>
          <w:rFonts w:cs="Times New Roman"/>
          <w:b/>
          <w:bCs/>
          <w:szCs w:val="24"/>
        </w:rPr>
      </w:pPr>
    </w:p>
    <w:p w14:paraId="31BC0697" w14:textId="28CFF558" w:rsidR="00702C91" w:rsidRPr="002A4931" w:rsidRDefault="00EC7BFF" w:rsidP="006356EF">
      <w:pPr>
        <w:spacing w:line="276" w:lineRule="auto"/>
        <w:rPr>
          <w:rFonts w:cs="Times New Roman"/>
          <w:b/>
          <w:bCs/>
          <w:szCs w:val="24"/>
        </w:rPr>
      </w:pPr>
      <w:r w:rsidRPr="002A4931">
        <w:rPr>
          <w:rFonts w:cs="Times New Roman"/>
          <w:b/>
          <w:bCs/>
          <w:szCs w:val="24"/>
        </w:rPr>
        <w:t>ABSTRACT</w:t>
      </w:r>
    </w:p>
    <w:p w14:paraId="77C7E712" w14:textId="3D8CD4ED" w:rsidR="00EC7BFF" w:rsidRPr="002A4931" w:rsidRDefault="00657580" w:rsidP="006356EF">
      <w:pPr>
        <w:spacing w:line="276" w:lineRule="auto"/>
        <w:rPr>
          <w:rFonts w:cs="Times New Roman"/>
          <w:szCs w:val="24"/>
        </w:rPr>
      </w:pPr>
      <w:r w:rsidRPr="002A4931">
        <w:rPr>
          <w:rFonts w:cs="Times New Roman"/>
          <w:b/>
          <w:bCs/>
          <w:szCs w:val="24"/>
        </w:rPr>
        <w:tab/>
      </w:r>
    </w:p>
    <w:p w14:paraId="0EA9C089" w14:textId="6CEF604C" w:rsidR="00EC7BFF" w:rsidRPr="002A4931" w:rsidRDefault="00EC7BFF" w:rsidP="006356EF">
      <w:pPr>
        <w:spacing w:line="276" w:lineRule="auto"/>
        <w:rPr>
          <w:rFonts w:cs="Times New Roman"/>
          <w:b/>
          <w:bCs/>
          <w:szCs w:val="24"/>
        </w:rPr>
      </w:pPr>
      <w:r w:rsidRPr="002A4931">
        <w:rPr>
          <w:rFonts w:cs="Times New Roman"/>
          <w:b/>
          <w:bCs/>
          <w:szCs w:val="24"/>
        </w:rPr>
        <w:t>INTRODUCTION</w:t>
      </w:r>
    </w:p>
    <w:p w14:paraId="323DAB9B" w14:textId="77777777" w:rsidR="00E23FDE" w:rsidRPr="002A4931" w:rsidRDefault="00657580" w:rsidP="006356EF">
      <w:pPr>
        <w:spacing w:line="276" w:lineRule="auto"/>
        <w:rPr>
          <w:rFonts w:cs="Times New Roman"/>
          <w:szCs w:val="24"/>
        </w:rPr>
      </w:pPr>
      <w:r w:rsidRPr="002A4931">
        <w:rPr>
          <w:rFonts w:cs="Times New Roman"/>
          <w:szCs w:val="24"/>
        </w:rPr>
        <w:tab/>
        <w:t>Gas-liquid two-phase merupakan keaaan dimana fase dari gas an liquid coexist together</w:t>
      </w:r>
      <w:r w:rsidR="00AA60C6" w:rsidRPr="002A4931">
        <w:rPr>
          <w:rFonts w:cs="Times New Roman"/>
          <w:szCs w:val="24"/>
        </w:rPr>
        <w:t>. Keberadaan gas yang membentuk region di dalam lingkungan liquid, menyebabkan pembentukan dari bubble flow. Informasi parameter bubble yang terdeteksi seringkali digunakan dalam mengdientiikasi aliran serta karakteristik transfer massa, flow-regime, pressure rop serta heat transfer, yang me</w:t>
      </w:r>
      <w:r w:rsidR="00E23FDE" w:rsidRPr="002A4931">
        <w:rPr>
          <w:rFonts w:cs="Times New Roman"/>
          <w:szCs w:val="24"/>
        </w:rPr>
        <w:t>njaikan bubble flow memiliki peranan penting pada study dan domain chemical engineering, material science serta geophysics.</w:t>
      </w:r>
    </w:p>
    <w:p w14:paraId="3958C8D5" w14:textId="6C95D717" w:rsidR="00E27BFE" w:rsidRPr="002A4931" w:rsidRDefault="00901B78" w:rsidP="006356EF">
      <w:pPr>
        <w:tabs>
          <w:tab w:val="left" w:pos="709"/>
          <w:tab w:val="left" w:pos="1557"/>
        </w:tabs>
        <w:spacing w:line="276" w:lineRule="auto"/>
        <w:rPr>
          <w:rFonts w:cs="Times New Roman"/>
          <w:color w:val="000000"/>
          <w:szCs w:val="24"/>
        </w:rPr>
      </w:pPr>
      <w:r w:rsidRPr="002A4931">
        <w:rPr>
          <w:rFonts w:cs="Times New Roman"/>
          <w:szCs w:val="24"/>
        </w:rPr>
        <w:tab/>
        <w:t>Parameter pa</w:t>
      </w:r>
      <w:r w:rsidR="00EE789D" w:rsidRPr="002A4931">
        <w:rPr>
          <w:rFonts w:cs="Times New Roman"/>
          <w:szCs w:val="24"/>
        </w:rPr>
        <w:t>d</w:t>
      </w:r>
      <w:r w:rsidRPr="002A4931">
        <w:rPr>
          <w:rFonts w:cs="Times New Roman"/>
          <w:szCs w:val="24"/>
        </w:rPr>
        <w:t>a a</w:t>
      </w:r>
      <w:r w:rsidR="00EE789D" w:rsidRPr="002A4931">
        <w:rPr>
          <w:rFonts w:cs="Times New Roman"/>
          <w:szCs w:val="24"/>
        </w:rPr>
        <w:t>l</w:t>
      </w:r>
      <w:r w:rsidRPr="002A4931">
        <w:rPr>
          <w:rFonts w:cs="Times New Roman"/>
          <w:szCs w:val="24"/>
        </w:rPr>
        <w:t>iran bubble</w:t>
      </w:r>
      <w:r w:rsidR="00081C87" w:rsidRPr="002A4931">
        <w:rPr>
          <w:rFonts w:cs="Times New Roman"/>
          <w:szCs w:val="24"/>
        </w:rPr>
        <w:t xml:space="preserve"> </w:t>
      </w:r>
      <w:r w:rsidR="00EE789D" w:rsidRPr="002A4931">
        <w:rPr>
          <w:rFonts w:cs="Times New Roman"/>
          <w:szCs w:val="24"/>
        </w:rPr>
        <w:t>membawa informasi penting dari perilaku dan karakteristik bubble</w:t>
      </w:r>
      <w:r w:rsidR="00812D5B" w:rsidRPr="002A4931">
        <w:rPr>
          <w:rFonts w:cs="Times New Roman"/>
          <w:szCs w:val="24"/>
        </w:rPr>
        <w:t>.</w:t>
      </w:r>
      <w:r w:rsidR="00EE789D" w:rsidRPr="002A4931">
        <w:rPr>
          <w:rFonts w:cs="Times New Roman"/>
          <w:szCs w:val="24"/>
        </w:rPr>
        <w:t xml:space="preserve"> </w:t>
      </w:r>
      <w:r w:rsidR="00812D5B" w:rsidRPr="002A4931">
        <w:rPr>
          <w:rFonts w:cs="Times New Roman"/>
          <w:szCs w:val="24"/>
        </w:rPr>
        <w:t>U</w:t>
      </w:r>
      <w:r w:rsidR="00EE789D" w:rsidRPr="002A4931">
        <w:rPr>
          <w:rFonts w:cs="Times New Roman"/>
          <w:szCs w:val="24"/>
        </w:rPr>
        <w:t>kuran bubble yang mengind</w:t>
      </w:r>
      <w:r w:rsidR="00434502" w:rsidRPr="002A4931">
        <w:rPr>
          <w:rFonts w:cs="Times New Roman"/>
          <w:szCs w:val="24"/>
        </w:rPr>
        <w:t xml:space="preserve">ikasikan lower gas flow rates atau higher liqui viscosity </w:t>
      </w:r>
      <w:sdt>
        <w:sdtPr>
          <w:rPr>
            <w:rFonts w:cs="Times New Roman"/>
            <w:color w:val="000000"/>
            <w:szCs w:val="24"/>
          </w:rPr>
          <w:tag w:val="MENDELEY_CITATION_v3_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"/>
          <w:id w:val="-473378498"/>
          <w:placeholder>
            <w:docPart w:val="DefaultPlaceholder_-1854013440"/>
          </w:placeholder>
        </w:sdtPr>
        <w:sdtContent>
          <w:r w:rsidR="00414B82" w:rsidRPr="00414B82">
            <w:rPr>
              <w:rFonts w:cs="Times New Roman"/>
              <w:color w:val="000000"/>
              <w:szCs w:val="24"/>
            </w:rPr>
            <w:t>[1]</w:t>
          </w:r>
        </w:sdtContent>
      </w:sdt>
      <w:r w:rsidR="00434502" w:rsidRPr="002A4931">
        <w:rPr>
          <w:rFonts w:cs="Times New Roman"/>
          <w:color w:val="000000"/>
          <w:szCs w:val="24"/>
        </w:rPr>
        <w:t xml:space="preserve">, bentuk bubble yang menginikasikan adanya aliran turbulensi atau obstacle pada path </w:t>
      </w:r>
      <w:sdt>
        <w:sdtPr>
          <w:rPr>
            <w:rFonts w:cs="Times New Roman"/>
            <w:color w:val="000000"/>
            <w:szCs w:val="24"/>
          </w:rPr>
          <w:tag w:val="MENDELEY_CITATION_v3_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"/>
          <w:id w:val="-573588996"/>
          <w:placeholder>
            <w:docPart w:val="DefaultPlaceholder_-1854013440"/>
          </w:placeholder>
        </w:sdtPr>
        <w:sdtContent>
          <w:r w:rsidR="00414B82" w:rsidRPr="00414B82">
            <w:rPr>
              <w:rFonts w:cs="Times New Roman"/>
              <w:color w:val="000000"/>
              <w:szCs w:val="24"/>
            </w:rPr>
            <w:t>[2]</w:t>
          </w:r>
        </w:sdtContent>
      </w:sdt>
      <w:r w:rsidR="00582766" w:rsidRPr="002A4931">
        <w:rPr>
          <w:rFonts w:cs="Times New Roman"/>
          <w:color w:val="000000"/>
          <w:szCs w:val="24"/>
        </w:rPr>
        <w:t>, serta</w:t>
      </w:r>
      <w:r w:rsidR="007F49EE" w:rsidRPr="002A4931">
        <w:rPr>
          <w:rFonts w:cs="Times New Roman"/>
          <w:color w:val="000000"/>
          <w:szCs w:val="24"/>
        </w:rPr>
        <w:t xml:space="preserve"> frekuensi an kecepatan dari bubble yang mengindikasikan</w:t>
      </w:r>
      <w:r w:rsidR="00582766" w:rsidRPr="002A4931">
        <w:rPr>
          <w:rFonts w:cs="Times New Roman"/>
          <w:color w:val="000000"/>
          <w:szCs w:val="24"/>
        </w:rPr>
        <w:t xml:space="preserve"> </w:t>
      </w:r>
      <w:r w:rsidR="007F49EE" w:rsidRPr="002A4931">
        <w:rPr>
          <w:rFonts w:cs="Times New Roman"/>
          <w:color w:val="000000"/>
          <w:szCs w:val="24"/>
        </w:rPr>
        <w:t xml:space="preserve">heat an mass transfer rates dari aliran </w:t>
      </w:r>
      <w:sdt>
        <w:sdtPr>
          <w:rPr>
            <w:rFonts w:cs="Times New Roman"/>
            <w:color w:val="000000"/>
            <w:szCs w:val="24"/>
          </w:rPr>
          <w:tag w:val="MENDELEY_CITATION_v3_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"/>
          <w:id w:val="-1593690901"/>
          <w:placeholder>
            <w:docPart w:val="DefaultPlaceholder_-1854013440"/>
          </w:placeholder>
        </w:sdtPr>
        <w:sdtContent>
          <w:r w:rsidR="00414B82" w:rsidRPr="00414B82">
            <w:rPr>
              <w:rFonts w:cs="Times New Roman"/>
              <w:color w:val="000000"/>
              <w:szCs w:val="24"/>
            </w:rPr>
            <w:t>[3]</w:t>
          </w:r>
        </w:sdtContent>
      </w:sdt>
      <w:r w:rsidR="00812D5B" w:rsidRPr="002A4931">
        <w:rPr>
          <w:rFonts w:cs="Times New Roman"/>
          <w:color w:val="000000"/>
          <w:szCs w:val="24"/>
        </w:rPr>
        <w:t xml:space="preserve">. </w:t>
      </w:r>
    </w:p>
    <w:p w14:paraId="5F549B8C" w14:textId="0E0893BF" w:rsidR="00E23FDE" w:rsidRPr="002A4931" w:rsidRDefault="00E27BFE" w:rsidP="006356EF">
      <w:pPr>
        <w:tabs>
          <w:tab w:val="left" w:pos="709"/>
          <w:tab w:val="left" w:pos="1557"/>
        </w:tabs>
        <w:spacing w:line="276" w:lineRule="auto"/>
        <w:rPr>
          <w:rFonts w:cs="Times New Roman"/>
          <w:color w:val="000000"/>
          <w:szCs w:val="24"/>
        </w:rPr>
      </w:pPr>
      <w:r w:rsidRPr="002A4931">
        <w:rPr>
          <w:rFonts w:cs="Times New Roman"/>
          <w:color w:val="000000"/>
          <w:szCs w:val="24"/>
        </w:rPr>
        <w:tab/>
      </w:r>
      <w:r w:rsidR="004E16D3" w:rsidRPr="002A4931">
        <w:rPr>
          <w:rFonts w:cs="Times New Roman"/>
          <w:color w:val="000000"/>
          <w:szCs w:val="24"/>
        </w:rPr>
        <w:t xml:space="preserve">Beragam metode yang dilakukan dalam mendeteksi karakteristik dari masing-masing parameter tersebut. </w:t>
      </w:r>
      <w:r w:rsidR="00546099" w:rsidRPr="002A4931">
        <w:rPr>
          <w:rFonts w:cs="Times New Roman"/>
          <w:color w:val="000000"/>
          <w:szCs w:val="24"/>
        </w:rPr>
        <w:t xml:space="preserve">Quoc et.al menggunakan three electrode capacitive untuk mengukur volume dari bubble yang terdeteksi dari pembacaan tegangan masing-masing elektrode </w:t>
      </w:r>
      <w:sdt>
        <w:sdtPr>
          <w:rPr>
            <w:rFonts w:cs="Times New Roman"/>
            <w:color w:val="000000"/>
            <w:szCs w:val="24"/>
          </w:rPr>
          <w:tag w:val="MENDELEY_CITATION_v3_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"/>
          <w:id w:val="130913805"/>
          <w:placeholder>
            <w:docPart w:val="DefaultPlaceholder_-1854013440"/>
          </w:placeholder>
        </w:sdtPr>
        <w:sdtContent>
          <w:r w:rsidR="00414B82" w:rsidRPr="00414B82">
            <w:rPr>
              <w:rFonts w:cs="Times New Roman"/>
              <w:color w:val="000000"/>
              <w:szCs w:val="24"/>
            </w:rPr>
            <w:t>[4]</w:t>
          </w:r>
        </w:sdtContent>
      </w:sdt>
      <w:r w:rsidR="0095093E" w:rsidRPr="002A4931">
        <w:rPr>
          <w:rFonts w:cs="Times New Roman"/>
          <w:color w:val="000000"/>
          <w:szCs w:val="24"/>
        </w:rPr>
        <w:t xml:space="preserve">, pembacaan yang dihasilkan dari </w:t>
      </w:r>
      <w:r w:rsidR="00CC5824" w:rsidRPr="002A4931">
        <w:rPr>
          <w:rFonts w:cs="Times New Roman"/>
          <w:color w:val="000000"/>
          <w:szCs w:val="24"/>
        </w:rPr>
        <w:t>sensor elektroda rentan terhadap electromagnetic interference (EMI) serta parasitic capacitance dari printed circuit board (PCB).</w:t>
      </w:r>
      <w:r w:rsidR="00546099" w:rsidRPr="002A4931">
        <w:rPr>
          <w:rFonts w:cs="Times New Roman"/>
          <w:color w:val="000000"/>
          <w:szCs w:val="24"/>
        </w:rPr>
        <w:t xml:space="preserve"> Haas et.al menggunakan Faster-</w:t>
      </w:r>
      <w:r w:rsidR="00CC5824" w:rsidRPr="002A4931">
        <w:rPr>
          <w:rFonts w:cs="Times New Roman"/>
          <w:color w:val="000000"/>
          <w:szCs w:val="24"/>
        </w:rPr>
        <w:t>Region based</w:t>
      </w:r>
      <w:r w:rsidR="00546099" w:rsidRPr="002A4931">
        <w:rPr>
          <w:rFonts w:cs="Times New Roman"/>
          <w:color w:val="000000"/>
          <w:szCs w:val="24"/>
        </w:rPr>
        <w:t xml:space="preserve"> Neural Network</w:t>
      </w:r>
      <w:r w:rsidR="00CC5824" w:rsidRPr="002A4931">
        <w:rPr>
          <w:rFonts w:cs="Times New Roman"/>
          <w:color w:val="000000"/>
          <w:szCs w:val="24"/>
        </w:rPr>
        <w:t xml:space="preserve"> (Faster-RCNN)</w:t>
      </w:r>
      <w:r w:rsidR="00546099" w:rsidRPr="002A4931">
        <w:rPr>
          <w:rFonts w:cs="Times New Roman"/>
          <w:color w:val="000000"/>
          <w:szCs w:val="24"/>
        </w:rPr>
        <w:t xml:space="preserve"> untuk melakukan pengukuran panjang serta lebar dari masing-masing bubble serta segmentasi untuk mengetahui ukuran dari bubble </w:t>
      </w:r>
      <w:r w:rsidR="00F86212" w:rsidRPr="002A4931">
        <w:rPr>
          <w:rFonts w:cs="Times New Roman"/>
          <w:color w:val="000000"/>
          <w:szCs w:val="24"/>
        </w:rPr>
        <w:t xml:space="preserve">dari pembacaan high-speed kamera </w:t>
      </w:r>
      <w:sdt>
        <w:sdtPr>
          <w:rPr>
            <w:rFonts w:cs="Times New Roman"/>
            <w:color w:val="000000"/>
            <w:szCs w:val="24"/>
          </w:rPr>
          <w:tag w:val="MENDELEY_CITATION_v3_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"/>
          <w:id w:val="-156844228"/>
          <w:placeholder>
            <w:docPart w:val="DefaultPlaceholder_-1854013440"/>
          </w:placeholder>
        </w:sdtPr>
        <w:sdtContent>
          <w:r w:rsidR="00414B82" w:rsidRPr="00414B82">
            <w:rPr>
              <w:rFonts w:cs="Times New Roman"/>
              <w:color w:val="000000"/>
              <w:szCs w:val="24"/>
            </w:rPr>
            <w:t>[5]</w:t>
          </w:r>
        </w:sdtContent>
      </w:sdt>
      <w:r w:rsidR="00EC783A" w:rsidRPr="002A4931">
        <w:rPr>
          <w:rFonts w:cs="Times New Roman"/>
          <w:color w:val="000000"/>
          <w:szCs w:val="24"/>
        </w:rPr>
        <w:t>,</w:t>
      </w:r>
      <w:r w:rsidR="00CC5824" w:rsidRPr="002A4931">
        <w:rPr>
          <w:rFonts w:cs="Times New Roman"/>
          <w:color w:val="000000"/>
          <w:szCs w:val="24"/>
        </w:rPr>
        <w:t xml:space="preserve"> akan tetapi penggunaan Faster-RCNN </w:t>
      </w:r>
      <w:r w:rsidR="00303B02" w:rsidRPr="002A4931">
        <w:rPr>
          <w:rFonts w:cs="Times New Roman"/>
          <w:color w:val="000000"/>
          <w:szCs w:val="24"/>
        </w:rPr>
        <w:t>untuk lokalisasi posisi dari bubble serta penambahan Convolutional Neural Network (CNN) sebagai shape regression memiliki beban komputasi yang besar serta waktu inferensi yang lebih lama.</w:t>
      </w:r>
      <w:r w:rsidR="00546099" w:rsidRPr="002A4931">
        <w:rPr>
          <w:rFonts w:cs="Times New Roman"/>
          <w:color w:val="000000"/>
          <w:szCs w:val="24"/>
        </w:rPr>
        <w:t xml:space="preserve"> </w:t>
      </w:r>
      <w:r w:rsidR="0095093E" w:rsidRPr="002A4931">
        <w:rPr>
          <w:rFonts w:cs="Times New Roman"/>
          <w:color w:val="000000"/>
          <w:szCs w:val="24"/>
        </w:rPr>
        <w:t xml:space="preserve">Andruszkiewicz et.al menggunakan ultrasound transit time technique untuk mengukur velocity fluid dari bubble pada liquid-metal-gas-flow </w:t>
      </w:r>
      <w:sdt>
        <w:sdtPr>
          <w:rPr>
            <w:rFonts w:cs="Times New Roman"/>
            <w:color w:val="000000"/>
            <w:szCs w:val="24"/>
          </w:rPr>
          <w:tag w:val="MENDELEY_CITATION_v3_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"/>
          <w:id w:val="959297046"/>
          <w:placeholder>
            <w:docPart w:val="DefaultPlaceholder_-1854013440"/>
          </w:placeholder>
        </w:sdtPr>
        <w:sdtContent>
          <w:r w:rsidR="00414B82" w:rsidRPr="00414B82">
            <w:rPr>
              <w:rFonts w:cs="Times New Roman"/>
              <w:color w:val="000000"/>
              <w:szCs w:val="24"/>
            </w:rPr>
            <w:t>[6]</w:t>
          </w:r>
        </w:sdtContent>
      </w:sdt>
      <w:r w:rsidR="0036432C" w:rsidRPr="002A4931">
        <w:rPr>
          <w:rFonts w:cs="Times New Roman"/>
          <w:color w:val="000000"/>
          <w:szCs w:val="24"/>
        </w:rPr>
        <w:t xml:space="preserve">, </w:t>
      </w:r>
      <w:r w:rsidR="00EC783A" w:rsidRPr="002A4931">
        <w:rPr>
          <w:rFonts w:cs="Times New Roman"/>
          <w:color w:val="000000"/>
          <w:szCs w:val="24"/>
        </w:rPr>
        <w:t xml:space="preserve">akan tetapi deteksi dengan metode tersebut membutuhkan set-up peralatan yang kompleks yang sulit untuk dilakukan. </w:t>
      </w:r>
      <w:r w:rsidR="00EC783A" w:rsidRPr="002A4931">
        <w:rPr>
          <w:rFonts w:cs="Times New Roman"/>
          <w:color w:val="000000"/>
          <w:szCs w:val="24"/>
        </w:rPr>
        <w:tab/>
      </w:r>
    </w:p>
    <w:p w14:paraId="6E000F9F" w14:textId="209F2C59" w:rsidR="00EC783A" w:rsidRPr="002A4931" w:rsidRDefault="00EC783A" w:rsidP="006356EF">
      <w:pPr>
        <w:tabs>
          <w:tab w:val="left" w:pos="709"/>
          <w:tab w:val="left" w:pos="1557"/>
        </w:tabs>
        <w:spacing w:line="276" w:lineRule="auto"/>
        <w:rPr>
          <w:rFonts w:cs="Times New Roman"/>
          <w:color w:val="000000"/>
          <w:szCs w:val="24"/>
        </w:rPr>
      </w:pPr>
      <w:r w:rsidRPr="002A4931">
        <w:rPr>
          <w:rFonts w:cs="Times New Roman"/>
          <w:color w:val="000000"/>
          <w:szCs w:val="24"/>
        </w:rPr>
        <w:tab/>
        <w:t>Dalam mengatasi permasalahan tersebut, penelitian ini dilakukan dengan tujuan untuk melakukan deteksi dari ukuran serta area pada bubble dengan menggunakan objek lokalisasi berbasis YOLOv</w:t>
      </w:r>
      <w:r w:rsidR="000E1D12" w:rsidRPr="002A4931">
        <w:rPr>
          <w:rFonts w:cs="Times New Roman"/>
          <w:color w:val="000000"/>
          <w:szCs w:val="24"/>
        </w:rPr>
        <w:t>8 untuk menghasilkan peningkatan pada waktu inferensi, meningkatkan akurasi</w:t>
      </w:r>
      <w:r w:rsidR="007D2AEA" w:rsidRPr="002A4931">
        <w:rPr>
          <w:rFonts w:cs="Times New Roman"/>
          <w:color w:val="000000"/>
          <w:szCs w:val="24"/>
        </w:rPr>
        <w:t xml:space="preserve"> serta menurunkan beban komputasi. Pemodelan dari sistem prediksi dilakukan berbasis </w:t>
      </w:r>
      <w:r w:rsidR="007D2AEA" w:rsidRPr="002A4931">
        <w:rPr>
          <w:rFonts w:cs="Times New Roman"/>
          <w:color w:val="000000"/>
          <w:szCs w:val="24"/>
        </w:rPr>
        <w:lastRenderedPageBreak/>
        <w:t xml:space="preserve">computer modelling program. Identifikasi performa model dilakukan dengan menggunakan beragam metriks evaluasi untuk megetahui performa model dalam melakukan pengukuran shape dari bubble yang ingin di deteksi. </w:t>
      </w:r>
    </w:p>
    <w:p w14:paraId="4881EEDB" w14:textId="6AF5A0C0" w:rsidR="00657580" w:rsidRPr="002A4931" w:rsidRDefault="00657580" w:rsidP="006356EF">
      <w:pPr>
        <w:spacing w:line="276" w:lineRule="auto"/>
        <w:rPr>
          <w:rFonts w:cs="Times New Roman"/>
          <w:szCs w:val="24"/>
        </w:rPr>
      </w:pPr>
    </w:p>
    <w:p w14:paraId="26EC5AD7" w14:textId="0DDBE8E2" w:rsidR="007F34E2" w:rsidRPr="002A4931" w:rsidRDefault="00EC7BFF" w:rsidP="006356EF">
      <w:pPr>
        <w:spacing w:line="276" w:lineRule="auto"/>
        <w:rPr>
          <w:rFonts w:cs="Times New Roman"/>
          <w:b/>
          <w:bCs/>
          <w:szCs w:val="24"/>
        </w:rPr>
      </w:pPr>
      <w:r w:rsidRPr="002A4931">
        <w:rPr>
          <w:rFonts w:cs="Times New Roman"/>
          <w:b/>
          <w:bCs/>
          <w:szCs w:val="24"/>
        </w:rPr>
        <w:t>METHODOLOGY</w:t>
      </w:r>
    </w:p>
    <w:p w14:paraId="3FDB1FB6" w14:textId="20CEB7AF" w:rsidR="005479AF" w:rsidRPr="005901BF" w:rsidRDefault="007F34E2" w:rsidP="005901BF">
      <w:pPr>
        <w:pStyle w:val="ListParagraph"/>
        <w:numPr>
          <w:ilvl w:val="0"/>
          <w:numId w:val="11"/>
        </w:numPr>
        <w:spacing w:line="276" w:lineRule="auto"/>
        <w:rPr>
          <w:rFonts w:cs="Times New Roman"/>
          <w:b/>
          <w:bCs/>
          <w:szCs w:val="24"/>
        </w:rPr>
      </w:pPr>
      <w:r w:rsidRPr="002A4931">
        <w:rPr>
          <w:rFonts w:cs="Times New Roman"/>
          <w:b/>
          <w:bCs/>
          <w:szCs w:val="24"/>
        </w:rPr>
        <w:t>Deskripsi awal</w:t>
      </w:r>
    </w:p>
    <w:p w14:paraId="545C5FA9" w14:textId="35DA18BE" w:rsidR="005479AF" w:rsidRDefault="005479AF" w:rsidP="005479AF">
      <w:pPr>
        <w:pStyle w:val="ListParagraph"/>
        <w:spacing w:line="276" w:lineRule="auto"/>
        <w:ind w:firstLine="720"/>
        <w:rPr>
          <w:rFonts w:cs="Times New Roman"/>
          <w:szCs w:val="24"/>
        </w:rPr>
      </w:pPr>
      <w:r w:rsidRPr="002A4931">
        <w:rPr>
          <w:rFonts w:cs="Times New Roman"/>
          <w:szCs w:val="24"/>
        </w:rPr>
        <w:t>Untuk mencapai target ukuran microbubble yang diharapkan, metode yang digunakan adalah image processing berdasarkan YOLOv8 yang akan dibahas secara rinci pada bagian berikut. Data yang dibutuhkan dalam penelitian ini dikumpulkan menggunakan kamera mirroless</w:t>
      </w:r>
      <w:r w:rsidR="009F182C">
        <w:rPr>
          <w:rFonts w:cs="Times New Roman"/>
          <w:szCs w:val="24"/>
          <w:lang w:val="en-US"/>
        </w:rPr>
        <w:t xml:space="preserve"> </w:t>
      </w:r>
      <w:r w:rsidRPr="002A4931">
        <w:rPr>
          <w:rFonts w:cs="Times New Roman"/>
          <w:szCs w:val="24"/>
        </w:rPr>
        <w:t>untuk menangkap gambar bubble pada mini akuarium. Bubble dihasilkan oleh pump aerator, kemudian kami celupkan juga kawat tembaga ukuran 0.4 mm yang digunakan sebagai pembanding ukuran bubble. Perhitungan pembanding antara bubble dengan kawat tembaga akan digunakan dalam menentukan skala pixel pada image processing.</w:t>
      </w:r>
    </w:p>
    <w:p w14:paraId="151FAF4A" w14:textId="77777777" w:rsidR="006B04E5" w:rsidRPr="002A4931" w:rsidRDefault="006B04E5" w:rsidP="005479AF">
      <w:pPr>
        <w:pStyle w:val="ListParagraph"/>
        <w:spacing w:line="276" w:lineRule="auto"/>
        <w:ind w:firstLine="720"/>
        <w:rPr>
          <w:rFonts w:cs="Times New Roman"/>
          <w:szCs w:val="24"/>
        </w:rPr>
      </w:pPr>
    </w:p>
    <w:p w14:paraId="46FAC2C8" w14:textId="77777777" w:rsidR="00AF024C" w:rsidRDefault="00D263A2" w:rsidP="00AF024C">
      <w:pPr>
        <w:keepNext/>
        <w:spacing w:line="276" w:lineRule="auto"/>
        <w:ind w:left="720"/>
        <w:jc w:val="center"/>
      </w:pPr>
      <w:r w:rsidRPr="002A4931">
        <w:rPr>
          <w:rFonts w:cs="Times New Roman"/>
          <w:noProof/>
          <w:szCs w:val="24"/>
        </w:rPr>
        <w:drawing>
          <wp:inline distT="0" distB="0" distL="0" distR="0" wp14:anchorId="619C3AD1" wp14:editId="70830265">
            <wp:extent cx="1433382" cy="3715385"/>
            <wp:effectExtent l="0" t="0" r="0" b="0"/>
            <wp:docPr id="1745847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47706" name="Picture 1745847706"/>
                    <pic:cNvPicPr/>
                  </pic:nvPicPr>
                  <pic:blipFill>
                    <a:blip r:embed="rId6">
                      <a:extLst>
                        <a:ext uri="{28A0092B-C50C-407E-A947-70E740481C1C}">
                          <a14:useLocalDpi xmlns:a14="http://schemas.microsoft.com/office/drawing/2010/main" val="0"/>
                        </a:ext>
                      </a:extLst>
                    </a:blip>
                    <a:stretch>
                      <a:fillRect/>
                    </a:stretch>
                  </pic:blipFill>
                  <pic:spPr>
                    <a:xfrm>
                      <a:off x="0" y="0"/>
                      <a:ext cx="1438607" cy="3728928"/>
                    </a:xfrm>
                    <a:prstGeom prst="rect">
                      <a:avLst/>
                    </a:prstGeom>
                  </pic:spPr>
                </pic:pic>
              </a:graphicData>
            </a:graphic>
          </wp:inline>
        </w:drawing>
      </w:r>
    </w:p>
    <w:p w14:paraId="16DD7EEE" w14:textId="4FEF4BE8" w:rsidR="00D43EE0" w:rsidRPr="005901BF" w:rsidRDefault="00AF024C" w:rsidP="005901BF">
      <w:pPr>
        <w:pStyle w:val="Caption"/>
        <w:ind w:left="709"/>
        <w:jc w:val="center"/>
        <w:rPr>
          <w:i w:val="0"/>
          <w:iCs w:val="0"/>
          <w:color w:val="auto"/>
          <w:sz w:val="24"/>
          <w:szCs w:val="24"/>
        </w:rPr>
      </w:pPr>
      <w:r w:rsidRPr="005901BF">
        <w:rPr>
          <w:i w:val="0"/>
          <w:iCs w:val="0"/>
          <w:color w:val="auto"/>
          <w:sz w:val="24"/>
          <w:szCs w:val="24"/>
        </w:rPr>
        <w:t xml:space="preserve">Figure </w:t>
      </w:r>
      <w:r w:rsidRPr="005901BF">
        <w:rPr>
          <w:i w:val="0"/>
          <w:iCs w:val="0"/>
          <w:color w:val="auto"/>
          <w:sz w:val="24"/>
          <w:szCs w:val="24"/>
        </w:rPr>
        <w:fldChar w:fldCharType="begin"/>
      </w:r>
      <w:r w:rsidRPr="005901BF">
        <w:rPr>
          <w:i w:val="0"/>
          <w:iCs w:val="0"/>
          <w:color w:val="auto"/>
          <w:sz w:val="24"/>
          <w:szCs w:val="24"/>
        </w:rPr>
        <w:instrText xml:space="preserve"> SEQ Figure \* ARABIC </w:instrText>
      </w:r>
      <w:r w:rsidRPr="005901BF">
        <w:rPr>
          <w:i w:val="0"/>
          <w:iCs w:val="0"/>
          <w:color w:val="auto"/>
          <w:sz w:val="24"/>
          <w:szCs w:val="24"/>
        </w:rPr>
        <w:fldChar w:fldCharType="separate"/>
      </w:r>
      <w:r w:rsidR="00C22A0D" w:rsidRPr="005901BF">
        <w:rPr>
          <w:i w:val="0"/>
          <w:iCs w:val="0"/>
          <w:color w:val="auto"/>
          <w:sz w:val="24"/>
          <w:szCs w:val="24"/>
        </w:rPr>
        <w:t>1</w:t>
      </w:r>
      <w:r w:rsidRPr="005901BF">
        <w:rPr>
          <w:i w:val="0"/>
          <w:iCs w:val="0"/>
          <w:color w:val="auto"/>
          <w:sz w:val="24"/>
          <w:szCs w:val="24"/>
        </w:rPr>
        <w:fldChar w:fldCharType="end"/>
      </w:r>
      <w:r w:rsidRPr="005901BF">
        <w:rPr>
          <w:i w:val="0"/>
          <w:iCs w:val="0"/>
          <w:color w:val="auto"/>
          <w:sz w:val="24"/>
          <w:szCs w:val="24"/>
        </w:rPr>
        <w:t>. Flow diagram for microbubble detection</w:t>
      </w:r>
    </w:p>
    <w:p w14:paraId="44BAA5D5" w14:textId="77777777" w:rsidR="00D43EE0" w:rsidRPr="002A4931" w:rsidRDefault="00D43EE0" w:rsidP="00D43EE0">
      <w:pPr>
        <w:spacing w:line="276" w:lineRule="auto"/>
        <w:ind w:left="720"/>
        <w:jc w:val="center"/>
        <w:rPr>
          <w:rFonts w:cs="Times New Roman"/>
          <w:szCs w:val="24"/>
        </w:rPr>
      </w:pPr>
    </w:p>
    <w:p w14:paraId="241BC98A" w14:textId="0AF4101C" w:rsidR="005479AF" w:rsidRDefault="005479AF" w:rsidP="009F182C">
      <w:pPr>
        <w:pStyle w:val="ListParagraph"/>
        <w:spacing w:line="276" w:lineRule="auto"/>
        <w:ind w:firstLine="720"/>
        <w:rPr>
          <w:rFonts w:cs="Times New Roman"/>
          <w:szCs w:val="24"/>
        </w:rPr>
      </w:pPr>
      <w:r w:rsidRPr="002A4931">
        <w:rPr>
          <w:rFonts w:cs="Times New Roman"/>
          <w:szCs w:val="24"/>
        </w:rPr>
        <w:t xml:space="preserve">Terdapat 21 data gambar microbubble yang ditangkap oleh kamera mirrorless kemudian dikumpulkan dan dianotasi. Proses </w:t>
      </w:r>
      <w:r w:rsidRPr="002A4931">
        <w:rPr>
          <w:rFonts w:cs="Times New Roman"/>
          <w:szCs w:val="24"/>
        </w:rPr>
        <w:lastRenderedPageBreak/>
        <w:t>anotasi dimulai dengan membuat nama, label. Kumpulan data hasil anotasi kemudian dimuat disistem file yang didownload ke sistem file lokal.</w:t>
      </w:r>
    </w:p>
    <w:p w14:paraId="2E9A31BE" w14:textId="77777777" w:rsidR="009F182C" w:rsidRPr="002A4931" w:rsidRDefault="009F182C" w:rsidP="009F182C">
      <w:pPr>
        <w:pStyle w:val="ListParagraph"/>
        <w:spacing w:line="276" w:lineRule="auto"/>
        <w:ind w:firstLine="720"/>
        <w:rPr>
          <w:rFonts w:cs="Times New Roman"/>
          <w:szCs w:val="24"/>
        </w:rPr>
      </w:pPr>
    </w:p>
    <w:p w14:paraId="6B550379" w14:textId="607AAEFA" w:rsidR="00EC7BFF" w:rsidRPr="002A4931" w:rsidRDefault="00EC7BFF" w:rsidP="006356EF">
      <w:pPr>
        <w:pStyle w:val="ListParagraph"/>
        <w:numPr>
          <w:ilvl w:val="0"/>
          <w:numId w:val="11"/>
        </w:numPr>
        <w:spacing w:line="276" w:lineRule="auto"/>
        <w:rPr>
          <w:rFonts w:cs="Times New Roman"/>
          <w:b/>
          <w:bCs/>
          <w:szCs w:val="24"/>
        </w:rPr>
      </w:pPr>
      <w:r w:rsidRPr="002A4931">
        <w:rPr>
          <w:rFonts w:cs="Times New Roman"/>
          <w:b/>
          <w:bCs/>
          <w:szCs w:val="24"/>
        </w:rPr>
        <w:t>YOLO</w:t>
      </w:r>
      <w:r w:rsidR="00371B4C" w:rsidRPr="002A4931">
        <w:rPr>
          <w:rFonts w:cs="Times New Roman"/>
          <w:b/>
          <w:bCs/>
          <w:szCs w:val="24"/>
        </w:rPr>
        <w:t>v8</w:t>
      </w:r>
    </w:p>
    <w:p w14:paraId="1A0A2814" w14:textId="74A0BC01" w:rsidR="00371B4C" w:rsidRPr="002A4931" w:rsidRDefault="00371B4C" w:rsidP="007C1AB1">
      <w:pPr>
        <w:pStyle w:val="ListParagraph"/>
        <w:spacing w:line="276" w:lineRule="auto"/>
        <w:ind w:left="709" w:firstLine="731"/>
        <w:rPr>
          <w:rFonts w:cs="Times New Roman"/>
          <w:color w:val="000000"/>
          <w:szCs w:val="24"/>
        </w:rPr>
      </w:pPr>
      <w:r w:rsidRPr="002A4931">
        <w:rPr>
          <w:rFonts w:cs="Times New Roman"/>
          <w:szCs w:val="24"/>
        </w:rPr>
        <w:t>YOLOv8 merupakan model object detection berbasis deep learning</w:t>
      </w:r>
      <w:r w:rsidR="0013109C" w:rsidRPr="002A4931">
        <w:rPr>
          <w:rFonts w:cs="Times New Roman"/>
          <w:szCs w:val="24"/>
        </w:rPr>
        <w:t xml:space="preserve">, yang merupakan hasil optimalisasi serta perkembangan dari series YOLO </w:t>
      </w:r>
      <w:r w:rsidR="00C7697E" w:rsidRPr="002A4931">
        <w:rPr>
          <w:rFonts w:cs="Times New Roman"/>
          <w:szCs w:val="24"/>
        </w:rPr>
        <w:t xml:space="preserve">versi sebelumnya. YOLOv8 memiliki arsitektur serupa dengan YOLOv5 dengan memodifikasi CSPDarknet milik YOLOv5 dengan menggunakan Feature Pyramid Network (FPN) dan Path Aggregation Network (PAN) </w:t>
      </w:r>
      <w:sdt>
        <w:sdtPr>
          <w:rPr>
            <w:rFonts w:cs="Times New Roman"/>
            <w:color w:val="000000"/>
            <w:szCs w:val="24"/>
          </w:rPr>
          <w:tag w:val="MENDELEY_CITATION_v3_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"/>
          <w:id w:val="-1809784215"/>
          <w:placeholder>
            <w:docPart w:val="DefaultPlaceholder_-1854013440"/>
          </w:placeholder>
        </w:sdtPr>
        <w:sdtContent>
          <w:r w:rsidR="00414B82" w:rsidRPr="00414B82">
            <w:rPr>
              <w:rFonts w:cs="Times New Roman"/>
              <w:color w:val="000000"/>
              <w:szCs w:val="24"/>
            </w:rPr>
            <w:t>[7]</w:t>
          </w:r>
        </w:sdtContent>
      </w:sdt>
      <w:r w:rsidR="00C7697E" w:rsidRPr="002A4931">
        <w:rPr>
          <w:rFonts w:cs="Times New Roman"/>
          <w:color w:val="000000"/>
          <w:szCs w:val="24"/>
        </w:rPr>
        <w:t xml:space="preserve">, serta menggunakan </w:t>
      </w:r>
      <w:r w:rsidR="00262F48" w:rsidRPr="002A4931">
        <w:rPr>
          <w:rFonts w:cs="Times New Roman"/>
          <w:color w:val="000000"/>
          <w:szCs w:val="24"/>
        </w:rPr>
        <w:t>Co</w:t>
      </w:r>
      <w:r w:rsidR="00C7697E" w:rsidRPr="002A4931">
        <w:rPr>
          <w:rFonts w:cs="Times New Roman"/>
          <w:color w:val="000000"/>
          <w:szCs w:val="24"/>
        </w:rPr>
        <w:t>mp</w:t>
      </w:r>
      <w:r w:rsidR="00262F48" w:rsidRPr="002A4931">
        <w:rPr>
          <w:rFonts w:cs="Times New Roman"/>
          <w:color w:val="000000"/>
          <w:szCs w:val="24"/>
        </w:rPr>
        <w:t>lete Intersection Over U</w:t>
      </w:r>
      <w:r w:rsidR="00C7697E" w:rsidRPr="002A4931">
        <w:rPr>
          <w:rFonts w:cs="Times New Roman"/>
          <w:color w:val="000000"/>
          <w:szCs w:val="24"/>
        </w:rPr>
        <w:t xml:space="preserve">nion (CIoU) </w:t>
      </w:r>
      <w:r w:rsidR="007C1AB1" w:rsidRPr="002A4931">
        <w:rPr>
          <w:rFonts w:cs="Times New Roman"/>
          <w:color w:val="000000"/>
          <w:szCs w:val="24"/>
        </w:rPr>
        <w:t xml:space="preserve">sebagai loss functions for bounding box, yang menggunakan aspek ratio sebagai pertimbangan dari pemberian penalty for error </w:t>
      </w:r>
      <w:sdt>
        <w:sdtPr>
          <w:rPr>
            <w:rFonts w:cs="Times New Roman"/>
            <w:color w:val="000000"/>
            <w:szCs w:val="24"/>
          </w:rPr>
          <w:tag w:val="MENDELEY_CITATION_v3_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"/>
          <w:id w:val="-1406150511"/>
          <w:placeholder>
            <w:docPart w:val="DefaultPlaceholder_-1854013440"/>
          </w:placeholder>
        </w:sdtPr>
        <w:sdtContent>
          <w:r w:rsidR="00414B82" w:rsidRPr="00414B82">
            <w:rPr>
              <w:rFonts w:cs="Times New Roman"/>
              <w:color w:val="000000"/>
              <w:szCs w:val="24"/>
            </w:rPr>
            <w:t>[8]</w:t>
          </w:r>
        </w:sdtContent>
      </w:sdt>
      <w:r w:rsidR="007C1AB1" w:rsidRPr="002A4931">
        <w:rPr>
          <w:rFonts w:cs="Times New Roman"/>
          <w:color w:val="000000"/>
          <w:szCs w:val="24"/>
        </w:rPr>
        <w:t>, serta</w:t>
      </w:r>
      <w:r w:rsidR="005B5978" w:rsidRPr="002A4931">
        <w:rPr>
          <w:rFonts w:cs="Times New Roman"/>
          <w:color w:val="000000"/>
          <w:szCs w:val="24"/>
        </w:rPr>
        <w:t xml:space="preserve"> </w:t>
      </w:r>
      <w:r w:rsidR="00262F48" w:rsidRPr="002A4931">
        <w:rPr>
          <w:rFonts w:cs="Times New Roman"/>
          <w:color w:val="000000"/>
          <w:szCs w:val="24"/>
        </w:rPr>
        <w:t xml:space="preserve">Distribution Local Focus </w:t>
      </w:r>
      <w:r w:rsidR="005B5978" w:rsidRPr="002A4931">
        <w:rPr>
          <w:rFonts w:cs="Times New Roman"/>
          <w:color w:val="000000"/>
          <w:szCs w:val="24"/>
        </w:rPr>
        <w:t>(DFL) dengan memberikan weight berbeda pada era yang berbeda berdasarkan distrubusi ob</w:t>
      </w:r>
      <w:r w:rsidR="00212BCE" w:rsidRPr="002A4931">
        <w:rPr>
          <w:rFonts w:cs="Times New Roman"/>
          <w:color w:val="000000"/>
          <w:szCs w:val="24"/>
          <w:lang w:val="en-US"/>
        </w:rPr>
        <w:t>j</w:t>
      </w:r>
      <w:r w:rsidR="005B5978" w:rsidRPr="002A4931">
        <w:rPr>
          <w:rFonts w:cs="Times New Roman"/>
          <w:color w:val="000000"/>
          <w:szCs w:val="24"/>
        </w:rPr>
        <w:t>ek pada gambar</w:t>
      </w:r>
      <w:r w:rsidR="007A7552" w:rsidRPr="002A4931">
        <w:rPr>
          <w:rFonts w:cs="Times New Roman"/>
          <w:color w:val="000000"/>
          <w:szCs w:val="24"/>
        </w:rPr>
        <w:t xml:space="preserve"> yang didasarkan atas probabilitas letak objek yang terbagi pada region gambar </w:t>
      </w:r>
      <w:sdt>
        <w:sdtPr>
          <w:rPr>
            <w:rFonts w:cs="Times New Roman"/>
            <w:color w:val="000000"/>
            <w:szCs w:val="24"/>
          </w:rPr>
          <w:tag w:val="MENDELEY_CITATION_v3_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"/>
          <w:id w:val="56296643"/>
          <w:placeholder>
            <w:docPart w:val="DefaultPlaceholder_-1854013440"/>
          </w:placeholder>
        </w:sdtPr>
        <w:sdtContent>
          <w:r w:rsidR="00414B82" w:rsidRPr="00414B82">
            <w:rPr>
              <w:rFonts w:cs="Times New Roman"/>
              <w:color w:val="000000"/>
              <w:szCs w:val="24"/>
            </w:rPr>
            <w:t>[9]</w:t>
          </w:r>
        </w:sdtContent>
      </w:sdt>
      <w:r w:rsidR="00D40AF5" w:rsidRPr="002A4931">
        <w:rPr>
          <w:rFonts w:cs="Times New Roman"/>
          <w:color w:val="000000"/>
          <w:szCs w:val="24"/>
        </w:rPr>
        <w:t xml:space="preserve">. </w:t>
      </w:r>
    </w:p>
    <w:p w14:paraId="686AEC8C" w14:textId="27C67F68" w:rsidR="00D40AF5" w:rsidRPr="002A4931" w:rsidRDefault="00D40AF5" w:rsidP="007C1AB1">
      <w:pPr>
        <w:pStyle w:val="ListParagraph"/>
        <w:spacing w:line="276" w:lineRule="auto"/>
        <w:ind w:left="709" w:firstLine="731"/>
        <w:rPr>
          <w:rFonts w:cs="Times New Roman"/>
          <w:color w:val="000000"/>
          <w:szCs w:val="24"/>
        </w:rPr>
      </w:pPr>
      <w:r w:rsidRPr="002A4931">
        <w:rPr>
          <w:rFonts w:cs="Times New Roman"/>
          <w:color w:val="000000"/>
          <w:szCs w:val="24"/>
        </w:rPr>
        <w:t xml:space="preserve">Pada bagian preprocessing </w:t>
      </w:r>
      <w:r w:rsidR="009F1E7F" w:rsidRPr="002A4931">
        <w:rPr>
          <w:rFonts w:cs="Times New Roman"/>
          <w:color w:val="000000"/>
          <w:szCs w:val="24"/>
        </w:rPr>
        <w:t xml:space="preserve">dari </w:t>
      </w:r>
      <w:r w:rsidRPr="002A4931">
        <w:rPr>
          <w:rFonts w:cs="Times New Roman"/>
          <w:color w:val="000000"/>
          <w:szCs w:val="24"/>
        </w:rPr>
        <w:t>YOLOv8</w:t>
      </w:r>
      <w:r w:rsidR="009F1E7F" w:rsidRPr="002A4931">
        <w:rPr>
          <w:rFonts w:cs="Times New Roman"/>
          <w:color w:val="000000"/>
          <w:szCs w:val="24"/>
        </w:rPr>
        <w:t>,</w:t>
      </w:r>
      <w:r w:rsidRPr="002A4931">
        <w:rPr>
          <w:rFonts w:cs="Times New Roman"/>
          <w:color w:val="000000"/>
          <w:szCs w:val="24"/>
        </w:rPr>
        <w:t xml:space="preserve"> </w:t>
      </w:r>
      <w:r w:rsidR="009F1E7F" w:rsidRPr="002A4931">
        <w:rPr>
          <w:rFonts w:cs="Times New Roman"/>
          <w:color w:val="000000"/>
          <w:szCs w:val="24"/>
        </w:rPr>
        <w:t xml:space="preserve">metode sintesis gambar dengan mosaic augmentation dilakukan dengan menciptakan gambar baru yang merupakan gabungan dari banyak gambar untuk mencegah terjadinya overfitting dan meningkatkan akurasi dari model </w:t>
      </w:r>
      <w:sdt>
        <w:sdtPr>
          <w:rPr>
            <w:rFonts w:cs="Times New Roman"/>
            <w:color w:val="000000"/>
            <w:szCs w:val="24"/>
          </w:rPr>
          <w:tag w:val="MENDELEY_CITATION_v3_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"/>
          <w:id w:val="-918096335"/>
          <w:placeholder>
            <w:docPart w:val="DefaultPlaceholder_-1854013440"/>
          </w:placeholder>
        </w:sdtPr>
        <w:sdtContent>
          <w:r w:rsidR="00414B82" w:rsidRPr="00414B82">
            <w:rPr>
              <w:rFonts w:cs="Times New Roman"/>
              <w:color w:val="000000"/>
              <w:szCs w:val="24"/>
            </w:rPr>
            <w:t>[10]</w:t>
          </w:r>
        </w:sdtContent>
      </w:sdt>
      <w:r w:rsidR="00886DC1" w:rsidRPr="002A4931">
        <w:rPr>
          <w:rFonts w:cs="Times New Roman"/>
          <w:color w:val="000000"/>
          <w:szCs w:val="24"/>
        </w:rPr>
        <w:t xml:space="preserve">, dengan </w:t>
      </w:r>
      <w:r w:rsidR="00AE274E" w:rsidRPr="002A4931">
        <w:rPr>
          <w:rFonts w:cs="Times New Roman"/>
          <w:color w:val="000000"/>
          <w:szCs w:val="24"/>
        </w:rPr>
        <w:t>i</w:t>
      </w:r>
      <w:r w:rsidR="00886DC1" w:rsidRPr="002A4931">
        <w:rPr>
          <w:rFonts w:cs="Times New Roman"/>
          <w:color w:val="000000"/>
          <w:szCs w:val="24"/>
        </w:rPr>
        <w:t>nput dari model adalah gambar yang telah di berikan anotasi berupa letak bounding boxes dan kelas dari gambar yang di prediksi.</w:t>
      </w:r>
    </w:p>
    <w:p w14:paraId="36AE16E5" w14:textId="77777777" w:rsidR="00F16FEA" w:rsidRPr="002A4931" w:rsidRDefault="00F16FEA" w:rsidP="005601EA">
      <w:pPr>
        <w:spacing w:line="276" w:lineRule="auto"/>
        <w:rPr>
          <w:rFonts w:cs="Times New Roman"/>
          <w:szCs w:val="24"/>
        </w:rPr>
      </w:pPr>
    </w:p>
    <w:p w14:paraId="0E7E0231" w14:textId="42AA2F45" w:rsidR="00F16FEA" w:rsidRPr="002A4931" w:rsidRDefault="00F16FEA" w:rsidP="006356EF">
      <w:pPr>
        <w:pStyle w:val="ListParagraph"/>
        <w:numPr>
          <w:ilvl w:val="0"/>
          <w:numId w:val="11"/>
        </w:numPr>
        <w:spacing w:line="276" w:lineRule="auto"/>
        <w:rPr>
          <w:rFonts w:cs="Times New Roman"/>
          <w:szCs w:val="24"/>
        </w:rPr>
      </w:pPr>
      <w:r w:rsidRPr="002A4931">
        <w:rPr>
          <w:rFonts w:cs="Times New Roman"/>
          <w:b/>
          <w:bCs/>
          <w:szCs w:val="24"/>
        </w:rPr>
        <w:t>Matriks Evaluasi</w:t>
      </w:r>
    </w:p>
    <w:p w14:paraId="7BBF5644" w14:textId="792CE573" w:rsidR="00F16FEA" w:rsidRPr="002A4931" w:rsidRDefault="00F16FEA" w:rsidP="006356EF">
      <w:pPr>
        <w:pStyle w:val="ListParagraph"/>
        <w:spacing w:line="276" w:lineRule="auto"/>
        <w:rPr>
          <w:rFonts w:cs="Times New Roman"/>
          <w:szCs w:val="24"/>
        </w:rPr>
      </w:pPr>
      <w:r w:rsidRPr="002A4931">
        <w:rPr>
          <w:rFonts w:cs="Times New Roman"/>
          <w:szCs w:val="24"/>
        </w:rPr>
        <w:t>Jelasin persamaan dari precission recall sama class</w:t>
      </w:r>
    </w:p>
    <w:p w14:paraId="0A93A4D1" w14:textId="071A532F" w:rsidR="007D4328" w:rsidRPr="006D1D20" w:rsidRDefault="007D4328" w:rsidP="007D4328">
      <w:pPr>
        <w:pStyle w:val="ListParagraph"/>
        <w:spacing w:line="276" w:lineRule="auto"/>
        <w:rPr>
          <w:rFonts w:cs="Times New Roman"/>
          <w:szCs w:val="24"/>
          <w:lang w:val="en-US"/>
        </w:rPr>
      </w:pPr>
      <w:r w:rsidRPr="007D4328">
        <w:rPr>
          <w:rFonts w:cs="Times New Roman"/>
          <w:szCs w:val="24"/>
        </w:rPr>
        <w:t>Untuk menilai sejauh mana model deteksi yang telah dilatih berhasil, kami mengevaluasi berbagai metrik, seperti Confusion Matrix, Mean Average Precision (mAP), Precision-Recall Curve, yang merupakan</w:t>
      </w:r>
      <w:r>
        <w:rPr>
          <w:rFonts w:cs="Times New Roman"/>
          <w:szCs w:val="24"/>
          <w:lang w:val="en-US"/>
        </w:rPr>
        <w:t xml:space="preserve"> </w:t>
      </w:r>
      <w:r w:rsidRPr="007D4328">
        <w:rPr>
          <w:rFonts w:cs="Times New Roman"/>
          <w:szCs w:val="24"/>
        </w:rPr>
        <w:t>metrik umum dalam tugas deteksi objek. Istilah mAP (0,5) merujuk pada rata-rata presisi di atas ambang batas Intersection over Union (IoU) 0</w:t>
      </w:r>
      <w:r w:rsidR="00006787">
        <w:rPr>
          <w:rFonts w:cs="Times New Roman"/>
          <w:szCs w:val="24"/>
          <w:lang w:val="en-US"/>
        </w:rPr>
        <w:t>.</w:t>
      </w:r>
      <w:r w:rsidRPr="007D4328">
        <w:rPr>
          <w:rFonts w:cs="Times New Roman"/>
          <w:szCs w:val="24"/>
        </w:rPr>
        <w:t>5, sedangkan mAP (0</w:t>
      </w:r>
      <w:r w:rsidR="00006787">
        <w:rPr>
          <w:rFonts w:cs="Times New Roman"/>
          <w:szCs w:val="24"/>
          <w:lang w:val="en-US"/>
        </w:rPr>
        <w:t>.</w:t>
      </w:r>
      <w:r w:rsidRPr="007D4328">
        <w:rPr>
          <w:rFonts w:cs="Times New Roman"/>
          <w:szCs w:val="24"/>
        </w:rPr>
        <w:t>5</w:t>
      </w:r>
      <w:r w:rsidR="0008198D">
        <w:rPr>
          <w:rFonts w:cs="Times New Roman"/>
          <w:szCs w:val="24"/>
          <w:lang w:val="en-US"/>
        </w:rPr>
        <w:t xml:space="preserve"> – 0.95</w:t>
      </w:r>
      <w:r w:rsidRPr="007D4328">
        <w:rPr>
          <w:rFonts w:cs="Times New Roman"/>
          <w:szCs w:val="24"/>
        </w:rPr>
        <w:t>) adalah rata-rata mAP yang dihitung pada berbagai ambang batas IoU, mulai dari 0</w:t>
      </w:r>
      <w:r w:rsidR="00006787">
        <w:rPr>
          <w:rFonts w:cs="Times New Roman"/>
          <w:szCs w:val="24"/>
          <w:lang w:val="en-US"/>
        </w:rPr>
        <w:t>.</w:t>
      </w:r>
      <w:r w:rsidRPr="007D4328">
        <w:rPr>
          <w:rFonts w:cs="Times New Roman"/>
          <w:szCs w:val="24"/>
        </w:rPr>
        <w:t>5 hingga 0</w:t>
      </w:r>
      <w:r w:rsidR="00006787">
        <w:rPr>
          <w:rFonts w:cs="Times New Roman"/>
          <w:szCs w:val="24"/>
          <w:lang w:val="en-US"/>
        </w:rPr>
        <w:t>.</w:t>
      </w:r>
      <w:r w:rsidRPr="007D4328">
        <w:rPr>
          <w:rFonts w:cs="Times New Roman"/>
          <w:szCs w:val="24"/>
        </w:rPr>
        <w:t>95 dengan peningkatan interval sebesar 0</w:t>
      </w:r>
      <w:r w:rsidR="00006787">
        <w:rPr>
          <w:rFonts w:cs="Times New Roman"/>
          <w:szCs w:val="24"/>
          <w:lang w:val="en-US"/>
        </w:rPr>
        <w:t>.</w:t>
      </w:r>
      <w:r w:rsidRPr="007D4328">
        <w:rPr>
          <w:rFonts w:cs="Times New Roman"/>
          <w:szCs w:val="24"/>
        </w:rPr>
        <w:t>05</w:t>
      </w:r>
      <w:r>
        <w:rPr>
          <w:rFonts w:cs="Times New Roman"/>
          <w:szCs w:val="24"/>
          <w:lang w:val="en-US"/>
        </w:rPr>
        <w:t xml:space="preserve"> </w:t>
      </w:r>
      <w:sdt>
        <w:sdtPr>
          <w:rPr>
            <w:rFonts w:cs="Times New Roman"/>
            <w:color w:val="000000"/>
            <w:szCs w:val="24"/>
            <w:lang w:val="en-US"/>
          </w:rPr>
          <w:tag w:val="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"/>
          <w:id w:val="-1922322668"/>
          <w:placeholder>
            <w:docPart w:val="DefaultPlaceholder_-1854013440"/>
          </w:placeholder>
        </w:sdtPr>
        <w:sdtContent>
          <w:r w:rsidR="00414B82" w:rsidRPr="00414B82">
            <w:rPr>
              <w:rFonts w:cs="Times New Roman"/>
              <w:color w:val="000000"/>
              <w:szCs w:val="24"/>
              <w:lang w:val="en-US"/>
            </w:rPr>
            <w:t>[11], [12]</w:t>
          </w:r>
        </w:sdtContent>
      </w:sdt>
      <w:r w:rsidRPr="007D4328">
        <w:rPr>
          <w:rFonts w:cs="Times New Roman"/>
          <w:szCs w:val="24"/>
        </w:rPr>
        <w:t>.</w:t>
      </w:r>
      <w:r w:rsidR="006D1D20">
        <w:rPr>
          <w:rFonts w:cs="Times New Roman"/>
          <w:szCs w:val="24"/>
          <w:lang w:val="en-US"/>
        </w:rPr>
        <w:t xml:space="preserve"> Mean average </w:t>
      </w:r>
      <w:r w:rsidR="006D1D20" w:rsidRPr="00CD39D4">
        <w:rPr>
          <w:rFonts w:cs="Times New Roman"/>
          <w:szCs w:val="24"/>
        </w:rPr>
        <w:t>precision (mAP) didefinisikan sebagai berikut:</w:t>
      </w:r>
    </w:p>
    <w:p w14:paraId="1A78E453" w14:textId="77777777" w:rsidR="00D01382" w:rsidRDefault="00D01382" w:rsidP="007D4328">
      <w:pPr>
        <w:pStyle w:val="ListParagraph"/>
        <w:spacing w:line="276" w:lineRule="auto"/>
        <w:rPr>
          <w:rFonts w:cs="Times New Roman"/>
          <w:szCs w:val="24"/>
        </w:rPr>
      </w:pPr>
    </w:p>
    <w:p w14:paraId="3364D637" w14:textId="3F6A7307" w:rsidR="00D01382" w:rsidRPr="00006787" w:rsidRDefault="00000000" w:rsidP="007D4328">
      <w:pPr>
        <w:pStyle w:val="ListParagraph"/>
        <w:spacing w:line="276" w:lineRule="auto"/>
        <w:rPr>
          <w:rFonts w:eastAsiaTheme="minorEastAsia" w:cs="Times New Roman"/>
          <w:i/>
          <w:szCs w:val="24"/>
        </w:rPr>
      </w:pPr>
      <m:oMathPara>
        <m:oMath>
          <m:sSub>
            <m:sSubPr>
              <m:ctrlPr>
                <w:rPr>
                  <w:rFonts w:ascii="Cambria Math" w:hAnsi="Cambria Math" w:cs="Times New Roman"/>
                  <w:i/>
                  <w:szCs w:val="24"/>
                </w:rPr>
              </m:ctrlPr>
            </m:sSubPr>
            <m:e>
              <m:r>
                <w:rPr>
                  <w:rFonts w:ascii="Cambria Math" w:hAnsi="Cambria Math" w:cs="Times New Roman"/>
                  <w:szCs w:val="24"/>
                </w:rPr>
                <m:t>AP</m:t>
              </m:r>
            </m:e>
            <m:sub>
              <m:r>
                <w:rPr>
                  <w:rFonts w:ascii="Cambria Math" w:hAnsi="Cambria Math" w:cs="Times New Roman"/>
                  <w:szCs w:val="24"/>
                </w:rPr>
                <m:t>i</m:t>
              </m:r>
            </m:sub>
          </m:sSub>
          <m:r>
            <w:rPr>
              <w:rFonts w:ascii="Cambria Math" w:hAnsi="Cambria Math" w:cs="Times New Roman"/>
              <w:szCs w:val="24"/>
            </w:rPr>
            <m:t>=</m:t>
          </m:r>
          <m:f>
            <m:fPr>
              <m:ctrlPr>
                <w:rPr>
                  <w:rFonts w:ascii="Cambria Math" w:hAnsi="Cambria Math" w:cs="Times New Roman"/>
                  <w:i/>
                  <w:szCs w:val="24"/>
                </w:rPr>
              </m:ctrlPr>
            </m:fPr>
            <m:num>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TP+FP</m:t>
                  </m:r>
                </m:den>
              </m:f>
            </m:num>
            <m:den>
              <m:r>
                <w:rPr>
                  <w:rFonts w:ascii="Cambria Math" w:hAnsi="Cambria Math" w:cs="Times New Roman"/>
                  <w:szCs w:val="24"/>
                </w:rPr>
                <m:t>N</m:t>
              </m:r>
            </m:den>
          </m:f>
        </m:oMath>
      </m:oMathPara>
    </w:p>
    <w:p w14:paraId="08CDBDA7" w14:textId="77777777" w:rsidR="00006787" w:rsidRPr="00D01382" w:rsidRDefault="00006787" w:rsidP="007D4328">
      <w:pPr>
        <w:pStyle w:val="ListParagraph"/>
        <w:spacing w:line="276" w:lineRule="auto"/>
        <w:rPr>
          <w:rFonts w:cs="Times New Roman"/>
          <w:i/>
          <w:szCs w:val="24"/>
        </w:rPr>
      </w:pPr>
    </w:p>
    <w:p w14:paraId="56D3E956" w14:textId="51A47E50" w:rsidR="00D01382" w:rsidRPr="00D01382" w:rsidRDefault="00D01382" w:rsidP="00D01382">
      <w:pPr>
        <w:pStyle w:val="ListParagraph"/>
        <w:spacing w:line="276" w:lineRule="auto"/>
        <w:rPr>
          <w:rFonts w:eastAsiaTheme="minorEastAsia" w:cs="Times New Roman"/>
          <w:i/>
          <w:iCs/>
          <w:szCs w:val="24"/>
        </w:rPr>
      </w:pPr>
      <m:oMathPara>
        <m:oMath>
          <m:r>
            <w:rPr>
              <w:rFonts w:ascii="Cambria Math" w:eastAsiaTheme="minorEastAsia" w:hAnsi="Cambria Math" w:cs="Times New Roman"/>
              <w:szCs w:val="24"/>
            </w:rPr>
            <w:lastRenderedPageBreak/>
            <m:t>mAP=</m:t>
          </m:r>
          <m:f>
            <m:fPr>
              <m:ctrlPr>
                <w:rPr>
                  <w:rFonts w:ascii="Cambria Math" w:eastAsiaTheme="minorEastAsia" w:hAnsi="Cambria Math" w:cs="Times New Roman"/>
                  <w:i/>
                  <w:iCs/>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N</m:t>
              </m:r>
            </m:den>
          </m:f>
          <m:nary>
            <m:naryPr>
              <m:chr m:val="∑"/>
              <m:limLoc m:val="undOvr"/>
              <m:ctrlPr>
                <w:rPr>
                  <w:rFonts w:ascii="Cambria Math" w:eastAsiaTheme="minorEastAsia" w:hAnsi="Cambria Math" w:cs="Times New Roman"/>
                  <w:i/>
                  <w:iCs/>
                  <w:szCs w:val="24"/>
                </w:rPr>
              </m:ctrlPr>
            </m:naryPr>
            <m:sub>
              <m:r>
                <w:rPr>
                  <w:rFonts w:ascii="Cambria Math" w:eastAsiaTheme="minorEastAsia" w:hAnsi="Cambria Math" w:cs="Times New Roman"/>
                  <w:szCs w:val="24"/>
                </w:rPr>
                <m:t>i=1</m:t>
              </m:r>
            </m:sub>
            <m:sup>
              <m:r>
                <w:rPr>
                  <w:rFonts w:ascii="Cambria Math" w:eastAsiaTheme="minorEastAsia" w:hAnsi="Cambria Math" w:cs="Times New Roman"/>
                  <w:szCs w:val="24"/>
                </w:rPr>
                <m:t>N</m:t>
              </m:r>
            </m:sup>
            <m:e>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AP</m:t>
                  </m:r>
                </m:e>
                <m:sub>
                  <m:r>
                    <w:rPr>
                      <w:rFonts w:ascii="Cambria Math" w:eastAsiaTheme="minorEastAsia" w:hAnsi="Cambria Math" w:cs="Times New Roman"/>
                      <w:szCs w:val="24"/>
                    </w:rPr>
                    <m:t>i</m:t>
                  </m:r>
                </m:sub>
              </m:sSub>
            </m:e>
          </m:nary>
        </m:oMath>
      </m:oMathPara>
    </w:p>
    <w:p w14:paraId="5744BF3C" w14:textId="77777777" w:rsidR="00A56E22" w:rsidRPr="004E5EDE" w:rsidRDefault="00A56E22" w:rsidP="004E5EDE">
      <w:pPr>
        <w:spacing w:line="276" w:lineRule="auto"/>
        <w:rPr>
          <w:rFonts w:cs="Times New Roman"/>
          <w:szCs w:val="24"/>
        </w:rPr>
      </w:pPr>
    </w:p>
    <w:p w14:paraId="7817E415" w14:textId="49C014F3" w:rsidR="00A56E22" w:rsidRPr="002A4931" w:rsidRDefault="00A56E22" w:rsidP="006356EF">
      <w:pPr>
        <w:pStyle w:val="ListParagraph"/>
        <w:spacing w:line="276" w:lineRule="auto"/>
        <w:rPr>
          <w:rFonts w:cs="Times New Roman"/>
          <w:szCs w:val="24"/>
        </w:rPr>
      </w:pPr>
      <w:r w:rsidRPr="002A4931">
        <w:rPr>
          <w:rFonts w:cs="Times New Roman"/>
          <w:szCs w:val="24"/>
        </w:rPr>
        <w:t xml:space="preserve">Pada tugas deteksi objek, </w:t>
      </w:r>
      <w:r w:rsidR="0087013C" w:rsidRPr="002A4931">
        <w:rPr>
          <w:rFonts w:cs="Times New Roman"/>
          <w:szCs w:val="24"/>
        </w:rPr>
        <w:t xml:space="preserve">hasil pengujian dapat dikelompokkan menjadi empat kategori, yaitu true positive (TP), true negative (TN), false positive (FP), dan false negative (FN). Dalam hal ini, TP mewakili bounding box </w:t>
      </w:r>
      <w:r w:rsidR="00212BCE" w:rsidRPr="002A4931">
        <w:rPr>
          <w:rFonts w:cs="Times New Roman"/>
          <w:szCs w:val="24"/>
        </w:rPr>
        <w:t>dengan sasaran</w:t>
      </w:r>
      <w:r w:rsidR="00212BCE" w:rsidRPr="002A4931">
        <w:rPr>
          <w:rFonts w:cs="Times New Roman"/>
          <w:szCs w:val="24"/>
          <w:lang w:val="en-US"/>
        </w:rPr>
        <w:t xml:space="preserve"> bubble </w:t>
      </w:r>
      <w:r w:rsidR="0087013C" w:rsidRPr="002A4931">
        <w:rPr>
          <w:rFonts w:cs="Times New Roman"/>
          <w:szCs w:val="24"/>
        </w:rPr>
        <w:t>yang teridentifikasi dengan benar. FP mewakili</w:t>
      </w:r>
      <w:r w:rsidR="001B44F3" w:rsidRPr="002A4931">
        <w:rPr>
          <w:rFonts w:cs="Times New Roman"/>
          <w:szCs w:val="24"/>
        </w:rPr>
        <w:t xml:space="preserve"> bounding box </w:t>
      </w:r>
      <w:r w:rsidR="0087013C" w:rsidRPr="002A4931">
        <w:rPr>
          <w:rFonts w:cs="Times New Roman"/>
          <w:szCs w:val="24"/>
        </w:rPr>
        <w:t xml:space="preserve">yang salah </w:t>
      </w:r>
      <w:r w:rsidR="001B44F3" w:rsidRPr="002A4931">
        <w:rPr>
          <w:rFonts w:cs="Times New Roman"/>
          <w:szCs w:val="24"/>
        </w:rPr>
        <w:t>meng</w:t>
      </w:r>
      <w:r w:rsidR="0087013C" w:rsidRPr="002A4931">
        <w:rPr>
          <w:rFonts w:cs="Times New Roman"/>
          <w:szCs w:val="24"/>
        </w:rPr>
        <w:t xml:space="preserve">identifikasi sebagai </w:t>
      </w:r>
      <w:r w:rsidR="001B44F3" w:rsidRPr="002A4931">
        <w:rPr>
          <w:rFonts w:cs="Times New Roman"/>
          <w:szCs w:val="24"/>
        </w:rPr>
        <w:t>bubble</w:t>
      </w:r>
      <w:r w:rsidR="00A12A43" w:rsidRPr="002A4931">
        <w:rPr>
          <w:rFonts w:cs="Times New Roman"/>
          <w:szCs w:val="24"/>
        </w:rPr>
        <w:t xml:space="preserve">. </w:t>
      </w:r>
      <w:r w:rsidR="0087013C" w:rsidRPr="002A4931">
        <w:rPr>
          <w:rFonts w:cs="Times New Roman"/>
          <w:szCs w:val="24"/>
        </w:rPr>
        <w:t xml:space="preserve">FN menunjukkan target tidak teridentifikasi sebagai </w:t>
      </w:r>
      <w:r w:rsidR="001B44F3" w:rsidRPr="002A4931">
        <w:rPr>
          <w:rFonts w:cs="Times New Roman"/>
          <w:szCs w:val="24"/>
        </w:rPr>
        <w:t xml:space="preserve">bubble </w:t>
      </w:r>
      <w:r w:rsidR="0087013C" w:rsidRPr="002A4931">
        <w:rPr>
          <w:rFonts w:cs="Times New Roman"/>
          <w:szCs w:val="24"/>
        </w:rPr>
        <w:t>dan</w:t>
      </w:r>
      <w:r w:rsidR="001B44F3" w:rsidRPr="002A4931">
        <w:rPr>
          <w:rFonts w:cs="Times New Roman"/>
          <w:szCs w:val="24"/>
        </w:rPr>
        <w:t xml:space="preserve"> </w:t>
      </w:r>
      <w:r w:rsidR="0087013C" w:rsidRPr="002A4931">
        <w:rPr>
          <w:rFonts w:cs="Times New Roman"/>
          <w:szCs w:val="24"/>
        </w:rPr>
        <w:t>tidak ada kotak pembatas yang digambar.</w:t>
      </w:r>
    </w:p>
    <w:p w14:paraId="6BCB597A" w14:textId="77777777" w:rsidR="00D153DC" w:rsidRPr="002A4931" w:rsidRDefault="00D153DC" w:rsidP="006356EF">
      <w:pPr>
        <w:pStyle w:val="ListParagraph"/>
        <w:spacing w:line="276" w:lineRule="auto"/>
        <w:rPr>
          <w:rFonts w:cs="Times New Roman"/>
          <w:szCs w:val="24"/>
        </w:rPr>
      </w:pPr>
    </w:p>
    <w:p w14:paraId="7D32912B" w14:textId="22967BC6" w:rsidR="00D43EE0" w:rsidRPr="002A4931" w:rsidRDefault="00D43EE0" w:rsidP="006356EF">
      <w:pPr>
        <w:pStyle w:val="ListParagraph"/>
        <w:spacing w:line="276" w:lineRule="auto"/>
        <w:rPr>
          <w:rFonts w:eastAsiaTheme="minorEastAsia" w:cs="Times New Roman"/>
          <w:i/>
          <w:szCs w:val="24"/>
        </w:rPr>
      </w:pPr>
      <m:oMathPara>
        <m:oMath>
          <m:r>
            <w:rPr>
              <w:rFonts w:ascii="Cambria Math" w:hAnsi="Cambria Math" w:cs="Times New Roman"/>
              <w:szCs w:val="24"/>
            </w:rPr>
            <m:t>precision=</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TP+FP</m:t>
              </m:r>
            </m:den>
          </m:f>
        </m:oMath>
      </m:oMathPara>
    </w:p>
    <w:p w14:paraId="67545AA8" w14:textId="77777777" w:rsidR="00D43EE0" w:rsidRPr="002A4931" w:rsidRDefault="00D43EE0" w:rsidP="006356EF">
      <w:pPr>
        <w:pStyle w:val="ListParagraph"/>
        <w:spacing w:line="276" w:lineRule="auto"/>
        <w:rPr>
          <w:rFonts w:eastAsiaTheme="minorEastAsia" w:cs="Times New Roman"/>
          <w:i/>
          <w:szCs w:val="24"/>
        </w:rPr>
      </w:pPr>
    </w:p>
    <w:p w14:paraId="76F5C863" w14:textId="0C957A94" w:rsidR="00D43EE0" w:rsidRPr="002A4931" w:rsidRDefault="00D43EE0" w:rsidP="00D43EE0">
      <w:pPr>
        <w:pStyle w:val="ListParagraph"/>
        <w:spacing w:line="276" w:lineRule="auto"/>
        <w:rPr>
          <w:rFonts w:eastAsiaTheme="minorEastAsia" w:cs="Times New Roman"/>
          <w:i/>
          <w:szCs w:val="24"/>
        </w:rPr>
      </w:pPr>
      <m:oMathPara>
        <m:oMath>
          <m:r>
            <w:rPr>
              <w:rFonts w:ascii="Cambria Math" w:hAnsi="Cambria Math" w:cs="Times New Roman"/>
              <w:szCs w:val="24"/>
            </w:rPr>
            <m:t>recall=</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TP+FN</m:t>
              </m:r>
            </m:den>
          </m:f>
        </m:oMath>
      </m:oMathPara>
    </w:p>
    <w:p w14:paraId="617605F7" w14:textId="77777777" w:rsidR="0013704E" w:rsidRPr="0013704E" w:rsidRDefault="0013704E" w:rsidP="0013704E">
      <w:pPr>
        <w:pStyle w:val="ListParagraph"/>
        <w:spacing w:line="276" w:lineRule="auto"/>
        <w:rPr>
          <w:rFonts w:eastAsiaTheme="minorEastAsia" w:cs="Times New Roman"/>
          <w:iCs/>
          <w:szCs w:val="24"/>
        </w:rPr>
      </w:pPr>
    </w:p>
    <w:p w14:paraId="433C8C06" w14:textId="788EAF22" w:rsidR="00D153DC" w:rsidRDefault="0013704E" w:rsidP="0013704E">
      <w:pPr>
        <w:pStyle w:val="ListParagraph"/>
        <w:spacing w:line="276" w:lineRule="auto"/>
        <w:rPr>
          <w:rFonts w:eastAsiaTheme="minorEastAsia" w:cs="Times New Roman"/>
          <w:iCs/>
          <w:szCs w:val="24"/>
        </w:rPr>
      </w:pPr>
      <w:r w:rsidRPr="0013704E">
        <w:rPr>
          <w:rFonts w:eastAsiaTheme="minorEastAsia" w:cs="Times New Roman"/>
          <w:iCs/>
          <w:szCs w:val="24"/>
        </w:rPr>
        <w:t>Akurasi adalah persentase sampel yang diidentifikasi dengan benar terhadap seluruh sampel dalam kumpulan data verifikasi. Presisi didefinisikan sebagai proporsi sampel yang berkategori positif terhadap seluruh sampel yang diidentifikasi dengan benar. Rasio penarikan adalah ukuran berapa banyak sampel positif yang berhasil dikategorikan dalam pengklasifikasi dibandingkan dengan semua sampel positif</w:t>
      </w:r>
      <w:r w:rsidR="008A309C">
        <w:rPr>
          <w:rFonts w:eastAsiaTheme="minorEastAsia" w:cs="Times New Roman"/>
          <w:iCs/>
          <w:szCs w:val="24"/>
          <w:lang w:val="en-US"/>
        </w:rPr>
        <w:t xml:space="preserve"> </w:t>
      </w:r>
      <w:sdt>
        <w:sdtPr>
          <w:rPr>
            <w:rFonts w:eastAsiaTheme="minorEastAsia" w:cs="Times New Roman"/>
            <w:iCs/>
            <w:color w:val="000000"/>
            <w:szCs w:val="24"/>
            <w:lang w:val="en-US"/>
          </w:rPr>
          <w:tag w:val="MENDELEY_CITATION_v3_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"/>
          <w:id w:val="-845095896"/>
          <w:placeholder>
            <w:docPart w:val="DefaultPlaceholder_-1854013440"/>
          </w:placeholder>
        </w:sdtPr>
        <w:sdtContent>
          <w:r w:rsidR="00414B82" w:rsidRPr="00414B82">
            <w:rPr>
              <w:rFonts w:eastAsiaTheme="minorEastAsia" w:cs="Times New Roman"/>
              <w:iCs/>
              <w:color w:val="000000"/>
              <w:szCs w:val="24"/>
              <w:lang w:val="en-US"/>
            </w:rPr>
            <w:t>[13]</w:t>
          </w:r>
        </w:sdtContent>
      </w:sdt>
      <w:r w:rsidRPr="0013704E">
        <w:rPr>
          <w:rFonts w:eastAsiaTheme="minorEastAsia" w:cs="Times New Roman"/>
          <w:iCs/>
          <w:szCs w:val="24"/>
        </w:rPr>
        <w:t>.</w:t>
      </w:r>
    </w:p>
    <w:p w14:paraId="448FE52D" w14:textId="77777777" w:rsidR="00414B82" w:rsidRDefault="00414B82" w:rsidP="0013704E">
      <w:pPr>
        <w:pStyle w:val="ListParagraph"/>
        <w:spacing w:line="276" w:lineRule="auto"/>
        <w:rPr>
          <w:rFonts w:eastAsiaTheme="minorEastAsia" w:cs="Times New Roman"/>
          <w:iCs/>
          <w:szCs w:val="24"/>
        </w:rPr>
      </w:pPr>
    </w:p>
    <w:p w14:paraId="2604F4D4" w14:textId="77777777" w:rsidR="00414B82" w:rsidRPr="002A4931" w:rsidRDefault="00414B82" w:rsidP="00414B82">
      <w:pPr>
        <w:pStyle w:val="ListParagraph"/>
        <w:numPr>
          <w:ilvl w:val="0"/>
          <w:numId w:val="13"/>
        </w:numPr>
        <w:spacing w:line="276" w:lineRule="auto"/>
        <w:rPr>
          <w:rFonts w:cs="Times New Roman"/>
          <w:b/>
          <w:bCs/>
          <w:szCs w:val="24"/>
        </w:rPr>
      </w:pPr>
      <w:r w:rsidRPr="002A4931">
        <w:rPr>
          <w:rFonts w:cs="Times New Roman"/>
          <w:b/>
          <w:bCs/>
          <w:szCs w:val="24"/>
        </w:rPr>
        <w:t>Microbubble</w:t>
      </w:r>
    </w:p>
    <w:p w14:paraId="27312ACE" w14:textId="5CBAFF63" w:rsidR="00414B82" w:rsidRDefault="00414B82" w:rsidP="00414B82">
      <w:pPr>
        <w:pStyle w:val="ListParagraph"/>
        <w:spacing w:line="276" w:lineRule="auto"/>
        <w:ind w:firstLine="720"/>
        <w:rPr>
          <w:rFonts w:cs="Times New Roman"/>
          <w:szCs w:val="24"/>
        </w:rPr>
      </w:pPr>
      <w:r w:rsidRPr="002A4931">
        <w:rPr>
          <w:rFonts w:cs="Times New Roman"/>
          <w:szCs w:val="24"/>
        </w:rPr>
        <w:t xml:space="preserve">Bounding box digunakan pada dataset microbubble untuk melakukan pelabelan gambar microbubble. Bounding box berperan penting pada model image processing yang dapat mengukur ukuran, proporsi, dan letak objek dengan akurat berdasarkan informasi yang diberikan oleh bounding box </w:t>
      </w:r>
      <w:sdt>
        <w:sdtPr>
          <w:rPr>
            <w:rFonts w:cs="Times New Roman"/>
            <w:color w:val="000000"/>
            <w:szCs w:val="24"/>
          </w:rPr>
          <w:tag w:val="MENDELEY_CITATION_v3_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"/>
          <w:id w:val="1365330012"/>
          <w:placeholder>
            <w:docPart w:val="34868A7DB9F54106B369B2FC9B7ADB4E"/>
          </w:placeholder>
        </w:sdtPr>
        <w:sdtContent>
          <w:r w:rsidRPr="00414B82">
            <w:rPr>
              <w:rFonts w:cs="Times New Roman"/>
              <w:color w:val="000000"/>
              <w:szCs w:val="24"/>
            </w:rPr>
            <w:t>[14]</w:t>
          </w:r>
        </w:sdtContent>
      </w:sdt>
      <w:r w:rsidRPr="002A4931">
        <w:rPr>
          <w:rFonts w:cs="Times New Roman"/>
          <w:szCs w:val="24"/>
        </w:rPr>
        <w:t xml:space="preserve">. Bounding box mengklasifikasikan setiap piksel suatu gambar pada area yang dibatasi dengan lokasi yang diwakili oleh titik koordinat pixel (x, y), agar dapat membedakan piksel yang termasuk dalam kategori yang sama sesuai dengan target yang sesuai </w:t>
      </w:r>
      <w:sdt>
        <w:sdtPr>
          <w:rPr>
            <w:rFonts w:cs="Times New Roman"/>
            <w:color w:val="000000"/>
            <w:szCs w:val="24"/>
          </w:rPr>
          <w:tag w:val="MENDELEY_CITATION_v3_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"/>
          <w:id w:val="-465437576"/>
          <w:placeholder>
            <w:docPart w:val="34868A7DB9F54106B369B2FC9B7ADB4E"/>
          </w:placeholder>
        </w:sdtPr>
        <w:sdtContent>
          <w:r w:rsidRPr="00414B82">
            <w:rPr>
              <w:rFonts w:cs="Times New Roman"/>
              <w:color w:val="000000"/>
              <w:szCs w:val="24"/>
            </w:rPr>
            <w:t>[15]</w:t>
          </w:r>
        </w:sdtContent>
      </w:sdt>
      <w:r w:rsidRPr="002A4931">
        <w:rPr>
          <w:rFonts w:cs="Times New Roman"/>
          <w:szCs w:val="24"/>
        </w:rPr>
        <w:t>.</w:t>
      </w:r>
    </w:p>
    <w:p w14:paraId="2443E6BF" w14:textId="77777777" w:rsidR="00414B82" w:rsidRPr="002A4931" w:rsidRDefault="00414B82" w:rsidP="00414B82">
      <w:pPr>
        <w:pStyle w:val="ListParagraph"/>
        <w:spacing w:line="276" w:lineRule="auto"/>
        <w:ind w:firstLine="720"/>
        <w:rPr>
          <w:rFonts w:cs="Times New Roman"/>
          <w:szCs w:val="24"/>
        </w:rPr>
      </w:pPr>
    </w:p>
    <w:p w14:paraId="5BF7F2EB" w14:textId="77777777" w:rsidR="00414B82" w:rsidRDefault="00414B82" w:rsidP="00414B82">
      <w:pPr>
        <w:pStyle w:val="ListParagraph"/>
        <w:keepNext/>
        <w:spacing w:line="276" w:lineRule="auto"/>
        <w:jc w:val="center"/>
      </w:pPr>
      <w:r w:rsidRPr="002A4931">
        <w:rPr>
          <w:rFonts w:cs="Times New Roman"/>
          <w:noProof/>
          <w:szCs w:val="24"/>
        </w:rPr>
        <w:lastRenderedPageBreak/>
        <w:drawing>
          <wp:inline distT="0" distB="0" distL="0" distR="0" wp14:anchorId="12CA1DBB" wp14:editId="6EE346D4">
            <wp:extent cx="3003550" cy="1917700"/>
            <wp:effectExtent l="0" t="0" r="6350" b="6350"/>
            <wp:docPr id="7182518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b="4318"/>
                    <a:stretch>
                      <a:fillRect/>
                    </a:stretch>
                  </pic:blipFill>
                  <pic:spPr bwMode="auto">
                    <a:xfrm>
                      <a:off x="0" y="0"/>
                      <a:ext cx="3003550" cy="1917700"/>
                    </a:xfrm>
                    <a:prstGeom prst="rect">
                      <a:avLst/>
                    </a:prstGeom>
                    <a:noFill/>
                    <a:ln>
                      <a:noFill/>
                    </a:ln>
                  </pic:spPr>
                </pic:pic>
              </a:graphicData>
            </a:graphic>
          </wp:inline>
        </w:drawing>
      </w:r>
    </w:p>
    <w:p w14:paraId="522F10CA" w14:textId="77777777" w:rsidR="00414B82" w:rsidRPr="005901BF" w:rsidRDefault="00414B82" w:rsidP="00414B82">
      <w:pPr>
        <w:pStyle w:val="Caption"/>
        <w:ind w:left="709"/>
        <w:jc w:val="center"/>
        <w:rPr>
          <w:i w:val="0"/>
          <w:iCs w:val="0"/>
          <w:color w:val="auto"/>
          <w:sz w:val="24"/>
          <w:szCs w:val="24"/>
        </w:rPr>
      </w:pPr>
      <w:r w:rsidRPr="005901BF">
        <w:rPr>
          <w:i w:val="0"/>
          <w:iCs w:val="0"/>
          <w:color w:val="auto"/>
          <w:sz w:val="24"/>
          <w:szCs w:val="24"/>
        </w:rPr>
        <w:t xml:space="preserve">Figure </w:t>
      </w:r>
      <w:r w:rsidRPr="005901BF">
        <w:rPr>
          <w:i w:val="0"/>
          <w:iCs w:val="0"/>
          <w:color w:val="auto"/>
          <w:sz w:val="24"/>
          <w:szCs w:val="24"/>
        </w:rPr>
        <w:fldChar w:fldCharType="begin"/>
      </w:r>
      <w:r w:rsidRPr="005901BF">
        <w:rPr>
          <w:i w:val="0"/>
          <w:iCs w:val="0"/>
          <w:color w:val="auto"/>
          <w:sz w:val="24"/>
          <w:szCs w:val="24"/>
        </w:rPr>
        <w:instrText xml:space="preserve"> SEQ Figure \* ARABIC </w:instrText>
      </w:r>
      <w:r w:rsidRPr="005901BF">
        <w:rPr>
          <w:i w:val="0"/>
          <w:iCs w:val="0"/>
          <w:color w:val="auto"/>
          <w:sz w:val="24"/>
          <w:szCs w:val="24"/>
        </w:rPr>
        <w:fldChar w:fldCharType="separate"/>
      </w:r>
      <w:r w:rsidRPr="005901BF">
        <w:rPr>
          <w:i w:val="0"/>
          <w:iCs w:val="0"/>
          <w:color w:val="auto"/>
          <w:sz w:val="24"/>
          <w:szCs w:val="24"/>
        </w:rPr>
        <w:t>2</w:t>
      </w:r>
      <w:r w:rsidRPr="005901BF">
        <w:rPr>
          <w:i w:val="0"/>
          <w:iCs w:val="0"/>
          <w:color w:val="auto"/>
          <w:sz w:val="24"/>
          <w:szCs w:val="24"/>
        </w:rPr>
        <w:fldChar w:fldCharType="end"/>
      </w:r>
      <w:r w:rsidRPr="005901BF">
        <w:rPr>
          <w:i w:val="0"/>
          <w:iCs w:val="0"/>
          <w:color w:val="auto"/>
          <w:sz w:val="24"/>
          <w:szCs w:val="24"/>
        </w:rPr>
        <w:t>. Bubble Labelling</w:t>
      </w:r>
    </w:p>
    <w:p w14:paraId="72A3F30A" w14:textId="77777777" w:rsidR="00414B82" w:rsidRPr="00670EE9" w:rsidRDefault="00414B82" w:rsidP="00414B82">
      <w:pPr>
        <w:pStyle w:val="ListParagraph"/>
        <w:spacing w:line="276" w:lineRule="auto"/>
        <w:ind w:firstLine="720"/>
        <w:rPr>
          <w:rFonts w:cs="Times New Roman"/>
          <w:szCs w:val="24"/>
          <w:lang w:val="en-US"/>
        </w:rPr>
      </w:pPr>
      <w:r w:rsidRPr="002A4931">
        <w:rPr>
          <w:rFonts w:cs="Times New Roman"/>
          <w:szCs w:val="24"/>
        </w:rPr>
        <w:t xml:space="preserve">Untuk mengetahui ukuran microbubble yang dihasilkan pompa, kami membandingkan microbubble dengan kawat tembaga 0.4 mm. </w:t>
      </w:r>
      <w:r w:rsidRPr="00F90AE6">
        <w:rPr>
          <w:rFonts w:cs="Times New Roman"/>
          <w:szCs w:val="24"/>
        </w:rPr>
        <w:t>Dimensi bubble dihitung dengan cara perbandingan antara ukuran asli kawat dengan ukuran pixel seperti pada persamaan (1). Lebar kawat dalam satuan mm dikonversi menjadi pixel dengan rumus pythagoras karena posisi kawat tidak tegak lurus, seperti persamaan (2).</w:t>
      </w:r>
    </w:p>
    <w:p w14:paraId="16AFC8C9" w14:textId="77777777" w:rsidR="00414B82" w:rsidRPr="002A4931" w:rsidRDefault="00414B82" w:rsidP="00414B82">
      <w:pPr>
        <w:pStyle w:val="ListParagraph"/>
        <w:spacing w:line="276" w:lineRule="auto"/>
        <w:ind w:firstLine="720"/>
        <w:rPr>
          <w:rFonts w:cs="Times New Roman"/>
          <w:szCs w:val="24"/>
        </w:rPr>
      </w:pPr>
    </w:p>
    <w:p w14:paraId="70B68E20" w14:textId="77777777" w:rsidR="00414B82" w:rsidRPr="002A4931" w:rsidRDefault="00414B82" w:rsidP="00414B82">
      <w:pPr>
        <w:pStyle w:val="ListParagraph"/>
        <w:spacing w:line="276" w:lineRule="auto"/>
        <w:ind w:firstLine="720"/>
        <w:jc w:val="right"/>
        <w:rPr>
          <w:rFonts w:eastAsiaTheme="minorEastAsia" w:cs="Times New Roman"/>
          <w:szCs w:val="24"/>
        </w:rPr>
      </w:pP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1 px</m:t>
            </m:r>
          </m:num>
          <m:den>
            <m:r>
              <w:rPr>
                <w:rFonts w:ascii="Cambria Math" w:eastAsiaTheme="minorEastAsia" w:hAnsi="Cambria Math" w:cs="Times New Roman"/>
                <w:szCs w:val="24"/>
              </w:rPr>
              <m:t>x mm</m:t>
            </m:r>
          </m:den>
        </m:f>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r px</m:t>
            </m:r>
          </m:num>
          <m:den>
            <m:r>
              <w:rPr>
                <w:rFonts w:ascii="Cambria Math" w:eastAsiaTheme="minorEastAsia" w:hAnsi="Cambria Math" w:cs="Times New Roman"/>
                <w:szCs w:val="24"/>
              </w:rPr>
              <m:t>0.4 mm</m:t>
            </m:r>
          </m:den>
        </m:f>
      </m:oMath>
      <w:r w:rsidRPr="002A4931">
        <w:rPr>
          <w:rFonts w:eastAsiaTheme="minorEastAsia" w:cs="Times New Roman"/>
          <w:szCs w:val="24"/>
        </w:rPr>
        <w:tab/>
      </w:r>
      <w:r w:rsidRPr="002A4931">
        <w:rPr>
          <w:rFonts w:eastAsiaTheme="minorEastAsia" w:cs="Times New Roman"/>
          <w:szCs w:val="24"/>
        </w:rPr>
        <w:tab/>
      </w:r>
      <w:r w:rsidRPr="002A4931">
        <w:rPr>
          <w:rFonts w:eastAsiaTheme="minorEastAsia" w:cs="Times New Roman"/>
          <w:szCs w:val="24"/>
        </w:rPr>
        <w:tab/>
      </w:r>
      <w:r w:rsidRPr="002A4931">
        <w:rPr>
          <w:rFonts w:eastAsiaTheme="minorEastAsia" w:cs="Times New Roman"/>
          <w:szCs w:val="24"/>
        </w:rPr>
        <w:tab/>
        <w:t>(1)</w:t>
      </w:r>
    </w:p>
    <w:p w14:paraId="267749ED" w14:textId="77777777" w:rsidR="00414B82" w:rsidRPr="002A4931" w:rsidRDefault="00414B82" w:rsidP="00414B82">
      <w:pPr>
        <w:pStyle w:val="ListParagraph"/>
        <w:spacing w:line="276" w:lineRule="auto"/>
        <w:ind w:firstLine="720"/>
        <w:jc w:val="center"/>
        <w:rPr>
          <w:rFonts w:eastAsiaTheme="minorEastAsia" w:cs="Times New Roman"/>
          <w:szCs w:val="24"/>
        </w:rPr>
      </w:pPr>
    </w:p>
    <w:p w14:paraId="495BDCF1" w14:textId="77777777" w:rsidR="00414B82" w:rsidRDefault="00414B82" w:rsidP="00414B82">
      <w:pPr>
        <w:pStyle w:val="ListParagraph"/>
        <w:spacing w:line="276" w:lineRule="auto"/>
        <w:ind w:firstLine="720"/>
        <w:jc w:val="right"/>
        <w:rPr>
          <w:rFonts w:eastAsiaTheme="minorEastAsia" w:cs="Times New Roman"/>
          <w:szCs w:val="24"/>
          <w:lang w:val="en-US"/>
        </w:rPr>
      </w:pPr>
      <m:oMath>
        <m:r>
          <w:rPr>
            <w:rFonts w:ascii="Cambria Math" w:eastAsiaTheme="minorEastAsia" w:hAnsi="Cambria Math" w:cs="Times New Roman"/>
            <w:szCs w:val="24"/>
          </w:rPr>
          <m:t>r=</m:t>
        </m:r>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L</m:t>
                    </m:r>
                  </m:e>
                  <m:sub>
                    <m:r>
                      <w:rPr>
                        <w:rFonts w:ascii="Cambria Math" w:eastAsiaTheme="minorEastAsia" w:hAnsi="Cambria Math" w:cs="Times New Roman"/>
                        <w:szCs w:val="24"/>
                      </w:rPr>
                      <m:t>wire</m:t>
                    </m:r>
                  </m:sub>
                </m:sSub>
              </m:e>
              <m:sup>
                <m:r>
                  <w:rPr>
                    <w:rFonts w:ascii="Cambria Math" w:eastAsiaTheme="minorEastAsia" w:hAnsi="Cambria Math" w:cs="Times New Roman"/>
                    <w:szCs w:val="24"/>
                  </w:rPr>
                  <m:t>2</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wire</m:t>
                    </m:r>
                  </m:sub>
                </m:sSub>
              </m:e>
              <m:sup>
                <m:r>
                  <w:rPr>
                    <w:rFonts w:ascii="Cambria Math" w:eastAsiaTheme="minorEastAsia" w:hAnsi="Cambria Math" w:cs="Times New Roman"/>
                    <w:szCs w:val="24"/>
                  </w:rPr>
                  <m:t>2</m:t>
                </m:r>
              </m:sup>
            </m:sSup>
          </m:e>
        </m:rad>
      </m:oMath>
      <w:r w:rsidRPr="002A4931">
        <w:rPr>
          <w:rFonts w:eastAsiaTheme="minorEastAsia" w:cs="Times New Roman"/>
          <w:szCs w:val="24"/>
          <w:lang w:val="en-US"/>
        </w:rPr>
        <w:t xml:space="preserve"> </w:t>
      </w:r>
      <w:r w:rsidRPr="002A4931">
        <w:rPr>
          <w:rFonts w:eastAsiaTheme="minorEastAsia" w:cs="Times New Roman"/>
          <w:szCs w:val="24"/>
          <w:lang w:val="en-US"/>
        </w:rPr>
        <w:tab/>
      </w:r>
      <w:r w:rsidRPr="002A4931">
        <w:rPr>
          <w:rFonts w:eastAsiaTheme="minorEastAsia" w:cs="Times New Roman"/>
          <w:szCs w:val="24"/>
          <w:lang w:val="en-US"/>
        </w:rPr>
        <w:tab/>
      </w:r>
      <w:r w:rsidRPr="002A4931">
        <w:rPr>
          <w:rFonts w:eastAsiaTheme="minorEastAsia" w:cs="Times New Roman"/>
          <w:szCs w:val="24"/>
          <w:lang w:val="en-US"/>
        </w:rPr>
        <w:tab/>
        <w:t>(2)</w:t>
      </w:r>
    </w:p>
    <w:p w14:paraId="6437ED34" w14:textId="77777777" w:rsidR="00414B82" w:rsidRPr="00BE1406" w:rsidRDefault="00414B82" w:rsidP="00414B82">
      <w:pPr>
        <w:pStyle w:val="ListParagraph"/>
        <w:spacing w:line="276" w:lineRule="auto"/>
        <w:ind w:firstLine="720"/>
        <w:jc w:val="right"/>
        <w:rPr>
          <w:rFonts w:eastAsiaTheme="minorEastAsia" w:cs="Times New Roman"/>
          <w:i/>
          <w:szCs w:val="24"/>
          <w:lang w:val="en-US"/>
        </w:rPr>
      </w:pPr>
    </w:p>
    <w:p w14:paraId="5093D40F" w14:textId="77777777" w:rsidR="00414B82" w:rsidRPr="002A4931" w:rsidRDefault="00414B82" w:rsidP="00414B82">
      <w:pPr>
        <w:pStyle w:val="ListParagraph"/>
        <w:spacing w:line="276" w:lineRule="auto"/>
        <w:rPr>
          <w:rFonts w:eastAsiaTheme="minorEastAsia" w:cs="Times New Roman"/>
          <w:szCs w:val="24"/>
          <w:lang w:val="en-US"/>
        </w:rPr>
      </w:pPr>
      <w:r w:rsidRPr="009F182C">
        <w:rPr>
          <w:rFonts w:eastAsiaTheme="minorEastAsia" w:cs="Times New Roman"/>
          <w:szCs w:val="24"/>
        </w:rPr>
        <w:t>dimana</w:t>
      </w:r>
      <w:r>
        <w:rPr>
          <w:rFonts w:eastAsiaTheme="minorEastAsia" w:cs="Times New Roman"/>
          <w:szCs w:val="24"/>
          <w:lang w:val="en-US"/>
        </w:rPr>
        <w:t xml:space="preserve"> </w:t>
      </w:r>
      <w:r w:rsidRPr="00E713A4">
        <w:rPr>
          <w:rFonts w:eastAsiaTheme="minorEastAsia" w:cs="Times New Roman"/>
          <w:i/>
          <w:iCs/>
          <w:szCs w:val="24"/>
          <w:lang w:val="en-US"/>
        </w:rPr>
        <w:t>r</w:t>
      </w:r>
      <w:r>
        <w:rPr>
          <w:rFonts w:eastAsiaTheme="minorEastAsia" w:cs="Times New Roman"/>
          <w:szCs w:val="24"/>
          <w:lang w:val="en-US"/>
        </w:rPr>
        <w:t xml:space="preserve"> </w:t>
      </w:r>
      <w:r w:rsidRPr="00E713A4">
        <w:rPr>
          <w:rFonts w:eastAsiaTheme="minorEastAsia" w:cs="Times New Roman"/>
          <w:szCs w:val="24"/>
        </w:rPr>
        <w:t>adalah jari-jari kawat dalam satuan pixel.</w:t>
      </w:r>
      <w:r>
        <w:rPr>
          <w:rFonts w:eastAsiaTheme="minorEastAsia" w:cs="Times New Roman"/>
          <w:szCs w:val="24"/>
          <w:lang w:val="en-US"/>
        </w:rPr>
        <w:tab/>
      </w:r>
    </w:p>
    <w:p w14:paraId="523B1A11" w14:textId="77777777" w:rsidR="00414B82" w:rsidRPr="002A4931" w:rsidRDefault="00414B82" w:rsidP="00414B82">
      <w:pPr>
        <w:pStyle w:val="ListParagraph"/>
        <w:spacing w:line="276" w:lineRule="auto"/>
        <w:ind w:firstLine="720"/>
        <w:jc w:val="center"/>
        <w:rPr>
          <w:rFonts w:cs="Times New Roman"/>
          <w:szCs w:val="24"/>
          <w:lang w:val="en-US"/>
        </w:rPr>
      </w:pPr>
    </w:p>
    <w:p w14:paraId="4063D71E" w14:textId="77777777" w:rsidR="00414B82" w:rsidRDefault="00414B82" w:rsidP="00414B82">
      <w:pPr>
        <w:keepNext/>
        <w:spacing w:line="276" w:lineRule="auto"/>
        <w:ind w:left="720"/>
        <w:jc w:val="center"/>
      </w:pPr>
      <w:r w:rsidRPr="00AF024C">
        <w:rPr>
          <w:rFonts w:cs="Times New Roman"/>
          <w:noProof/>
          <w:szCs w:val="24"/>
          <w:lang w:val="en-US"/>
        </w:rPr>
        <w:drawing>
          <wp:inline distT="0" distB="0" distL="0" distR="0" wp14:anchorId="20212030" wp14:editId="31DC9DF1">
            <wp:extent cx="2126614" cy="1737360"/>
            <wp:effectExtent l="0" t="0" r="7620" b="0"/>
            <wp:docPr id="1285708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08153" name=""/>
                    <pic:cNvPicPr/>
                  </pic:nvPicPr>
                  <pic:blipFill>
                    <a:blip r:embed="rId8"/>
                    <a:stretch>
                      <a:fillRect/>
                    </a:stretch>
                  </pic:blipFill>
                  <pic:spPr>
                    <a:xfrm>
                      <a:off x="0" y="0"/>
                      <a:ext cx="2126614" cy="1737360"/>
                    </a:xfrm>
                    <a:prstGeom prst="rect">
                      <a:avLst/>
                    </a:prstGeom>
                  </pic:spPr>
                </pic:pic>
              </a:graphicData>
            </a:graphic>
          </wp:inline>
        </w:drawing>
      </w:r>
      <w:r w:rsidRPr="00F90AE6">
        <w:rPr>
          <w:rFonts w:cs="Times New Roman"/>
          <w:noProof/>
          <w:szCs w:val="24"/>
          <w:lang w:val="en-US"/>
        </w:rPr>
        <w:drawing>
          <wp:inline distT="0" distB="0" distL="0" distR="0" wp14:anchorId="77A3EB7B" wp14:editId="668DD214">
            <wp:extent cx="2016114" cy="1737360"/>
            <wp:effectExtent l="0" t="0" r="3810" b="0"/>
            <wp:docPr id="1604909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09047" name=""/>
                    <pic:cNvPicPr/>
                  </pic:nvPicPr>
                  <pic:blipFill>
                    <a:blip r:embed="rId9"/>
                    <a:stretch>
                      <a:fillRect/>
                    </a:stretch>
                  </pic:blipFill>
                  <pic:spPr>
                    <a:xfrm>
                      <a:off x="0" y="0"/>
                      <a:ext cx="2016114" cy="1737360"/>
                    </a:xfrm>
                    <a:prstGeom prst="rect">
                      <a:avLst/>
                    </a:prstGeom>
                  </pic:spPr>
                </pic:pic>
              </a:graphicData>
            </a:graphic>
          </wp:inline>
        </w:drawing>
      </w:r>
    </w:p>
    <w:p w14:paraId="514064AD" w14:textId="77777777" w:rsidR="00414B82" w:rsidRPr="009F182C" w:rsidRDefault="00414B82" w:rsidP="00414B82">
      <w:pPr>
        <w:pStyle w:val="Caption"/>
        <w:ind w:left="709"/>
        <w:jc w:val="center"/>
        <w:rPr>
          <w:i w:val="0"/>
          <w:iCs w:val="0"/>
          <w:color w:val="auto"/>
          <w:sz w:val="24"/>
          <w:szCs w:val="24"/>
        </w:rPr>
      </w:pPr>
      <w:r w:rsidRPr="009F182C">
        <w:rPr>
          <w:i w:val="0"/>
          <w:iCs w:val="0"/>
          <w:color w:val="auto"/>
          <w:sz w:val="24"/>
          <w:szCs w:val="24"/>
        </w:rPr>
        <w:t xml:space="preserve">Figure </w:t>
      </w:r>
      <w:r w:rsidRPr="009F182C">
        <w:rPr>
          <w:i w:val="0"/>
          <w:iCs w:val="0"/>
          <w:color w:val="auto"/>
          <w:sz w:val="24"/>
          <w:szCs w:val="24"/>
        </w:rPr>
        <w:fldChar w:fldCharType="begin"/>
      </w:r>
      <w:r w:rsidRPr="009F182C">
        <w:rPr>
          <w:i w:val="0"/>
          <w:iCs w:val="0"/>
          <w:color w:val="auto"/>
          <w:sz w:val="24"/>
          <w:szCs w:val="24"/>
        </w:rPr>
        <w:instrText xml:space="preserve"> SEQ Figure \* ARABIC </w:instrText>
      </w:r>
      <w:r w:rsidRPr="009F182C">
        <w:rPr>
          <w:i w:val="0"/>
          <w:iCs w:val="0"/>
          <w:color w:val="auto"/>
          <w:sz w:val="24"/>
          <w:szCs w:val="24"/>
        </w:rPr>
        <w:fldChar w:fldCharType="separate"/>
      </w:r>
      <w:r w:rsidRPr="009F182C">
        <w:rPr>
          <w:i w:val="0"/>
          <w:iCs w:val="0"/>
          <w:color w:val="auto"/>
          <w:sz w:val="24"/>
          <w:szCs w:val="24"/>
        </w:rPr>
        <w:t>3</w:t>
      </w:r>
      <w:r w:rsidRPr="009F182C">
        <w:rPr>
          <w:i w:val="0"/>
          <w:iCs w:val="0"/>
          <w:color w:val="auto"/>
          <w:sz w:val="24"/>
          <w:szCs w:val="24"/>
        </w:rPr>
        <w:fldChar w:fldCharType="end"/>
      </w:r>
      <w:r w:rsidRPr="009F182C">
        <w:rPr>
          <w:i w:val="0"/>
          <w:iCs w:val="0"/>
          <w:color w:val="auto"/>
          <w:sz w:val="24"/>
          <w:szCs w:val="24"/>
        </w:rPr>
        <w:t>. Convert mm to pixel</w:t>
      </w:r>
    </w:p>
    <w:p w14:paraId="2E632554" w14:textId="77777777" w:rsidR="00414B82" w:rsidRPr="002A4931" w:rsidRDefault="00414B82" w:rsidP="00414B82">
      <w:pPr>
        <w:pStyle w:val="ListParagraph"/>
        <w:spacing w:line="276" w:lineRule="auto"/>
        <w:jc w:val="center"/>
        <w:rPr>
          <w:rFonts w:cs="Times New Roman"/>
          <w:szCs w:val="24"/>
        </w:rPr>
      </w:pPr>
    </w:p>
    <w:p w14:paraId="2C9BD13F" w14:textId="77777777" w:rsidR="00414B82" w:rsidRDefault="00414B82" w:rsidP="00414B82">
      <w:pPr>
        <w:pStyle w:val="ListParagraph"/>
        <w:spacing w:line="276" w:lineRule="auto"/>
        <w:ind w:firstLine="720"/>
        <w:rPr>
          <w:rFonts w:cs="Times New Roman"/>
          <w:szCs w:val="24"/>
          <w:lang w:val="en-US"/>
        </w:rPr>
      </w:pPr>
      <w:r w:rsidRPr="009F182C">
        <w:rPr>
          <w:rFonts w:cs="Times New Roman"/>
          <w:szCs w:val="24"/>
        </w:rPr>
        <w:t>Jumlah</w:t>
      </w:r>
      <w:r w:rsidRPr="002A4931">
        <w:rPr>
          <w:rFonts w:cs="Times New Roman"/>
          <w:szCs w:val="24"/>
        </w:rPr>
        <w:t xml:space="preserve"> microbubble yang dideteksi dapat diketahui dengan menghitung jumlah bounding box.</w:t>
      </w:r>
      <w:r w:rsidRPr="002A4931">
        <w:rPr>
          <w:rFonts w:cs="Times New Roman"/>
          <w:szCs w:val="24"/>
          <w:lang w:val="en-US"/>
        </w:rPr>
        <w:t xml:space="preserve"> </w:t>
      </w:r>
      <w:r w:rsidRPr="002A4931">
        <w:rPr>
          <w:rFonts w:cs="Times New Roman"/>
          <w:szCs w:val="24"/>
        </w:rPr>
        <w:t xml:space="preserve">Setelah mengetahui ukuran dan </w:t>
      </w:r>
      <w:r w:rsidRPr="002A4931">
        <w:rPr>
          <w:rFonts w:cs="Times New Roman"/>
          <w:szCs w:val="24"/>
        </w:rPr>
        <w:lastRenderedPageBreak/>
        <w:t xml:space="preserve">banyaknya microbubble yang </w:t>
      </w:r>
      <w:r w:rsidRPr="001463FA">
        <w:rPr>
          <w:rFonts w:cs="Times New Roman"/>
          <w:szCs w:val="24"/>
        </w:rPr>
        <w:t>terdeteksi, maka dapat dilakukan perhitungan untuk nilai ukuran m</w:t>
      </w:r>
      <w:r w:rsidRPr="002A4931">
        <w:rPr>
          <w:rFonts w:cs="Times New Roman"/>
          <w:szCs w:val="24"/>
        </w:rPr>
        <w:t>aksimum dan minimum. Dari keseluruhan ukuran microbubble yang terdeteksi, dihitung rata-ratanya dengan persamaan</w:t>
      </w:r>
      <w:r>
        <w:rPr>
          <w:rFonts w:cs="Times New Roman"/>
          <w:szCs w:val="24"/>
          <w:lang w:val="en-US"/>
        </w:rPr>
        <w:t>:</w:t>
      </w:r>
    </w:p>
    <w:p w14:paraId="70B72D88" w14:textId="77777777" w:rsidR="00414B82" w:rsidRDefault="00414B82" w:rsidP="00414B82">
      <w:pPr>
        <w:spacing w:line="276" w:lineRule="auto"/>
        <w:ind w:left="720"/>
        <w:rPr>
          <w:rFonts w:cs="Times New Roman"/>
          <w:szCs w:val="24"/>
          <w:lang w:val="en-US"/>
        </w:rPr>
      </w:pPr>
    </w:p>
    <w:p w14:paraId="3E5ABDD5" w14:textId="77777777" w:rsidR="00414B82" w:rsidRPr="004C5D37" w:rsidRDefault="00414B82" w:rsidP="00414B82">
      <w:pPr>
        <w:spacing w:line="276" w:lineRule="auto"/>
        <w:ind w:left="720"/>
        <w:rPr>
          <w:rFonts w:eastAsiaTheme="minorEastAsia" w:cs="Times New Roman"/>
          <w:szCs w:val="24"/>
          <w:lang w:val="en-US"/>
        </w:rPr>
      </w:pPr>
      <m:oMathPara>
        <m:oMath>
          <m:sSub>
            <m:sSubPr>
              <m:ctrlPr>
                <w:rPr>
                  <w:rFonts w:ascii="Cambria Math" w:hAnsi="Cambria Math" w:cs="Times New Roman"/>
                  <w:i/>
                  <w:szCs w:val="24"/>
                  <w:lang w:val="en-US"/>
                </w:rPr>
              </m:ctrlPr>
            </m:sSubPr>
            <m:e>
              <m:r>
                <w:rPr>
                  <w:rFonts w:ascii="Cambria Math" w:hAnsi="Cambria Math" w:cs="Times New Roman"/>
                  <w:szCs w:val="24"/>
                  <w:lang w:val="en-US"/>
                </w:rPr>
                <m:t>r</m:t>
              </m:r>
            </m:e>
            <m:sub>
              <m:r>
                <w:rPr>
                  <w:rFonts w:ascii="Cambria Math" w:hAnsi="Cambria Math" w:cs="Times New Roman"/>
                  <w:szCs w:val="24"/>
                  <w:lang w:val="en-US"/>
                </w:rPr>
                <m:t>mean</m:t>
              </m:r>
            </m:sub>
          </m:sSub>
          <m:r>
            <w:rPr>
              <w:rFonts w:ascii="Cambria Math" w:hAnsi="Cambria Math" w:cs="Times New Roman"/>
              <w:szCs w:val="24"/>
              <w:lang w:val="en-US"/>
            </w:rPr>
            <m:t>=</m:t>
          </m:r>
          <m:f>
            <m:fPr>
              <m:ctrlPr>
                <w:rPr>
                  <w:rFonts w:ascii="Cambria Math" w:hAnsi="Cambria Math" w:cs="Times New Roman"/>
                  <w:i/>
                  <w:szCs w:val="24"/>
                  <w:lang w:val="en-US"/>
                </w:rPr>
              </m:ctrlPr>
            </m:fPr>
            <m:num>
              <m:sSub>
                <m:sSubPr>
                  <m:ctrlPr>
                    <w:rPr>
                      <w:rFonts w:ascii="Cambria Math" w:hAnsi="Cambria Math" w:cs="Times New Roman"/>
                      <w:i/>
                      <w:szCs w:val="24"/>
                      <w:lang w:val="en-US"/>
                    </w:rPr>
                  </m:ctrlPr>
                </m:sSubPr>
                <m:e>
                  <m:r>
                    <w:rPr>
                      <w:rFonts w:ascii="Cambria Math" w:hAnsi="Cambria Math" w:cs="Times New Roman"/>
                      <w:szCs w:val="24"/>
                      <w:lang w:val="en-US"/>
                    </w:rPr>
                    <m:t>a</m:t>
                  </m:r>
                </m:e>
                <m:sub>
                  <m:r>
                    <w:rPr>
                      <w:rFonts w:ascii="Cambria Math" w:hAnsi="Cambria Math" w:cs="Times New Roman"/>
                      <w:szCs w:val="24"/>
                      <w:lang w:val="en-US"/>
                    </w:rPr>
                    <m:t>1</m:t>
                  </m:r>
                </m:sub>
              </m:sSub>
              <m:r>
                <w:rPr>
                  <w:rFonts w:ascii="Cambria Math" w:hAnsi="Cambria Math" w:cs="Times New Roman"/>
                  <w:szCs w:val="24"/>
                  <w:lang w:val="en-US"/>
                </w:rPr>
                <m:t>+</m:t>
              </m:r>
              <m:sSub>
                <m:sSubPr>
                  <m:ctrlPr>
                    <w:rPr>
                      <w:rFonts w:ascii="Cambria Math" w:hAnsi="Cambria Math" w:cs="Times New Roman"/>
                      <w:i/>
                      <w:szCs w:val="24"/>
                      <w:lang w:val="en-US"/>
                    </w:rPr>
                  </m:ctrlPr>
                </m:sSubPr>
                <m:e>
                  <m:r>
                    <w:rPr>
                      <w:rFonts w:ascii="Cambria Math" w:hAnsi="Cambria Math" w:cs="Times New Roman"/>
                      <w:szCs w:val="24"/>
                      <w:lang w:val="en-US"/>
                    </w:rPr>
                    <m:t>a</m:t>
                  </m:r>
                </m:e>
                <m:sub>
                  <m:r>
                    <w:rPr>
                      <w:rFonts w:ascii="Cambria Math" w:hAnsi="Cambria Math" w:cs="Times New Roman"/>
                      <w:szCs w:val="24"/>
                      <w:lang w:val="en-US"/>
                    </w:rPr>
                    <m:t>2</m:t>
                  </m:r>
                </m:sub>
              </m:sSub>
              <m:r>
                <w:rPr>
                  <w:rFonts w:ascii="Cambria Math" w:hAnsi="Cambria Math" w:cs="Times New Roman"/>
                  <w:szCs w:val="24"/>
                  <w:lang w:val="en-US"/>
                </w:rPr>
                <m:t>+…+</m:t>
              </m:r>
              <m:sSub>
                <m:sSubPr>
                  <m:ctrlPr>
                    <w:rPr>
                      <w:rFonts w:ascii="Cambria Math" w:hAnsi="Cambria Math" w:cs="Times New Roman"/>
                      <w:i/>
                      <w:szCs w:val="24"/>
                      <w:lang w:val="en-US"/>
                    </w:rPr>
                  </m:ctrlPr>
                </m:sSubPr>
                <m:e>
                  <m:r>
                    <w:rPr>
                      <w:rFonts w:ascii="Cambria Math" w:hAnsi="Cambria Math" w:cs="Times New Roman"/>
                      <w:szCs w:val="24"/>
                      <w:lang w:val="en-US"/>
                    </w:rPr>
                    <m:t>a</m:t>
                  </m:r>
                </m:e>
                <m:sub>
                  <m:r>
                    <w:rPr>
                      <w:rFonts w:ascii="Cambria Math" w:hAnsi="Cambria Math" w:cs="Times New Roman"/>
                      <w:szCs w:val="24"/>
                      <w:lang w:val="en-US"/>
                    </w:rPr>
                    <m:t>n</m:t>
                  </m:r>
                </m:sub>
              </m:sSub>
            </m:num>
            <m:den>
              <m:r>
                <w:rPr>
                  <w:rFonts w:ascii="Cambria Math" w:hAnsi="Cambria Math" w:cs="Times New Roman"/>
                  <w:szCs w:val="24"/>
                  <w:lang w:val="en-US"/>
                </w:rPr>
                <m:t>n</m:t>
              </m:r>
            </m:den>
          </m:f>
        </m:oMath>
      </m:oMathPara>
    </w:p>
    <w:p w14:paraId="3A315EEF" w14:textId="77777777" w:rsidR="00414B82" w:rsidRPr="004C5D37" w:rsidRDefault="00414B82" w:rsidP="00414B82">
      <w:pPr>
        <w:spacing w:line="276" w:lineRule="auto"/>
        <w:ind w:left="720"/>
        <w:rPr>
          <w:rFonts w:eastAsiaTheme="minorEastAsia" w:cs="Times New Roman"/>
          <w:szCs w:val="24"/>
          <w:lang w:val="en-US"/>
        </w:rPr>
      </w:pPr>
      <m:oMathPara>
        <m:oMath>
          <m:sSub>
            <m:sSubPr>
              <m:ctrlPr>
                <w:rPr>
                  <w:rFonts w:ascii="Cambria Math" w:hAnsi="Cambria Math" w:cs="Times New Roman"/>
                  <w:i/>
                  <w:szCs w:val="24"/>
                  <w:lang w:val="en-US"/>
                </w:rPr>
              </m:ctrlPr>
            </m:sSubPr>
            <m:e>
              <m:r>
                <w:rPr>
                  <w:rFonts w:ascii="Cambria Math" w:hAnsi="Cambria Math" w:cs="Times New Roman"/>
                  <w:szCs w:val="24"/>
                  <w:lang w:val="en-US"/>
                </w:rPr>
                <m:t>r</m:t>
              </m:r>
            </m:e>
            <m:sub>
              <m:r>
                <w:rPr>
                  <w:rFonts w:ascii="Cambria Math" w:hAnsi="Cambria Math" w:cs="Times New Roman"/>
                  <w:szCs w:val="24"/>
                  <w:lang w:val="en-US"/>
                </w:rPr>
                <m:t>min</m:t>
              </m:r>
            </m:sub>
          </m:sSub>
          <m:r>
            <w:rPr>
              <w:rFonts w:ascii="Cambria Math" w:hAnsi="Cambria Math" w:cs="Times New Roman"/>
              <w:szCs w:val="24"/>
              <w:lang w:val="en-US"/>
            </w:rPr>
            <m:t>=</m:t>
          </m:r>
          <m:func>
            <m:funcPr>
              <m:ctrlPr>
                <w:rPr>
                  <w:rFonts w:ascii="Cambria Math" w:hAnsi="Cambria Math" w:cs="Times New Roman"/>
                  <w:szCs w:val="24"/>
                  <w:lang w:val="en-US"/>
                </w:rPr>
              </m:ctrlPr>
            </m:funcPr>
            <m:fName>
              <m:r>
                <m:rPr>
                  <m:sty m:val="p"/>
                </m:rPr>
                <w:rPr>
                  <w:rFonts w:ascii="Cambria Math" w:hAnsi="Cambria Math" w:cs="Times New Roman"/>
                  <w:szCs w:val="24"/>
                  <w:lang w:val="en-US"/>
                </w:rPr>
                <m:t>min</m:t>
              </m:r>
              <m:ctrlPr>
                <w:rPr>
                  <w:rFonts w:ascii="Cambria Math" w:hAnsi="Cambria Math" w:cs="Times New Roman"/>
                  <w:i/>
                  <w:szCs w:val="24"/>
                  <w:lang w:val="en-US"/>
                </w:rPr>
              </m:ctrlPr>
            </m:fName>
            <m:e>
              <m:d>
                <m:dPr>
                  <m:ctrlPr>
                    <w:rPr>
                      <w:rFonts w:ascii="Cambria Math" w:hAnsi="Cambria Math" w:cs="Times New Roman"/>
                      <w:i/>
                      <w:szCs w:val="24"/>
                      <w:lang w:val="en-US"/>
                    </w:rPr>
                  </m:ctrlPr>
                </m:dPr>
                <m:e>
                  <m:r>
                    <w:rPr>
                      <w:rFonts w:ascii="Cambria Math" w:hAnsi="Cambria Math" w:cs="Times New Roman"/>
                      <w:szCs w:val="24"/>
                      <w:lang w:val="en-US"/>
                    </w:rPr>
                    <m:t>n</m:t>
                  </m:r>
                </m:e>
              </m:d>
            </m:e>
          </m:func>
        </m:oMath>
      </m:oMathPara>
    </w:p>
    <w:p w14:paraId="1313C667" w14:textId="77777777" w:rsidR="00414B82" w:rsidRPr="000C6DFB" w:rsidRDefault="00414B82" w:rsidP="00414B82">
      <w:pPr>
        <w:spacing w:line="276" w:lineRule="auto"/>
        <w:ind w:left="720"/>
        <w:rPr>
          <w:rFonts w:eastAsiaTheme="minorEastAsia" w:cs="Times New Roman"/>
          <w:szCs w:val="24"/>
          <w:lang w:val="en-US"/>
        </w:rPr>
      </w:pPr>
      <m:oMathPara>
        <m:oMath>
          <m:sSub>
            <m:sSubPr>
              <m:ctrlPr>
                <w:rPr>
                  <w:rFonts w:ascii="Cambria Math" w:hAnsi="Cambria Math" w:cs="Times New Roman"/>
                  <w:i/>
                  <w:szCs w:val="24"/>
                  <w:lang w:val="en-US"/>
                </w:rPr>
              </m:ctrlPr>
            </m:sSubPr>
            <m:e>
              <m:r>
                <w:rPr>
                  <w:rFonts w:ascii="Cambria Math" w:hAnsi="Cambria Math" w:cs="Times New Roman"/>
                  <w:szCs w:val="24"/>
                  <w:lang w:val="en-US"/>
                </w:rPr>
                <m:t>r</m:t>
              </m:r>
            </m:e>
            <m:sub>
              <m:r>
                <w:rPr>
                  <w:rFonts w:ascii="Cambria Math" w:hAnsi="Cambria Math" w:cs="Times New Roman"/>
                  <w:szCs w:val="24"/>
                  <w:lang w:val="en-US"/>
                </w:rPr>
                <m:t>max</m:t>
              </m:r>
            </m:sub>
          </m:sSub>
          <m:r>
            <w:rPr>
              <w:rFonts w:ascii="Cambria Math" w:hAnsi="Cambria Math" w:cs="Times New Roman"/>
              <w:szCs w:val="24"/>
              <w:lang w:val="en-US"/>
            </w:rPr>
            <m:t>=</m:t>
          </m:r>
          <m:func>
            <m:funcPr>
              <m:ctrlPr>
                <w:rPr>
                  <w:rFonts w:ascii="Cambria Math" w:hAnsi="Cambria Math" w:cs="Times New Roman"/>
                  <w:szCs w:val="24"/>
                  <w:lang w:val="en-US"/>
                </w:rPr>
              </m:ctrlPr>
            </m:funcPr>
            <m:fName>
              <m:r>
                <m:rPr>
                  <m:sty m:val="p"/>
                </m:rPr>
                <w:rPr>
                  <w:rFonts w:ascii="Cambria Math" w:hAnsi="Cambria Math" w:cs="Times New Roman"/>
                  <w:szCs w:val="24"/>
                  <w:lang w:val="en-US"/>
                </w:rPr>
                <m:t>max</m:t>
              </m:r>
              <m:ctrlPr>
                <w:rPr>
                  <w:rFonts w:ascii="Cambria Math" w:hAnsi="Cambria Math" w:cs="Times New Roman"/>
                  <w:i/>
                  <w:szCs w:val="24"/>
                  <w:lang w:val="en-US"/>
                </w:rPr>
              </m:ctrlPr>
            </m:fName>
            <m:e>
              <m:d>
                <m:dPr>
                  <m:ctrlPr>
                    <w:rPr>
                      <w:rFonts w:ascii="Cambria Math" w:hAnsi="Cambria Math" w:cs="Times New Roman"/>
                      <w:i/>
                      <w:szCs w:val="24"/>
                      <w:lang w:val="en-US"/>
                    </w:rPr>
                  </m:ctrlPr>
                </m:dPr>
                <m:e>
                  <m:r>
                    <w:rPr>
                      <w:rFonts w:ascii="Cambria Math" w:hAnsi="Cambria Math" w:cs="Times New Roman"/>
                      <w:szCs w:val="24"/>
                      <w:lang w:val="en-US"/>
                    </w:rPr>
                    <m:t>n</m:t>
                  </m:r>
                </m:e>
              </m:d>
            </m:e>
          </m:func>
        </m:oMath>
      </m:oMathPara>
    </w:p>
    <w:p w14:paraId="78AF0D25" w14:textId="77777777" w:rsidR="00414B82" w:rsidRPr="004C5D37" w:rsidRDefault="00414B82" w:rsidP="00414B82">
      <w:pPr>
        <w:spacing w:line="276" w:lineRule="auto"/>
        <w:ind w:left="720"/>
        <w:rPr>
          <w:rFonts w:eastAsiaTheme="minorEastAsia" w:cs="Times New Roman"/>
          <w:szCs w:val="24"/>
          <w:lang w:val="en-US"/>
        </w:rPr>
      </w:pPr>
    </w:p>
    <w:p w14:paraId="6E983954" w14:textId="77777777" w:rsidR="00414B82" w:rsidRPr="00025DE3" w:rsidRDefault="00414B82" w:rsidP="00414B82">
      <w:pPr>
        <w:spacing w:line="276" w:lineRule="auto"/>
        <w:ind w:left="720"/>
        <w:rPr>
          <w:rFonts w:eastAsiaTheme="minorEastAsia" w:cs="Times New Roman"/>
          <w:szCs w:val="24"/>
          <w:lang w:val="en-US"/>
        </w:rPr>
      </w:pPr>
      <m:oMathPara>
        <m:oMath>
          <m:sSub>
            <m:sSubPr>
              <m:ctrlPr>
                <w:rPr>
                  <w:rFonts w:ascii="Cambria Math" w:hAnsi="Cambria Math" w:cs="Times New Roman"/>
                  <w:i/>
                  <w:szCs w:val="24"/>
                  <w:lang w:val="en-US"/>
                </w:rPr>
              </m:ctrlPr>
            </m:sSubPr>
            <m:e>
              <m:r>
                <w:rPr>
                  <w:rFonts w:ascii="Cambria Math" w:hAnsi="Cambria Math" w:cs="Times New Roman"/>
                  <w:szCs w:val="24"/>
                  <w:lang w:val="en-US"/>
                </w:rPr>
                <m:t>A</m:t>
              </m:r>
            </m:e>
            <m:sub>
              <m:r>
                <w:rPr>
                  <w:rFonts w:ascii="Cambria Math" w:hAnsi="Cambria Math" w:cs="Times New Roman"/>
                  <w:szCs w:val="24"/>
                  <w:lang w:val="en-US"/>
                </w:rPr>
                <m:t>mean</m:t>
              </m:r>
            </m:sub>
          </m:sSub>
          <m:r>
            <w:rPr>
              <w:rFonts w:ascii="Cambria Math" w:hAnsi="Cambria Math" w:cs="Times New Roman"/>
              <w:szCs w:val="24"/>
              <w:lang w:val="en-US"/>
            </w:rPr>
            <m:t>=π</m:t>
          </m:r>
          <m:sSup>
            <m:sSupPr>
              <m:ctrlPr>
                <w:rPr>
                  <w:rFonts w:ascii="Cambria Math" w:hAnsi="Cambria Math" w:cs="Times New Roman"/>
                  <w:i/>
                  <w:szCs w:val="24"/>
                  <w:lang w:val="en-US"/>
                </w:rPr>
              </m:ctrlPr>
            </m:sSupPr>
            <m:e>
              <m:d>
                <m:dPr>
                  <m:ctrlPr>
                    <w:rPr>
                      <w:rFonts w:ascii="Cambria Math" w:hAnsi="Cambria Math" w:cs="Times New Roman"/>
                      <w:i/>
                      <w:szCs w:val="24"/>
                      <w:lang w:val="en-US"/>
                    </w:rPr>
                  </m:ctrlPr>
                </m:dPr>
                <m:e>
                  <m:f>
                    <m:fPr>
                      <m:ctrlPr>
                        <w:rPr>
                          <w:rFonts w:ascii="Cambria Math" w:hAnsi="Cambria Math" w:cs="Times New Roman"/>
                          <w:i/>
                          <w:szCs w:val="24"/>
                          <w:lang w:val="en-US"/>
                        </w:rPr>
                      </m:ctrlPr>
                    </m:fPr>
                    <m:num>
                      <m:sSub>
                        <m:sSubPr>
                          <m:ctrlPr>
                            <w:rPr>
                              <w:rFonts w:ascii="Cambria Math" w:hAnsi="Cambria Math" w:cs="Times New Roman"/>
                              <w:i/>
                              <w:szCs w:val="24"/>
                              <w:lang w:val="en-US"/>
                            </w:rPr>
                          </m:ctrlPr>
                        </m:sSubPr>
                        <m:e>
                          <m:r>
                            <w:rPr>
                              <w:rFonts w:ascii="Cambria Math" w:hAnsi="Cambria Math" w:cs="Times New Roman"/>
                              <w:szCs w:val="24"/>
                              <w:lang w:val="en-US"/>
                            </w:rPr>
                            <m:t>a</m:t>
                          </m:r>
                        </m:e>
                        <m:sub>
                          <m:r>
                            <w:rPr>
                              <w:rFonts w:ascii="Cambria Math" w:hAnsi="Cambria Math" w:cs="Times New Roman"/>
                              <w:szCs w:val="24"/>
                              <w:lang w:val="en-US"/>
                            </w:rPr>
                            <m:t>1</m:t>
                          </m:r>
                        </m:sub>
                      </m:sSub>
                      <m:r>
                        <w:rPr>
                          <w:rFonts w:ascii="Cambria Math" w:hAnsi="Cambria Math" w:cs="Times New Roman"/>
                          <w:szCs w:val="24"/>
                          <w:lang w:val="en-US"/>
                        </w:rPr>
                        <m:t>+</m:t>
                      </m:r>
                      <m:sSub>
                        <m:sSubPr>
                          <m:ctrlPr>
                            <w:rPr>
                              <w:rFonts w:ascii="Cambria Math" w:hAnsi="Cambria Math" w:cs="Times New Roman"/>
                              <w:i/>
                              <w:szCs w:val="24"/>
                              <w:lang w:val="en-US"/>
                            </w:rPr>
                          </m:ctrlPr>
                        </m:sSubPr>
                        <m:e>
                          <m:r>
                            <w:rPr>
                              <w:rFonts w:ascii="Cambria Math" w:hAnsi="Cambria Math" w:cs="Times New Roman"/>
                              <w:szCs w:val="24"/>
                              <w:lang w:val="en-US"/>
                            </w:rPr>
                            <m:t>a</m:t>
                          </m:r>
                        </m:e>
                        <m:sub>
                          <m:r>
                            <w:rPr>
                              <w:rFonts w:ascii="Cambria Math" w:hAnsi="Cambria Math" w:cs="Times New Roman"/>
                              <w:szCs w:val="24"/>
                              <w:lang w:val="en-US"/>
                            </w:rPr>
                            <m:t>2</m:t>
                          </m:r>
                        </m:sub>
                      </m:sSub>
                      <m:r>
                        <w:rPr>
                          <w:rFonts w:ascii="Cambria Math" w:hAnsi="Cambria Math" w:cs="Times New Roman"/>
                          <w:szCs w:val="24"/>
                          <w:lang w:val="en-US"/>
                        </w:rPr>
                        <m:t>+…+</m:t>
                      </m:r>
                      <m:sSub>
                        <m:sSubPr>
                          <m:ctrlPr>
                            <w:rPr>
                              <w:rFonts w:ascii="Cambria Math" w:hAnsi="Cambria Math" w:cs="Times New Roman"/>
                              <w:i/>
                              <w:szCs w:val="24"/>
                              <w:lang w:val="en-US"/>
                            </w:rPr>
                          </m:ctrlPr>
                        </m:sSubPr>
                        <m:e>
                          <m:r>
                            <w:rPr>
                              <w:rFonts w:ascii="Cambria Math" w:hAnsi="Cambria Math" w:cs="Times New Roman"/>
                              <w:szCs w:val="24"/>
                              <w:lang w:val="en-US"/>
                            </w:rPr>
                            <m:t>a</m:t>
                          </m:r>
                        </m:e>
                        <m:sub>
                          <m:r>
                            <w:rPr>
                              <w:rFonts w:ascii="Cambria Math" w:hAnsi="Cambria Math" w:cs="Times New Roman"/>
                              <w:szCs w:val="24"/>
                              <w:lang w:val="en-US"/>
                            </w:rPr>
                            <m:t>n</m:t>
                          </m:r>
                        </m:sub>
                      </m:sSub>
                    </m:num>
                    <m:den>
                      <m:r>
                        <w:rPr>
                          <w:rFonts w:ascii="Cambria Math" w:hAnsi="Cambria Math" w:cs="Times New Roman"/>
                          <w:szCs w:val="24"/>
                          <w:lang w:val="en-US"/>
                        </w:rPr>
                        <m:t>n</m:t>
                      </m:r>
                    </m:den>
                  </m:f>
                </m:e>
              </m:d>
            </m:e>
            <m:sup>
              <m:r>
                <w:rPr>
                  <w:rFonts w:ascii="Cambria Math" w:hAnsi="Cambria Math" w:cs="Times New Roman"/>
                  <w:szCs w:val="24"/>
                  <w:lang w:val="en-US"/>
                </w:rPr>
                <m:t>2</m:t>
              </m:r>
            </m:sup>
          </m:sSup>
        </m:oMath>
      </m:oMathPara>
    </w:p>
    <w:p w14:paraId="60DC3324" w14:textId="77777777" w:rsidR="00414B82" w:rsidRPr="00025DE3" w:rsidRDefault="00414B82" w:rsidP="00414B82">
      <w:pPr>
        <w:spacing w:line="276" w:lineRule="auto"/>
        <w:ind w:left="720"/>
        <w:rPr>
          <w:rFonts w:eastAsiaTheme="minorEastAsia" w:cs="Times New Roman"/>
          <w:szCs w:val="24"/>
          <w:lang w:val="en-US"/>
        </w:rPr>
      </w:pPr>
      <m:oMathPara>
        <m:oMath>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A</m:t>
              </m:r>
            </m:e>
            <m:sub>
              <m:r>
                <w:rPr>
                  <w:rFonts w:ascii="Cambria Math" w:eastAsiaTheme="minorEastAsia" w:hAnsi="Cambria Math" w:cs="Times New Roman"/>
                  <w:szCs w:val="24"/>
                  <w:lang w:val="en-US"/>
                </w:rPr>
                <m:t>min</m:t>
              </m:r>
            </m:sub>
          </m:sSub>
          <m:r>
            <w:rPr>
              <w:rFonts w:ascii="Cambria Math" w:eastAsiaTheme="minorEastAsia" w:hAnsi="Cambria Math" w:cs="Times New Roman"/>
              <w:szCs w:val="24"/>
              <w:lang w:val="en-US"/>
            </w:rPr>
            <m:t>=π×</m:t>
          </m:r>
          <m:sSup>
            <m:sSupPr>
              <m:ctrlPr>
                <w:rPr>
                  <w:rFonts w:ascii="Cambria Math" w:eastAsiaTheme="minorEastAsia" w:hAnsi="Cambria Math" w:cs="Times New Roman"/>
                  <w:i/>
                  <w:szCs w:val="24"/>
                  <w:lang w:val="en-US"/>
                </w:rPr>
              </m:ctrlPr>
            </m:sSupPr>
            <m:e>
              <m:d>
                <m:dPr>
                  <m:ctrlPr>
                    <w:rPr>
                      <w:rFonts w:ascii="Cambria Math" w:eastAsiaTheme="minorEastAsia" w:hAnsi="Cambria Math" w:cs="Times New Roman"/>
                      <w:i/>
                      <w:szCs w:val="24"/>
                      <w:lang w:val="en-US"/>
                    </w:rPr>
                  </m:ctrlPr>
                </m:dPr>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r</m:t>
                      </m:r>
                    </m:e>
                    <m:sub>
                      <m:r>
                        <w:rPr>
                          <w:rFonts w:ascii="Cambria Math" w:eastAsiaTheme="minorEastAsia" w:hAnsi="Cambria Math" w:cs="Times New Roman"/>
                          <w:szCs w:val="24"/>
                          <w:lang w:val="en-US"/>
                        </w:rPr>
                        <m:t>min</m:t>
                      </m:r>
                    </m:sub>
                  </m:sSub>
                </m:e>
              </m:d>
            </m:e>
            <m:sup>
              <m:r>
                <w:rPr>
                  <w:rFonts w:ascii="Cambria Math" w:eastAsiaTheme="minorEastAsia" w:hAnsi="Cambria Math" w:cs="Times New Roman"/>
                  <w:szCs w:val="24"/>
                  <w:lang w:val="en-US"/>
                </w:rPr>
                <m:t>2</m:t>
              </m:r>
            </m:sup>
          </m:sSup>
        </m:oMath>
      </m:oMathPara>
    </w:p>
    <w:p w14:paraId="7AA2CE02" w14:textId="77777777" w:rsidR="00414B82" w:rsidRPr="00025DE3" w:rsidRDefault="00414B82" w:rsidP="00414B82">
      <w:pPr>
        <w:spacing w:line="276" w:lineRule="auto"/>
        <w:ind w:left="720"/>
        <w:rPr>
          <w:rFonts w:eastAsiaTheme="minorEastAsia" w:cs="Times New Roman"/>
          <w:szCs w:val="24"/>
          <w:lang w:val="en-US"/>
        </w:rPr>
      </w:pPr>
      <m:oMathPara>
        <m:oMath>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A</m:t>
              </m:r>
            </m:e>
            <m:sub>
              <m:r>
                <w:rPr>
                  <w:rFonts w:ascii="Cambria Math" w:eastAsiaTheme="minorEastAsia" w:hAnsi="Cambria Math" w:cs="Times New Roman"/>
                  <w:szCs w:val="24"/>
                  <w:lang w:val="en-US"/>
                </w:rPr>
                <m:t>max</m:t>
              </m:r>
            </m:sub>
          </m:sSub>
          <m:r>
            <w:rPr>
              <w:rFonts w:ascii="Cambria Math" w:eastAsiaTheme="minorEastAsia" w:hAnsi="Cambria Math" w:cs="Times New Roman"/>
              <w:szCs w:val="24"/>
              <w:lang w:val="en-US"/>
            </w:rPr>
            <m:t>=π×</m:t>
          </m:r>
          <m:sSup>
            <m:sSupPr>
              <m:ctrlPr>
                <w:rPr>
                  <w:rFonts w:ascii="Cambria Math" w:eastAsiaTheme="minorEastAsia" w:hAnsi="Cambria Math" w:cs="Times New Roman"/>
                  <w:i/>
                  <w:szCs w:val="24"/>
                  <w:lang w:val="en-US"/>
                </w:rPr>
              </m:ctrlPr>
            </m:sSupPr>
            <m:e>
              <m:d>
                <m:dPr>
                  <m:ctrlPr>
                    <w:rPr>
                      <w:rFonts w:ascii="Cambria Math" w:eastAsiaTheme="minorEastAsia" w:hAnsi="Cambria Math" w:cs="Times New Roman"/>
                      <w:i/>
                      <w:szCs w:val="24"/>
                      <w:lang w:val="en-US"/>
                    </w:rPr>
                  </m:ctrlPr>
                </m:dPr>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r</m:t>
                      </m:r>
                    </m:e>
                    <m:sub>
                      <m:r>
                        <w:rPr>
                          <w:rFonts w:ascii="Cambria Math" w:eastAsiaTheme="minorEastAsia" w:hAnsi="Cambria Math" w:cs="Times New Roman"/>
                          <w:szCs w:val="24"/>
                          <w:lang w:val="en-US"/>
                        </w:rPr>
                        <m:t>max</m:t>
                      </m:r>
                    </m:sub>
                  </m:sSub>
                </m:e>
              </m:d>
            </m:e>
            <m:sup>
              <m:r>
                <w:rPr>
                  <w:rFonts w:ascii="Cambria Math" w:eastAsiaTheme="minorEastAsia" w:hAnsi="Cambria Math" w:cs="Times New Roman"/>
                  <w:szCs w:val="24"/>
                  <w:lang w:val="en-US"/>
                </w:rPr>
                <m:t>2</m:t>
              </m:r>
            </m:sup>
          </m:sSup>
        </m:oMath>
      </m:oMathPara>
    </w:p>
    <w:p w14:paraId="52C60C13" w14:textId="77777777" w:rsidR="00414B82" w:rsidRPr="00025DE3" w:rsidRDefault="00414B82" w:rsidP="00414B82">
      <w:pPr>
        <w:spacing w:line="276" w:lineRule="auto"/>
        <w:ind w:left="720"/>
        <w:rPr>
          <w:rFonts w:eastAsiaTheme="minorEastAsia" w:cs="Times New Roman"/>
          <w:szCs w:val="24"/>
          <w:lang w:val="en-US"/>
        </w:rPr>
      </w:pPr>
    </w:p>
    <w:p w14:paraId="4E62A33E" w14:textId="77777777" w:rsidR="00A36FEF" w:rsidRDefault="00A36FEF" w:rsidP="0013704E">
      <w:pPr>
        <w:pStyle w:val="ListParagraph"/>
        <w:spacing w:line="276" w:lineRule="auto"/>
        <w:rPr>
          <w:rFonts w:eastAsiaTheme="minorEastAsia" w:cs="Times New Roman"/>
          <w:iCs/>
          <w:szCs w:val="24"/>
        </w:rPr>
      </w:pPr>
    </w:p>
    <w:p w14:paraId="47A6F2C9" w14:textId="352D233D" w:rsidR="00A36FEF" w:rsidRPr="00A36FEF" w:rsidRDefault="00A36FEF" w:rsidP="00A36FEF">
      <w:pPr>
        <w:pStyle w:val="ListParagraph"/>
        <w:numPr>
          <w:ilvl w:val="0"/>
          <w:numId w:val="11"/>
        </w:numPr>
        <w:spacing w:line="276" w:lineRule="auto"/>
        <w:rPr>
          <w:rFonts w:eastAsiaTheme="minorEastAsia" w:cs="Times New Roman"/>
          <w:iCs/>
          <w:szCs w:val="24"/>
          <w:lang w:val="en-US"/>
        </w:rPr>
      </w:pPr>
      <w:r>
        <w:rPr>
          <w:rFonts w:eastAsiaTheme="minorEastAsia" w:cs="Times New Roman"/>
          <w:b/>
          <w:bCs/>
          <w:iCs/>
          <w:szCs w:val="24"/>
          <w:lang w:val="en-US"/>
        </w:rPr>
        <w:t>Uncertainty Level</w:t>
      </w:r>
    </w:p>
    <w:p w14:paraId="3591B89B" w14:textId="342A4BEE" w:rsidR="00A36FEF" w:rsidRDefault="00414B82" w:rsidP="00414B82">
      <w:pPr>
        <w:pStyle w:val="ListParagraph"/>
        <w:spacing w:line="276" w:lineRule="auto"/>
        <w:ind w:firstLine="556"/>
        <w:rPr>
          <w:rFonts w:eastAsiaTheme="minorEastAsia" w:cs="Times New Roman"/>
          <w:iCs/>
          <w:szCs w:val="24"/>
        </w:rPr>
      </w:pPr>
      <w:r>
        <w:rPr>
          <w:rFonts w:eastAsiaTheme="minorEastAsia" w:cs="Times New Roman"/>
          <w:iCs/>
          <w:szCs w:val="24"/>
          <w:lang w:val="en-US"/>
        </w:rPr>
        <w:t xml:space="preserve">Uncertainty </w:t>
      </w:r>
      <w:r w:rsidRPr="00414B82">
        <w:rPr>
          <w:rFonts w:eastAsiaTheme="minorEastAsia" w:cs="Times New Roman"/>
          <w:iCs/>
          <w:szCs w:val="24"/>
        </w:rPr>
        <w:t>menjadi salah satu metode penting dalam perhitungan pengukuran untuk mengurangi berbagai factor yang menyebabkan kesalahan dalam pengukuran. Uncertainty dalam pengukuran dapat menentukan keakuratan pada hasil pengukuran yang membutuhkan ketelitian lebih</w:t>
      </w:r>
      <w:sdt>
        <w:sdtPr>
          <w:rPr>
            <w:rFonts w:eastAsiaTheme="minorEastAsia" w:cs="Times New Roman"/>
            <w:iCs/>
            <w:color w:val="000000"/>
            <w:szCs w:val="24"/>
          </w:rPr>
          <w:tag w:val="MENDELEY_CITATION_v3_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"/>
          <w:id w:val="346837521"/>
          <w:placeholder>
            <w:docPart w:val="DefaultPlaceholder_-1854013440"/>
          </w:placeholder>
        </w:sdtPr>
        <w:sdtContent>
          <w:r>
            <w:rPr>
              <w:rFonts w:eastAsiaTheme="minorEastAsia" w:cs="Times New Roman"/>
              <w:iCs/>
              <w:color w:val="000000"/>
              <w:szCs w:val="24"/>
              <w:lang w:val="en-US"/>
            </w:rPr>
            <w:t xml:space="preserve"> </w:t>
          </w:r>
          <w:r w:rsidRPr="00414B82">
            <w:rPr>
              <w:rFonts w:eastAsiaTheme="minorEastAsia" w:cs="Times New Roman"/>
              <w:iCs/>
              <w:color w:val="000000"/>
              <w:szCs w:val="24"/>
            </w:rPr>
            <w:t>[16]</w:t>
          </w:r>
        </w:sdtContent>
      </w:sdt>
      <w:r w:rsidRPr="00414B82">
        <w:rPr>
          <w:rFonts w:eastAsiaTheme="minorEastAsia" w:cs="Times New Roman"/>
          <w:iCs/>
          <w:szCs w:val="24"/>
        </w:rPr>
        <w:t xml:space="preserve">. </w:t>
      </w:r>
      <w:r w:rsidR="00A36FEF" w:rsidRPr="00414B82">
        <w:rPr>
          <w:rFonts w:eastAsiaTheme="minorEastAsia" w:cs="Times New Roman"/>
          <w:iCs/>
          <w:szCs w:val="24"/>
        </w:rPr>
        <w:t xml:space="preserve">Perhitungan uncertainty melibatkan </w:t>
      </w:r>
      <w:r w:rsidR="00A36FEF" w:rsidRPr="00414B82">
        <w:rPr>
          <w:rFonts w:eastAsiaTheme="minorEastAsia" w:cs="Times New Roman"/>
          <w:iCs/>
          <w:szCs w:val="24"/>
        </w:rPr>
        <w:t>standar deviasi</w:t>
      </w:r>
      <w:r w:rsidR="00A36FEF" w:rsidRPr="00A36FEF">
        <w:rPr>
          <w:rFonts w:eastAsiaTheme="minorEastAsia" w:cs="Times New Roman"/>
          <w:iCs/>
          <w:szCs w:val="24"/>
        </w:rPr>
        <w:t xml:space="preserve"> dan rata-rata</w:t>
      </w:r>
      <w:r w:rsidR="00A36FEF" w:rsidRPr="00A36FEF">
        <w:rPr>
          <w:rFonts w:eastAsiaTheme="minorEastAsia" w:cs="Times New Roman"/>
          <w:iCs/>
          <w:szCs w:val="24"/>
        </w:rPr>
        <w:t xml:space="preserve"> pengukuran. A</w:t>
      </w:r>
      <w:r w:rsidR="00A36FEF" w:rsidRPr="00A36FEF">
        <w:rPr>
          <w:rFonts w:eastAsiaTheme="minorEastAsia" w:cs="Times New Roman"/>
          <w:iCs/>
          <w:szCs w:val="24"/>
        </w:rPr>
        <w:t xml:space="preserve">nalisis </w:t>
      </w:r>
      <w:r w:rsidR="00A36FEF" w:rsidRPr="00A36FEF">
        <w:rPr>
          <w:rFonts w:eastAsiaTheme="minorEastAsia" w:cs="Times New Roman"/>
          <w:iCs/>
          <w:szCs w:val="24"/>
        </w:rPr>
        <w:t xml:space="preserve">dilakukan </w:t>
      </w:r>
      <w:r w:rsidR="00A36FEF" w:rsidRPr="00A36FEF">
        <w:rPr>
          <w:rFonts w:eastAsiaTheme="minorEastAsia" w:cs="Times New Roman"/>
          <w:iCs/>
          <w:szCs w:val="24"/>
        </w:rPr>
        <w:t>untuk mencari tingkat ketidakpastian pengukura</w:t>
      </w:r>
      <w:r w:rsidR="00A36FEF" w:rsidRPr="00A36FEF">
        <w:rPr>
          <w:rFonts w:eastAsiaTheme="minorEastAsia" w:cs="Times New Roman"/>
          <w:iCs/>
          <w:szCs w:val="24"/>
        </w:rPr>
        <w:t>n</w:t>
      </w:r>
      <w:r w:rsidR="00A36FEF" w:rsidRPr="00A36FEF">
        <w:rPr>
          <w:rFonts w:eastAsiaTheme="minorEastAsia" w:cs="Times New Roman"/>
          <w:iCs/>
          <w:szCs w:val="24"/>
        </w:rPr>
        <w:t xml:space="preserve">. Tingkat ketidakpastian dapat </w:t>
      </w:r>
      <w:r w:rsidR="00A36FEF" w:rsidRPr="00A36FEF">
        <w:rPr>
          <w:rFonts w:eastAsiaTheme="minorEastAsia" w:cs="Times New Roman"/>
          <w:iCs/>
          <w:szCs w:val="24"/>
        </w:rPr>
        <w:t>digunakan</w:t>
      </w:r>
      <w:r w:rsidR="00A36FEF" w:rsidRPr="00A36FEF">
        <w:rPr>
          <w:rFonts w:eastAsiaTheme="minorEastAsia" w:cs="Times New Roman"/>
          <w:iCs/>
          <w:szCs w:val="24"/>
        </w:rPr>
        <w:t xml:space="preserve"> sebagai indikator aspek reliabilitas pengukuran</w:t>
      </w:r>
      <w:r w:rsidR="00A36FEF">
        <w:rPr>
          <w:rFonts w:eastAsiaTheme="minorEastAsia" w:cs="Times New Roman"/>
          <w:iCs/>
          <w:szCs w:val="24"/>
          <w:lang w:val="en-US"/>
        </w:rPr>
        <w:t xml:space="preserve"> </w:t>
      </w:r>
      <w:sdt>
        <w:sdtPr>
          <w:rPr>
            <w:rFonts w:eastAsiaTheme="minorEastAsia" w:cs="Times New Roman"/>
            <w:iCs/>
            <w:color w:val="000000"/>
            <w:szCs w:val="24"/>
            <w:lang w:val="en-US"/>
          </w:rPr>
          <w:tag w:val="MENDELEY_CITATION_v3_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"/>
          <w:id w:val="2032521091"/>
          <w:placeholder>
            <w:docPart w:val="DefaultPlaceholder_-1854013440"/>
          </w:placeholder>
        </w:sdtPr>
        <w:sdtContent>
          <w:r w:rsidRPr="00414B82">
            <w:rPr>
              <w:rFonts w:eastAsiaTheme="minorEastAsia" w:cs="Times New Roman"/>
              <w:iCs/>
              <w:color w:val="000000"/>
              <w:szCs w:val="24"/>
              <w:lang w:val="en-US"/>
            </w:rPr>
            <w:t>[17]</w:t>
          </w:r>
        </w:sdtContent>
      </w:sdt>
      <w:r w:rsidR="00A36FEF" w:rsidRPr="00A36FEF">
        <w:rPr>
          <w:rFonts w:eastAsiaTheme="minorEastAsia" w:cs="Times New Roman"/>
          <w:iCs/>
          <w:szCs w:val="24"/>
        </w:rPr>
        <w:t>.</w:t>
      </w:r>
    </w:p>
    <w:p w14:paraId="5165E3D8" w14:textId="77777777" w:rsidR="00414B82" w:rsidRDefault="00414B82" w:rsidP="00414B82">
      <w:pPr>
        <w:pStyle w:val="ListParagraph"/>
        <w:spacing w:line="276" w:lineRule="auto"/>
        <w:ind w:firstLine="556"/>
        <w:rPr>
          <w:rFonts w:eastAsiaTheme="minorEastAsia" w:cs="Times New Roman"/>
          <w:iCs/>
          <w:szCs w:val="24"/>
        </w:rPr>
      </w:pPr>
    </w:p>
    <w:p w14:paraId="0BA97B9F" w14:textId="367F2BE2" w:rsidR="00A36FEF" w:rsidRPr="00860B18" w:rsidRDefault="00A36FEF" w:rsidP="00860B18">
      <w:pPr>
        <w:pStyle w:val="ListParagraph"/>
        <w:spacing w:line="276" w:lineRule="auto"/>
        <w:ind w:left="1276"/>
        <w:rPr>
          <w:rFonts w:eastAsiaTheme="minorEastAsia" w:cs="Times New Roman"/>
          <w:iCs/>
          <w:szCs w:val="24"/>
        </w:rPr>
      </w:pPr>
      <m:oMathPara>
        <m:oMathParaPr>
          <m:jc m:val="left"/>
        </m:oMathParaPr>
        <m:oMath>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σ</m:t>
              </m:r>
            </m:e>
            <m:sup>
              <m:r>
                <w:rPr>
                  <w:rFonts w:ascii="Cambria Math" w:eastAsiaTheme="minorEastAsia" w:hAnsi="Cambria Math" w:cs="Times New Roman"/>
                  <w:szCs w:val="24"/>
                </w:rPr>
                <m:t>2</m:t>
              </m:r>
            </m:sup>
          </m:sSup>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nary>
                <m:naryPr>
                  <m:chr m:val="∑"/>
                  <m:limLoc m:val="undOvr"/>
                  <m:subHide m:val="1"/>
                  <m:supHide m:val="1"/>
                  <m:ctrlPr>
                    <w:rPr>
                      <w:rFonts w:ascii="Cambria Math" w:eastAsiaTheme="minorEastAsia" w:hAnsi="Cambria Math" w:cs="Times New Roman"/>
                      <w:i/>
                      <w:iCs/>
                      <w:szCs w:val="24"/>
                    </w:rPr>
                  </m:ctrlPr>
                </m:naryPr>
                <m:sub/>
                <m:sup/>
                <m:e>
                  <m:r>
                    <w:rPr>
                      <w:rFonts w:ascii="Cambria Math" w:eastAsiaTheme="minorEastAsia" w:hAnsi="Cambria Math" w:cs="Times New Roman"/>
                      <w:szCs w:val="24"/>
                    </w:rPr>
                    <m:t>(</m:t>
                  </m:r>
                  <m:sSup>
                    <m:sSupPr>
                      <m:ctrlPr>
                        <w:rPr>
                          <w:rFonts w:ascii="Cambria Math" w:eastAsiaTheme="minorEastAsia" w:hAnsi="Cambria Math" w:cs="Times New Roman"/>
                          <w:i/>
                          <w:iCs/>
                          <w:szCs w:val="24"/>
                        </w:rPr>
                      </m:ctrlPr>
                    </m:sSupPr>
                    <m:e>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r>
                        <w:rPr>
                          <w:rFonts w:ascii="Cambria Math" w:eastAsiaTheme="minorEastAsia" w:hAnsi="Cambria Math" w:cs="Times New Roman"/>
                          <w:szCs w:val="24"/>
                        </w:rPr>
                        <m:t>-μ)</m:t>
                      </m:r>
                    </m:e>
                    <m:sup>
                      <m:r>
                        <w:rPr>
                          <w:rFonts w:ascii="Cambria Math" w:eastAsiaTheme="minorEastAsia" w:hAnsi="Cambria Math" w:cs="Times New Roman"/>
                          <w:szCs w:val="24"/>
                        </w:rPr>
                        <m:t>2</m:t>
                      </m:r>
                    </m:sup>
                  </m:sSup>
                </m:e>
              </m:nary>
            </m:num>
            <m:den>
              <m:r>
                <w:rPr>
                  <w:rFonts w:ascii="Cambria Math" w:eastAsiaTheme="minorEastAsia" w:hAnsi="Cambria Math" w:cs="Times New Roman"/>
                  <w:szCs w:val="24"/>
                </w:rPr>
                <m:t>n</m:t>
              </m:r>
            </m:den>
          </m:f>
        </m:oMath>
      </m:oMathPara>
    </w:p>
    <w:p w14:paraId="29C3460E" w14:textId="4FF293AD" w:rsidR="00A36FEF" w:rsidRPr="00860B18" w:rsidRDefault="00A36FEF" w:rsidP="00860B18">
      <w:pPr>
        <w:pStyle w:val="ListParagraph"/>
        <w:spacing w:line="276" w:lineRule="auto"/>
        <w:ind w:left="1276"/>
        <w:rPr>
          <w:rFonts w:eastAsiaTheme="minorEastAsia" w:cs="Times New Roman"/>
          <w:i/>
          <w:iCs/>
          <w:szCs w:val="24"/>
        </w:rPr>
      </w:pPr>
      <m:oMathPara>
        <m:oMathParaPr>
          <m:jc m:val="left"/>
        </m:oMathParaPr>
        <m:oMath>
          <m:r>
            <w:rPr>
              <w:rFonts w:ascii="Cambria Math" w:eastAsiaTheme="minorEastAsia" w:hAnsi="Cambria Math" w:cs="Times New Roman"/>
              <w:szCs w:val="24"/>
            </w:rPr>
            <m:t>σ=</m:t>
          </m:r>
          <m:rad>
            <m:radPr>
              <m:degHide m:val="1"/>
              <m:ctrlPr>
                <w:rPr>
                  <w:rFonts w:ascii="Cambria Math" w:eastAsiaTheme="minorEastAsia" w:hAnsi="Cambria Math" w:cs="Times New Roman"/>
                  <w:i/>
                  <w:iCs/>
                  <w:szCs w:val="24"/>
                </w:rPr>
              </m:ctrlPr>
            </m:radPr>
            <m:deg/>
            <m:e>
              <m:f>
                <m:fPr>
                  <m:ctrlPr>
                    <w:rPr>
                      <w:rFonts w:ascii="Cambria Math" w:eastAsiaTheme="minorEastAsia" w:hAnsi="Cambria Math" w:cs="Times New Roman"/>
                      <w:i/>
                      <w:iCs/>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n</m:t>
                  </m:r>
                </m:den>
              </m:f>
              <m:nary>
                <m:naryPr>
                  <m:chr m:val="∑"/>
                  <m:limLoc m:val="subSup"/>
                  <m:ctrlPr>
                    <w:rPr>
                      <w:rFonts w:ascii="Cambria Math" w:eastAsiaTheme="minorEastAsia" w:hAnsi="Cambria Math" w:cs="Times New Roman"/>
                      <w:i/>
                      <w:iCs/>
                      <w:szCs w:val="24"/>
                    </w:rPr>
                  </m:ctrlPr>
                </m:naryPr>
                <m:sub>
                  <m:r>
                    <w:rPr>
                      <w:rFonts w:ascii="Cambria Math" w:eastAsiaTheme="minorEastAsia" w:hAnsi="Cambria Math" w:cs="Times New Roman"/>
                      <w:szCs w:val="24"/>
                    </w:rPr>
                    <m:t>i=1</m:t>
                  </m:r>
                </m:sub>
                <m:sup>
                  <m:r>
                    <w:rPr>
                      <w:rFonts w:ascii="Cambria Math" w:eastAsiaTheme="minorEastAsia" w:hAnsi="Cambria Math" w:cs="Times New Roman"/>
                      <w:szCs w:val="24"/>
                    </w:rPr>
                    <m:t>n</m:t>
                  </m:r>
                </m:sup>
                <m:e>
                  <m:r>
                    <w:rPr>
                      <w:rFonts w:ascii="Cambria Math" w:eastAsiaTheme="minorEastAsia" w:hAnsi="Cambria Math" w:cs="Times New Roman"/>
                      <w:szCs w:val="24"/>
                    </w:rPr>
                    <m:t>(</m:t>
                  </m:r>
                  <m:sSup>
                    <m:sSupPr>
                      <m:ctrlPr>
                        <w:rPr>
                          <w:rFonts w:ascii="Cambria Math" w:eastAsiaTheme="minorEastAsia" w:hAnsi="Cambria Math" w:cs="Times New Roman"/>
                          <w:i/>
                          <w:iCs/>
                          <w:szCs w:val="24"/>
                        </w:rPr>
                      </m:ctrlPr>
                    </m:sSupPr>
                    <m:e>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r>
                        <w:rPr>
                          <w:rFonts w:ascii="Cambria Math" w:eastAsiaTheme="minorEastAsia" w:hAnsi="Cambria Math" w:cs="Times New Roman"/>
                          <w:szCs w:val="24"/>
                        </w:rPr>
                        <m:t>-μ)</m:t>
                      </m:r>
                    </m:e>
                    <m:sup>
                      <m:r>
                        <w:rPr>
                          <w:rFonts w:ascii="Cambria Math" w:eastAsiaTheme="minorEastAsia" w:hAnsi="Cambria Math" w:cs="Times New Roman"/>
                          <w:szCs w:val="24"/>
                        </w:rPr>
                        <m:t>2</m:t>
                      </m:r>
                    </m:sup>
                  </m:sSup>
                </m:e>
              </m:nary>
            </m:e>
          </m:rad>
        </m:oMath>
      </m:oMathPara>
    </w:p>
    <w:p w14:paraId="6B681319" w14:textId="6B69DC71" w:rsidR="00D263A2" w:rsidRPr="00860B18" w:rsidRDefault="00114A96" w:rsidP="00860B18">
      <w:pPr>
        <w:pStyle w:val="ListParagraph"/>
        <w:spacing w:line="276" w:lineRule="auto"/>
        <w:ind w:left="1276"/>
        <w:rPr>
          <w:rFonts w:cs="Times New Roman"/>
          <w:i/>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σ</m:t>
              </m:r>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σ</m:t>
              </m:r>
            </m:num>
            <m:den>
              <m:rad>
                <m:radPr>
                  <m:degHide m:val="1"/>
                  <m:ctrlPr>
                    <w:rPr>
                      <w:rFonts w:ascii="Cambria Math" w:hAnsi="Cambria Math" w:cs="Times New Roman"/>
                      <w:i/>
                      <w:szCs w:val="24"/>
                    </w:rPr>
                  </m:ctrlPr>
                </m:radPr>
                <m:deg/>
                <m:e>
                  <m:r>
                    <w:rPr>
                      <w:rFonts w:ascii="Cambria Math" w:hAnsi="Cambria Math" w:cs="Times New Roman"/>
                      <w:szCs w:val="24"/>
                    </w:rPr>
                    <m:t>n</m:t>
                  </m:r>
                </m:e>
              </m:rad>
            </m:den>
          </m:f>
        </m:oMath>
      </m:oMathPara>
    </w:p>
    <w:p w14:paraId="5B3F137B" w14:textId="77777777" w:rsidR="00114A96" w:rsidRPr="002A4931" w:rsidRDefault="00114A96" w:rsidP="005601EA">
      <w:pPr>
        <w:pStyle w:val="ListParagraph"/>
        <w:spacing w:line="276" w:lineRule="auto"/>
        <w:rPr>
          <w:rFonts w:cs="Times New Roman"/>
          <w:szCs w:val="24"/>
        </w:rPr>
      </w:pPr>
    </w:p>
    <w:p w14:paraId="0EFE1F9B" w14:textId="2A1E384A" w:rsidR="00EC7BFF" w:rsidRPr="002A4931" w:rsidRDefault="00EC7BFF" w:rsidP="006356EF">
      <w:pPr>
        <w:spacing w:line="276" w:lineRule="auto"/>
        <w:rPr>
          <w:rFonts w:cs="Times New Roman"/>
          <w:b/>
          <w:bCs/>
          <w:szCs w:val="24"/>
        </w:rPr>
      </w:pPr>
      <w:r w:rsidRPr="002A4931">
        <w:rPr>
          <w:rFonts w:cs="Times New Roman"/>
          <w:b/>
          <w:bCs/>
          <w:szCs w:val="24"/>
        </w:rPr>
        <w:t>RESULT AND DISCUSSION</w:t>
      </w:r>
    </w:p>
    <w:p w14:paraId="7F743987" w14:textId="3D4F37F6" w:rsidR="00F16FEA" w:rsidRPr="002A4931" w:rsidRDefault="00F16FEA" w:rsidP="006356EF">
      <w:pPr>
        <w:pStyle w:val="ListParagraph"/>
        <w:numPr>
          <w:ilvl w:val="0"/>
          <w:numId w:val="11"/>
        </w:numPr>
        <w:spacing w:line="276" w:lineRule="auto"/>
        <w:rPr>
          <w:rFonts w:cs="Times New Roman"/>
          <w:b/>
          <w:bCs/>
          <w:szCs w:val="24"/>
        </w:rPr>
      </w:pPr>
      <w:r w:rsidRPr="002A4931">
        <w:rPr>
          <w:rFonts w:cs="Times New Roman"/>
          <w:b/>
          <w:bCs/>
          <w:szCs w:val="24"/>
        </w:rPr>
        <w:t>Deskripsi</w:t>
      </w:r>
    </w:p>
    <w:p w14:paraId="1E56980A" w14:textId="76FBB143" w:rsidR="00296F8A" w:rsidRPr="00C17088" w:rsidRDefault="00296F8A" w:rsidP="00C17088">
      <w:pPr>
        <w:pStyle w:val="ListParagraph"/>
        <w:spacing w:line="276" w:lineRule="auto"/>
        <w:ind w:firstLine="720"/>
        <w:rPr>
          <w:rFonts w:cs="Times New Roman"/>
          <w:szCs w:val="24"/>
        </w:rPr>
      </w:pPr>
      <w:r>
        <w:rPr>
          <w:rFonts w:cs="Times New Roman"/>
          <w:szCs w:val="24"/>
          <w:lang w:val="en-US"/>
        </w:rPr>
        <w:t>Program training</w:t>
      </w:r>
      <w:r w:rsidRPr="00296F8A">
        <w:rPr>
          <w:rFonts w:cs="Times New Roman"/>
          <w:szCs w:val="24"/>
        </w:rPr>
        <w:t xml:space="preserve"> didasarkan pada </w:t>
      </w:r>
      <w:r>
        <w:rPr>
          <w:rFonts w:cs="Times New Roman"/>
          <w:szCs w:val="24"/>
          <w:lang w:val="en-US"/>
        </w:rPr>
        <w:t>P</w:t>
      </w:r>
      <w:r w:rsidRPr="00296F8A">
        <w:rPr>
          <w:rFonts w:cs="Times New Roman"/>
          <w:szCs w:val="24"/>
        </w:rPr>
        <w:t>ython</w:t>
      </w:r>
      <w:r>
        <w:rPr>
          <w:rFonts w:cs="Times New Roman"/>
          <w:szCs w:val="24"/>
          <w:lang w:val="en-US"/>
        </w:rPr>
        <w:t>-</w:t>
      </w:r>
      <w:r w:rsidRPr="00296F8A">
        <w:rPr>
          <w:rFonts w:cs="Times New Roman"/>
          <w:szCs w:val="24"/>
        </w:rPr>
        <w:t>3.</w:t>
      </w:r>
      <w:r>
        <w:rPr>
          <w:rFonts w:cs="Times New Roman"/>
          <w:szCs w:val="24"/>
          <w:lang w:val="en-US"/>
        </w:rPr>
        <w:t>11.4</w:t>
      </w:r>
      <w:r w:rsidRPr="00296F8A">
        <w:rPr>
          <w:rFonts w:cs="Times New Roman"/>
          <w:szCs w:val="24"/>
        </w:rPr>
        <w:t xml:space="preserve"> (berdasarkan pytorch</w:t>
      </w:r>
      <w:r>
        <w:rPr>
          <w:rFonts w:cs="Times New Roman"/>
          <w:szCs w:val="24"/>
          <w:lang w:val="en-US"/>
        </w:rPr>
        <w:t>-2</w:t>
      </w:r>
      <w:r w:rsidRPr="00296F8A">
        <w:rPr>
          <w:rFonts w:cs="Times New Roman"/>
          <w:szCs w:val="24"/>
        </w:rPr>
        <w:t xml:space="preserve">.0.1). GPU menggunakan NVIDIA </w:t>
      </w:r>
      <w:r>
        <w:rPr>
          <w:rFonts w:cs="Times New Roman"/>
          <w:szCs w:val="24"/>
          <w:lang w:val="en-US"/>
        </w:rPr>
        <w:t>GeForce RTX 4060 TI.</w:t>
      </w:r>
      <w:r w:rsidR="009F182C">
        <w:rPr>
          <w:rFonts w:cs="Times New Roman"/>
          <w:szCs w:val="24"/>
          <w:lang w:val="en-US"/>
        </w:rPr>
        <w:t xml:space="preserve"> </w:t>
      </w:r>
      <w:r w:rsidR="00C17088">
        <w:rPr>
          <w:rFonts w:cs="Times New Roman"/>
          <w:szCs w:val="24"/>
          <w:lang w:val="en-US"/>
        </w:rPr>
        <w:t xml:space="preserve">Model YOLO </w:t>
      </w:r>
      <w:r w:rsidR="00C17088" w:rsidRPr="00C17088">
        <w:rPr>
          <w:rFonts w:cs="Times New Roman"/>
          <w:szCs w:val="24"/>
        </w:rPr>
        <w:t>yang ditraining, yaitu</w:t>
      </w:r>
      <w:r w:rsidR="00C17088">
        <w:rPr>
          <w:rFonts w:cs="Times New Roman"/>
          <w:szCs w:val="24"/>
          <w:lang w:val="en-US"/>
        </w:rPr>
        <w:t xml:space="preserve"> </w:t>
      </w:r>
      <w:r w:rsidR="00C17088" w:rsidRPr="00C17088">
        <w:rPr>
          <w:rFonts w:cs="Times New Roman"/>
          <w:szCs w:val="24"/>
          <w:lang w:val="en-US"/>
        </w:rPr>
        <w:t>YOLOv8n</w:t>
      </w:r>
      <w:r w:rsidR="00C17088">
        <w:rPr>
          <w:rFonts w:cs="Times New Roman"/>
          <w:szCs w:val="24"/>
          <w:lang w:val="en-US"/>
        </w:rPr>
        <w:t xml:space="preserve">, </w:t>
      </w:r>
      <w:r w:rsidR="00C17088" w:rsidRPr="00C17088">
        <w:rPr>
          <w:rFonts w:cs="Times New Roman"/>
          <w:szCs w:val="24"/>
          <w:lang w:val="en-US"/>
        </w:rPr>
        <w:t>YOLOv8s</w:t>
      </w:r>
      <w:r w:rsidR="00C17088">
        <w:rPr>
          <w:rFonts w:cs="Times New Roman"/>
          <w:szCs w:val="24"/>
          <w:lang w:val="en-US"/>
        </w:rPr>
        <w:t xml:space="preserve">, </w:t>
      </w:r>
      <w:r w:rsidR="00C17088" w:rsidRPr="00C17088">
        <w:rPr>
          <w:rFonts w:cs="Times New Roman"/>
          <w:szCs w:val="24"/>
          <w:lang w:val="en-US"/>
        </w:rPr>
        <w:t>YOLOv8m</w:t>
      </w:r>
      <w:r w:rsidR="00C17088">
        <w:rPr>
          <w:rFonts w:cs="Times New Roman"/>
          <w:szCs w:val="24"/>
          <w:lang w:val="en-US"/>
        </w:rPr>
        <w:t xml:space="preserve">, </w:t>
      </w:r>
      <w:r w:rsidR="00C17088" w:rsidRPr="00C17088">
        <w:rPr>
          <w:rFonts w:cs="Times New Roman"/>
          <w:szCs w:val="24"/>
          <w:lang w:val="en-US"/>
        </w:rPr>
        <w:t>YOLOv8l</w:t>
      </w:r>
      <w:r w:rsidR="00C17088">
        <w:rPr>
          <w:rFonts w:cs="Times New Roman"/>
          <w:szCs w:val="24"/>
          <w:lang w:val="en-US"/>
        </w:rPr>
        <w:t xml:space="preserve">, dan </w:t>
      </w:r>
      <w:r w:rsidR="00C17088" w:rsidRPr="00C17088">
        <w:rPr>
          <w:rFonts w:cs="Times New Roman"/>
          <w:szCs w:val="24"/>
          <w:lang w:val="en-US"/>
        </w:rPr>
        <w:t>YOLOv8x</w:t>
      </w:r>
      <w:r w:rsidR="00C17088">
        <w:rPr>
          <w:rFonts w:cs="Times New Roman"/>
          <w:szCs w:val="24"/>
          <w:lang w:val="en-US"/>
        </w:rPr>
        <w:t xml:space="preserve"> </w:t>
      </w:r>
      <w:r w:rsidR="009F182C" w:rsidRPr="009F182C">
        <w:rPr>
          <w:rFonts w:cs="Times New Roman"/>
          <w:szCs w:val="24"/>
        </w:rPr>
        <w:t xml:space="preserve">dilakukan dengan menguji </w:t>
      </w:r>
      <w:r w:rsidR="009F182C" w:rsidRPr="009F182C">
        <w:rPr>
          <w:rFonts w:cs="Times New Roman"/>
          <w:szCs w:val="24"/>
        </w:rPr>
        <w:lastRenderedPageBreak/>
        <w:t xml:space="preserve">data yang telah dikumpulkan untuk menentukan model yang terbaik dengan </w:t>
      </w:r>
      <w:r w:rsidR="00C17088" w:rsidRPr="00C17088">
        <w:rPr>
          <w:rFonts w:cs="Times New Roman"/>
          <w:szCs w:val="24"/>
        </w:rPr>
        <w:t>mempertimbangkan</w:t>
      </w:r>
      <w:r w:rsidR="009F182C" w:rsidRPr="009F182C">
        <w:rPr>
          <w:rFonts w:cs="Times New Roman"/>
          <w:szCs w:val="24"/>
        </w:rPr>
        <w:t xml:space="preserve"> hasil pengujian berdasarkan evaluasi matrik.</w:t>
      </w:r>
    </w:p>
    <w:p w14:paraId="07071C3C" w14:textId="21C4CC59" w:rsidR="00F16FEA" w:rsidRPr="002A4931" w:rsidRDefault="00F16FEA" w:rsidP="006356EF">
      <w:pPr>
        <w:pStyle w:val="ListParagraph"/>
        <w:numPr>
          <w:ilvl w:val="0"/>
          <w:numId w:val="11"/>
        </w:numPr>
        <w:spacing w:line="276" w:lineRule="auto"/>
        <w:rPr>
          <w:rFonts w:cs="Times New Roman"/>
          <w:szCs w:val="24"/>
        </w:rPr>
      </w:pPr>
      <w:r w:rsidRPr="002A4931">
        <w:rPr>
          <w:rFonts w:cs="Times New Roman"/>
          <w:b/>
          <w:bCs/>
          <w:szCs w:val="24"/>
        </w:rPr>
        <w:t>Result</w:t>
      </w:r>
    </w:p>
    <w:p w14:paraId="5B4FF5F8" w14:textId="527CE5CA" w:rsidR="002E284F" w:rsidRPr="0008198D" w:rsidRDefault="00722816" w:rsidP="002E284F">
      <w:pPr>
        <w:pStyle w:val="ListParagraph"/>
        <w:spacing w:line="276" w:lineRule="auto"/>
        <w:ind w:firstLine="720"/>
        <w:rPr>
          <w:rFonts w:eastAsiaTheme="minorEastAsia" w:cs="Times New Roman"/>
          <w:iCs/>
          <w:szCs w:val="24"/>
          <w:lang w:val="en-US"/>
        </w:rPr>
      </w:pPr>
      <w:r w:rsidRPr="00722816">
        <w:rPr>
          <w:rFonts w:eastAsiaTheme="minorEastAsia" w:cs="Times New Roman"/>
          <w:iCs/>
          <w:szCs w:val="24"/>
        </w:rPr>
        <w:t>Perbandingan c</w:t>
      </w:r>
      <w:r w:rsidR="002E284F" w:rsidRPr="00722816">
        <w:rPr>
          <w:rFonts w:eastAsiaTheme="minorEastAsia" w:cs="Times New Roman"/>
          <w:iCs/>
          <w:szCs w:val="24"/>
        </w:rPr>
        <w:t xml:space="preserve">onfusion matrix </w:t>
      </w:r>
      <w:r w:rsidRPr="00722816">
        <w:rPr>
          <w:rFonts w:eastAsiaTheme="minorEastAsia" w:cs="Times New Roman"/>
          <w:iCs/>
          <w:szCs w:val="24"/>
        </w:rPr>
        <w:t xml:space="preserve">antar model </w:t>
      </w:r>
      <w:r w:rsidR="002E284F" w:rsidRPr="00722816">
        <w:rPr>
          <w:rFonts w:eastAsiaTheme="minorEastAsia" w:cs="Times New Roman"/>
          <w:iCs/>
          <w:szCs w:val="24"/>
        </w:rPr>
        <w:t>ditunjukkan pada</w:t>
      </w:r>
      <w:r w:rsidR="002E284F" w:rsidRPr="00722816">
        <w:rPr>
          <w:rFonts w:eastAsiaTheme="minorEastAsia" w:cs="Times New Roman"/>
          <w:iCs/>
          <w:szCs w:val="24"/>
        </w:rPr>
        <w:t xml:space="preserve"> gambar 4</w:t>
      </w:r>
      <w:r w:rsidRPr="00722816">
        <w:rPr>
          <w:rFonts w:eastAsiaTheme="minorEastAsia" w:cs="Times New Roman"/>
          <w:iCs/>
          <w:szCs w:val="24"/>
        </w:rPr>
        <w:t>. M</w:t>
      </w:r>
      <w:r w:rsidR="002E284F" w:rsidRPr="00722816">
        <w:rPr>
          <w:rFonts w:eastAsiaTheme="minorEastAsia" w:cs="Times New Roman"/>
          <w:iCs/>
          <w:szCs w:val="24"/>
        </w:rPr>
        <w:t xml:space="preserve">odel yang telah dibuat </w:t>
      </w:r>
      <w:r w:rsidRPr="00722816">
        <w:rPr>
          <w:rFonts w:eastAsiaTheme="minorEastAsia" w:cs="Times New Roman"/>
          <w:iCs/>
          <w:szCs w:val="24"/>
        </w:rPr>
        <w:t xml:space="preserve">membagi ke dalam </w:t>
      </w:r>
      <w:r w:rsidR="002E284F" w:rsidRPr="00722816">
        <w:rPr>
          <w:rFonts w:eastAsiaTheme="minorEastAsia" w:cs="Times New Roman"/>
          <w:iCs/>
          <w:szCs w:val="24"/>
        </w:rPr>
        <w:t>kelas-kelas yang berbeda, dalam hal ini kelas tersebut adalah bubble.</w:t>
      </w:r>
      <w:r w:rsidRPr="00722816">
        <w:rPr>
          <w:rFonts w:eastAsiaTheme="minorEastAsia" w:cs="Times New Roman"/>
          <w:iCs/>
          <w:szCs w:val="24"/>
        </w:rPr>
        <w:t xml:space="preserve"> Pada </w:t>
      </w:r>
      <w:r w:rsidR="002E284F" w:rsidRPr="00722816">
        <w:rPr>
          <w:rFonts w:eastAsiaTheme="minorEastAsia" w:cs="Times New Roman"/>
          <w:iCs/>
          <w:szCs w:val="24"/>
        </w:rPr>
        <w:t xml:space="preserve">gambar bisa dilihat bahwa model </w:t>
      </w:r>
      <w:r w:rsidRPr="00722816">
        <w:rPr>
          <w:rFonts w:eastAsiaTheme="minorEastAsia" w:cs="Times New Roman"/>
          <w:iCs/>
          <w:szCs w:val="24"/>
        </w:rPr>
        <w:t>YoloV8m merupakan model dengan nilai True Positive paling besar</w:t>
      </w:r>
      <w:r>
        <w:rPr>
          <w:rFonts w:eastAsiaTheme="minorEastAsia" w:cs="Times New Roman"/>
          <w:iCs/>
          <w:szCs w:val="24"/>
          <w:lang w:val="en-US"/>
        </w:rPr>
        <w:t xml:space="preserve"> </w:t>
      </w:r>
      <w:r w:rsidRPr="00722816">
        <w:rPr>
          <w:rFonts w:eastAsiaTheme="minorEastAsia" w:cs="Times New Roman"/>
          <w:iCs/>
          <w:szCs w:val="24"/>
        </w:rPr>
        <w:t xml:space="preserve">yaitu 447, dalam hal ini YoloV8m </w:t>
      </w:r>
      <w:r w:rsidR="002E284F" w:rsidRPr="00722816">
        <w:rPr>
          <w:rFonts w:eastAsiaTheme="minorEastAsia" w:cs="Times New Roman"/>
          <w:iCs/>
          <w:szCs w:val="24"/>
        </w:rPr>
        <w:t xml:space="preserve">dapat mendeteksi bubble </w:t>
      </w:r>
      <w:r w:rsidRPr="00722816">
        <w:rPr>
          <w:rFonts w:eastAsiaTheme="minorEastAsia" w:cs="Times New Roman"/>
          <w:iCs/>
          <w:szCs w:val="24"/>
        </w:rPr>
        <w:t>paling besar</w:t>
      </w:r>
      <w:r>
        <w:rPr>
          <w:rFonts w:eastAsiaTheme="minorEastAsia" w:cs="Times New Roman"/>
          <w:iCs/>
          <w:szCs w:val="24"/>
          <w:lang w:val="en-US"/>
        </w:rPr>
        <w:t xml:space="preserve"> </w:t>
      </w:r>
      <w:r w:rsidR="002E284F" w:rsidRPr="00E932E2">
        <w:rPr>
          <w:rFonts w:eastAsiaTheme="minorEastAsia" w:cs="Times New Roman"/>
          <w:iCs/>
          <w:szCs w:val="24"/>
        </w:rPr>
        <w:t>denga</w:t>
      </w:r>
      <w:r w:rsidR="002E284F" w:rsidRPr="0008198D">
        <w:rPr>
          <w:rFonts w:eastAsiaTheme="minorEastAsia" w:cs="Times New Roman"/>
          <w:iCs/>
          <w:szCs w:val="24"/>
        </w:rPr>
        <w:t xml:space="preserve">n benar </w:t>
      </w:r>
      <w:r>
        <w:rPr>
          <w:rFonts w:eastAsiaTheme="minorEastAsia" w:cs="Times New Roman"/>
          <w:iCs/>
          <w:szCs w:val="24"/>
          <w:lang w:val="en-US"/>
        </w:rPr>
        <w:t>yang</w:t>
      </w:r>
      <w:r w:rsidR="002E284F" w:rsidRPr="0008198D">
        <w:rPr>
          <w:rFonts w:eastAsiaTheme="minorEastAsia" w:cs="Times New Roman"/>
          <w:iCs/>
          <w:szCs w:val="24"/>
        </w:rPr>
        <w:t xml:space="preserve"> diklasifikasikan sebagai bubble, </w:t>
      </w:r>
      <w:r w:rsidR="002E284F" w:rsidRPr="005E25D4">
        <w:rPr>
          <w:rFonts w:eastAsiaTheme="minorEastAsia" w:cs="Times New Roman"/>
          <w:iCs/>
          <w:szCs w:val="24"/>
        </w:rPr>
        <w:t xml:space="preserve">namun </w:t>
      </w:r>
      <w:r w:rsidR="005E25D4" w:rsidRPr="005E25D4">
        <w:rPr>
          <w:rFonts w:eastAsiaTheme="minorEastAsia" w:cs="Times New Roman"/>
          <w:iCs/>
          <w:szCs w:val="24"/>
        </w:rPr>
        <w:t xml:space="preserve">hanya bernilai 2 untuk True Negative dimana </w:t>
      </w:r>
      <w:r w:rsidR="002E284F" w:rsidRPr="005E25D4">
        <w:rPr>
          <w:rFonts w:eastAsiaTheme="minorEastAsia" w:cs="Times New Roman"/>
          <w:iCs/>
          <w:szCs w:val="24"/>
        </w:rPr>
        <w:t>model kami tidak dapat</w:t>
      </w:r>
      <w:r w:rsidR="002E284F" w:rsidRPr="0008198D">
        <w:rPr>
          <w:rFonts w:eastAsiaTheme="minorEastAsia" w:cs="Times New Roman"/>
          <w:iCs/>
          <w:szCs w:val="24"/>
        </w:rPr>
        <w:t xml:space="preserve"> mendeteksi bubble. Hal ini dapat diartikan bahwa model kami sudah cukup untuk dapat mendeteksi bubble dengan baik.</w:t>
      </w:r>
    </w:p>
    <w:p w14:paraId="468B08EF" w14:textId="138C3817" w:rsidR="00AF75FF" w:rsidRDefault="00AF75FF" w:rsidP="00AF75FF">
      <w:pPr>
        <w:pStyle w:val="ListParagraph"/>
        <w:spacing w:line="276" w:lineRule="auto"/>
        <w:ind w:firstLine="720"/>
        <w:rPr>
          <w:rFonts w:eastAsiaTheme="minorEastAsia" w:cs="Times New Roman"/>
          <w:iCs/>
          <w:szCs w:val="24"/>
          <w:lang w:val="en-US"/>
        </w:rPr>
      </w:pPr>
      <w:r w:rsidRPr="002A4931">
        <w:rPr>
          <w:rFonts w:eastAsiaTheme="minorEastAsia" w:cs="Times New Roman"/>
          <w:iCs/>
          <w:szCs w:val="24"/>
        </w:rPr>
        <w:t>Kurva precision dan recall digunakan sebagai indicator yang lebih objektif untuk mengevaluasi kinerja model yang terdiri dari precision pada sumbu vertical dan recall pada sumbu horizontal.</w:t>
      </w:r>
      <w:r w:rsidRPr="002A4931">
        <w:rPr>
          <w:rFonts w:eastAsiaTheme="minorEastAsia" w:cs="Times New Roman"/>
          <w:iCs/>
          <w:szCs w:val="24"/>
          <w:lang w:val="en-US"/>
        </w:rPr>
        <w:t xml:space="preserve"> </w:t>
      </w:r>
      <w:r w:rsidRPr="002A4931">
        <w:rPr>
          <w:rFonts w:eastAsiaTheme="minorEastAsia" w:cs="Times New Roman"/>
          <w:iCs/>
          <w:szCs w:val="24"/>
        </w:rPr>
        <w:t xml:space="preserve">Dalam penelitian ini, </w:t>
      </w:r>
      <w:r w:rsidRPr="002A1C2A">
        <w:rPr>
          <w:rFonts w:eastAsiaTheme="minorEastAsia" w:cs="Times New Roman"/>
          <w:iCs/>
          <w:szCs w:val="24"/>
        </w:rPr>
        <w:t>IoU</w:t>
      </w:r>
      <w:r>
        <w:rPr>
          <w:rFonts w:eastAsiaTheme="minorEastAsia" w:cs="Times New Roman"/>
          <w:iCs/>
          <w:szCs w:val="24"/>
          <w:lang w:val="en-US"/>
        </w:rPr>
        <w:t xml:space="preserve"> </w:t>
      </w:r>
      <w:r w:rsidRPr="002A4931">
        <w:rPr>
          <w:rFonts w:eastAsiaTheme="minorEastAsia" w:cs="Times New Roman"/>
          <w:iCs/>
          <w:szCs w:val="24"/>
        </w:rPr>
        <w:t>0.5 digunakan sebagai ambang batas bubble.</w:t>
      </w:r>
      <w:r>
        <w:rPr>
          <w:rFonts w:eastAsiaTheme="minorEastAsia" w:cs="Times New Roman"/>
          <w:iCs/>
          <w:szCs w:val="24"/>
          <w:lang w:val="en-US"/>
        </w:rPr>
        <w:t xml:space="preserve"> </w:t>
      </w:r>
      <w:r w:rsidRPr="00A9060B">
        <w:rPr>
          <w:rFonts w:eastAsiaTheme="minorEastAsia" w:cs="Times New Roman"/>
          <w:iCs/>
          <w:szCs w:val="24"/>
        </w:rPr>
        <w:t xml:space="preserve">Semakin tinggi AUC kurva Precission and Recall, maka semakin baik kemampuan model dalam membedakan antara kelas positif dan negative, dan semakin dekat nilai kurva dengan 1, maka semakin baik performa dari model tersebut. Dalam penelitian ini, AUC kurva Precission and Recall yang paling mendekati </w:t>
      </w:r>
      <w:r w:rsidR="00DF4F5E" w:rsidRPr="00A9060B">
        <w:rPr>
          <w:rFonts w:eastAsiaTheme="minorEastAsia" w:cs="Times New Roman"/>
          <w:iCs/>
          <w:szCs w:val="24"/>
        </w:rPr>
        <w:t xml:space="preserve">nilai </w:t>
      </w:r>
      <w:r w:rsidRPr="00A9060B">
        <w:rPr>
          <w:rFonts w:eastAsiaTheme="minorEastAsia" w:cs="Times New Roman"/>
          <w:iCs/>
          <w:szCs w:val="24"/>
        </w:rPr>
        <w:t>1 yaitu model YOLOv8m</w:t>
      </w:r>
      <w:r w:rsidR="00DF4F5E" w:rsidRPr="00A9060B">
        <w:rPr>
          <w:rFonts w:eastAsiaTheme="minorEastAsia" w:cs="Times New Roman"/>
          <w:iCs/>
          <w:szCs w:val="24"/>
        </w:rPr>
        <w:t xml:space="preserve"> sebesar 0.990, </w:t>
      </w:r>
      <w:r w:rsidR="00DF4F5E" w:rsidRPr="00A9060B">
        <w:rPr>
          <w:rFonts w:eastAsiaTheme="minorEastAsia" w:cs="Times New Roman"/>
          <w:iCs/>
          <w:szCs w:val="24"/>
        </w:rPr>
        <w:t>seperti yang ditunjukkan pada gambar 5</w:t>
      </w:r>
      <w:r w:rsidR="00DF4F5E" w:rsidRPr="00A9060B">
        <w:rPr>
          <w:rFonts w:eastAsiaTheme="minorEastAsia" w:cs="Times New Roman"/>
          <w:iCs/>
          <w:szCs w:val="24"/>
        </w:rPr>
        <w:t>.</w:t>
      </w:r>
    </w:p>
    <w:p w14:paraId="6EC347BC" w14:textId="77777777" w:rsidR="00AF75FF" w:rsidRPr="00AF75FF" w:rsidRDefault="00AF75FF" w:rsidP="00AF75FF">
      <w:pPr>
        <w:pStyle w:val="ListParagraph"/>
        <w:spacing w:line="276" w:lineRule="auto"/>
        <w:ind w:firstLine="720"/>
        <w:rPr>
          <w:rFonts w:eastAsiaTheme="minorEastAsia" w:cs="Times New Roman"/>
          <w:iCs/>
          <w:szCs w:val="24"/>
          <w:lang w:val="en-US"/>
        </w:rPr>
      </w:pPr>
    </w:p>
    <w:p w14:paraId="2A627010" w14:textId="1C4DB825" w:rsidR="00B445D1" w:rsidRDefault="0016450A" w:rsidP="0016450A">
      <w:pPr>
        <w:pStyle w:val="ListParagraph"/>
        <w:keepNext/>
        <w:spacing w:line="276" w:lineRule="auto"/>
        <w:ind w:left="284"/>
        <w:jc w:val="center"/>
      </w:pPr>
      <w:r>
        <w:rPr>
          <w:noProof/>
        </w:rPr>
        <w:drawing>
          <wp:inline distT="0" distB="0" distL="0" distR="0" wp14:anchorId="6C9E2AD8" wp14:editId="76AEECF6">
            <wp:extent cx="4679950" cy="2632075"/>
            <wp:effectExtent l="0" t="0" r="6350" b="0"/>
            <wp:docPr id="4308234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23498" name="Picture 43082349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79950" cy="2632075"/>
                    </a:xfrm>
                    <a:prstGeom prst="rect">
                      <a:avLst/>
                    </a:prstGeom>
                  </pic:spPr>
                </pic:pic>
              </a:graphicData>
            </a:graphic>
          </wp:inline>
        </w:drawing>
      </w:r>
    </w:p>
    <w:p w14:paraId="5907AC6F" w14:textId="3867A0FE" w:rsidR="00B738BF" w:rsidRPr="00AF75FF" w:rsidRDefault="00AF024C" w:rsidP="00AF75FF">
      <w:pPr>
        <w:pStyle w:val="Caption"/>
        <w:ind w:left="709"/>
        <w:jc w:val="center"/>
        <w:rPr>
          <w:rFonts w:eastAsiaTheme="minorEastAsia" w:cs="Times New Roman"/>
          <w:i w:val="0"/>
          <w:iCs w:val="0"/>
          <w:color w:val="auto"/>
          <w:sz w:val="24"/>
          <w:szCs w:val="36"/>
        </w:rPr>
      </w:pPr>
      <w:r w:rsidRPr="002E284F">
        <w:rPr>
          <w:i w:val="0"/>
          <w:iCs w:val="0"/>
          <w:color w:val="auto"/>
          <w:sz w:val="24"/>
          <w:szCs w:val="24"/>
        </w:rPr>
        <w:t xml:space="preserve">Figure </w:t>
      </w:r>
      <w:r w:rsidRPr="002E284F">
        <w:rPr>
          <w:i w:val="0"/>
          <w:iCs w:val="0"/>
          <w:color w:val="auto"/>
          <w:sz w:val="24"/>
          <w:szCs w:val="24"/>
        </w:rPr>
        <w:fldChar w:fldCharType="begin"/>
      </w:r>
      <w:r w:rsidRPr="002E284F">
        <w:rPr>
          <w:i w:val="0"/>
          <w:iCs w:val="0"/>
          <w:color w:val="auto"/>
          <w:sz w:val="24"/>
          <w:szCs w:val="24"/>
        </w:rPr>
        <w:instrText xml:space="preserve"> SEQ Figure \* ARABIC </w:instrText>
      </w:r>
      <w:r w:rsidRPr="002E284F">
        <w:rPr>
          <w:i w:val="0"/>
          <w:iCs w:val="0"/>
          <w:color w:val="auto"/>
          <w:sz w:val="24"/>
          <w:szCs w:val="24"/>
        </w:rPr>
        <w:fldChar w:fldCharType="separate"/>
      </w:r>
      <w:r w:rsidR="00C22A0D" w:rsidRPr="002E284F">
        <w:rPr>
          <w:i w:val="0"/>
          <w:iCs w:val="0"/>
          <w:noProof/>
          <w:color w:val="auto"/>
          <w:sz w:val="24"/>
          <w:szCs w:val="24"/>
        </w:rPr>
        <w:t>4</w:t>
      </w:r>
      <w:r w:rsidRPr="002E284F">
        <w:rPr>
          <w:i w:val="0"/>
          <w:iCs w:val="0"/>
          <w:color w:val="auto"/>
          <w:sz w:val="24"/>
          <w:szCs w:val="24"/>
        </w:rPr>
        <w:fldChar w:fldCharType="end"/>
      </w:r>
      <w:r w:rsidRPr="002E284F">
        <w:rPr>
          <w:i w:val="0"/>
          <w:iCs w:val="0"/>
          <w:color w:val="auto"/>
          <w:sz w:val="24"/>
          <w:szCs w:val="24"/>
          <w:lang w:val="en-US"/>
        </w:rPr>
        <w:t>. Confusion Matrix</w:t>
      </w:r>
    </w:p>
    <w:p w14:paraId="090D54E3" w14:textId="41DD770A" w:rsidR="0008198D" w:rsidRDefault="0016450A" w:rsidP="0016450A">
      <w:pPr>
        <w:pStyle w:val="ListParagraph"/>
        <w:keepNext/>
        <w:spacing w:line="276" w:lineRule="auto"/>
        <w:ind w:left="142"/>
        <w:jc w:val="center"/>
      </w:pPr>
      <w:r>
        <w:rPr>
          <w:noProof/>
        </w:rPr>
        <w:lastRenderedPageBreak/>
        <w:drawing>
          <wp:inline distT="0" distB="0" distL="0" distR="0" wp14:anchorId="682C888E" wp14:editId="15263AEA">
            <wp:extent cx="5080766" cy="2857500"/>
            <wp:effectExtent l="0" t="0" r="5715" b="0"/>
            <wp:docPr id="12180492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49282" name="Picture 121804928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84900" cy="2859825"/>
                    </a:xfrm>
                    <a:prstGeom prst="rect">
                      <a:avLst/>
                    </a:prstGeom>
                  </pic:spPr>
                </pic:pic>
              </a:graphicData>
            </a:graphic>
          </wp:inline>
        </w:drawing>
      </w:r>
    </w:p>
    <w:p w14:paraId="38087C03" w14:textId="3DB056C2" w:rsidR="002E64AC" w:rsidRPr="002E284F" w:rsidRDefault="0008198D" w:rsidP="0008198D">
      <w:pPr>
        <w:pStyle w:val="Caption"/>
        <w:ind w:left="709"/>
        <w:jc w:val="center"/>
        <w:rPr>
          <w:i w:val="0"/>
          <w:iCs w:val="0"/>
          <w:color w:val="auto"/>
          <w:sz w:val="24"/>
          <w:szCs w:val="24"/>
        </w:rPr>
      </w:pPr>
      <w:r w:rsidRPr="002E284F">
        <w:rPr>
          <w:i w:val="0"/>
          <w:iCs w:val="0"/>
          <w:color w:val="auto"/>
          <w:sz w:val="24"/>
          <w:szCs w:val="24"/>
        </w:rPr>
        <w:t xml:space="preserve">Figure </w:t>
      </w:r>
      <w:r w:rsidRPr="002E284F">
        <w:rPr>
          <w:i w:val="0"/>
          <w:iCs w:val="0"/>
          <w:color w:val="auto"/>
          <w:sz w:val="24"/>
          <w:szCs w:val="24"/>
        </w:rPr>
        <w:fldChar w:fldCharType="begin"/>
      </w:r>
      <w:r w:rsidRPr="002E284F">
        <w:rPr>
          <w:i w:val="0"/>
          <w:iCs w:val="0"/>
          <w:color w:val="auto"/>
          <w:sz w:val="24"/>
          <w:szCs w:val="24"/>
        </w:rPr>
        <w:instrText xml:space="preserve"> SEQ Figure \* ARABIC </w:instrText>
      </w:r>
      <w:r w:rsidRPr="002E284F">
        <w:rPr>
          <w:i w:val="0"/>
          <w:iCs w:val="0"/>
          <w:color w:val="auto"/>
          <w:sz w:val="24"/>
          <w:szCs w:val="24"/>
        </w:rPr>
        <w:fldChar w:fldCharType="separate"/>
      </w:r>
      <w:r w:rsidR="00C22A0D" w:rsidRPr="002E284F">
        <w:rPr>
          <w:i w:val="0"/>
          <w:iCs w:val="0"/>
          <w:color w:val="auto"/>
          <w:sz w:val="24"/>
          <w:szCs w:val="24"/>
        </w:rPr>
        <w:t>5</w:t>
      </w:r>
      <w:r w:rsidRPr="002E284F">
        <w:rPr>
          <w:i w:val="0"/>
          <w:iCs w:val="0"/>
          <w:color w:val="auto"/>
          <w:sz w:val="24"/>
          <w:szCs w:val="24"/>
        </w:rPr>
        <w:fldChar w:fldCharType="end"/>
      </w:r>
      <w:r w:rsidRPr="002E284F">
        <w:rPr>
          <w:i w:val="0"/>
          <w:iCs w:val="0"/>
          <w:color w:val="auto"/>
          <w:sz w:val="24"/>
          <w:szCs w:val="24"/>
        </w:rPr>
        <w:t>. Precision and Recall Curve</w:t>
      </w:r>
    </w:p>
    <w:p w14:paraId="2565216A" w14:textId="2FFDFA85" w:rsidR="003320AD" w:rsidRPr="00490A57" w:rsidRDefault="005E25D4" w:rsidP="00490A57">
      <w:pPr>
        <w:pStyle w:val="ListParagraph"/>
        <w:spacing w:line="276" w:lineRule="auto"/>
        <w:ind w:firstLine="720"/>
        <w:rPr>
          <w:rFonts w:cs="Times New Roman"/>
          <w:szCs w:val="24"/>
        </w:rPr>
      </w:pPr>
      <w:r w:rsidRPr="00490A57">
        <w:rPr>
          <w:rFonts w:cs="Times New Roman"/>
          <w:szCs w:val="24"/>
        </w:rPr>
        <w:t xml:space="preserve">Untuk </w:t>
      </w:r>
      <w:r w:rsidR="00490A57" w:rsidRPr="00490A57">
        <w:rPr>
          <w:rFonts w:cs="Times New Roman"/>
          <w:szCs w:val="24"/>
        </w:rPr>
        <w:t xml:space="preserve">mendapatkan hasil deteksi bubble dengan baik, maka </w:t>
      </w:r>
      <w:r w:rsidRPr="00490A57">
        <w:rPr>
          <w:rFonts w:cs="Times New Roman"/>
          <w:szCs w:val="24"/>
        </w:rPr>
        <w:t xml:space="preserve">pada makalah ini kami memilih </w:t>
      </w:r>
      <w:r w:rsidR="00490A57" w:rsidRPr="00490A57">
        <w:rPr>
          <w:rFonts w:cs="Times New Roman"/>
          <w:szCs w:val="24"/>
        </w:rPr>
        <w:t>YOLOv</w:t>
      </w:r>
      <w:r w:rsidRPr="00490A57">
        <w:rPr>
          <w:rFonts w:cs="Times New Roman"/>
          <w:szCs w:val="24"/>
        </w:rPr>
        <w:t xml:space="preserve">8 </w:t>
      </w:r>
      <w:r w:rsidR="00490A57" w:rsidRPr="00490A57">
        <w:rPr>
          <w:rFonts w:cs="Times New Roman"/>
          <w:szCs w:val="24"/>
        </w:rPr>
        <w:t xml:space="preserve">sebagai </w:t>
      </w:r>
      <w:r w:rsidRPr="00490A57">
        <w:rPr>
          <w:rFonts w:cs="Times New Roman"/>
          <w:szCs w:val="24"/>
        </w:rPr>
        <w:t xml:space="preserve">versi terbaru </w:t>
      </w:r>
      <w:r w:rsidR="00490A57" w:rsidRPr="00490A57">
        <w:rPr>
          <w:rFonts w:cs="Times New Roman"/>
          <w:szCs w:val="24"/>
        </w:rPr>
        <w:t xml:space="preserve">dengan membandingkan antar model yaitu </w:t>
      </w:r>
      <w:r w:rsidR="00490A57" w:rsidRPr="00490A57">
        <w:rPr>
          <w:rFonts w:cs="Times New Roman"/>
          <w:szCs w:val="24"/>
        </w:rPr>
        <w:t>YOLOv8n, YOLOv8s, YOLOv8m, YOLOv8l, dan YOLOv8x</w:t>
      </w:r>
      <w:r w:rsidR="00490A57" w:rsidRPr="00490A57">
        <w:rPr>
          <w:rFonts w:cs="Times New Roman"/>
          <w:szCs w:val="24"/>
        </w:rPr>
        <w:t>. Eksperimen ini menggunakan perangkat, dataset, dan metode yang sama, dengan tetap mempertahankan proporsi yang sama antar kumpulan training dan pengujian. Data perbandingan antar model dengan evaluasi matrik mAP, precission, recall, dan F1-score disajikan pada table 1</w:t>
      </w:r>
      <w:r w:rsidR="00B64EAD">
        <w:rPr>
          <w:rFonts w:cs="Times New Roman"/>
          <w:szCs w:val="24"/>
          <w:lang w:val="en-US"/>
        </w:rPr>
        <w:t xml:space="preserve"> dan </w:t>
      </w:r>
      <w:r w:rsidR="00B64EAD" w:rsidRPr="00B64EAD">
        <w:rPr>
          <w:rFonts w:cs="Times New Roman"/>
          <w:szCs w:val="24"/>
        </w:rPr>
        <w:t>diringkas</w:t>
      </w:r>
      <w:r w:rsidR="00B64EAD">
        <w:rPr>
          <w:rFonts w:cs="Times New Roman"/>
          <w:szCs w:val="24"/>
          <w:lang w:val="en-US"/>
        </w:rPr>
        <w:t xml:space="preserve"> pada </w:t>
      </w:r>
      <w:r w:rsidR="00B64EAD" w:rsidRPr="00B64EAD">
        <w:rPr>
          <w:rFonts w:cs="Times New Roman"/>
          <w:szCs w:val="24"/>
        </w:rPr>
        <w:t>tabel</w:t>
      </w:r>
      <w:r w:rsidR="00B64EAD">
        <w:rPr>
          <w:rFonts w:cs="Times New Roman"/>
          <w:szCs w:val="24"/>
          <w:lang w:val="en-US"/>
        </w:rPr>
        <w:t xml:space="preserve"> 2</w:t>
      </w:r>
      <w:r w:rsidR="00490A57" w:rsidRPr="00490A57">
        <w:rPr>
          <w:rFonts w:cs="Times New Roman"/>
          <w:szCs w:val="24"/>
        </w:rPr>
        <w:t>.</w:t>
      </w:r>
    </w:p>
    <w:p w14:paraId="25062597" w14:textId="77777777" w:rsidR="00490A57" w:rsidRPr="005E25D4" w:rsidRDefault="00490A57" w:rsidP="00490A57">
      <w:pPr>
        <w:pStyle w:val="ListParagraph"/>
        <w:spacing w:line="276" w:lineRule="auto"/>
        <w:ind w:firstLine="720"/>
        <w:rPr>
          <w:rFonts w:cs="Times New Roman"/>
          <w:szCs w:val="24"/>
          <w:lang w:val="en-US"/>
        </w:rPr>
      </w:pPr>
    </w:p>
    <w:p w14:paraId="1199F439" w14:textId="60DE488E" w:rsidR="00C22A0D" w:rsidRPr="002E284F" w:rsidRDefault="00C22A0D" w:rsidP="002E284F">
      <w:pPr>
        <w:pStyle w:val="Caption"/>
        <w:ind w:left="709"/>
        <w:jc w:val="center"/>
        <w:rPr>
          <w:i w:val="0"/>
          <w:iCs w:val="0"/>
          <w:color w:val="auto"/>
          <w:sz w:val="24"/>
          <w:szCs w:val="24"/>
        </w:rPr>
      </w:pPr>
      <w:r w:rsidRPr="002E284F">
        <w:rPr>
          <w:i w:val="0"/>
          <w:iCs w:val="0"/>
          <w:color w:val="auto"/>
          <w:sz w:val="24"/>
          <w:szCs w:val="24"/>
        </w:rPr>
        <w:t xml:space="preserve">Table </w:t>
      </w:r>
      <w:r w:rsidRPr="002E284F">
        <w:rPr>
          <w:i w:val="0"/>
          <w:iCs w:val="0"/>
          <w:color w:val="auto"/>
          <w:sz w:val="24"/>
          <w:szCs w:val="24"/>
        </w:rPr>
        <w:fldChar w:fldCharType="begin"/>
      </w:r>
      <w:r w:rsidRPr="002E284F">
        <w:rPr>
          <w:i w:val="0"/>
          <w:iCs w:val="0"/>
          <w:color w:val="auto"/>
          <w:sz w:val="24"/>
          <w:szCs w:val="24"/>
        </w:rPr>
        <w:instrText xml:space="preserve"> SEQ Table \* ARABIC </w:instrText>
      </w:r>
      <w:r w:rsidRPr="002E284F">
        <w:rPr>
          <w:i w:val="0"/>
          <w:iCs w:val="0"/>
          <w:color w:val="auto"/>
          <w:sz w:val="24"/>
          <w:szCs w:val="24"/>
        </w:rPr>
        <w:fldChar w:fldCharType="separate"/>
      </w:r>
      <w:r w:rsidR="00786E5A" w:rsidRPr="002E284F">
        <w:rPr>
          <w:i w:val="0"/>
          <w:iCs w:val="0"/>
          <w:color w:val="auto"/>
          <w:sz w:val="24"/>
          <w:szCs w:val="24"/>
        </w:rPr>
        <w:t>1</w:t>
      </w:r>
      <w:r w:rsidRPr="002E284F">
        <w:rPr>
          <w:i w:val="0"/>
          <w:iCs w:val="0"/>
          <w:color w:val="auto"/>
          <w:sz w:val="24"/>
          <w:szCs w:val="24"/>
        </w:rPr>
        <w:fldChar w:fldCharType="end"/>
      </w:r>
      <w:r w:rsidRPr="002E284F">
        <w:rPr>
          <w:i w:val="0"/>
          <w:iCs w:val="0"/>
          <w:color w:val="auto"/>
          <w:sz w:val="24"/>
          <w:szCs w:val="24"/>
        </w:rPr>
        <w:t xml:space="preserve">. Comparison of the </w:t>
      </w:r>
      <w:r w:rsidR="00490A57" w:rsidRPr="00490A57">
        <w:rPr>
          <w:i w:val="0"/>
          <w:iCs w:val="0"/>
          <w:color w:val="auto"/>
          <w:sz w:val="24"/>
          <w:szCs w:val="24"/>
        </w:rPr>
        <w:t>YOLOv</w:t>
      </w:r>
      <w:r w:rsidRPr="00490A57">
        <w:rPr>
          <w:i w:val="0"/>
          <w:iCs w:val="0"/>
          <w:color w:val="auto"/>
          <w:sz w:val="24"/>
          <w:szCs w:val="24"/>
        </w:rPr>
        <w:t>8</w:t>
      </w:r>
      <w:r w:rsidRPr="002E284F">
        <w:rPr>
          <w:i w:val="0"/>
          <w:iCs w:val="0"/>
          <w:color w:val="auto"/>
          <w:sz w:val="24"/>
          <w:szCs w:val="24"/>
        </w:rPr>
        <w:t xml:space="preserve"> model on the bubble dataset</w:t>
      </w:r>
    </w:p>
    <w:tbl>
      <w:tblPr>
        <w:tblStyle w:val="PlainTable2"/>
        <w:tblW w:w="6718" w:type="dxa"/>
        <w:tblInd w:w="661" w:type="dxa"/>
        <w:tblLook w:val="04A0" w:firstRow="1" w:lastRow="0" w:firstColumn="1" w:lastColumn="0" w:noHBand="0" w:noVBand="1"/>
      </w:tblPr>
      <w:tblGrid>
        <w:gridCol w:w="1730"/>
        <w:gridCol w:w="1247"/>
        <w:gridCol w:w="1247"/>
        <w:gridCol w:w="1247"/>
        <w:gridCol w:w="1247"/>
      </w:tblGrid>
      <w:tr w:rsidR="00C22A0D" w14:paraId="6D8B5E23" w14:textId="77777777" w:rsidTr="002E284F">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B39AED" w14:textId="4C7EC36B" w:rsidR="00C22A0D" w:rsidRPr="00C22A0D" w:rsidRDefault="00C22A0D" w:rsidP="00C22A0D">
            <w:pPr>
              <w:pStyle w:val="ListParagraph"/>
              <w:spacing w:line="276" w:lineRule="auto"/>
              <w:ind w:left="0"/>
              <w:jc w:val="center"/>
              <w:rPr>
                <w:rFonts w:cs="Times New Roman"/>
                <w:szCs w:val="24"/>
                <w:lang w:val="en-US"/>
              </w:rPr>
            </w:pPr>
            <w:r w:rsidRPr="00C22A0D">
              <w:rPr>
                <w:rFonts w:cs="Times New Roman"/>
                <w:color w:val="000000"/>
                <w:szCs w:val="24"/>
              </w:rPr>
              <w:t>YOLO Models</w:t>
            </w:r>
          </w:p>
        </w:tc>
        <w:tc>
          <w:tcPr>
            <w:tcW w:w="1247" w:type="dxa"/>
            <w:vAlign w:val="center"/>
          </w:tcPr>
          <w:p w14:paraId="124B5BC7" w14:textId="608AEE78" w:rsidR="00C22A0D" w:rsidRPr="00C22A0D" w:rsidRDefault="00C22A0D" w:rsidP="00C22A0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sidRPr="00C22A0D">
              <w:rPr>
                <w:rFonts w:cs="Times New Roman"/>
                <w:color w:val="000000"/>
                <w:szCs w:val="24"/>
              </w:rPr>
              <w:t>mAP (%)</w:t>
            </w:r>
          </w:p>
        </w:tc>
        <w:tc>
          <w:tcPr>
            <w:tcW w:w="1247" w:type="dxa"/>
            <w:vAlign w:val="center"/>
          </w:tcPr>
          <w:p w14:paraId="700CA780" w14:textId="7BEFF984" w:rsidR="00C22A0D" w:rsidRPr="00C22A0D" w:rsidRDefault="00C22A0D" w:rsidP="00C22A0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sidRPr="00C22A0D">
              <w:rPr>
                <w:rFonts w:cs="Times New Roman"/>
                <w:color w:val="000000"/>
                <w:szCs w:val="24"/>
              </w:rPr>
              <w:t>P (%)</w:t>
            </w:r>
          </w:p>
        </w:tc>
        <w:tc>
          <w:tcPr>
            <w:tcW w:w="1247" w:type="dxa"/>
            <w:vAlign w:val="center"/>
          </w:tcPr>
          <w:p w14:paraId="3082BAE8" w14:textId="13EB24DE" w:rsidR="00C22A0D" w:rsidRPr="00C22A0D" w:rsidRDefault="00C22A0D" w:rsidP="00C22A0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sidRPr="00C22A0D">
              <w:rPr>
                <w:rFonts w:cs="Times New Roman"/>
                <w:color w:val="000000"/>
                <w:szCs w:val="24"/>
              </w:rPr>
              <w:t>R (%)</w:t>
            </w:r>
          </w:p>
        </w:tc>
        <w:tc>
          <w:tcPr>
            <w:tcW w:w="1247" w:type="dxa"/>
            <w:vAlign w:val="center"/>
          </w:tcPr>
          <w:p w14:paraId="22493538" w14:textId="66469F1D" w:rsidR="00C22A0D" w:rsidRPr="00C22A0D" w:rsidRDefault="00C22A0D" w:rsidP="00C22A0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sidRPr="00C22A0D">
              <w:rPr>
                <w:rFonts w:cs="Times New Roman"/>
                <w:color w:val="000000"/>
                <w:szCs w:val="24"/>
              </w:rPr>
              <w:t>F1 (%)</w:t>
            </w:r>
          </w:p>
        </w:tc>
      </w:tr>
      <w:tr w:rsidR="00C22A0D" w14:paraId="3D157717" w14:textId="77777777" w:rsidTr="002E284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A758C8" w14:textId="14565F1B" w:rsidR="00C22A0D" w:rsidRPr="00C22A0D" w:rsidRDefault="00C22A0D" w:rsidP="00E52767">
            <w:pPr>
              <w:pStyle w:val="ListParagraph"/>
              <w:spacing w:line="276" w:lineRule="auto"/>
              <w:ind w:left="0"/>
              <w:rPr>
                <w:rFonts w:cs="Times New Roman"/>
                <w:b w:val="0"/>
                <w:bCs w:val="0"/>
                <w:szCs w:val="24"/>
                <w:lang w:val="en-US"/>
              </w:rPr>
            </w:pPr>
            <w:r w:rsidRPr="00C22A0D">
              <w:rPr>
                <w:rFonts w:cs="Times New Roman"/>
                <w:b w:val="0"/>
                <w:bCs w:val="0"/>
                <w:color w:val="000000"/>
                <w:szCs w:val="24"/>
              </w:rPr>
              <w:t>YOLOv8n</w:t>
            </w:r>
          </w:p>
        </w:tc>
        <w:tc>
          <w:tcPr>
            <w:tcW w:w="1247" w:type="dxa"/>
            <w:vAlign w:val="center"/>
          </w:tcPr>
          <w:p w14:paraId="2D05B212" w14:textId="508B3938" w:rsidR="00C22A0D" w:rsidRPr="00C22A0D" w:rsidRDefault="00C22A0D" w:rsidP="00C22A0D">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C22A0D">
              <w:rPr>
                <w:rFonts w:cs="Times New Roman"/>
                <w:color w:val="000000"/>
                <w:szCs w:val="24"/>
              </w:rPr>
              <w:t>94.40</w:t>
            </w:r>
          </w:p>
        </w:tc>
        <w:tc>
          <w:tcPr>
            <w:tcW w:w="1247" w:type="dxa"/>
            <w:vAlign w:val="center"/>
          </w:tcPr>
          <w:p w14:paraId="4E8D25F8" w14:textId="081EEBD8" w:rsidR="00C22A0D" w:rsidRPr="00C22A0D" w:rsidRDefault="00C22A0D" w:rsidP="00C22A0D">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C22A0D">
              <w:rPr>
                <w:rFonts w:cs="Times New Roman"/>
                <w:color w:val="000000"/>
                <w:szCs w:val="24"/>
              </w:rPr>
              <w:t>65.83</w:t>
            </w:r>
          </w:p>
        </w:tc>
        <w:tc>
          <w:tcPr>
            <w:tcW w:w="1247" w:type="dxa"/>
            <w:vAlign w:val="center"/>
          </w:tcPr>
          <w:p w14:paraId="17F6753C" w14:textId="254A706C" w:rsidR="00C22A0D" w:rsidRPr="00C22A0D" w:rsidRDefault="00C22A0D" w:rsidP="00C22A0D">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C22A0D">
              <w:rPr>
                <w:rFonts w:cs="Times New Roman"/>
                <w:color w:val="000000"/>
                <w:szCs w:val="24"/>
              </w:rPr>
              <w:t>99.11</w:t>
            </w:r>
          </w:p>
        </w:tc>
        <w:tc>
          <w:tcPr>
            <w:tcW w:w="1247" w:type="dxa"/>
            <w:vAlign w:val="center"/>
          </w:tcPr>
          <w:p w14:paraId="64FC45FA" w14:textId="33C7A67E" w:rsidR="00C22A0D" w:rsidRPr="00C22A0D" w:rsidRDefault="00C22A0D" w:rsidP="00C22A0D">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C22A0D">
              <w:rPr>
                <w:rFonts w:cs="Times New Roman"/>
                <w:color w:val="000000"/>
                <w:szCs w:val="24"/>
              </w:rPr>
              <w:t>79.11</w:t>
            </w:r>
          </w:p>
        </w:tc>
      </w:tr>
      <w:tr w:rsidR="00C22A0D" w14:paraId="5DD14804" w14:textId="77777777" w:rsidTr="002E284F">
        <w:trPr>
          <w:trHeight w:val="34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B867D13" w14:textId="113E4EE9" w:rsidR="00C22A0D" w:rsidRPr="00C22A0D" w:rsidRDefault="00C22A0D" w:rsidP="00E52767">
            <w:pPr>
              <w:pStyle w:val="ListParagraph"/>
              <w:spacing w:line="276" w:lineRule="auto"/>
              <w:ind w:left="0"/>
              <w:rPr>
                <w:rFonts w:cs="Times New Roman"/>
                <w:b w:val="0"/>
                <w:bCs w:val="0"/>
                <w:szCs w:val="24"/>
                <w:lang w:val="en-US"/>
              </w:rPr>
            </w:pPr>
            <w:r w:rsidRPr="00C22A0D">
              <w:rPr>
                <w:rFonts w:cs="Times New Roman"/>
                <w:b w:val="0"/>
                <w:bCs w:val="0"/>
                <w:color w:val="000000"/>
                <w:szCs w:val="24"/>
              </w:rPr>
              <w:t>YOLOv8s</w:t>
            </w:r>
          </w:p>
        </w:tc>
        <w:tc>
          <w:tcPr>
            <w:tcW w:w="1247" w:type="dxa"/>
            <w:vAlign w:val="center"/>
          </w:tcPr>
          <w:p w14:paraId="71794C4B" w14:textId="1E65FEB0" w:rsidR="00C22A0D" w:rsidRPr="00C22A0D" w:rsidRDefault="00C22A0D" w:rsidP="00C22A0D">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C22A0D">
              <w:rPr>
                <w:rFonts w:cs="Times New Roman"/>
                <w:color w:val="000000"/>
                <w:szCs w:val="24"/>
              </w:rPr>
              <w:t>95.30</w:t>
            </w:r>
          </w:p>
        </w:tc>
        <w:tc>
          <w:tcPr>
            <w:tcW w:w="1247" w:type="dxa"/>
            <w:vAlign w:val="center"/>
          </w:tcPr>
          <w:p w14:paraId="5570C5F7" w14:textId="49E868B3" w:rsidR="00C22A0D" w:rsidRPr="00C22A0D" w:rsidRDefault="00C22A0D" w:rsidP="00C22A0D">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C22A0D">
              <w:rPr>
                <w:rFonts w:cs="Times New Roman"/>
                <w:color w:val="000000"/>
                <w:szCs w:val="24"/>
              </w:rPr>
              <w:t>77.18</w:t>
            </w:r>
          </w:p>
        </w:tc>
        <w:tc>
          <w:tcPr>
            <w:tcW w:w="1247" w:type="dxa"/>
            <w:vAlign w:val="center"/>
          </w:tcPr>
          <w:p w14:paraId="62678426" w14:textId="74056ECB" w:rsidR="00C22A0D" w:rsidRPr="00C22A0D" w:rsidRDefault="00C22A0D" w:rsidP="00C22A0D">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C22A0D">
              <w:rPr>
                <w:rFonts w:cs="Times New Roman"/>
                <w:color w:val="000000"/>
                <w:szCs w:val="24"/>
              </w:rPr>
              <w:t>96.44</w:t>
            </w:r>
          </w:p>
        </w:tc>
        <w:tc>
          <w:tcPr>
            <w:tcW w:w="1247" w:type="dxa"/>
            <w:vAlign w:val="center"/>
          </w:tcPr>
          <w:p w14:paraId="38458377" w14:textId="0F7864CD" w:rsidR="00C22A0D" w:rsidRPr="00C22A0D" w:rsidRDefault="00C22A0D" w:rsidP="00C22A0D">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C22A0D">
              <w:rPr>
                <w:rFonts w:cs="Times New Roman"/>
                <w:color w:val="000000"/>
                <w:szCs w:val="24"/>
              </w:rPr>
              <w:t>85.74</w:t>
            </w:r>
          </w:p>
        </w:tc>
      </w:tr>
      <w:tr w:rsidR="00C22A0D" w14:paraId="1DA70406" w14:textId="77777777" w:rsidTr="002E284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0C4AED9" w14:textId="0D6D7363" w:rsidR="00C22A0D" w:rsidRPr="00C22A0D" w:rsidRDefault="00C22A0D" w:rsidP="00E52767">
            <w:pPr>
              <w:pStyle w:val="ListParagraph"/>
              <w:spacing w:line="276" w:lineRule="auto"/>
              <w:ind w:left="0"/>
              <w:rPr>
                <w:rFonts w:cs="Times New Roman"/>
                <w:b w:val="0"/>
                <w:bCs w:val="0"/>
                <w:szCs w:val="24"/>
                <w:lang w:val="en-US"/>
              </w:rPr>
            </w:pPr>
            <w:r w:rsidRPr="00C22A0D">
              <w:rPr>
                <w:rFonts w:cs="Times New Roman"/>
                <w:b w:val="0"/>
                <w:bCs w:val="0"/>
                <w:color w:val="000000"/>
                <w:szCs w:val="24"/>
              </w:rPr>
              <w:t>YOLOv8m</w:t>
            </w:r>
          </w:p>
        </w:tc>
        <w:tc>
          <w:tcPr>
            <w:tcW w:w="1247" w:type="dxa"/>
            <w:vAlign w:val="center"/>
          </w:tcPr>
          <w:p w14:paraId="54749C2A" w14:textId="3AF04EF1" w:rsidR="00C22A0D" w:rsidRPr="00E52767" w:rsidRDefault="00C22A0D" w:rsidP="00C22A0D">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E52767">
              <w:rPr>
                <w:rFonts w:cs="Times New Roman"/>
                <w:color w:val="000000"/>
                <w:szCs w:val="24"/>
              </w:rPr>
              <w:t>99.00</w:t>
            </w:r>
          </w:p>
        </w:tc>
        <w:tc>
          <w:tcPr>
            <w:tcW w:w="1247" w:type="dxa"/>
            <w:vAlign w:val="center"/>
          </w:tcPr>
          <w:p w14:paraId="1897CF3A" w14:textId="3011534F" w:rsidR="00C22A0D" w:rsidRPr="00E52767" w:rsidRDefault="00C22A0D" w:rsidP="00C22A0D">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E52767">
              <w:rPr>
                <w:rFonts w:cs="Times New Roman"/>
                <w:color w:val="000000"/>
                <w:szCs w:val="24"/>
              </w:rPr>
              <w:t>94.30</w:t>
            </w:r>
          </w:p>
        </w:tc>
        <w:tc>
          <w:tcPr>
            <w:tcW w:w="1247" w:type="dxa"/>
            <w:vAlign w:val="center"/>
          </w:tcPr>
          <w:p w14:paraId="12F5A0FD" w14:textId="23B5DCC9" w:rsidR="00C22A0D" w:rsidRPr="00E52767" w:rsidRDefault="00C22A0D" w:rsidP="00C22A0D">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E52767">
              <w:rPr>
                <w:rFonts w:cs="Times New Roman"/>
                <w:color w:val="000000"/>
                <w:szCs w:val="24"/>
              </w:rPr>
              <w:t>99.55</w:t>
            </w:r>
          </w:p>
        </w:tc>
        <w:tc>
          <w:tcPr>
            <w:tcW w:w="1247" w:type="dxa"/>
            <w:vAlign w:val="center"/>
          </w:tcPr>
          <w:p w14:paraId="742DD73C" w14:textId="12E3D1C1" w:rsidR="00C22A0D" w:rsidRPr="00E52767" w:rsidRDefault="00C22A0D" w:rsidP="00C22A0D">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E52767">
              <w:rPr>
                <w:rFonts w:cs="Times New Roman"/>
                <w:color w:val="000000"/>
                <w:szCs w:val="24"/>
              </w:rPr>
              <w:t>96.86</w:t>
            </w:r>
          </w:p>
        </w:tc>
      </w:tr>
      <w:tr w:rsidR="00C22A0D" w14:paraId="7C2890FA" w14:textId="77777777" w:rsidTr="002E284F">
        <w:trPr>
          <w:trHeight w:val="34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520AF6" w14:textId="1EBA2F7E" w:rsidR="00C22A0D" w:rsidRPr="00C22A0D" w:rsidRDefault="00C22A0D" w:rsidP="00E52767">
            <w:pPr>
              <w:pStyle w:val="ListParagraph"/>
              <w:spacing w:line="276" w:lineRule="auto"/>
              <w:ind w:left="0"/>
              <w:rPr>
                <w:rFonts w:cs="Times New Roman"/>
                <w:b w:val="0"/>
                <w:bCs w:val="0"/>
                <w:szCs w:val="24"/>
                <w:lang w:val="en-US"/>
              </w:rPr>
            </w:pPr>
            <w:r w:rsidRPr="00C22A0D">
              <w:rPr>
                <w:rFonts w:cs="Times New Roman"/>
                <w:b w:val="0"/>
                <w:bCs w:val="0"/>
                <w:color w:val="000000"/>
                <w:szCs w:val="24"/>
              </w:rPr>
              <w:t>YOLOv8l</w:t>
            </w:r>
          </w:p>
        </w:tc>
        <w:tc>
          <w:tcPr>
            <w:tcW w:w="1247" w:type="dxa"/>
            <w:vAlign w:val="center"/>
          </w:tcPr>
          <w:p w14:paraId="057B3C5D" w14:textId="67BCB031" w:rsidR="00C22A0D" w:rsidRPr="00C22A0D" w:rsidRDefault="00C22A0D" w:rsidP="00C22A0D">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C22A0D">
              <w:rPr>
                <w:rFonts w:cs="Times New Roman"/>
                <w:color w:val="000000"/>
                <w:szCs w:val="24"/>
              </w:rPr>
              <w:t>95.50</w:t>
            </w:r>
          </w:p>
        </w:tc>
        <w:tc>
          <w:tcPr>
            <w:tcW w:w="1247" w:type="dxa"/>
            <w:vAlign w:val="center"/>
          </w:tcPr>
          <w:p w14:paraId="63C769B7" w14:textId="4CC02336" w:rsidR="00C22A0D" w:rsidRPr="00C22A0D" w:rsidRDefault="00C22A0D" w:rsidP="00C22A0D">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C22A0D">
              <w:rPr>
                <w:rFonts w:cs="Times New Roman"/>
                <w:color w:val="000000"/>
                <w:szCs w:val="24"/>
              </w:rPr>
              <w:t>85.51</w:t>
            </w:r>
          </w:p>
        </w:tc>
        <w:tc>
          <w:tcPr>
            <w:tcW w:w="1247" w:type="dxa"/>
            <w:vAlign w:val="center"/>
          </w:tcPr>
          <w:p w14:paraId="742F7894" w14:textId="0213BF8A" w:rsidR="00C22A0D" w:rsidRPr="00C22A0D" w:rsidRDefault="00C22A0D" w:rsidP="00C22A0D">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C22A0D">
              <w:rPr>
                <w:rFonts w:cs="Times New Roman"/>
                <w:color w:val="000000"/>
                <w:szCs w:val="24"/>
              </w:rPr>
              <w:t>94.65</w:t>
            </w:r>
          </w:p>
        </w:tc>
        <w:tc>
          <w:tcPr>
            <w:tcW w:w="1247" w:type="dxa"/>
            <w:vAlign w:val="center"/>
          </w:tcPr>
          <w:p w14:paraId="5C31C392" w14:textId="4AA7BA58" w:rsidR="00C22A0D" w:rsidRPr="00C22A0D" w:rsidRDefault="00C22A0D" w:rsidP="00C22A0D">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C22A0D">
              <w:rPr>
                <w:rFonts w:cs="Times New Roman"/>
                <w:color w:val="000000"/>
                <w:szCs w:val="24"/>
              </w:rPr>
              <w:t>89.85</w:t>
            </w:r>
          </w:p>
        </w:tc>
      </w:tr>
      <w:tr w:rsidR="00C22A0D" w14:paraId="5BCDC54A" w14:textId="77777777" w:rsidTr="002E284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ABD8E74" w14:textId="086A8358" w:rsidR="00C22A0D" w:rsidRPr="00C22A0D" w:rsidRDefault="00C22A0D" w:rsidP="00E52767">
            <w:pPr>
              <w:pStyle w:val="ListParagraph"/>
              <w:spacing w:line="276" w:lineRule="auto"/>
              <w:ind w:left="0"/>
              <w:rPr>
                <w:rFonts w:cs="Times New Roman"/>
                <w:b w:val="0"/>
                <w:bCs w:val="0"/>
                <w:szCs w:val="24"/>
                <w:lang w:val="en-US"/>
              </w:rPr>
            </w:pPr>
            <w:r w:rsidRPr="00C22A0D">
              <w:rPr>
                <w:rFonts w:cs="Times New Roman"/>
                <w:b w:val="0"/>
                <w:bCs w:val="0"/>
                <w:color w:val="000000"/>
                <w:szCs w:val="24"/>
              </w:rPr>
              <w:t>YOLOv8x</w:t>
            </w:r>
          </w:p>
        </w:tc>
        <w:tc>
          <w:tcPr>
            <w:tcW w:w="1247" w:type="dxa"/>
            <w:vAlign w:val="center"/>
          </w:tcPr>
          <w:p w14:paraId="750EC384" w14:textId="474450F0" w:rsidR="00C22A0D" w:rsidRPr="00C22A0D" w:rsidRDefault="00C22A0D" w:rsidP="00C22A0D">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C22A0D">
              <w:rPr>
                <w:rFonts w:cs="Times New Roman"/>
                <w:color w:val="000000"/>
                <w:szCs w:val="24"/>
              </w:rPr>
              <w:t>97.70</w:t>
            </w:r>
          </w:p>
        </w:tc>
        <w:tc>
          <w:tcPr>
            <w:tcW w:w="1247" w:type="dxa"/>
            <w:vAlign w:val="center"/>
          </w:tcPr>
          <w:p w14:paraId="526F94D1" w14:textId="22E1E992" w:rsidR="00C22A0D" w:rsidRPr="00C22A0D" w:rsidRDefault="00C22A0D" w:rsidP="00C22A0D">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C22A0D">
              <w:rPr>
                <w:rFonts w:cs="Times New Roman"/>
                <w:color w:val="000000"/>
                <w:szCs w:val="24"/>
              </w:rPr>
              <w:t>85.93</w:t>
            </w:r>
          </w:p>
        </w:tc>
        <w:tc>
          <w:tcPr>
            <w:tcW w:w="1247" w:type="dxa"/>
            <w:vAlign w:val="center"/>
          </w:tcPr>
          <w:p w14:paraId="1DACE521" w14:textId="4FCA4C79" w:rsidR="00C22A0D" w:rsidRPr="00C22A0D" w:rsidRDefault="00C22A0D" w:rsidP="00C22A0D">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C22A0D">
              <w:rPr>
                <w:rFonts w:cs="Times New Roman"/>
                <w:color w:val="000000"/>
                <w:szCs w:val="24"/>
              </w:rPr>
              <w:t>99.33</w:t>
            </w:r>
          </w:p>
        </w:tc>
        <w:tc>
          <w:tcPr>
            <w:tcW w:w="1247" w:type="dxa"/>
            <w:vAlign w:val="center"/>
          </w:tcPr>
          <w:p w14:paraId="0CDED63E" w14:textId="1EE48DE8" w:rsidR="00C22A0D" w:rsidRPr="00C22A0D" w:rsidRDefault="00C22A0D" w:rsidP="00C22A0D">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C22A0D">
              <w:rPr>
                <w:rFonts w:cs="Times New Roman"/>
                <w:color w:val="000000"/>
                <w:szCs w:val="24"/>
              </w:rPr>
              <w:t>92.15</w:t>
            </w:r>
          </w:p>
        </w:tc>
      </w:tr>
    </w:tbl>
    <w:p w14:paraId="239F49E2" w14:textId="4BB43BAA" w:rsidR="004822C6" w:rsidRPr="004822C6" w:rsidRDefault="004822C6" w:rsidP="005601EA">
      <w:pPr>
        <w:pStyle w:val="ListParagraph"/>
        <w:spacing w:line="276" w:lineRule="auto"/>
        <w:rPr>
          <w:rFonts w:cs="Times New Roman"/>
          <w:szCs w:val="24"/>
          <w:lang w:val="en-US"/>
        </w:rPr>
      </w:pPr>
    </w:p>
    <w:p w14:paraId="4015E0DA" w14:textId="3A6F0A49" w:rsidR="005601EA" w:rsidRDefault="00490A57" w:rsidP="00861A44">
      <w:pPr>
        <w:pStyle w:val="ListParagraph"/>
        <w:spacing w:line="276" w:lineRule="auto"/>
        <w:ind w:firstLine="720"/>
        <w:rPr>
          <w:rFonts w:cs="Times New Roman"/>
          <w:kern w:val="0"/>
          <w:szCs w:val="24"/>
          <w14:ligatures w14:val="none"/>
        </w:rPr>
      </w:pPr>
      <w:r w:rsidRPr="00861A44">
        <w:rPr>
          <w:rFonts w:cs="Times New Roman"/>
          <w:szCs w:val="24"/>
        </w:rPr>
        <w:t>Dapat diamati pada tabel 4 bahwa model terbaik dengan mAP terbesar dimiliki oleh model YOLOv8m sebesar 99.00%</w:t>
      </w:r>
      <w:r w:rsidR="00DA0435" w:rsidRPr="00861A44">
        <w:rPr>
          <w:rFonts w:cs="Times New Roman"/>
          <w:szCs w:val="24"/>
        </w:rPr>
        <w:t xml:space="preserve"> dan dilanjut</w:t>
      </w:r>
      <w:r w:rsidR="00DA0435" w:rsidRPr="00DA7681">
        <w:rPr>
          <w:rFonts w:cs="Times New Roman"/>
          <w:szCs w:val="24"/>
        </w:rPr>
        <w:t xml:space="preserve">kan oleh </w:t>
      </w:r>
      <w:r w:rsidR="00DA0435" w:rsidRPr="00DA7681">
        <w:rPr>
          <w:rFonts w:cs="Times New Roman"/>
          <w:kern w:val="0"/>
          <w:szCs w:val="24"/>
          <w14:ligatures w14:val="none"/>
        </w:rPr>
        <w:t>YOLOv8</w:t>
      </w:r>
      <w:r w:rsidR="00DA0435" w:rsidRPr="00DA7681">
        <w:rPr>
          <w:rFonts w:cs="Times New Roman"/>
          <w:kern w:val="0"/>
          <w:szCs w:val="24"/>
          <w14:ligatures w14:val="none"/>
        </w:rPr>
        <w:t>x (97.70%)</w:t>
      </w:r>
      <w:r w:rsidR="00DA0435" w:rsidRPr="00DA7681">
        <w:rPr>
          <w:rFonts w:cs="Times New Roman"/>
          <w:kern w:val="0"/>
          <w:szCs w:val="24"/>
          <w14:ligatures w14:val="none"/>
        </w:rPr>
        <w:t>, YOLOv8</w:t>
      </w:r>
      <w:r w:rsidR="00DA0435" w:rsidRPr="00DA7681">
        <w:rPr>
          <w:rFonts w:cs="Times New Roman"/>
          <w:kern w:val="0"/>
          <w:szCs w:val="24"/>
          <w14:ligatures w14:val="none"/>
        </w:rPr>
        <w:t>l (95.50%)</w:t>
      </w:r>
      <w:r w:rsidR="00DA0435" w:rsidRPr="00DA7681">
        <w:rPr>
          <w:rFonts w:cs="Times New Roman"/>
          <w:kern w:val="0"/>
          <w:szCs w:val="24"/>
          <w14:ligatures w14:val="none"/>
        </w:rPr>
        <w:t>, YOLOv8</w:t>
      </w:r>
      <w:r w:rsidR="00DA0435" w:rsidRPr="00DA7681">
        <w:rPr>
          <w:rFonts w:cs="Times New Roman"/>
          <w:kern w:val="0"/>
          <w:szCs w:val="24"/>
          <w14:ligatures w14:val="none"/>
        </w:rPr>
        <w:t>s (95.30%)</w:t>
      </w:r>
      <w:r w:rsidR="00DA0435" w:rsidRPr="00DA7681">
        <w:rPr>
          <w:rFonts w:cs="Times New Roman"/>
          <w:kern w:val="0"/>
          <w:szCs w:val="24"/>
          <w14:ligatures w14:val="none"/>
        </w:rPr>
        <w:t>, dan YOLOv8</w:t>
      </w:r>
      <w:r w:rsidR="00DA0435" w:rsidRPr="00DA7681">
        <w:rPr>
          <w:rFonts w:cs="Times New Roman"/>
          <w:kern w:val="0"/>
          <w:szCs w:val="24"/>
          <w14:ligatures w14:val="none"/>
        </w:rPr>
        <w:t>n (94.40%).</w:t>
      </w:r>
      <w:r w:rsidR="00861A44" w:rsidRPr="00DA7681">
        <w:rPr>
          <w:rFonts w:cs="Times New Roman"/>
          <w:kern w:val="0"/>
          <w:szCs w:val="24"/>
          <w14:ligatures w14:val="none"/>
        </w:rPr>
        <w:t xml:space="preserve"> Tidak hanya itu, YOLOv8m juga menghasilkan nilai F1-score tertinggi sebesar </w:t>
      </w:r>
      <w:r w:rsidR="00861A44" w:rsidRPr="00DA7681">
        <w:rPr>
          <w:rFonts w:cs="Times New Roman"/>
          <w:kern w:val="0"/>
          <w:szCs w:val="24"/>
          <w14:ligatures w14:val="none"/>
        </w:rPr>
        <w:lastRenderedPageBreak/>
        <w:t>96.86% hal tersebut mengindikasi bahwa akurasi pada hasil evaluasi model sangat baik.</w:t>
      </w:r>
      <w:r w:rsidR="00DA7681" w:rsidRPr="00DA7681">
        <w:rPr>
          <w:rFonts w:cs="Times New Roman"/>
          <w:kern w:val="0"/>
          <w:szCs w:val="24"/>
          <w14:ligatures w14:val="none"/>
        </w:rPr>
        <w:t xml:space="preserve"> Tanpa keraguan, model YOLOv8m juga dapat meningkat presisi dalam deteksi bubble, dimana pada makalah ini kami membutuhkan presisi yang tinggi untuk mendapatkan pengukuran bubble yang tepat.</w:t>
      </w:r>
    </w:p>
    <w:p w14:paraId="461042C4" w14:textId="77777777" w:rsidR="00414B82" w:rsidRPr="00DA7681" w:rsidRDefault="00414B82" w:rsidP="00861A44">
      <w:pPr>
        <w:pStyle w:val="ListParagraph"/>
        <w:spacing w:line="276" w:lineRule="auto"/>
        <w:ind w:firstLine="720"/>
        <w:rPr>
          <w:rFonts w:cs="Times New Roman"/>
          <w:szCs w:val="24"/>
        </w:rPr>
      </w:pPr>
    </w:p>
    <w:p w14:paraId="060094BD" w14:textId="0E8B804C" w:rsidR="00414B82" w:rsidRDefault="00414B82" w:rsidP="00414B82">
      <w:pPr>
        <w:pStyle w:val="ListParagraph"/>
        <w:spacing w:line="276" w:lineRule="auto"/>
        <w:jc w:val="center"/>
        <w:rPr>
          <w:rFonts w:cs="Times New Roman"/>
          <w:szCs w:val="24"/>
        </w:rPr>
      </w:pPr>
      <w:r>
        <w:rPr>
          <w:rFonts w:cs="Times New Roman"/>
          <w:noProof/>
          <w:szCs w:val="24"/>
        </w:rPr>
        <w:drawing>
          <wp:inline distT="0" distB="0" distL="0" distR="0" wp14:anchorId="464FBD6F" wp14:editId="62AC454E">
            <wp:extent cx="3417803" cy="2278380"/>
            <wp:effectExtent l="0" t="0" r="0" b="7620"/>
            <wp:docPr id="5733401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340149" name="Picture 57334014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53204" cy="2301979"/>
                    </a:xfrm>
                    <a:prstGeom prst="rect">
                      <a:avLst/>
                    </a:prstGeom>
                  </pic:spPr>
                </pic:pic>
              </a:graphicData>
            </a:graphic>
          </wp:inline>
        </w:drawing>
      </w:r>
    </w:p>
    <w:p w14:paraId="70D7466D" w14:textId="77777777" w:rsidR="00414B82" w:rsidRPr="00414B82" w:rsidRDefault="00414B82" w:rsidP="00414B82">
      <w:pPr>
        <w:pStyle w:val="ListParagraph"/>
        <w:spacing w:line="276" w:lineRule="auto"/>
        <w:rPr>
          <w:rFonts w:cs="Times New Roman"/>
          <w:szCs w:val="24"/>
        </w:rPr>
      </w:pPr>
    </w:p>
    <w:p w14:paraId="00CAED5F" w14:textId="2D40ACF5" w:rsidR="001D1B88" w:rsidRDefault="00F16FEA" w:rsidP="00523442">
      <w:pPr>
        <w:pStyle w:val="ListParagraph"/>
        <w:numPr>
          <w:ilvl w:val="0"/>
          <w:numId w:val="11"/>
        </w:numPr>
        <w:spacing w:line="276" w:lineRule="auto"/>
        <w:rPr>
          <w:rFonts w:cs="Times New Roman"/>
          <w:b/>
          <w:bCs/>
          <w:szCs w:val="24"/>
        </w:rPr>
      </w:pPr>
      <w:r w:rsidRPr="002A4931">
        <w:rPr>
          <w:rFonts w:cs="Times New Roman"/>
          <w:b/>
          <w:bCs/>
          <w:szCs w:val="24"/>
        </w:rPr>
        <w:t>Pengukuran bubble</w:t>
      </w:r>
    </w:p>
    <w:p w14:paraId="47960566" w14:textId="29813264" w:rsidR="005C6EA8" w:rsidRPr="00932F8D" w:rsidRDefault="009471DC" w:rsidP="005C6EA8">
      <w:pPr>
        <w:pStyle w:val="ListParagraph"/>
        <w:spacing w:line="276" w:lineRule="auto"/>
        <w:rPr>
          <w:rFonts w:cs="Times New Roman"/>
          <w:szCs w:val="24"/>
          <w:lang w:val="en-US"/>
        </w:rPr>
      </w:pPr>
      <w:r w:rsidRPr="009471DC">
        <w:rPr>
          <w:rFonts w:cs="Times New Roman"/>
          <w:szCs w:val="24"/>
        </w:rPr>
        <w:t xml:space="preserve">Keluaran deteksi bubble </w:t>
      </w:r>
      <w:r w:rsidRPr="009471DC">
        <w:rPr>
          <w:rFonts w:cs="Times New Roman"/>
          <w:szCs w:val="24"/>
        </w:rPr>
        <w:t xml:space="preserve">dari setiap model </w:t>
      </w:r>
      <w:r w:rsidRPr="009471DC">
        <w:rPr>
          <w:rFonts w:cs="Times New Roman"/>
          <w:szCs w:val="24"/>
        </w:rPr>
        <w:t>memberikan hasil pengukuran bubble yang kemudian dikonversi dari pixel menjadi mm.</w:t>
      </w:r>
      <w:r w:rsidR="00932F8D">
        <w:rPr>
          <w:rFonts w:cs="Times New Roman"/>
          <w:szCs w:val="24"/>
          <w:lang w:val="en-US"/>
        </w:rPr>
        <w:t xml:space="preserve"> </w:t>
      </w:r>
      <w:r w:rsidR="00932F8D" w:rsidRPr="00D255CB">
        <w:rPr>
          <w:rFonts w:cs="Times New Roman"/>
          <w:szCs w:val="24"/>
        </w:rPr>
        <w:t xml:space="preserve">Pengukuran bubble dihitung dengan memperhatikan ketidakpastian untuk meningkatkan kepercayaan dan mengoptimalkan hasil pengukuran. </w:t>
      </w:r>
      <w:r w:rsidR="00932F8D" w:rsidRPr="009471DC">
        <w:rPr>
          <w:rFonts w:cs="Times New Roman"/>
          <w:szCs w:val="24"/>
        </w:rPr>
        <w:t>Ketidakpastian dihitung dengan melibatkan standar deviasi dari masing-masing pengukuran pada setiap model yang diuji</w:t>
      </w:r>
      <w:r w:rsidR="00932F8D">
        <w:rPr>
          <w:rFonts w:cs="Times New Roman"/>
          <w:szCs w:val="24"/>
          <w:lang w:val="en-US"/>
        </w:rPr>
        <w:t xml:space="preserve">, </w:t>
      </w:r>
      <w:r w:rsidR="00932F8D" w:rsidRPr="009471DC">
        <w:rPr>
          <w:rFonts w:cs="Times New Roman"/>
          <w:szCs w:val="24"/>
        </w:rPr>
        <w:t>seperti yang disajikan pada tabel 1.</w:t>
      </w:r>
    </w:p>
    <w:p w14:paraId="5FACB480" w14:textId="77777777" w:rsidR="005C6EA8" w:rsidRPr="005C6EA8" w:rsidRDefault="005C6EA8" w:rsidP="005C6EA8">
      <w:pPr>
        <w:pStyle w:val="ListParagraph"/>
        <w:spacing w:line="276" w:lineRule="auto"/>
        <w:rPr>
          <w:rFonts w:cs="Times New Roman"/>
          <w:szCs w:val="24"/>
        </w:rPr>
      </w:pPr>
    </w:p>
    <w:p w14:paraId="02F9FFB9" w14:textId="2BD8352B" w:rsidR="009471DC" w:rsidRPr="009471DC" w:rsidRDefault="009471DC" w:rsidP="009471DC">
      <w:pPr>
        <w:pStyle w:val="Caption"/>
        <w:ind w:left="709"/>
        <w:jc w:val="center"/>
        <w:rPr>
          <w:i w:val="0"/>
          <w:iCs w:val="0"/>
          <w:color w:val="auto"/>
          <w:sz w:val="24"/>
          <w:szCs w:val="24"/>
        </w:rPr>
      </w:pPr>
      <w:r w:rsidRPr="009471DC">
        <w:rPr>
          <w:i w:val="0"/>
          <w:iCs w:val="0"/>
          <w:color w:val="auto"/>
          <w:sz w:val="24"/>
          <w:szCs w:val="24"/>
        </w:rPr>
        <w:t xml:space="preserve">Tabel </w:t>
      </w:r>
      <w:r w:rsidRPr="009471DC">
        <w:rPr>
          <w:i w:val="0"/>
          <w:iCs w:val="0"/>
          <w:color w:val="auto"/>
          <w:sz w:val="24"/>
          <w:szCs w:val="24"/>
        </w:rPr>
        <w:fldChar w:fldCharType="begin"/>
      </w:r>
      <w:r w:rsidRPr="009471DC">
        <w:rPr>
          <w:i w:val="0"/>
          <w:iCs w:val="0"/>
          <w:color w:val="auto"/>
          <w:sz w:val="24"/>
          <w:szCs w:val="24"/>
        </w:rPr>
        <w:instrText xml:space="preserve"> SEQ Tabel \* ARABIC </w:instrText>
      </w:r>
      <w:r w:rsidRPr="009471DC">
        <w:rPr>
          <w:i w:val="0"/>
          <w:iCs w:val="0"/>
          <w:color w:val="auto"/>
          <w:sz w:val="24"/>
          <w:szCs w:val="24"/>
        </w:rPr>
        <w:fldChar w:fldCharType="separate"/>
      </w:r>
      <w:r w:rsidRPr="009471DC">
        <w:rPr>
          <w:i w:val="0"/>
          <w:iCs w:val="0"/>
          <w:color w:val="auto"/>
          <w:sz w:val="24"/>
          <w:szCs w:val="24"/>
        </w:rPr>
        <w:t>1</w:t>
      </w:r>
      <w:r w:rsidRPr="009471DC">
        <w:rPr>
          <w:i w:val="0"/>
          <w:iCs w:val="0"/>
          <w:color w:val="auto"/>
          <w:sz w:val="24"/>
          <w:szCs w:val="24"/>
        </w:rPr>
        <w:fldChar w:fldCharType="end"/>
      </w:r>
      <w:r w:rsidRPr="009471DC">
        <w:rPr>
          <w:i w:val="0"/>
          <w:iCs w:val="0"/>
          <w:color w:val="auto"/>
          <w:sz w:val="24"/>
          <w:szCs w:val="24"/>
        </w:rPr>
        <w:t>. Measurement Data</w:t>
      </w:r>
    </w:p>
    <w:tbl>
      <w:tblPr>
        <w:tblStyle w:val="PlainTable2"/>
        <w:tblW w:w="8364" w:type="dxa"/>
        <w:jc w:val="center"/>
        <w:tblLook w:val="04A0" w:firstRow="1" w:lastRow="0" w:firstColumn="1" w:lastColumn="0" w:noHBand="0" w:noVBand="1"/>
      </w:tblPr>
      <w:tblGrid>
        <w:gridCol w:w="1276"/>
        <w:gridCol w:w="1134"/>
        <w:gridCol w:w="1134"/>
        <w:gridCol w:w="1134"/>
        <w:gridCol w:w="1134"/>
        <w:gridCol w:w="1134"/>
        <w:gridCol w:w="1418"/>
      </w:tblGrid>
      <w:tr w:rsidR="005C6EA8" w:rsidRPr="005C6EA8" w14:paraId="0D952A58" w14:textId="77777777" w:rsidTr="005C6EA8">
        <w:trPr>
          <w:cnfStyle w:val="100000000000" w:firstRow="1" w:lastRow="0" w:firstColumn="0" w:lastColumn="0" w:oddVBand="0" w:evenVBand="0" w:oddHBand="0"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2BDCE78D" w14:textId="77777777" w:rsidR="005C6EA8" w:rsidRPr="005C6EA8" w:rsidRDefault="005C6EA8" w:rsidP="005C6EA8">
            <w:pPr>
              <w:spacing w:line="240" w:lineRule="auto"/>
              <w:jc w:val="center"/>
              <w:rPr>
                <w:rFonts w:eastAsia="Times New Roman" w:cs="Times New Roman"/>
                <w:b/>
                <w:bCs/>
                <w:color w:val="000000"/>
                <w:kern w:val="0"/>
                <w:sz w:val="20"/>
                <w:szCs w:val="20"/>
                <w:lang w:eastAsia="id-ID"/>
                <w14:ligatures w14:val="none"/>
              </w:rPr>
            </w:pPr>
            <w:r w:rsidRPr="005C6EA8">
              <w:rPr>
                <w:rFonts w:eastAsia="Times New Roman" w:cs="Times New Roman"/>
                <w:b/>
                <w:bCs/>
                <w:color w:val="000000"/>
                <w:kern w:val="0"/>
                <w:sz w:val="20"/>
                <w:szCs w:val="20"/>
                <w:lang w:eastAsia="id-ID"/>
                <w14:ligatures w14:val="none"/>
              </w:rPr>
              <w:t>YOLOv8n</w:t>
            </w:r>
          </w:p>
        </w:tc>
        <w:tc>
          <w:tcPr>
            <w:tcW w:w="1134" w:type="dxa"/>
            <w:noWrap/>
            <w:vAlign w:val="center"/>
            <w:hideMark/>
          </w:tcPr>
          <w:p w14:paraId="54ABDBA5" w14:textId="77777777" w:rsidR="005C6EA8" w:rsidRPr="005C6EA8" w:rsidRDefault="005C6EA8" w:rsidP="005C6EA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r_mean</w:t>
            </w:r>
          </w:p>
        </w:tc>
        <w:tc>
          <w:tcPr>
            <w:tcW w:w="1134" w:type="dxa"/>
            <w:noWrap/>
            <w:vAlign w:val="center"/>
            <w:hideMark/>
          </w:tcPr>
          <w:p w14:paraId="60163776" w14:textId="77777777" w:rsidR="005C6EA8" w:rsidRPr="005C6EA8" w:rsidRDefault="005C6EA8" w:rsidP="005C6EA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r_min</w:t>
            </w:r>
          </w:p>
        </w:tc>
        <w:tc>
          <w:tcPr>
            <w:tcW w:w="1134" w:type="dxa"/>
            <w:noWrap/>
            <w:vAlign w:val="center"/>
            <w:hideMark/>
          </w:tcPr>
          <w:p w14:paraId="4F5A80A2" w14:textId="77777777" w:rsidR="005C6EA8" w:rsidRPr="005C6EA8" w:rsidRDefault="005C6EA8" w:rsidP="005C6EA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r_max</w:t>
            </w:r>
          </w:p>
        </w:tc>
        <w:tc>
          <w:tcPr>
            <w:tcW w:w="1134" w:type="dxa"/>
            <w:noWrap/>
            <w:vAlign w:val="center"/>
            <w:hideMark/>
          </w:tcPr>
          <w:p w14:paraId="5E05ADBA" w14:textId="77777777" w:rsidR="005C6EA8" w:rsidRPr="005C6EA8" w:rsidRDefault="005C6EA8" w:rsidP="005C6EA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A_mean</w:t>
            </w:r>
          </w:p>
        </w:tc>
        <w:tc>
          <w:tcPr>
            <w:tcW w:w="1134" w:type="dxa"/>
            <w:noWrap/>
            <w:vAlign w:val="center"/>
            <w:hideMark/>
          </w:tcPr>
          <w:p w14:paraId="1AE6A179" w14:textId="77777777" w:rsidR="005C6EA8" w:rsidRPr="005C6EA8" w:rsidRDefault="005C6EA8" w:rsidP="005C6EA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A_min</w:t>
            </w:r>
          </w:p>
        </w:tc>
        <w:tc>
          <w:tcPr>
            <w:tcW w:w="1418" w:type="dxa"/>
            <w:noWrap/>
            <w:vAlign w:val="center"/>
            <w:hideMark/>
          </w:tcPr>
          <w:p w14:paraId="1CCD5DD3" w14:textId="77777777" w:rsidR="005C6EA8" w:rsidRPr="005C6EA8" w:rsidRDefault="005C6EA8" w:rsidP="005C6EA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A_max</w:t>
            </w:r>
          </w:p>
        </w:tc>
      </w:tr>
      <w:tr w:rsidR="005C6EA8" w:rsidRPr="005C6EA8" w14:paraId="0A4A5D70" w14:textId="77777777" w:rsidTr="005C6EA8">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2E861869" w14:textId="77777777" w:rsidR="005C6EA8" w:rsidRPr="005C6EA8" w:rsidRDefault="005C6EA8" w:rsidP="005C6EA8">
            <w:pPr>
              <w:jc w:val="center"/>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Mean</w:t>
            </w:r>
          </w:p>
        </w:tc>
        <w:tc>
          <w:tcPr>
            <w:tcW w:w="1134" w:type="dxa"/>
            <w:noWrap/>
            <w:vAlign w:val="center"/>
            <w:hideMark/>
          </w:tcPr>
          <w:p w14:paraId="69632E96"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1.5</w:t>
            </w:r>
          </w:p>
        </w:tc>
        <w:tc>
          <w:tcPr>
            <w:tcW w:w="1134" w:type="dxa"/>
            <w:noWrap/>
            <w:vAlign w:val="center"/>
            <w:hideMark/>
          </w:tcPr>
          <w:p w14:paraId="1CFF2469"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0.78</w:t>
            </w:r>
          </w:p>
        </w:tc>
        <w:tc>
          <w:tcPr>
            <w:tcW w:w="1134" w:type="dxa"/>
            <w:noWrap/>
            <w:vAlign w:val="center"/>
            <w:hideMark/>
          </w:tcPr>
          <w:p w14:paraId="0324838D"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3.15</w:t>
            </w:r>
          </w:p>
        </w:tc>
        <w:tc>
          <w:tcPr>
            <w:tcW w:w="1134" w:type="dxa"/>
            <w:noWrap/>
            <w:vAlign w:val="center"/>
            <w:hideMark/>
          </w:tcPr>
          <w:p w14:paraId="2AD75C91"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7.34</w:t>
            </w:r>
          </w:p>
        </w:tc>
        <w:tc>
          <w:tcPr>
            <w:tcW w:w="1134" w:type="dxa"/>
            <w:noWrap/>
            <w:vAlign w:val="center"/>
            <w:hideMark/>
          </w:tcPr>
          <w:p w14:paraId="2306DDD4"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1.99</w:t>
            </w:r>
          </w:p>
        </w:tc>
        <w:tc>
          <w:tcPr>
            <w:tcW w:w="1418" w:type="dxa"/>
            <w:noWrap/>
            <w:vAlign w:val="center"/>
            <w:hideMark/>
          </w:tcPr>
          <w:p w14:paraId="5978CC81"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74.15</w:t>
            </w:r>
          </w:p>
        </w:tc>
      </w:tr>
      <w:tr w:rsidR="005C6EA8" w:rsidRPr="005C6EA8" w14:paraId="2518093D" w14:textId="77777777" w:rsidTr="005C6EA8">
        <w:trPr>
          <w:trHeight w:val="588"/>
          <w:jc w:val="center"/>
        </w:trPr>
        <w:tc>
          <w:tcPr>
            <w:cnfStyle w:val="001000000000" w:firstRow="0" w:lastRow="0" w:firstColumn="1" w:lastColumn="0" w:oddVBand="0" w:evenVBand="0" w:oddHBand="0" w:evenHBand="0" w:firstRowFirstColumn="0" w:firstRowLastColumn="0" w:lastRowFirstColumn="0" w:lastRowLastColumn="0"/>
            <w:tcW w:w="1276" w:type="dxa"/>
            <w:vAlign w:val="center"/>
            <w:hideMark/>
          </w:tcPr>
          <w:p w14:paraId="61EF4CBB" w14:textId="77777777" w:rsidR="005C6EA8" w:rsidRPr="005C6EA8" w:rsidRDefault="005C6EA8" w:rsidP="005C6EA8">
            <w:pPr>
              <w:jc w:val="center"/>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Standard Deviation</w:t>
            </w:r>
          </w:p>
        </w:tc>
        <w:tc>
          <w:tcPr>
            <w:tcW w:w="1134" w:type="dxa"/>
            <w:noWrap/>
            <w:vAlign w:val="center"/>
            <w:hideMark/>
          </w:tcPr>
          <w:p w14:paraId="345F80DE"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0.33</w:t>
            </w:r>
          </w:p>
        </w:tc>
        <w:tc>
          <w:tcPr>
            <w:tcW w:w="1134" w:type="dxa"/>
            <w:noWrap/>
            <w:vAlign w:val="center"/>
            <w:hideMark/>
          </w:tcPr>
          <w:p w14:paraId="4EDFA3CF"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0.18</w:t>
            </w:r>
          </w:p>
        </w:tc>
        <w:tc>
          <w:tcPr>
            <w:tcW w:w="1134" w:type="dxa"/>
            <w:noWrap/>
            <w:vAlign w:val="center"/>
            <w:hideMark/>
          </w:tcPr>
          <w:p w14:paraId="749C09E6"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3.79</w:t>
            </w:r>
          </w:p>
        </w:tc>
        <w:tc>
          <w:tcPr>
            <w:tcW w:w="1134" w:type="dxa"/>
            <w:noWrap/>
            <w:vAlign w:val="center"/>
            <w:hideMark/>
          </w:tcPr>
          <w:p w14:paraId="2134A442"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4.42</w:t>
            </w:r>
          </w:p>
        </w:tc>
        <w:tc>
          <w:tcPr>
            <w:tcW w:w="1134" w:type="dxa"/>
            <w:noWrap/>
            <w:vAlign w:val="center"/>
            <w:hideMark/>
          </w:tcPr>
          <w:p w14:paraId="7B8E3A6F"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0.83</w:t>
            </w:r>
          </w:p>
        </w:tc>
        <w:tc>
          <w:tcPr>
            <w:tcW w:w="1418" w:type="dxa"/>
            <w:noWrap/>
            <w:vAlign w:val="center"/>
            <w:hideMark/>
          </w:tcPr>
          <w:p w14:paraId="1A64B8F3"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262</w:t>
            </w:r>
          </w:p>
        </w:tc>
      </w:tr>
      <w:tr w:rsidR="005C6EA8" w:rsidRPr="005C6EA8" w14:paraId="63766205" w14:textId="77777777" w:rsidTr="005C6EA8">
        <w:trPr>
          <w:cnfStyle w:val="000000100000" w:firstRow="0" w:lastRow="0" w:firstColumn="0" w:lastColumn="0" w:oddVBand="0" w:evenVBand="0" w:oddHBand="1" w:evenHBand="0" w:firstRowFirstColumn="0" w:firstRowLastColumn="0" w:lastRowFirstColumn="0" w:lastRowLastColumn="0"/>
          <w:trHeight w:val="588"/>
          <w:jc w:val="center"/>
        </w:trPr>
        <w:tc>
          <w:tcPr>
            <w:cnfStyle w:val="001000000000" w:firstRow="0" w:lastRow="0" w:firstColumn="1" w:lastColumn="0" w:oddVBand="0" w:evenVBand="0" w:oddHBand="0" w:evenHBand="0" w:firstRowFirstColumn="0" w:firstRowLastColumn="0" w:lastRowFirstColumn="0" w:lastRowLastColumn="0"/>
            <w:tcW w:w="1276" w:type="dxa"/>
            <w:vAlign w:val="center"/>
            <w:hideMark/>
          </w:tcPr>
          <w:p w14:paraId="26271D2A" w14:textId="77777777" w:rsidR="005C6EA8" w:rsidRPr="005C6EA8" w:rsidRDefault="005C6EA8" w:rsidP="005C6EA8">
            <w:pPr>
              <w:jc w:val="center"/>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Standard Error</w:t>
            </w:r>
          </w:p>
        </w:tc>
        <w:tc>
          <w:tcPr>
            <w:tcW w:w="1134" w:type="dxa"/>
            <w:noWrap/>
            <w:vAlign w:val="center"/>
            <w:hideMark/>
          </w:tcPr>
          <w:p w14:paraId="459689FB"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0.07</w:t>
            </w:r>
          </w:p>
        </w:tc>
        <w:tc>
          <w:tcPr>
            <w:tcW w:w="1134" w:type="dxa"/>
            <w:noWrap/>
            <w:vAlign w:val="center"/>
            <w:hideMark/>
          </w:tcPr>
          <w:p w14:paraId="3B384517"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0.04</w:t>
            </w:r>
          </w:p>
        </w:tc>
        <w:tc>
          <w:tcPr>
            <w:tcW w:w="1134" w:type="dxa"/>
            <w:noWrap/>
            <w:vAlign w:val="center"/>
            <w:hideMark/>
          </w:tcPr>
          <w:p w14:paraId="78BF5433"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0.83</w:t>
            </w:r>
          </w:p>
        </w:tc>
        <w:tc>
          <w:tcPr>
            <w:tcW w:w="1134" w:type="dxa"/>
            <w:noWrap/>
            <w:vAlign w:val="center"/>
            <w:hideMark/>
          </w:tcPr>
          <w:p w14:paraId="5F0E285A"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0.97</w:t>
            </w:r>
          </w:p>
        </w:tc>
        <w:tc>
          <w:tcPr>
            <w:tcW w:w="1134" w:type="dxa"/>
            <w:noWrap/>
            <w:vAlign w:val="center"/>
            <w:hideMark/>
          </w:tcPr>
          <w:p w14:paraId="3D2F0067"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0.18</w:t>
            </w:r>
          </w:p>
        </w:tc>
        <w:tc>
          <w:tcPr>
            <w:tcW w:w="1418" w:type="dxa"/>
            <w:noWrap/>
            <w:vAlign w:val="center"/>
            <w:hideMark/>
          </w:tcPr>
          <w:p w14:paraId="4F2F44FC"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57.17</w:t>
            </w:r>
          </w:p>
        </w:tc>
      </w:tr>
      <w:tr w:rsidR="005C6EA8" w:rsidRPr="005C6EA8" w14:paraId="3919C2F4" w14:textId="77777777" w:rsidTr="005C6EA8">
        <w:trPr>
          <w:trHeight w:val="42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4F9B37ED" w14:textId="77777777" w:rsidR="005C6EA8" w:rsidRPr="005C6EA8" w:rsidRDefault="005C6EA8" w:rsidP="005C6EA8">
            <w:pPr>
              <w:jc w:val="center"/>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Uncertainty</w:t>
            </w:r>
          </w:p>
        </w:tc>
        <w:tc>
          <w:tcPr>
            <w:tcW w:w="1134" w:type="dxa"/>
            <w:noWrap/>
            <w:vAlign w:val="center"/>
            <w:hideMark/>
          </w:tcPr>
          <w:p w14:paraId="10BD5E56"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1.5 ± 0.07</w:t>
            </w:r>
          </w:p>
        </w:tc>
        <w:tc>
          <w:tcPr>
            <w:tcW w:w="1134" w:type="dxa"/>
            <w:noWrap/>
            <w:vAlign w:val="center"/>
            <w:hideMark/>
          </w:tcPr>
          <w:p w14:paraId="4BD8B78C"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0.78 ± 0.04</w:t>
            </w:r>
          </w:p>
        </w:tc>
        <w:tc>
          <w:tcPr>
            <w:tcW w:w="1134" w:type="dxa"/>
            <w:noWrap/>
            <w:vAlign w:val="center"/>
            <w:hideMark/>
          </w:tcPr>
          <w:p w14:paraId="54065970"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3.15 ± 0.83</w:t>
            </w:r>
          </w:p>
        </w:tc>
        <w:tc>
          <w:tcPr>
            <w:tcW w:w="1134" w:type="dxa"/>
            <w:noWrap/>
            <w:vAlign w:val="center"/>
            <w:hideMark/>
          </w:tcPr>
          <w:p w14:paraId="12A206E4"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7.34 ± 0.97</w:t>
            </w:r>
          </w:p>
        </w:tc>
        <w:tc>
          <w:tcPr>
            <w:tcW w:w="1134" w:type="dxa"/>
            <w:noWrap/>
            <w:vAlign w:val="center"/>
            <w:hideMark/>
          </w:tcPr>
          <w:p w14:paraId="6CEF0D33"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1.99 ± 0.18</w:t>
            </w:r>
          </w:p>
        </w:tc>
        <w:tc>
          <w:tcPr>
            <w:tcW w:w="1418" w:type="dxa"/>
            <w:noWrap/>
            <w:vAlign w:val="center"/>
            <w:hideMark/>
          </w:tcPr>
          <w:p w14:paraId="29DA5C75"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74.15 ± 57.17</w:t>
            </w:r>
          </w:p>
        </w:tc>
      </w:tr>
      <w:tr w:rsidR="005C6EA8" w:rsidRPr="005C6EA8" w14:paraId="0ACF5880" w14:textId="77777777" w:rsidTr="005C6EA8">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2C58EB4D" w14:textId="77777777" w:rsidR="005C6EA8" w:rsidRPr="005C6EA8" w:rsidRDefault="005C6EA8" w:rsidP="005C6EA8">
            <w:pPr>
              <w:jc w:val="center"/>
              <w:rPr>
                <w:rFonts w:eastAsia="Times New Roman" w:cs="Times New Roman"/>
                <w:color w:val="000000"/>
                <w:kern w:val="0"/>
                <w:sz w:val="20"/>
                <w:szCs w:val="20"/>
                <w:lang w:eastAsia="id-ID"/>
                <w14:ligatures w14:val="none"/>
              </w:rPr>
            </w:pPr>
          </w:p>
        </w:tc>
        <w:tc>
          <w:tcPr>
            <w:tcW w:w="1134" w:type="dxa"/>
            <w:noWrap/>
            <w:vAlign w:val="center"/>
            <w:hideMark/>
          </w:tcPr>
          <w:p w14:paraId="6A47A896" w14:textId="77777777" w:rsidR="005C6EA8" w:rsidRPr="005C6EA8" w:rsidRDefault="005C6EA8" w:rsidP="005C6EA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kern w:val="0"/>
                <w:sz w:val="20"/>
                <w:szCs w:val="20"/>
                <w:lang w:eastAsia="id-ID"/>
                <w14:ligatures w14:val="none"/>
              </w:rPr>
            </w:pPr>
          </w:p>
        </w:tc>
        <w:tc>
          <w:tcPr>
            <w:tcW w:w="1134" w:type="dxa"/>
            <w:noWrap/>
            <w:vAlign w:val="center"/>
            <w:hideMark/>
          </w:tcPr>
          <w:p w14:paraId="5A1B647F" w14:textId="77777777" w:rsidR="005C6EA8" w:rsidRPr="005C6EA8" w:rsidRDefault="005C6EA8" w:rsidP="005C6EA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kern w:val="0"/>
                <w:sz w:val="20"/>
                <w:szCs w:val="20"/>
                <w:lang w:eastAsia="id-ID"/>
                <w14:ligatures w14:val="none"/>
              </w:rPr>
            </w:pPr>
          </w:p>
        </w:tc>
        <w:tc>
          <w:tcPr>
            <w:tcW w:w="1134" w:type="dxa"/>
            <w:noWrap/>
            <w:vAlign w:val="center"/>
            <w:hideMark/>
          </w:tcPr>
          <w:p w14:paraId="67EB4C74" w14:textId="77777777" w:rsidR="005C6EA8" w:rsidRPr="005C6EA8" w:rsidRDefault="005C6EA8" w:rsidP="005C6EA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kern w:val="0"/>
                <w:sz w:val="20"/>
                <w:szCs w:val="20"/>
                <w:lang w:eastAsia="id-ID"/>
                <w14:ligatures w14:val="none"/>
              </w:rPr>
            </w:pPr>
          </w:p>
        </w:tc>
        <w:tc>
          <w:tcPr>
            <w:tcW w:w="1134" w:type="dxa"/>
            <w:noWrap/>
            <w:vAlign w:val="center"/>
            <w:hideMark/>
          </w:tcPr>
          <w:p w14:paraId="48E0E2B2" w14:textId="77777777" w:rsidR="005C6EA8" w:rsidRPr="005C6EA8" w:rsidRDefault="005C6EA8" w:rsidP="005C6EA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kern w:val="0"/>
                <w:sz w:val="20"/>
                <w:szCs w:val="20"/>
                <w:lang w:eastAsia="id-ID"/>
                <w14:ligatures w14:val="none"/>
              </w:rPr>
            </w:pPr>
          </w:p>
        </w:tc>
        <w:tc>
          <w:tcPr>
            <w:tcW w:w="1134" w:type="dxa"/>
            <w:noWrap/>
            <w:vAlign w:val="center"/>
            <w:hideMark/>
          </w:tcPr>
          <w:p w14:paraId="7665975C" w14:textId="77777777" w:rsidR="005C6EA8" w:rsidRPr="005C6EA8" w:rsidRDefault="005C6EA8" w:rsidP="005C6EA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kern w:val="0"/>
                <w:sz w:val="20"/>
                <w:szCs w:val="20"/>
                <w:lang w:eastAsia="id-ID"/>
                <w14:ligatures w14:val="none"/>
              </w:rPr>
            </w:pPr>
          </w:p>
        </w:tc>
        <w:tc>
          <w:tcPr>
            <w:tcW w:w="1418" w:type="dxa"/>
            <w:noWrap/>
            <w:vAlign w:val="center"/>
            <w:hideMark/>
          </w:tcPr>
          <w:p w14:paraId="326C9650" w14:textId="77777777" w:rsidR="005C6EA8" w:rsidRPr="005C6EA8" w:rsidRDefault="005C6EA8" w:rsidP="005C6EA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kern w:val="0"/>
                <w:sz w:val="20"/>
                <w:szCs w:val="20"/>
                <w:lang w:eastAsia="id-ID"/>
                <w14:ligatures w14:val="none"/>
              </w:rPr>
            </w:pPr>
          </w:p>
        </w:tc>
      </w:tr>
      <w:tr w:rsidR="005C6EA8" w:rsidRPr="005C6EA8" w14:paraId="3C187847" w14:textId="77777777" w:rsidTr="005C6EA8">
        <w:trPr>
          <w:trHeight w:val="312"/>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4F82ED62" w14:textId="77777777" w:rsidR="005C6EA8" w:rsidRPr="005C6EA8" w:rsidRDefault="005C6EA8" w:rsidP="005C6EA8">
            <w:pPr>
              <w:spacing w:line="240" w:lineRule="auto"/>
              <w:jc w:val="center"/>
              <w:rPr>
                <w:rFonts w:eastAsia="Times New Roman" w:cs="Times New Roman"/>
                <w:b/>
                <w:bCs/>
                <w:color w:val="000000"/>
                <w:kern w:val="0"/>
                <w:sz w:val="20"/>
                <w:szCs w:val="20"/>
                <w:lang w:eastAsia="id-ID"/>
                <w14:ligatures w14:val="none"/>
              </w:rPr>
            </w:pPr>
            <w:r w:rsidRPr="005C6EA8">
              <w:rPr>
                <w:rFonts w:eastAsia="Times New Roman" w:cs="Times New Roman"/>
                <w:b/>
                <w:bCs/>
                <w:color w:val="000000"/>
                <w:kern w:val="0"/>
                <w:sz w:val="20"/>
                <w:szCs w:val="20"/>
                <w:lang w:eastAsia="id-ID"/>
                <w14:ligatures w14:val="none"/>
              </w:rPr>
              <w:t>YOLOv8s</w:t>
            </w:r>
          </w:p>
        </w:tc>
        <w:tc>
          <w:tcPr>
            <w:tcW w:w="1134" w:type="dxa"/>
            <w:noWrap/>
            <w:vAlign w:val="center"/>
            <w:hideMark/>
          </w:tcPr>
          <w:p w14:paraId="6CD99BFF"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kern w:val="0"/>
                <w:sz w:val="20"/>
                <w:szCs w:val="20"/>
                <w:lang w:eastAsia="id-ID"/>
                <w14:ligatures w14:val="none"/>
              </w:rPr>
            </w:pPr>
            <w:r w:rsidRPr="005C6EA8">
              <w:rPr>
                <w:rFonts w:eastAsia="Times New Roman" w:cs="Times New Roman"/>
                <w:b/>
                <w:bCs/>
                <w:color w:val="000000"/>
                <w:kern w:val="0"/>
                <w:sz w:val="20"/>
                <w:szCs w:val="20"/>
                <w:lang w:eastAsia="id-ID"/>
                <w14:ligatures w14:val="none"/>
              </w:rPr>
              <w:t>r_mean</w:t>
            </w:r>
          </w:p>
        </w:tc>
        <w:tc>
          <w:tcPr>
            <w:tcW w:w="1134" w:type="dxa"/>
            <w:noWrap/>
            <w:vAlign w:val="center"/>
            <w:hideMark/>
          </w:tcPr>
          <w:p w14:paraId="734265D8"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kern w:val="0"/>
                <w:sz w:val="20"/>
                <w:szCs w:val="20"/>
                <w:lang w:eastAsia="id-ID"/>
                <w14:ligatures w14:val="none"/>
              </w:rPr>
            </w:pPr>
            <w:r w:rsidRPr="005C6EA8">
              <w:rPr>
                <w:rFonts w:eastAsia="Times New Roman" w:cs="Times New Roman"/>
                <w:b/>
                <w:bCs/>
                <w:color w:val="000000"/>
                <w:kern w:val="0"/>
                <w:sz w:val="20"/>
                <w:szCs w:val="20"/>
                <w:lang w:eastAsia="id-ID"/>
                <w14:ligatures w14:val="none"/>
              </w:rPr>
              <w:t>r_min</w:t>
            </w:r>
          </w:p>
        </w:tc>
        <w:tc>
          <w:tcPr>
            <w:tcW w:w="1134" w:type="dxa"/>
            <w:noWrap/>
            <w:vAlign w:val="center"/>
            <w:hideMark/>
          </w:tcPr>
          <w:p w14:paraId="5549F200"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kern w:val="0"/>
                <w:sz w:val="20"/>
                <w:szCs w:val="20"/>
                <w:lang w:eastAsia="id-ID"/>
                <w14:ligatures w14:val="none"/>
              </w:rPr>
            </w:pPr>
            <w:r w:rsidRPr="005C6EA8">
              <w:rPr>
                <w:rFonts w:eastAsia="Times New Roman" w:cs="Times New Roman"/>
                <w:b/>
                <w:bCs/>
                <w:color w:val="000000"/>
                <w:kern w:val="0"/>
                <w:sz w:val="20"/>
                <w:szCs w:val="20"/>
                <w:lang w:eastAsia="id-ID"/>
                <w14:ligatures w14:val="none"/>
              </w:rPr>
              <w:t>r_max</w:t>
            </w:r>
          </w:p>
        </w:tc>
        <w:tc>
          <w:tcPr>
            <w:tcW w:w="1134" w:type="dxa"/>
            <w:noWrap/>
            <w:vAlign w:val="center"/>
            <w:hideMark/>
          </w:tcPr>
          <w:p w14:paraId="10D5BE73"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kern w:val="0"/>
                <w:sz w:val="20"/>
                <w:szCs w:val="20"/>
                <w:lang w:eastAsia="id-ID"/>
                <w14:ligatures w14:val="none"/>
              </w:rPr>
            </w:pPr>
            <w:r w:rsidRPr="005C6EA8">
              <w:rPr>
                <w:rFonts w:eastAsia="Times New Roman" w:cs="Times New Roman"/>
                <w:b/>
                <w:bCs/>
                <w:color w:val="000000"/>
                <w:kern w:val="0"/>
                <w:sz w:val="20"/>
                <w:szCs w:val="20"/>
                <w:lang w:eastAsia="id-ID"/>
                <w14:ligatures w14:val="none"/>
              </w:rPr>
              <w:t>A_mean</w:t>
            </w:r>
          </w:p>
        </w:tc>
        <w:tc>
          <w:tcPr>
            <w:tcW w:w="1134" w:type="dxa"/>
            <w:noWrap/>
            <w:vAlign w:val="center"/>
            <w:hideMark/>
          </w:tcPr>
          <w:p w14:paraId="72F7EA16"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kern w:val="0"/>
                <w:sz w:val="20"/>
                <w:szCs w:val="20"/>
                <w:lang w:eastAsia="id-ID"/>
                <w14:ligatures w14:val="none"/>
              </w:rPr>
            </w:pPr>
            <w:r w:rsidRPr="005C6EA8">
              <w:rPr>
                <w:rFonts w:eastAsia="Times New Roman" w:cs="Times New Roman"/>
                <w:b/>
                <w:bCs/>
                <w:color w:val="000000"/>
                <w:kern w:val="0"/>
                <w:sz w:val="20"/>
                <w:szCs w:val="20"/>
                <w:lang w:eastAsia="id-ID"/>
                <w14:ligatures w14:val="none"/>
              </w:rPr>
              <w:t>A_min</w:t>
            </w:r>
          </w:p>
        </w:tc>
        <w:tc>
          <w:tcPr>
            <w:tcW w:w="1418" w:type="dxa"/>
            <w:noWrap/>
            <w:vAlign w:val="center"/>
            <w:hideMark/>
          </w:tcPr>
          <w:p w14:paraId="2BDC438E"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kern w:val="0"/>
                <w:sz w:val="20"/>
                <w:szCs w:val="20"/>
                <w:lang w:eastAsia="id-ID"/>
                <w14:ligatures w14:val="none"/>
              </w:rPr>
            </w:pPr>
            <w:r w:rsidRPr="005C6EA8">
              <w:rPr>
                <w:rFonts w:eastAsia="Times New Roman" w:cs="Times New Roman"/>
                <w:b/>
                <w:bCs/>
                <w:color w:val="000000"/>
                <w:kern w:val="0"/>
                <w:sz w:val="20"/>
                <w:szCs w:val="20"/>
                <w:lang w:eastAsia="id-ID"/>
                <w14:ligatures w14:val="none"/>
              </w:rPr>
              <w:t>A_max</w:t>
            </w:r>
          </w:p>
        </w:tc>
      </w:tr>
      <w:tr w:rsidR="005C6EA8" w:rsidRPr="005C6EA8" w14:paraId="30CB4758" w14:textId="77777777" w:rsidTr="005C6EA8">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11CAFF88" w14:textId="77777777" w:rsidR="005C6EA8" w:rsidRPr="005C6EA8" w:rsidRDefault="005C6EA8" w:rsidP="005C6EA8">
            <w:pPr>
              <w:jc w:val="center"/>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Mean</w:t>
            </w:r>
          </w:p>
        </w:tc>
        <w:tc>
          <w:tcPr>
            <w:tcW w:w="1134" w:type="dxa"/>
            <w:vAlign w:val="center"/>
            <w:hideMark/>
          </w:tcPr>
          <w:p w14:paraId="33B9BFAD"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1.4</w:t>
            </w:r>
          </w:p>
        </w:tc>
        <w:tc>
          <w:tcPr>
            <w:tcW w:w="1134" w:type="dxa"/>
            <w:vAlign w:val="center"/>
            <w:hideMark/>
          </w:tcPr>
          <w:p w14:paraId="77FB1D52"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0.74</w:t>
            </w:r>
          </w:p>
        </w:tc>
        <w:tc>
          <w:tcPr>
            <w:tcW w:w="1134" w:type="dxa"/>
            <w:vAlign w:val="center"/>
            <w:hideMark/>
          </w:tcPr>
          <w:p w14:paraId="77A0CBF2"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2.22</w:t>
            </w:r>
          </w:p>
        </w:tc>
        <w:tc>
          <w:tcPr>
            <w:tcW w:w="1134" w:type="dxa"/>
            <w:vAlign w:val="center"/>
            <w:hideMark/>
          </w:tcPr>
          <w:p w14:paraId="6EBCF82D"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6.17</w:t>
            </w:r>
          </w:p>
        </w:tc>
        <w:tc>
          <w:tcPr>
            <w:tcW w:w="1134" w:type="dxa"/>
            <w:vAlign w:val="center"/>
            <w:hideMark/>
          </w:tcPr>
          <w:p w14:paraId="6289BA86"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1.77</w:t>
            </w:r>
          </w:p>
        </w:tc>
        <w:tc>
          <w:tcPr>
            <w:tcW w:w="1418" w:type="dxa"/>
            <w:vAlign w:val="center"/>
            <w:hideMark/>
          </w:tcPr>
          <w:p w14:paraId="58C5A156"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15.65</w:t>
            </w:r>
          </w:p>
        </w:tc>
      </w:tr>
      <w:tr w:rsidR="005C6EA8" w:rsidRPr="005C6EA8" w14:paraId="24D508FD" w14:textId="77777777" w:rsidTr="005C6EA8">
        <w:trPr>
          <w:trHeight w:val="624"/>
          <w:jc w:val="center"/>
        </w:trPr>
        <w:tc>
          <w:tcPr>
            <w:cnfStyle w:val="001000000000" w:firstRow="0" w:lastRow="0" w:firstColumn="1" w:lastColumn="0" w:oddVBand="0" w:evenVBand="0" w:oddHBand="0" w:evenHBand="0" w:firstRowFirstColumn="0" w:firstRowLastColumn="0" w:lastRowFirstColumn="0" w:lastRowLastColumn="0"/>
            <w:tcW w:w="1276" w:type="dxa"/>
            <w:vAlign w:val="center"/>
            <w:hideMark/>
          </w:tcPr>
          <w:p w14:paraId="017CD26A" w14:textId="77777777" w:rsidR="005C6EA8" w:rsidRPr="005C6EA8" w:rsidRDefault="005C6EA8" w:rsidP="005C6EA8">
            <w:pPr>
              <w:jc w:val="center"/>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lastRenderedPageBreak/>
              <w:t>Standard Deviation</w:t>
            </w:r>
          </w:p>
        </w:tc>
        <w:tc>
          <w:tcPr>
            <w:tcW w:w="1134" w:type="dxa"/>
            <w:vAlign w:val="center"/>
            <w:hideMark/>
          </w:tcPr>
          <w:p w14:paraId="2CA0DF03"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0.05</w:t>
            </w:r>
          </w:p>
        </w:tc>
        <w:tc>
          <w:tcPr>
            <w:tcW w:w="1134" w:type="dxa"/>
            <w:vAlign w:val="center"/>
            <w:hideMark/>
          </w:tcPr>
          <w:p w14:paraId="329839E7"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0.13</w:t>
            </w:r>
          </w:p>
        </w:tc>
        <w:tc>
          <w:tcPr>
            <w:tcW w:w="1134" w:type="dxa"/>
            <w:vAlign w:val="center"/>
            <w:hideMark/>
          </w:tcPr>
          <w:p w14:paraId="14F220A9"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0.23</w:t>
            </w:r>
          </w:p>
        </w:tc>
        <w:tc>
          <w:tcPr>
            <w:tcW w:w="1134" w:type="dxa"/>
            <w:vAlign w:val="center"/>
            <w:hideMark/>
          </w:tcPr>
          <w:p w14:paraId="27DBA509"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0.44</w:t>
            </w:r>
          </w:p>
        </w:tc>
        <w:tc>
          <w:tcPr>
            <w:tcW w:w="1134" w:type="dxa"/>
            <w:vAlign w:val="center"/>
            <w:hideMark/>
          </w:tcPr>
          <w:p w14:paraId="30571DDA"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0.63</w:t>
            </w:r>
          </w:p>
        </w:tc>
        <w:tc>
          <w:tcPr>
            <w:tcW w:w="1418" w:type="dxa"/>
            <w:vAlign w:val="center"/>
            <w:hideMark/>
          </w:tcPr>
          <w:p w14:paraId="192112A5"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3.24</w:t>
            </w:r>
          </w:p>
        </w:tc>
      </w:tr>
      <w:tr w:rsidR="005C6EA8" w:rsidRPr="005C6EA8" w14:paraId="13082659" w14:textId="77777777" w:rsidTr="005C6EA8">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276" w:type="dxa"/>
            <w:vAlign w:val="center"/>
            <w:hideMark/>
          </w:tcPr>
          <w:p w14:paraId="1BC6A738" w14:textId="77777777" w:rsidR="005C6EA8" w:rsidRPr="005C6EA8" w:rsidRDefault="005C6EA8" w:rsidP="005C6EA8">
            <w:pPr>
              <w:jc w:val="center"/>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Standard Error</w:t>
            </w:r>
          </w:p>
        </w:tc>
        <w:tc>
          <w:tcPr>
            <w:tcW w:w="1134" w:type="dxa"/>
            <w:vAlign w:val="center"/>
            <w:hideMark/>
          </w:tcPr>
          <w:p w14:paraId="2F09CE3F"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0.01</w:t>
            </w:r>
          </w:p>
        </w:tc>
        <w:tc>
          <w:tcPr>
            <w:tcW w:w="1134" w:type="dxa"/>
            <w:vAlign w:val="center"/>
            <w:hideMark/>
          </w:tcPr>
          <w:p w14:paraId="263A203E"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0.03</w:t>
            </w:r>
          </w:p>
        </w:tc>
        <w:tc>
          <w:tcPr>
            <w:tcW w:w="1134" w:type="dxa"/>
            <w:vAlign w:val="center"/>
            <w:hideMark/>
          </w:tcPr>
          <w:p w14:paraId="1EF3A216"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0.05</w:t>
            </w:r>
          </w:p>
        </w:tc>
        <w:tc>
          <w:tcPr>
            <w:tcW w:w="1134" w:type="dxa"/>
            <w:vAlign w:val="center"/>
            <w:hideMark/>
          </w:tcPr>
          <w:p w14:paraId="039DE0A1"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0.1</w:t>
            </w:r>
          </w:p>
        </w:tc>
        <w:tc>
          <w:tcPr>
            <w:tcW w:w="1134" w:type="dxa"/>
            <w:vAlign w:val="center"/>
            <w:hideMark/>
          </w:tcPr>
          <w:p w14:paraId="5ABF25EA"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0.14</w:t>
            </w:r>
          </w:p>
        </w:tc>
        <w:tc>
          <w:tcPr>
            <w:tcW w:w="1418" w:type="dxa"/>
            <w:vAlign w:val="center"/>
            <w:hideMark/>
          </w:tcPr>
          <w:p w14:paraId="721E64A6"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0.71</w:t>
            </w:r>
          </w:p>
        </w:tc>
      </w:tr>
      <w:tr w:rsidR="005C6EA8" w:rsidRPr="005C6EA8" w14:paraId="6B3D2C3D" w14:textId="77777777" w:rsidTr="005C6EA8">
        <w:trPr>
          <w:trHeight w:val="372"/>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3AB3E97E" w14:textId="77777777" w:rsidR="005C6EA8" w:rsidRPr="005C6EA8" w:rsidRDefault="005C6EA8" w:rsidP="005C6EA8">
            <w:pPr>
              <w:jc w:val="center"/>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Uncertainty</w:t>
            </w:r>
          </w:p>
        </w:tc>
        <w:tc>
          <w:tcPr>
            <w:tcW w:w="1134" w:type="dxa"/>
            <w:vAlign w:val="center"/>
            <w:hideMark/>
          </w:tcPr>
          <w:p w14:paraId="2311535A"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1.4 ± 0.01</w:t>
            </w:r>
          </w:p>
        </w:tc>
        <w:tc>
          <w:tcPr>
            <w:tcW w:w="1134" w:type="dxa"/>
            <w:vAlign w:val="center"/>
            <w:hideMark/>
          </w:tcPr>
          <w:p w14:paraId="6AB76F98"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0.74 ± 0.03</w:t>
            </w:r>
          </w:p>
        </w:tc>
        <w:tc>
          <w:tcPr>
            <w:tcW w:w="1134" w:type="dxa"/>
            <w:vAlign w:val="center"/>
            <w:hideMark/>
          </w:tcPr>
          <w:p w14:paraId="1A411A80"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2.22 ± 0.05</w:t>
            </w:r>
          </w:p>
        </w:tc>
        <w:tc>
          <w:tcPr>
            <w:tcW w:w="1134" w:type="dxa"/>
            <w:vAlign w:val="center"/>
            <w:hideMark/>
          </w:tcPr>
          <w:p w14:paraId="4EA252C7"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6.17 ± 0.1</w:t>
            </w:r>
          </w:p>
        </w:tc>
        <w:tc>
          <w:tcPr>
            <w:tcW w:w="1134" w:type="dxa"/>
            <w:vAlign w:val="center"/>
            <w:hideMark/>
          </w:tcPr>
          <w:p w14:paraId="444E7190"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1.77 ± 0.14</w:t>
            </w:r>
          </w:p>
        </w:tc>
        <w:tc>
          <w:tcPr>
            <w:tcW w:w="1418" w:type="dxa"/>
            <w:vAlign w:val="center"/>
            <w:hideMark/>
          </w:tcPr>
          <w:p w14:paraId="10676FEA"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15.65 ± 0.71</w:t>
            </w:r>
          </w:p>
        </w:tc>
      </w:tr>
      <w:tr w:rsidR="005C6EA8" w:rsidRPr="005C6EA8" w14:paraId="70FC8FB5" w14:textId="77777777" w:rsidTr="005C6EA8">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24D6FDE6" w14:textId="77777777" w:rsidR="005C6EA8" w:rsidRPr="005C6EA8" w:rsidRDefault="005C6EA8" w:rsidP="005C6EA8">
            <w:pPr>
              <w:jc w:val="center"/>
              <w:rPr>
                <w:rFonts w:eastAsia="Times New Roman" w:cs="Times New Roman"/>
                <w:color w:val="000000"/>
                <w:kern w:val="0"/>
                <w:sz w:val="20"/>
                <w:szCs w:val="20"/>
                <w:lang w:eastAsia="id-ID"/>
                <w14:ligatures w14:val="none"/>
              </w:rPr>
            </w:pPr>
          </w:p>
        </w:tc>
        <w:tc>
          <w:tcPr>
            <w:tcW w:w="1134" w:type="dxa"/>
            <w:noWrap/>
            <w:vAlign w:val="center"/>
            <w:hideMark/>
          </w:tcPr>
          <w:p w14:paraId="66D71D05" w14:textId="77777777" w:rsidR="005C6EA8" w:rsidRPr="005C6EA8" w:rsidRDefault="005C6EA8" w:rsidP="005C6EA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kern w:val="0"/>
                <w:sz w:val="20"/>
                <w:szCs w:val="20"/>
                <w:lang w:eastAsia="id-ID"/>
                <w14:ligatures w14:val="none"/>
              </w:rPr>
            </w:pPr>
          </w:p>
        </w:tc>
        <w:tc>
          <w:tcPr>
            <w:tcW w:w="1134" w:type="dxa"/>
            <w:noWrap/>
            <w:vAlign w:val="center"/>
            <w:hideMark/>
          </w:tcPr>
          <w:p w14:paraId="6581390F" w14:textId="77777777" w:rsidR="005C6EA8" w:rsidRPr="005C6EA8" w:rsidRDefault="005C6EA8" w:rsidP="005C6EA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kern w:val="0"/>
                <w:sz w:val="20"/>
                <w:szCs w:val="20"/>
                <w:lang w:eastAsia="id-ID"/>
                <w14:ligatures w14:val="none"/>
              </w:rPr>
            </w:pPr>
          </w:p>
        </w:tc>
        <w:tc>
          <w:tcPr>
            <w:tcW w:w="1134" w:type="dxa"/>
            <w:noWrap/>
            <w:vAlign w:val="center"/>
            <w:hideMark/>
          </w:tcPr>
          <w:p w14:paraId="2976D209" w14:textId="77777777" w:rsidR="005C6EA8" w:rsidRPr="005C6EA8" w:rsidRDefault="005C6EA8" w:rsidP="005C6EA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kern w:val="0"/>
                <w:sz w:val="20"/>
                <w:szCs w:val="20"/>
                <w:lang w:eastAsia="id-ID"/>
                <w14:ligatures w14:val="none"/>
              </w:rPr>
            </w:pPr>
          </w:p>
        </w:tc>
        <w:tc>
          <w:tcPr>
            <w:tcW w:w="1134" w:type="dxa"/>
            <w:noWrap/>
            <w:vAlign w:val="center"/>
            <w:hideMark/>
          </w:tcPr>
          <w:p w14:paraId="4E647816" w14:textId="77777777" w:rsidR="005C6EA8" w:rsidRPr="005C6EA8" w:rsidRDefault="005C6EA8" w:rsidP="005C6EA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kern w:val="0"/>
                <w:sz w:val="20"/>
                <w:szCs w:val="20"/>
                <w:lang w:eastAsia="id-ID"/>
                <w14:ligatures w14:val="none"/>
              </w:rPr>
            </w:pPr>
          </w:p>
        </w:tc>
        <w:tc>
          <w:tcPr>
            <w:tcW w:w="1134" w:type="dxa"/>
            <w:noWrap/>
            <w:vAlign w:val="center"/>
            <w:hideMark/>
          </w:tcPr>
          <w:p w14:paraId="7F5FD581" w14:textId="77777777" w:rsidR="005C6EA8" w:rsidRPr="005C6EA8" w:rsidRDefault="005C6EA8" w:rsidP="005C6EA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kern w:val="0"/>
                <w:sz w:val="20"/>
                <w:szCs w:val="20"/>
                <w:lang w:eastAsia="id-ID"/>
                <w14:ligatures w14:val="none"/>
              </w:rPr>
            </w:pPr>
          </w:p>
        </w:tc>
        <w:tc>
          <w:tcPr>
            <w:tcW w:w="1418" w:type="dxa"/>
            <w:noWrap/>
            <w:vAlign w:val="center"/>
            <w:hideMark/>
          </w:tcPr>
          <w:p w14:paraId="1A8EBD30" w14:textId="77777777" w:rsidR="005C6EA8" w:rsidRPr="005C6EA8" w:rsidRDefault="005C6EA8" w:rsidP="005C6EA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kern w:val="0"/>
                <w:sz w:val="20"/>
                <w:szCs w:val="20"/>
                <w:lang w:eastAsia="id-ID"/>
                <w14:ligatures w14:val="none"/>
              </w:rPr>
            </w:pPr>
          </w:p>
        </w:tc>
      </w:tr>
      <w:tr w:rsidR="005C6EA8" w:rsidRPr="005C6EA8" w14:paraId="7FD6800B" w14:textId="77777777" w:rsidTr="005C6EA8">
        <w:trPr>
          <w:trHeight w:val="312"/>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24221894" w14:textId="77777777" w:rsidR="005C6EA8" w:rsidRPr="005C6EA8" w:rsidRDefault="005C6EA8" w:rsidP="005C6EA8">
            <w:pPr>
              <w:spacing w:line="240" w:lineRule="auto"/>
              <w:jc w:val="center"/>
              <w:rPr>
                <w:rFonts w:eastAsia="Times New Roman" w:cs="Times New Roman"/>
                <w:b/>
                <w:bCs/>
                <w:color w:val="000000"/>
                <w:kern w:val="0"/>
                <w:sz w:val="20"/>
                <w:szCs w:val="20"/>
                <w:lang w:eastAsia="id-ID"/>
                <w14:ligatures w14:val="none"/>
              </w:rPr>
            </w:pPr>
            <w:r w:rsidRPr="005C6EA8">
              <w:rPr>
                <w:rFonts w:eastAsia="Times New Roman" w:cs="Times New Roman"/>
                <w:b/>
                <w:bCs/>
                <w:color w:val="000000"/>
                <w:kern w:val="0"/>
                <w:sz w:val="20"/>
                <w:szCs w:val="20"/>
                <w:lang w:eastAsia="id-ID"/>
                <w14:ligatures w14:val="none"/>
              </w:rPr>
              <w:t>YOLOv8m</w:t>
            </w:r>
          </w:p>
        </w:tc>
        <w:tc>
          <w:tcPr>
            <w:tcW w:w="1134" w:type="dxa"/>
            <w:noWrap/>
            <w:vAlign w:val="center"/>
            <w:hideMark/>
          </w:tcPr>
          <w:p w14:paraId="4B15A920"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kern w:val="0"/>
                <w:sz w:val="20"/>
                <w:szCs w:val="20"/>
                <w:lang w:eastAsia="id-ID"/>
                <w14:ligatures w14:val="none"/>
              </w:rPr>
            </w:pPr>
            <w:r w:rsidRPr="005C6EA8">
              <w:rPr>
                <w:rFonts w:eastAsia="Times New Roman" w:cs="Times New Roman"/>
                <w:b/>
                <w:bCs/>
                <w:color w:val="000000"/>
                <w:kern w:val="0"/>
                <w:sz w:val="20"/>
                <w:szCs w:val="20"/>
                <w:lang w:eastAsia="id-ID"/>
                <w14:ligatures w14:val="none"/>
              </w:rPr>
              <w:t>r_mean</w:t>
            </w:r>
          </w:p>
        </w:tc>
        <w:tc>
          <w:tcPr>
            <w:tcW w:w="1134" w:type="dxa"/>
            <w:noWrap/>
            <w:vAlign w:val="center"/>
            <w:hideMark/>
          </w:tcPr>
          <w:p w14:paraId="190615C8"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kern w:val="0"/>
                <w:sz w:val="20"/>
                <w:szCs w:val="20"/>
                <w:lang w:eastAsia="id-ID"/>
                <w14:ligatures w14:val="none"/>
              </w:rPr>
            </w:pPr>
            <w:r w:rsidRPr="005C6EA8">
              <w:rPr>
                <w:rFonts w:eastAsia="Times New Roman" w:cs="Times New Roman"/>
                <w:b/>
                <w:bCs/>
                <w:color w:val="000000"/>
                <w:kern w:val="0"/>
                <w:sz w:val="20"/>
                <w:szCs w:val="20"/>
                <w:lang w:eastAsia="id-ID"/>
                <w14:ligatures w14:val="none"/>
              </w:rPr>
              <w:t>r_min</w:t>
            </w:r>
          </w:p>
        </w:tc>
        <w:tc>
          <w:tcPr>
            <w:tcW w:w="1134" w:type="dxa"/>
            <w:noWrap/>
            <w:vAlign w:val="center"/>
            <w:hideMark/>
          </w:tcPr>
          <w:p w14:paraId="197E5560"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kern w:val="0"/>
                <w:sz w:val="20"/>
                <w:szCs w:val="20"/>
                <w:lang w:eastAsia="id-ID"/>
                <w14:ligatures w14:val="none"/>
              </w:rPr>
            </w:pPr>
            <w:r w:rsidRPr="005C6EA8">
              <w:rPr>
                <w:rFonts w:eastAsia="Times New Roman" w:cs="Times New Roman"/>
                <w:b/>
                <w:bCs/>
                <w:color w:val="000000"/>
                <w:kern w:val="0"/>
                <w:sz w:val="20"/>
                <w:szCs w:val="20"/>
                <w:lang w:eastAsia="id-ID"/>
                <w14:ligatures w14:val="none"/>
              </w:rPr>
              <w:t>r_max</w:t>
            </w:r>
          </w:p>
        </w:tc>
        <w:tc>
          <w:tcPr>
            <w:tcW w:w="1134" w:type="dxa"/>
            <w:noWrap/>
            <w:vAlign w:val="center"/>
            <w:hideMark/>
          </w:tcPr>
          <w:p w14:paraId="1E9E14CD"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kern w:val="0"/>
                <w:sz w:val="20"/>
                <w:szCs w:val="20"/>
                <w:lang w:eastAsia="id-ID"/>
                <w14:ligatures w14:val="none"/>
              </w:rPr>
            </w:pPr>
            <w:r w:rsidRPr="005C6EA8">
              <w:rPr>
                <w:rFonts w:eastAsia="Times New Roman" w:cs="Times New Roman"/>
                <w:b/>
                <w:bCs/>
                <w:color w:val="000000"/>
                <w:kern w:val="0"/>
                <w:sz w:val="20"/>
                <w:szCs w:val="20"/>
                <w:lang w:eastAsia="id-ID"/>
                <w14:ligatures w14:val="none"/>
              </w:rPr>
              <w:t>A_mean</w:t>
            </w:r>
          </w:p>
        </w:tc>
        <w:tc>
          <w:tcPr>
            <w:tcW w:w="1134" w:type="dxa"/>
            <w:noWrap/>
            <w:vAlign w:val="center"/>
            <w:hideMark/>
          </w:tcPr>
          <w:p w14:paraId="3190B68B"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kern w:val="0"/>
                <w:sz w:val="20"/>
                <w:szCs w:val="20"/>
                <w:lang w:eastAsia="id-ID"/>
                <w14:ligatures w14:val="none"/>
              </w:rPr>
            </w:pPr>
            <w:r w:rsidRPr="005C6EA8">
              <w:rPr>
                <w:rFonts w:eastAsia="Times New Roman" w:cs="Times New Roman"/>
                <w:b/>
                <w:bCs/>
                <w:color w:val="000000"/>
                <w:kern w:val="0"/>
                <w:sz w:val="20"/>
                <w:szCs w:val="20"/>
                <w:lang w:eastAsia="id-ID"/>
                <w14:ligatures w14:val="none"/>
              </w:rPr>
              <w:t>A_min</w:t>
            </w:r>
          </w:p>
        </w:tc>
        <w:tc>
          <w:tcPr>
            <w:tcW w:w="1418" w:type="dxa"/>
            <w:noWrap/>
            <w:vAlign w:val="center"/>
            <w:hideMark/>
          </w:tcPr>
          <w:p w14:paraId="17B7C392"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kern w:val="0"/>
                <w:sz w:val="20"/>
                <w:szCs w:val="20"/>
                <w:lang w:eastAsia="id-ID"/>
                <w14:ligatures w14:val="none"/>
              </w:rPr>
            </w:pPr>
            <w:r w:rsidRPr="005C6EA8">
              <w:rPr>
                <w:rFonts w:eastAsia="Times New Roman" w:cs="Times New Roman"/>
                <w:b/>
                <w:bCs/>
                <w:color w:val="000000"/>
                <w:kern w:val="0"/>
                <w:sz w:val="20"/>
                <w:szCs w:val="20"/>
                <w:lang w:eastAsia="id-ID"/>
                <w14:ligatures w14:val="none"/>
              </w:rPr>
              <w:t>A_max</w:t>
            </w:r>
          </w:p>
        </w:tc>
      </w:tr>
      <w:tr w:rsidR="005C6EA8" w:rsidRPr="005C6EA8" w14:paraId="2EEDB70C" w14:textId="77777777" w:rsidTr="005C6EA8">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62FB1530" w14:textId="77777777" w:rsidR="005C6EA8" w:rsidRPr="005C6EA8" w:rsidRDefault="005C6EA8" w:rsidP="005C6EA8">
            <w:pPr>
              <w:jc w:val="center"/>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Mean</w:t>
            </w:r>
          </w:p>
        </w:tc>
        <w:tc>
          <w:tcPr>
            <w:tcW w:w="1134" w:type="dxa"/>
            <w:noWrap/>
            <w:vAlign w:val="center"/>
            <w:hideMark/>
          </w:tcPr>
          <w:p w14:paraId="5568C18E"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1.38</w:t>
            </w:r>
          </w:p>
        </w:tc>
        <w:tc>
          <w:tcPr>
            <w:tcW w:w="1134" w:type="dxa"/>
            <w:noWrap/>
            <w:vAlign w:val="center"/>
            <w:hideMark/>
          </w:tcPr>
          <w:p w14:paraId="2ED64CBD"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0.66</w:t>
            </w:r>
          </w:p>
        </w:tc>
        <w:tc>
          <w:tcPr>
            <w:tcW w:w="1134" w:type="dxa"/>
            <w:noWrap/>
            <w:vAlign w:val="center"/>
            <w:hideMark/>
          </w:tcPr>
          <w:p w14:paraId="6E4AB491"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2.24</w:t>
            </w:r>
          </w:p>
        </w:tc>
        <w:tc>
          <w:tcPr>
            <w:tcW w:w="1134" w:type="dxa"/>
            <w:noWrap/>
            <w:vAlign w:val="center"/>
            <w:hideMark/>
          </w:tcPr>
          <w:p w14:paraId="42FE0A93"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5.98</w:t>
            </w:r>
          </w:p>
        </w:tc>
        <w:tc>
          <w:tcPr>
            <w:tcW w:w="1134" w:type="dxa"/>
            <w:noWrap/>
            <w:vAlign w:val="center"/>
            <w:hideMark/>
          </w:tcPr>
          <w:p w14:paraId="26E87276"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1.51</w:t>
            </w:r>
          </w:p>
        </w:tc>
        <w:tc>
          <w:tcPr>
            <w:tcW w:w="1418" w:type="dxa"/>
            <w:noWrap/>
            <w:vAlign w:val="center"/>
            <w:hideMark/>
          </w:tcPr>
          <w:p w14:paraId="3E7BD02A"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16.1</w:t>
            </w:r>
          </w:p>
        </w:tc>
      </w:tr>
      <w:tr w:rsidR="005C6EA8" w:rsidRPr="005C6EA8" w14:paraId="477E322A" w14:textId="77777777" w:rsidTr="005C6EA8">
        <w:trPr>
          <w:trHeight w:val="624"/>
          <w:jc w:val="center"/>
        </w:trPr>
        <w:tc>
          <w:tcPr>
            <w:cnfStyle w:val="001000000000" w:firstRow="0" w:lastRow="0" w:firstColumn="1" w:lastColumn="0" w:oddVBand="0" w:evenVBand="0" w:oddHBand="0" w:evenHBand="0" w:firstRowFirstColumn="0" w:firstRowLastColumn="0" w:lastRowFirstColumn="0" w:lastRowLastColumn="0"/>
            <w:tcW w:w="1276" w:type="dxa"/>
            <w:vAlign w:val="center"/>
            <w:hideMark/>
          </w:tcPr>
          <w:p w14:paraId="70940E64" w14:textId="77777777" w:rsidR="005C6EA8" w:rsidRPr="005C6EA8" w:rsidRDefault="005C6EA8" w:rsidP="005C6EA8">
            <w:pPr>
              <w:jc w:val="center"/>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Standard Deviation</w:t>
            </w:r>
          </w:p>
        </w:tc>
        <w:tc>
          <w:tcPr>
            <w:tcW w:w="1134" w:type="dxa"/>
            <w:noWrap/>
            <w:vAlign w:val="center"/>
            <w:hideMark/>
          </w:tcPr>
          <w:p w14:paraId="7AF8F3A8"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0.07</w:t>
            </w:r>
          </w:p>
        </w:tc>
        <w:tc>
          <w:tcPr>
            <w:tcW w:w="1134" w:type="dxa"/>
            <w:noWrap/>
            <w:vAlign w:val="center"/>
            <w:hideMark/>
          </w:tcPr>
          <w:p w14:paraId="3BA87270"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0.21</w:t>
            </w:r>
          </w:p>
        </w:tc>
        <w:tc>
          <w:tcPr>
            <w:tcW w:w="1134" w:type="dxa"/>
            <w:noWrap/>
            <w:vAlign w:val="center"/>
            <w:hideMark/>
          </w:tcPr>
          <w:p w14:paraId="483AF6A6"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0.32</w:t>
            </w:r>
          </w:p>
        </w:tc>
        <w:tc>
          <w:tcPr>
            <w:tcW w:w="1134" w:type="dxa"/>
            <w:noWrap/>
            <w:vAlign w:val="center"/>
            <w:hideMark/>
          </w:tcPr>
          <w:p w14:paraId="19150E7B"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0.56</w:t>
            </w:r>
          </w:p>
        </w:tc>
        <w:tc>
          <w:tcPr>
            <w:tcW w:w="1134" w:type="dxa"/>
            <w:noWrap/>
            <w:vAlign w:val="center"/>
            <w:hideMark/>
          </w:tcPr>
          <w:p w14:paraId="57D945CC"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0.92</w:t>
            </w:r>
          </w:p>
        </w:tc>
        <w:tc>
          <w:tcPr>
            <w:tcW w:w="1418" w:type="dxa"/>
            <w:noWrap/>
            <w:vAlign w:val="center"/>
            <w:hideMark/>
          </w:tcPr>
          <w:p w14:paraId="45577707"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4.89</w:t>
            </w:r>
          </w:p>
        </w:tc>
      </w:tr>
      <w:tr w:rsidR="005C6EA8" w:rsidRPr="005C6EA8" w14:paraId="1AE385C6" w14:textId="77777777" w:rsidTr="005C6EA8">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276" w:type="dxa"/>
            <w:vAlign w:val="center"/>
            <w:hideMark/>
          </w:tcPr>
          <w:p w14:paraId="4F57614E" w14:textId="77777777" w:rsidR="005C6EA8" w:rsidRPr="005C6EA8" w:rsidRDefault="005C6EA8" w:rsidP="005C6EA8">
            <w:pPr>
              <w:jc w:val="center"/>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Standard Error</w:t>
            </w:r>
          </w:p>
        </w:tc>
        <w:tc>
          <w:tcPr>
            <w:tcW w:w="1134" w:type="dxa"/>
            <w:noWrap/>
            <w:vAlign w:val="center"/>
            <w:hideMark/>
          </w:tcPr>
          <w:p w14:paraId="663CC453"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0.01</w:t>
            </w:r>
          </w:p>
        </w:tc>
        <w:tc>
          <w:tcPr>
            <w:tcW w:w="1134" w:type="dxa"/>
            <w:noWrap/>
            <w:vAlign w:val="center"/>
            <w:hideMark/>
          </w:tcPr>
          <w:p w14:paraId="44449FEF"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0.04</w:t>
            </w:r>
          </w:p>
        </w:tc>
        <w:tc>
          <w:tcPr>
            <w:tcW w:w="1134" w:type="dxa"/>
            <w:noWrap/>
            <w:vAlign w:val="center"/>
            <w:hideMark/>
          </w:tcPr>
          <w:p w14:paraId="17B8705D"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0.07</w:t>
            </w:r>
          </w:p>
        </w:tc>
        <w:tc>
          <w:tcPr>
            <w:tcW w:w="1134" w:type="dxa"/>
            <w:noWrap/>
            <w:vAlign w:val="center"/>
            <w:hideMark/>
          </w:tcPr>
          <w:p w14:paraId="19BB5FC7"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0.12</w:t>
            </w:r>
          </w:p>
        </w:tc>
        <w:tc>
          <w:tcPr>
            <w:tcW w:w="1134" w:type="dxa"/>
            <w:noWrap/>
            <w:vAlign w:val="center"/>
            <w:hideMark/>
          </w:tcPr>
          <w:p w14:paraId="44560D6A"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0.2</w:t>
            </w:r>
          </w:p>
        </w:tc>
        <w:tc>
          <w:tcPr>
            <w:tcW w:w="1418" w:type="dxa"/>
            <w:noWrap/>
            <w:vAlign w:val="center"/>
            <w:hideMark/>
          </w:tcPr>
          <w:p w14:paraId="344D7739"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1.07</w:t>
            </w:r>
          </w:p>
        </w:tc>
      </w:tr>
      <w:tr w:rsidR="005C6EA8" w:rsidRPr="005C6EA8" w14:paraId="14A77105" w14:textId="77777777" w:rsidTr="005C6EA8">
        <w:trPr>
          <w:trHeight w:val="312"/>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258FBC05" w14:textId="77777777" w:rsidR="005C6EA8" w:rsidRPr="005C6EA8" w:rsidRDefault="005C6EA8" w:rsidP="005C6EA8">
            <w:pPr>
              <w:jc w:val="center"/>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Uncertainty</w:t>
            </w:r>
          </w:p>
        </w:tc>
        <w:tc>
          <w:tcPr>
            <w:tcW w:w="1134" w:type="dxa"/>
            <w:noWrap/>
            <w:vAlign w:val="center"/>
            <w:hideMark/>
          </w:tcPr>
          <w:p w14:paraId="162CE369"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1.38 ± 0.01</w:t>
            </w:r>
          </w:p>
        </w:tc>
        <w:tc>
          <w:tcPr>
            <w:tcW w:w="1134" w:type="dxa"/>
            <w:noWrap/>
            <w:vAlign w:val="center"/>
            <w:hideMark/>
          </w:tcPr>
          <w:p w14:paraId="531CF395"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0.66 ± 0.04</w:t>
            </w:r>
          </w:p>
        </w:tc>
        <w:tc>
          <w:tcPr>
            <w:tcW w:w="1134" w:type="dxa"/>
            <w:noWrap/>
            <w:vAlign w:val="center"/>
            <w:hideMark/>
          </w:tcPr>
          <w:p w14:paraId="18B97D10"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2.24 ± 0.07</w:t>
            </w:r>
          </w:p>
        </w:tc>
        <w:tc>
          <w:tcPr>
            <w:tcW w:w="1134" w:type="dxa"/>
            <w:noWrap/>
            <w:vAlign w:val="center"/>
            <w:hideMark/>
          </w:tcPr>
          <w:p w14:paraId="1EFF91CD"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5.98 ± 0.12</w:t>
            </w:r>
          </w:p>
        </w:tc>
        <w:tc>
          <w:tcPr>
            <w:tcW w:w="1134" w:type="dxa"/>
            <w:noWrap/>
            <w:vAlign w:val="center"/>
            <w:hideMark/>
          </w:tcPr>
          <w:p w14:paraId="4D8927C9"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1.51 ± 0.2</w:t>
            </w:r>
          </w:p>
        </w:tc>
        <w:tc>
          <w:tcPr>
            <w:tcW w:w="1418" w:type="dxa"/>
            <w:noWrap/>
            <w:vAlign w:val="center"/>
            <w:hideMark/>
          </w:tcPr>
          <w:p w14:paraId="21C81A58"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16.1 ± 1.07</w:t>
            </w:r>
          </w:p>
        </w:tc>
      </w:tr>
      <w:tr w:rsidR="005C6EA8" w:rsidRPr="005C6EA8" w14:paraId="5A38B384" w14:textId="77777777" w:rsidTr="005C6EA8">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76A7987E" w14:textId="77777777" w:rsidR="005C6EA8" w:rsidRPr="005C6EA8" w:rsidRDefault="005C6EA8" w:rsidP="005C6EA8">
            <w:pPr>
              <w:jc w:val="center"/>
              <w:rPr>
                <w:rFonts w:eastAsia="Times New Roman" w:cs="Times New Roman"/>
                <w:color w:val="000000"/>
                <w:kern w:val="0"/>
                <w:sz w:val="20"/>
                <w:szCs w:val="20"/>
                <w:lang w:eastAsia="id-ID"/>
                <w14:ligatures w14:val="none"/>
              </w:rPr>
            </w:pPr>
          </w:p>
        </w:tc>
        <w:tc>
          <w:tcPr>
            <w:tcW w:w="1134" w:type="dxa"/>
            <w:noWrap/>
            <w:vAlign w:val="center"/>
            <w:hideMark/>
          </w:tcPr>
          <w:p w14:paraId="16920526" w14:textId="77777777" w:rsidR="005C6EA8" w:rsidRPr="005C6EA8" w:rsidRDefault="005C6EA8" w:rsidP="005C6EA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kern w:val="0"/>
                <w:sz w:val="20"/>
                <w:szCs w:val="20"/>
                <w:lang w:eastAsia="id-ID"/>
                <w14:ligatures w14:val="none"/>
              </w:rPr>
            </w:pPr>
          </w:p>
        </w:tc>
        <w:tc>
          <w:tcPr>
            <w:tcW w:w="1134" w:type="dxa"/>
            <w:noWrap/>
            <w:vAlign w:val="center"/>
            <w:hideMark/>
          </w:tcPr>
          <w:p w14:paraId="7ADC4184"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kern w:val="0"/>
                <w:sz w:val="20"/>
                <w:szCs w:val="20"/>
                <w:lang w:eastAsia="id-ID"/>
                <w14:ligatures w14:val="none"/>
              </w:rPr>
            </w:pPr>
          </w:p>
        </w:tc>
        <w:tc>
          <w:tcPr>
            <w:tcW w:w="1134" w:type="dxa"/>
            <w:noWrap/>
            <w:vAlign w:val="center"/>
            <w:hideMark/>
          </w:tcPr>
          <w:p w14:paraId="6ECA666D"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kern w:val="0"/>
                <w:sz w:val="20"/>
                <w:szCs w:val="20"/>
                <w:lang w:eastAsia="id-ID"/>
                <w14:ligatures w14:val="none"/>
              </w:rPr>
            </w:pPr>
          </w:p>
        </w:tc>
        <w:tc>
          <w:tcPr>
            <w:tcW w:w="1134" w:type="dxa"/>
            <w:noWrap/>
            <w:vAlign w:val="center"/>
            <w:hideMark/>
          </w:tcPr>
          <w:p w14:paraId="65C85F01"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kern w:val="0"/>
                <w:sz w:val="20"/>
                <w:szCs w:val="20"/>
                <w:lang w:eastAsia="id-ID"/>
                <w14:ligatures w14:val="none"/>
              </w:rPr>
            </w:pPr>
          </w:p>
        </w:tc>
        <w:tc>
          <w:tcPr>
            <w:tcW w:w="1134" w:type="dxa"/>
            <w:noWrap/>
            <w:vAlign w:val="center"/>
            <w:hideMark/>
          </w:tcPr>
          <w:p w14:paraId="52F1897F"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kern w:val="0"/>
                <w:sz w:val="20"/>
                <w:szCs w:val="20"/>
                <w:lang w:eastAsia="id-ID"/>
                <w14:ligatures w14:val="none"/>
              </w:rPr>
            </w:pPr>
          </w:p>
        </w:tc>
        <w:tc>
          <w:tcPr>
            <w:tcW w:w="1418" w:type="dxa"/>
            <w:noWrap/>
            <w:vAlign w:val="center"/>
            <w:hideMark/>
          </w:tcPr>
          <w:p w14:paraId="1734A8B4"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kern w:val="0"/>
                <w:sz w:val="20"/>
                <w:szCs w:val="20"/>
                <w:lang w:eastAsia="id-ID"/>
                <w14:ligatures w14:val="none"/>
              </w:rPr>
            </w:pPr>
          </w:p>
        </w:tc>
      </w:tr>
      <w:tr w:rsidR="005C6EA8" w:rsidRPr="005C6EA8" w14:paraId="10F5ABAF" w14:textId="77777777" w:rsidTr="005C6EA8">
        <w:trPr>
          <w:trHeight w:val="312"/>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4C4BBCA6" w14:textId="77777777" w:rsidR="005C6EA8" w:rsidRPr="005C6EA8" w:rsidRDefault="005C6EA8" w:rsidP="005C6EA8">
            <w:pPr>
              <w:jc w:val="center"/>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YOLOv8l</w:t>
            </w:r>
          </w:p>
        </w:tc>
        <w:tc>
          <w:tcPr>
            <w:tcW w:w="1134" w:type="dxa"/>
            <w:noWrap/>
            <w:vAlign w:val="center"/>
            <w:hideMark/>
          </w:tcPr>
          <w:p w14:paraId="10910326"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kern w:val="0"/>
                <w:sz w:val="20"/>
                <w:szCs w:val="20"/>
                <w:lang w:eastAsia="id-ID"/>
                <w14:ligatures w14:val="none"/>
              </w:rPr>
            </w:pPr>
            <w:r w:rsidRPr="005C6EA8">
              <w:rPr>
                <w:rFonts w:eastAsia="Times New Roman" w:cs="Times New Roman"/>
                <w:b/>
                <w:bCs/>
                <w:color w:val="000000"/>
                <w:kern w:val="0"/>
                <w:sz w:val="20"/>
                <w:szCs w:val="20"/>
                <w:lang w:eastAsia="id-ID"/>
                <w14:ligatures w14:val="none"/>
              </w:rPr>
              <w:t>r_mean</w:t>
            </w:r>
          </w:p>
        </w:tc>
        <w:tc>
          <w:tcPr>
            <w:tcW w:w="1134" w:type="dxa"/>
            <w:noWrap/>
            <w:vAlign w:val="center"/>
            <w:hideMark/>
          </w:tcPr>
          <w:p w14:paraId="2632904A"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kern w:val="0"/>
                <w:sz w:val="20"/>
                <w:szCs w:val="20"/>
                <w:lang w:eastAsia="id-ID"/>
                <w14:ligatures w14:val="none"/>
              </w:rPr>
            </w:pPr>
            <w:r w:rsidRPr="005C6EA8">
              <w:rPr>
                <w:rFonts w:eastAsia="Times New Roman" w:cs="Times New Roman"/>
                <w:b/>
                <w:bCs/>
                <w:color w:val="000000"/>
                <w:kern w:val="0"/>
                <w:sz w:val="20"/>
                <w:szCs w:val="20"/>
                <w:lang w:eastAsia="id-ID"/>
                <w14:ligatures w14:val="none"/>
              </w:rPr>
              <w:t>r_min</w:t>
            </w:r>
          </w:p>
        </w:tc>
        <w:tc>
          <w:tcPr>
            <w:tcW w:w="1134" w:type="dxa"/>
            <w:noWrap/>
            <w:vAlign w:val="center"/>
            <w:hideMark/>
          </w:tcPr>
          <w:p w14:paraId="7CD6254B"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kern w:val="0"/>
                <w:sz w:val="20"/>
                <w:szCs w:val="20"/>
                <w:lang w:eastAsia="id-ID"/>
                <w14:ligatures w14:val="none"/>
              </w:rPr>
            </w:pPr>
            <w:r w:rsidRPr="005C6EA8">
              <w:rPr>
                <w:rFonts w:eastAsia="Times New Roman" w:cs="Times New Roman"/>
                <w:b/>
                <w:bCs/>
                <w:color w:val="000000"/>
                <w:kern w:val="0"/>
                <w:sz w:val="20"/>
                <w:szCs w:val="20"/>
                <w:lang w:eastAsia="id-ID"/>
                <w14:ligatures w14:val="none"/>
              </w:rPr>
              <w:t>r_max</w:t>
            </w:r>
          </w:p>
        </w:tc>
        <w:tc>
          <w:tcPr>
            <w:tcW w:w="1134" w:type="dxa"/>
            <w:noWrap/>
            <w:vAlign w:val="center"/>
            <w:hideMark/>
          </w:tcPr>
          <w:p w14:paraId="3E61BA36"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kern w:val="0"/>
                <w:sz w:val="20"/>
                <w:szCs w:val="20"/>
                <w:lang w:eastAsia="id-ID"/>
                <w14:ligatures w14:val="none"/>
              </w:rPr>
            </w:pPr>
            <w:r w:rsidRPr="005C6EA8">
              <w:rPr>
                <w:rFonts w:eastAsia="Times New Roman" w:cs="Times New Roman"/>
                <w:b/>
                <w:bCs/>
                <w:color w:val="000000"/>
                <w:kern w:val="0"/>
                <w:sz w:val="20"/>
                <w:szCs w:val="20"/>
                <w:lang w:eastAsia="id-ID"/>
                <w14:ligatures w14:val="none"/>
              </w:rPr>
              <w:t>A_mean</w:t>
            </w:r>
          </w:p>
        </w:tc>
        <w:tc>
          <w:tcPr>
            <w:tcW w:w="1134" w:type="dxa"/>
            <w:noWrap/>
            <w:vAlign w:val="center"/>
            <w:hideMark/>
          </w:tcPr>
          <w:p w14:paraId="46318F25"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kern w:val="0"/>
                <w:sz w:val="20"/>
                <w:szCs w:val="20"/>
                <w:lang w:eastAsia="id-ID"/>
                <w14:ligatures w14:val="none"/>
              </w:rPr>
            </w:pPr>
            <w:r w:rsidRPr="005C6EA8">
              <w:rPr>
                <w:rFonts w:eastAsia="Times New Roman" w:cs="Times New Roman"/>
                <w:b/>
                <w:bCs/>
                <w:color w:val="000000"/>
                <w:kern w:val="0"/>
                <w:sz w:val="20"/>
                <w:szCs w:val="20"/>
                <w:lang w:eastAsia="id-ID"/>
                <w14:ligatures w14:val="none"/>
              </w:rPr>
              <w:t>A_min</w:t>
            </w:r>
          </w:p>
        </w:tc>
        <w:tc>
          <w:tcPr>
            <w:tcW w:w="1418" w:type="dxa"/>
            <w:noWrap/>
            <w:vAlign w:val="center"/>
            <w:hideMark/>
          </w:tcPr>
          <w:p w14:paraId="764D5CFF"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kern w:val="0"/>
                <w:sz w:val="20"/>
                <w:szCs w:val="20"/>
                <w:lang w:eastAsia="id-ID"/>
                <w14:ligatures w14:val="none"/>
              </w:rPr>
            </w:pPr>
            <w:r w:rsidRPr="005C6EA8">
              <w:rPr>
                <w:rFonts w:eastAsia="Times New Roman" w:cs="Times New Roman"/>
                <w:b/>
                <w:bCs/>
                <w:color w:val="000000"/>
                <w:kern w:val="0"/>
                <w:sz w:val="20"/>
                <w:szCs w:val="20"/>
                <w:lang w:eastAsia="id-ID"/>
                <w14:ligatures w14:val="none"/>
              </w:rPr>
              <w:t>A_max</w:t>
            </w:r>
          </w:p>
        </w:tc>
      </w:tr>
      <w:tr w:rsidR="005C6EA8" w:rsidRPr="005C6EA8" w14:paraId="058C2EB6" w14:textId="77777777" w:rsidTr="005C6EA8">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3BC81498" w14:textId="77777777" w:rsidR="005C6EA8" w:rsidRPr="005C6EA8" w:rsidRDefault="005C6EA8" w:rsidP="005C6EA8">
            <w:pPr>
              <w:jc w:val="center"/>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Mean</w:t>
            </w:r>
          </w:p>
        </w:tc>
        <w:tc>
          <w:tcPr>
            <w:tcW w:w="1134" w:type="dxa"/>
            <w:noWrap/>
            <w:vAlign w:val="center"/>
            <w:hideMark/>
          </w:tcPr>
          <w:p w14:paraId="05CAD1A8"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1.4</w:t>
            </w:r>
          </w:p>
        </w:tc>
        <w:tc>
          <w:tcPr>
            <w:tcW w:w="1134" w:type="dxa"/>
            <w:noWrap/>
            <w:vAlign w:val="center"/>
            <w:hideMark/>
          </w:tcPr>
          <w:p w14:paraId="50D9C39E"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0.73</w:t>
            </w:r>
          </w:p>
        </w:tc>
        <w:tc>
          <w:tcPr>
            <w:tcW w:w="1134" w:type="dxa"/>
            <w:noWrap/>
            <w:vAlign w:val="center"/>
            <w:hideMark/>
          </w:tcPr>
          <w:p w14:paraId="4D3256F8"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2.25</w:t>
            </w:r>
          </w:p>
        </w:tc>
        <w:tc>
          <w:tcPr>
            <w:tcW w:w="1134" w:type="dxa"/>
            <w:noWrap/>
            <w:vAlign w:val="center"/>
            <w:hideMark/>
          </w:tcPr>
          <w:p w14:paraId="1F3F4861"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6.18</w:t>
            </w:r>
          </w:p>
        </w:tc>
        <w:tc>
          <w:tcPr>
            <w:tcW w:w="1134" w:type="dxa"/>
            <w:noWrap/>
            <w:vAlign w:val="center"/>
            <w:hideMark/>
          </w:tcPr>
          <w:p w14:paraId="59C8745F"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1.76</w:t>
            </w:r>
          </w:p>
        </w:tc>
        <w:tc>
          <w:tcPr>
            <w:tcW w:w="1418" w:type="dxa"/>
            <w:noWrap/>
            <w:vAlign w:val="center"/>
            <w:hideMark/>
          </w:tcPr>
          <w:p w14:paraId="7A25571F"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16.07</w:t>
            </w:r>
          </w:p>
        </w:tc>
      </w:tr>
      <w:tr w:rsidR="005C6EA8" w:rsidRPr="005C6EA8" w14:paraId="1B3442BB" w14:textId="77777777" w:rsidTr="005C6EA8">
        <w:trPr>
          <w:trHeight w:val="624"/>
          <w:jc w:val="center"/>
        </w:trPr>
        <w:tc>
          <w:tcPr>
            <w:cnfStyle w:val="001000000000" w:firstRow="0" w:lastRow="0" w:firstColumn="1" w:lastColumn="0" w:oddVBand="0" w:evenVBand="0" w:oddHBand="0" w:evenHBand="0" w:firstRowFirstColumn="0" w:firstRowLastColumn="0" w:lastRowFirstColumn="0" w:lastRowLastColumn="0"/>
            <w:tcW w:w="1276" w:type="dxa"/>
            <w:vAlign w:val="center"/>
            <w:hideMark/>
          </w:tcPr>
          <w:p w14:paraId="6DE8A5B3" w14:textId="77777777" w:rsidR="005C6EA8" w:rsidRPr="005C6EA8" w:rsidRDefault="005C6EA8" w:rsidP="005C6EA8">
            <w:pPr>
              <w:jc w:val="center"/>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Standard Deviation</w:t>
            </w:r>
          </w:p>
        </w:tc>
        <w:tc>
          <w:tcPr>
            <w:tcW w:w="1134" w:type="dxa"/>
            <w:noWrap/>
            <w:vAlign w:val="center"/>
            <w:hideMark/>
          </w:tcPr>
          <w:p w14:paraId="1129BCF7"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0.05</w:t>
            </w:r>
          </w:p>
        </w:tc>
        <w:tc>
          <w:tcPr>
            <w:tcW w:w="1134" w:type="dxa"/>
            <w:noWrap/>
            <w:vAlign w:val="center"/>
            <w:hideMark/>
          </w:tcPr>
          <w:p w14:paraId="094309CE"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0.16</w:t>
            </w:r>
          </w:p>
        </w:tc>
        <w:tc>
          <w:tcPr>
            <w:tcW w:w="1134" w:type="dxa"/>
            <w:noWrap/>
            <w:vAlign w:val="center"/>
            <w:hideMark/>
          </w:tcPr>
          <w:p w14:paraId="6BDBCE8B"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0.25</w:t>
            </w:r>
          </w:p>
        </w:tc>
        <w:tc>
          <w:tcPr>
            <w:tcW w:w="1134" w:type="dxa"/>
            <w:noWrap/>
            <w:vAlign w:val="center"/>
            <w:hideMark/>
          </w:tcPr>
          <w:p w14:paraId="6A8F98DD"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0.43</w:t>
            </w:r>
          </w:p>
        </w:tc>
        <w:tc>
          <w:tcPr>
            <w:tcW w:w="1134" w:type="dxa"/>
            <w:noWrap/>
            <w:vAlign w:val="center"/>
            <w:hideMark/>
          </w:tcPr>
          <w:p w14:paraId="21E8458E"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0.8</w:t>
            </w:r>
          </w:p>
        </w:tc>
        <w:tc>
          <w:tcPr>
            <w:tcW w:w="1418" w:type="dxa"/>
            <w:noWrap/>
            <w:vAlign w:val="center"/>
            <w:hideMark/>
          </w:tcPr>
          <w:p w14:paraId="66C1284F"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3.52</w:t>
            </w:r>
          </w:p>
        </w:tc>
      </w:tr>
      <w:tr w:rsidR="005C6EA8" w:rsidRPr="005C6EA8" w14:paraId="6C3727FE" w14:textId="77777777" w:rsidTr="005C6EA8">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276" w:type="dxa"/>
            <w:vAlign w:val="center"/>
            <w:hideMark/>
          </w:tcPr>
          <w:p w14:paraId="3EF0C637" w14:textId="77777777" w:rsidR="005C6EA8" w:rsidRPr="005C6EA8" w:rsidRDefault="005C6EA8" w:rsidP="005C6EA8">
            <w:pPr>
              <w:jc w:val="center"/>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Standard Error</w:t>
            </w:r>
          </w:p>
        </w:tc>
        <w:tc>
          <w:tcPr>
            <w:tcW w:w="1134" w:type="dxa"/>
            <w:noWrap/>
            <w:vAlign w:val="center"/>
            <w:hideMark/>
          </w:tcPr>
          <w:p w14:paraId="35F1145B"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0.01</w:t>
            </w:r>
          </w:p>
        </w:tc>
        <w:tc>
          <w:tcPr>
            <w:tcW w:w="1134" w:type="dxa"/>
            <w:noWrap/>
            <w:vAlign w:val="center"/>
            <w:hideMark/>
          </w:tcPr>
          <w:p w14:paraId="7CA6C1DE"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0.04</w:t>
            </w:r>
          </w:p>
        </w:tc>
        <w:tc>
          <w:tcPr>
            <w:tcW w:w="1134" w:type="dxa"/>
            <w:noWrap/>
            <w:vAlign w:val="center"/>
            <w:hideMark/>
          </w:tcPr>
          <w:p w14:paraId="2468678C"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0.05</w:t>
            </w:r>
          </w:p>
        </w:tc>
        <w:tc>
          <w:tcPr>
            <w:tcW w:w="1134" w:type="dxa"/>
            <w:noWrap/>
            <w:vAlign w:val="center"/>
            <w:hideMark/>
          </w:tcPr>
          <w:p w14:paraId="5459301D"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0.09</w:t>
            </w:r>
          </w:p>
        </w:tc>
        <w:tc>
          <w:tcPr>
            <w:tcW w:w="1134" w:type="dxa"/>
            <w:noWrap/>
            <w:vAlign w:val="center"/>
            <w:hideMark/>
          </w:tcPr>
          <w:p w14:paraId="7C97A298"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0.18</w:t>
            </w:r>
          </w:p>
        </w:tc>
        <w:tc>
          <w:tcPr>
            <w:tcW w:w="1418" w:type="dxa"/>
            <w:noWrap/>
            <w:vAlign w:val="center"/>
            <w:hideMark/>
          </w:tcPr>
          <w:p w14:paraId="6045AE28"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0.77</w:t>
            </w:r>
          </w:p>
        </w:tc>
      </w:tr>
      <w:tr w:rsidR="005C6EA8" w:rsidRPr="005C6EA8" w14:paraId="7CECF506" w14:textId="77777777" w:rsidTr="005C6EA8">
        <w:trPr>
          <w:trHeight w:val="312"/>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1B0637F5" w14:textId="77777777" w:rsidR="005C6EA8" w:rsidRPr="005C6EA8" w:rsidRDefault="005C6EA8" w:rsidP="005C6EA8">
            <w:pPr>
              <w:jc w:val="center"/>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Uncertainty</w:t>
            </w:r>
          </w:p>
        </w:tc>
        <w:tc>
          <w:tcPr>
            <w:tcW w:w="1134" w:type="dxa"/>
            <w:noWrap/>
            <w:vAlign w:val="center"/>
            <w:hideMark/>
          </w:tcPr>
          <w:p w14:paraId="589D6F12"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1.4 ± 0.01</w:t>
            </w:r>
          </w:p>
        </w:tc>
        <w:tc>
          <w:tcPr>
            <w:tcW w:w="1134" w:type="dxa"/>
            <w:noWrap/>
            <w:vAlign w:val="center"/>
            <w:hideMark/>
          </w:tcPr>
          <w:p w14:paraId="2ABAE0CE"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0.73 ± 0.04</w:t>
            </w:r>
          </w:p>
        </w:tc>
        <w:tc>
          <w:tcPr>
            <w:tcW w:w="1134" w:type="dxa"/>
            <w:noWrap/>
            <w:vAlign w:val="center"/>
            <w:hideMark/>
          </w:tcPr>
          <w:p w14:paraId="5E4EFB74"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2.25 ± 0.05</w:t>
            </w:r>
          </w:p>
        </w:tc>
        <w:tc>
          <w:tcPr>
            <w:tcW w:w="1134" w:type="dxa"/>
            <w:noWrap/>
            <w:vAlign w:val="center"/>
            <w:hideMark/>
          </w:tcPr>
          <w:p w14:paraId="171168F6"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6.18 ± 0.09</w:t>
            </w:r>
          </w:p>
        </w:tc>
        <w:tc>
          <w:tcPr>
            <w:tcW w:w="1134" w:type="dxa"/>
            <w:noWrap/>
            <w:vAlign w:val="center"/>
            <w:hideMark/>
          </w:tcPr>
          <w:p w14:paraId="11F4545A"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1.76 ± 0.18</w:t>
            </w:r>
          </w:p>
        </w:tc>
        <w:tc>
          <w:tcPr>
            <w:tcW w:w="1418" w:type="dxa"/>
            <w:noWrap/>
            <w:vAlign w:val="center"/>
            <w:hideMark/>
          </w:tcPr>
          <w:p w14:paraId="6554AFE6"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16.07 ± 0.77</w:t>
            </w:r>
          </w:p>
        </w:tc>
      </w:tr>
      <w:tr w:rsidR="005C6EA8" w:rsidRPr="005C6EA8" w14:paraId="2267E710" w14:textId="77777777" w:rsidTr="005C6EA8">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2980EBA8" w14:textId="77777777" w:rsidR="005C6EA8" w:rsidRPr="005C6EA8" w:rsidRDefault="005C6EA8" w:rsidP="005C6EA8">
            <w:pPr>
              <w:jc w:val="center"/>
              <w:rPr>
                <w:rFonts w:eastAsia="Times New Roman" w:cs="Times New Roman"/>
                <w:color w:val="000000"/>
                <w:kern w:val="0"/>
                <w:sz w:val="20"/>
                <w:szCs w:val="20"/>
                <w:lang w:eastAsia="id-ID"/>
                <w14:ligatures w14:val="none"/>
              </w:rPr>
            </w:pPr>
          </w:p>
        </w:tc>
        <w:tc>
          <w:tcPr>
            <w:tcW w:w="1134" w:type="dxa"/>
            <w:noWrap/>
            <w:vAlign w:val="center"/>
            <w:hideMark/>
          </w:tcPr>
          <w:p w14:paraId="51DD44E7" w14:textId="77777777" w:rsidR="005C6EA8" w:rsidRPr="005C6EA8" w:rsidRDefault="005C6EA8" w:rsidP="005C6EA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kern w:val="0"/>
                <w:sz w:val="20"/>
                <w:szCs w:val="20"/>
                <w:lang w:eastAsia="id-ID"/>
                <w14:ligatures w14:val="none"/>
              </w:rPr>
            </w:pPr>
          </w:p>
        </w:tc>
        <w:tc>
          <w:tcPr>
            <w:tcW w:w="1134" w:type="dxa"/>
            <w:noWrap/>
            <w:vAlign w:val="center"/>
            <w:hideMark/>
          </w:tcPr>
          <w:p w14:paraId="30A92697"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kern w:val="0"/>
                <w:sz w:val="20"/>
                <w:szCs w:val="20"/>
                <w:lang w:eastAsia="id-ID"/>
                <w14:ligatures w14:val="none"/>
              </w:rPr>
            </w:pPr>
          </w:p>
        </w:tc>
        <w:tc>
          <w:tcPr>
            <w:tcW w:w="1134" w:type="dxa"/>
            <w:noWrap/>
            <w:vAlign w:val="center"/>
            <w:hideMark/>
          </w:tcPr>
          <w:p w14:paraId="643A2C12"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kern w:val="0"/>
                <w:sz w:val="20"/>
                <w:szCs w:val="20"/>
                <w:lang w:eastAsia="id-ID"/>
                <w14:ligatures w14:val="none"/>
              </w:rPr>
            </w:pPr>
          </w:p>
        </w:tc>
        <w:tc>
          <w:tcPr>
            <w:tcW w:w="1134" w:type="dxa"/>
            <w:noWrap/>
            <w:vAlign w:val="center"/>
            <w:hideMark/>
          </w:tcPr>
          <w:p w14:paraId="26B997BE"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kern w:val="0"/>
                <w:sz w:val="20"/>
                <w:szCs w:val="20"/>
                <w:lang w:eastAsia="id-ID"/>
                <w14:ligatures w14:val="none"/>
              </w:rPr>
            </w:pPr>
          </w:p>
        </w:tc>
        <w:tc>
          <w:tcPr>
            <w:tcW w:w="1134" w:type="dxa"/>
            <w:noWrap/>
            <w:vAlign w:val="center"/>
            <w:hideMark/>
          </w:tcPr>
          <w:p w14:paraId="38FF0866"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kern w:val="0"/>
                <w:sz w:val="20"/>
                <w:szCs w:val="20"/>
                <w:lang w:eastAsia="id-ID"/>
                <w14:ligatures w14:val="none"/>
              </w:rPr>
            </w:pPr>
          </w:p>
        </w:tc>
        <w:tc>
          <w:tcPr>
            <w:tcW w:w="1418" w:type="dxa"/>
            <w:noWrap/>
            <w:vAlign w:val="center"/>
            <w:hideMark/>
          </w:tcPr>
          <w:p w14:paraId="2AF2099F"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kern w:val="0"/>
                <w:sz w:val="20"/>
                <w:szCs w:val="20"/>
                <w:lang w:eastAsia="id-ID"/>
                <w14:ligatures w14:val="none"/>
              </w:rPr>
            </w:pPr>
          </w:p>
        </w:tc>
      </w:tr>
      <w:tr w:rsidR="005C6EA8" w:rsidRPr="005C6EA8" w14:paraId="1BC6EA49" w14:textId="77777777" w:rsidTr="005C6EA8">
        <w:trPr>
          <w:trHeight w:val="312"/>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0718238A" w14:textId="77777777" w:rsidR="005C6EA8" w:rsidRPr="005C6EA8" w:rsidRDefault="005C6EA8" w:rsidP="005C6EA8">
            <w:pPr>
              <w:jc w:val="center"/>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YOLOv8x</w:t>
            </w:r>
          </w:p>
        </w:tc>
        <w:tc>
          <w:tcPr>
            <w:tcW w:w="1134" w:type="dxa"/>
            <w:noWrap/>
            <w:vAlign w:val="center"/>
            <w:hideMark/>
          </w:tcPr>
          <w:p w14:paraId="441806A0"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kern w:val="0"/>
                <w:sz w:val="20"/>
                <w:szCs w:val="20"/>
                <w:lang w:eastAsia="id-ID"/>
                <w14:ligatures w14:val="none"/>
              </w:rPr>
            </w:pPr>
            <w:r w:rsidRPr="005C6EA8">
              <w:rPr>
                <w:rFonts w:eastAsia="Times New Roman" w:cs="Times New Roman"/>
                <w:b/>
                <w:bCs/>
                <w:color w:val="000000"/>
                <w:kern w:val="0"/>
                <w:sz w:val="20"/>
                <w:szCs w:val="20"/>
                <w:lang w:eastAsia="id-ID"/>
                <w14:ligatures w14:val="none"/>
              </w:rPr>
              <w:t>r_mean</w:t>
            </w:r>
          </w:p>
        </w:tc>
        <w:tc>
          <w:tcPr>
            <w:tcW w:w="1134" w:type="dxa"/>
            <w:noWrap/>
            <w:vAlign w:val="center"/>
            <w:hideMark/>
          </w:tcPr>
          <w:p w14:paraId="68C30961"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kern w:val="0"/>
                <w:sz w:val="20"/>
                <w:szCs w:val="20"/>
                <w:lang w:eastAsia="id-ID"/>
                <w14:ligatures w14:val="none"/>
              </w:rPr>
            </w:pPr>
            <w:r w:rsidRPr="005C6EA8">
              <w:rPr>
                <w:rFonts w:eastAsia="Times New Roman" w:cs="Times New Roman"/>
                <w:b/>
                <w:bCs/>
                <w:color w:val="000000"/>
                <w:kern w:val="0"/>
                <w:sz w:val="20"/>
                <w:szCs w:val="20"/>
                <w:lang w:eastAsia="id-ID"/>
                <w14:ligatures w14:val="none"/>
              </w:rPr>
              <w:t>r_min</w:t>
            </w:r>
          </w:p>
        </w:tc>
        <w:tc>
          <w:tcPr>
            <w:tcW w:w="1134" w:type="dxa"/>
            <w:noWrap/>
            <w:vAlign w:val="center"/>
            <w:hideMark/>
          </w:tcPr>
          <w:p w14:paraId="1D4BC59A"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kern w:val="0"/>
                <w:sz w:val="20"/>
                <w:szCs w:val="20"/>
                <w:lang w:eastAsia="id-ID"/>
                <w14:ligatures w14:val="none"/>
              </w:rPr>
            </w:pPr>
            <w:r w:rsidRPr="005C6EA8">
              <w:rPr>
                <w:rFonts w:eastAsia="Times New Roman" w:cs="Times New Roman"/>
                <w:b/>
                <w:bCs/>
                <w:color w:val="000000"/>
                <w:kern w:val="0"/>
                <w:sz w:val="20"/>
                <w:szCs w:val="20"/>
                <w:lang w:eastAsia="id-ID"/>
                <w14:ligatures w14:val="none"/>
              </w:rPr>
              <w:t>r_max</w:t>
            </w:r>
          </w:p>
        </w:tc>
        <w:tc>
          <w:tcPr>
            <w:tcW w:w="1134" w:type="dxa"/>
            <w:noWrap/>
            <w:vAlign w:val="center"/>
            <w:hideMark/>
          </w:tcPr>
          <w:p w14:paraId="7EE865FB"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kern w:val="0"/>
                <w:sz w:val="20"/>
                <w:szCs w:val="20"/>
                <w:lang w:eastAsia="id-ID"/>
                <w14:ligatures w14:val="none"/>
              </w:rPr>
            </w:pPr>
            <w:r w:rsidRPr="005C6EA8">
              <w:rPr>
                <w:rFonts w:eastAsia="Times New Roman" w:cs="Times New Roman"/>
                <w:b/>
                <w:bCs/>
                <w:color w:val="000000"/>
                <w:kern w:val="0"/>
                <w:sz w:val="20"/>
                <w:szCs w:val="20"/>
                <w:lang w:eastAsia="id-ID"/>
                <w14:ligatures w14:val="none"/>
              </w:rPr>
              <w:t>A_mean</w:t>
            </w:r>
          </w:p>
        </w:tc>
        <w:tc>
          <w:tcPr>
            <w:tcW w:w="1134" w:type="dxa"/>
            <w:noWrap/>
            <w:vAlign w:val="center"/>
            <w:hideMark/>
          </w:tcPr>
          <w:p w14:paraId="349D4180"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kern w:val="0"/>
                <w:sz w:val="20"/>
                <w:szCs w:val="20"/>
                <w:lang w:eastAsia="id-ID"/>
                <w14:ligatures w14:val="none"/>
              </w:rPr>
            </w:pPr>
            <w:r w:rsidRPr="005C6EA8">
              <w:rPr>
                <w:rFonts w:eastAsia="Times New Roman" w:cs="Times New Roman"/>
                <w:b/>
                <w:bCs/>
                <w:color w:val="000000"/>
                <w:kern w:val="0"/>
                <w:sz w:val="20"/>
                <w:szCs w:val="20"/>
                <w:lang w:eastAsia="id-ID"/>
                <w14:ligatures w14:val="none"/>
              </w:rPr>
              <w:t>A_min</w:t>
            </w:r>
          </w:p>
        </w:tc>
        <w:tc>
          <w:tcPr>
            <w:tcW w:w="1418" w:type="dxa"/>
            <w:noWrap/>
            <w:vAlign w:val="center"/>
            <w:hideMark/>
          </w:tcPr>
          <w:p w14:paraId="0FE693F5"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kern w:val="0"/>
                <w:sz w:val="20"/>
                <w:szCs w:val="20"/>
                <w:lang w:eastAsia="id-ID"/>
                <w14:ligatures w14:val="none"/>
              </w:rPr>
            </w:pPr>
            <w:r w:rsidRPr="005C6EA8">
              <w:rPr>
                <w:rFonts w:eastAsia="Times New Roman" w:cs="Times New Roman"/>
                <w:b/>
                <w:bCs/>
                <w:color w:val="000000"/>
                <w:kern w:val="0"/>
                <w:sz w:val="20"/>
                <w:szCs w:val="20"/>
                <w:lang w:eastAsia="id-ID"/>
                <w14:ligatures w14:val="none"/>
              </w:rPr>
              <w:t>A_max</w:t>
            </w:r>
          </w:p>
        </w:tc>
      </w:tr>
      <w:tr w:rsidR="005C6EA8" w:rsidRPr="005C6EA8" w14:paraId="5FB469DC" w14:textId="77777777" w:rsidTr="005C6EA8">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3916A28D" w14:textId="77777777" w:rsidR="005C6EA8" w:rsidRPr="005C6EA8" w:rsidRDefault="005C6EA8" w:rsidP="005C6EA8">
            <w:pPr>
              <w:jc w:val="center"/>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Mean</w:t>
            </w:r>
          </w:p>
        </w:tc>
        <w:tc>
          <w:tcPr>
            <w:tcW w:w="1134" w:type="dxa"/>
            <w:noWrap/>
            <w:vAlign w:val="center"/>
            <w:hideMark/>
          </w:tcPr>
          <w:p w14:paraId="3466BF42"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1.39</w:t>
            </w:r>
          </w:p>
        </w:tc>
        <w:tc>
          <w:tcPr>
            <w:tcW w:w="1134" w:type="dxa"/>
            <w:noWrap/>
            <w:vAlign w:val="center"/>
            <w:hideMark/>
          </w:tcPr>
          <w:p w14:paraId="64C41E1E"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0.79</w:t>
            </w:r>
          </w:p>
        </w:tc>
        <w:tc>
          <w:tcPr>
            <w:tcW w:w="1134" w:type="dxa"/>
            <w:noWrap/>
            <w:vAlign w:val="center"/>
            <w:hideMark/>
          </w:tcPr>
          <w:p w14:paraId="52C44841"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2.23</w:t>
            </w:r>
          </w:p>
        </w:tc>
        <w:tc>
          <w:tcPr>
            <w:tcW w:w="1134" w:type="dxa"/>
            <w:noWrap/>
            <w:vAlign w:val="center"/>
            <w:hideMark/>
          </w:tcPr>
          <w:p w14:paraId="4F14B9E8"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6.06</w:t>
            </w:r>
          </w:p>
        </w:tc>
        <w:tc>
          <w:tcPr>
            <w:tcW w:w="1134" w:type="dxa"/>
            <w:noWrap/>
            <w:vAlign w:val="center"/>
            <w:hideMark/>
          </w:tcPr>
          <w:p w14:paraId="692CE061"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2.05</w:t>
            </w:r>
          </w:p>
        </w:tc>
        <w:tc>
          <w:tcPr>
            <w:tcW w:w="1418" w:type="dxa"/>
            <w:noWrap/>
            <w:vAlign w:val="center"/>
            <w:hideMark/>
          </w:tcPr>
          <w:p w14:paraId="79A8E70A"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15.83</w:t>
            </w:r>
          </w:p>
        </w:tc>
      </w:tr>
      <w:tr w:rsidR="005C6EA8" w:rsidRPr="005C6EA8" w14:paraId="4A615B0E" w14:textId="77777777" w:rsidTr="005C6EA8">
        <w:trPr>
          <w:trHeight w:val="624"/>
          <w:jc w:val="center"/>
        </w:trPr>
        <w:tc>
          <w:tcPr>
            <w:cnfStyle w:val="001000000000" w:firstRow="0" w:lastRow="0" w:firstColumn="1" w:lastColumn="0" w:oddVBand="0" w:evenVBand="0" w:oddHBand="0" w:evenHBand="0" w:firstRowFirstColumn="0" w:firstRowLastColumn="0" w:lastRowFirstColumn="0" w:lastRowLastColumn="0"/>
            <w:tcW w:w="1276" w:type="dxa"/>
            <w:vAlign w:val="center"/>
            <w:hideMark/>
          </w:tcPr>
          <w:p w14:paraId="274E073F" w14:textId="77777777" w:rsidR="005C6EA8" w:rsidRPr="005C6EA8" w:rsidRDefault="005C6EA8" w:rsidP="005C6EA8">
            <w:pPr>
              <w:jc w:val="center"/>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Standard Deviation</w:t>
            </w:r>
          </w:p>
        </w:tc>
        <w:tc>
          <w:tcPr>
            <w:tcW w:w="1134" w:type="dxa"/>
            <w:noWrap/>
            <w:vAlign w:val="center"/>
            <w:hideMark/>
          </w:tcPr>
          <w:p w14:paraId="7778CC0F"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0.06</w:t>
            </w:r>
          </w:p>
        </w:tc>
        <w:tc>
          <w:tcPr>
            <w:tcW w:w="1134" w:type="dxa"/>
            <w:noWrap/>
            <w:vAlign w:val="center"/>
            <w:hideMark/>
          </w:tcPr>
          <w:p w14:paraId="703942EC"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0.15</w:t>
            </w:r>
          </w:p>
        </w:tc>
        <w:tc>
          <w:tcPr>
            <w:tcW w:w="1134" w:type="dxa"/>
            <w:noWrap/>
            <w:vAlign w:val="center"/>
            <w:hideMark/>
          </w:tcPr>
          <w:p w14:paraId="5FC95217"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0.24</w:t>
            </w:r>
          </w:p>
        </w:tc>
        <w:tc>
          <w:tcPr>
            <w:tcW w:w="1134" w:type="dxa"/>
            <w:noWrap/>
            <w:vAlign w:val="center"/>
            <w:hideMark/>
          </w:tcPr>
          <w:p w14:paraId="495F2E05"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0.48</w:t>
            </w:r>
          </w:p>
        </w:tc>
        <w:tc>
          <w:tcPr>
            <w:tcW w:w="1134" w:type="dxa"/>
            <w:noWrap/>
            <w:vAlign w:val="center"/>
            <w:hideMark/>
          </w:tcPr>
          <w:p w14:paraId="637564B5"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0.8</w:t>
            </w:r>
          </w:p>
        </w:tc>
        <w:tc>
          <w:tcPr>
            <w:tcW w:w="1418" w:type="dxa"/>
            <w:noWrap/>
            <w:vAlign w:val="center"/>
            <w:hideMark/>
          </w:tcPr>
          <w:p w14:paraId="29A56D5D"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3.43</w:t>
            </w:r>
          </w:p>
        </w:tc>
      </w:tr>
      <w:tr w:rsidR="005C6EA8" w:rsidRPr="005C6EA8" w14:paraId="6D7A2177" w14:textId="77777777" w:rsidTr="005C6EA8">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276" w:type="dxa"/>
            <w:vAlign w:val="center"/>
            <w:hideMark/>
          </w:tcPr>
          <w:p w14:paraId="13EF12DD" w14:textId="77777777" w:rsidR="005C6EA8" w:rsidRPr="005C6EA8" w:rsidRDefault="005C6EA8" w:rsidP="005C6EA8">
            <w:pPr>
              <w:jc w:val="center"/>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Standard Error</w:t>
            </w:r>
          </w:p>
        </w:tc>
        <w:tc>
          <w:tcPr>
            <w:tcW w:w="1134" w:type="dxa"/>
            <w:noWrap/>
            <w:vAlign w:val="center"/>
            <w:hideMark/>
          </w:tcPr>
          <w:p w14:paraId="55B3558A"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0.01</w:t>
            </w:r>
          </w:p>
        </w:tc>
        <w:tc>
          <w:tcPr>
            <w:tcW w:w="1134" w:type="dxa"/>
            <w:noWrap/>
            <w:vAlign w:val="center"/>
            <w:hideMark/>
          </w:tcPr>
          <w:p w14:paraId="5BE5843F"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0.03</w:t>
            </w:r>
          </w:p>
        </w:tc>
        <w:tc>
          <w:tcPr>
            <w:tcW w:w="1134" w:type="dxa"/>
            <w:noWrap/>
            <w:vAlign w:val="center"/>
            <w:hideMark/>
          </w:tcPr>
          <w:p w14:paraId="0F0F3B0F"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0.05</w:t>
            </w:r>
          </w:p>
        </w:tc>
        <w:tc>
          <w:tcPr>
            <w:tcW w:w="1134" w:type="dxa"/>
            <w:noWrap/>
            <w:vAlign w:val="center"/>
            <w:hideMark/>
          </w:tcPr>
          <w:p w14:paraId="56595D94"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0.1</w:t>
            </w:r>
          </w:p>
        </w:tc>
        <w:tc>
          <w:tcPr>
            <w:tcW w:w="1134" w:type="dxa"/>
            <w:noWrap/>
            <w:vAlign w:val="center"/>
            <w:hideMark/>
          </w:tcPr>
          <w:p w14:paraId="3D67DA45"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0.17</w:t>
            </w:r>
          </w:p>
        </w:tc>
        <w:tc>
          <w:tcPr>
            <w:tcW w:w="1418" w:type="dxa"/>
            <w:noWrap/>
            <w:vAlign w:val="center"/>
            <w:hideMark/>
          </w:tcPr>
          <w:p w14:paraId="542D6B4C" w14:textId="77777777" w:rsidR="005C6EA8" w:rsidRPr="005C6EA8" w:rsidRDefault="005C6EA8" w:rsidP="005C6EA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0.75</w:t>
            </w:r>
          </w:p>
        </w:tc>
      </w:tr>
      <w:tr w:rsidR="005C6EA8" w:rsidRPr="005C6EA8" w14:paraId="72584CD0" w14:textId="77777777" w:rsidTr="005C6EA8">
        <w:trPr>
          <w:trHeight w:val="312"/>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0162D0CA" w14:textId="77777777" w:rsidR="005C6EA8" w:rsidRPr="005C6EA8" w:rsidRDefault="005C6EA8" w:rsidP="005C6EA8">
            <w:pPr>
              <w:jc w:val="center"/>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Uncertainty</w:t>
            </w:r>
          </w:p>
        </w:tc>
        <w:tc>
          <w:tcPr>
            <w:tcW w:w="1134" w:type="dxa"/>
            <w:noWrap/>
            <w:vAlign w:val="center"/>
            <w:hideMark/>
          </w:tcPr>
          <w:p w14:paraId="46F080EB"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1.39 ± 0.01</w:t>
            </w:r>
          </w:p>
        </w:tc>
        <w:tc>
          <w:tcPr>
            <w:tcW w:w="1134" w:type="dxa"/>
            <w:noWrap/>
            <w:vAlign w:val="center"/>
            <w:hideMark/>
          </w:tcPr>
          <w:p w14:paraId="138E7F4E"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0.79 ± 0.03</w:t>
            </w:r>
          </w:p>
        </w:tc>
        <w:tc>
          <w:tcPr>
            <w:tcW w:w="1134" w:type="dxa"/>
            <w:noWrap/>
            <w:vAlign w:val="center"/>
            <w:hideMark/>
          </w:tcPr>
          <w:p w14:paraId="5CB6A0A9"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2.23 ± 0.05</w:t>
            </w:r>
          </w:p>
        </w:tc>
        <w:tc>
          <w:tcPr>
            <w:tcW w:w="1134" w:type="dxa"/>
            <w:noWrap/>
            <w:vAlign w:val="center"/>
            <w:hideMark/>
          </w:tcPr>
          <w:p w14:paraId="653E5E9D"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6.06 ± 0.1</w:t>
            </w:r>
          </w:p>
        </w:tc>
        <w:tc>
          <w:tcPr>
            <w:tcW w:w="1134" w:type="dxa"/>
            <w:noWrap/>
            <w:vAlign w:val="center"/>
            <w:hideMark/>
          </w:tcPr>
          <w:p w14:paraId="24C0AA78"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2.05 ± 0.17</w:t>
            </w:r>
          </w:p>
        </w:tc>
        <w:tc>
          <w:tcPr>
            <w:tcW w:w="1418" w:type="dxa"/>
            <w:noWrap/>
            <w:vAlign w:val="center"/>
            <w:hideMark/>
          </w:tcPr>
          <w:p w14:paraId="0E58739F" w14:textId="77777777" w:rsidR="005C6EA8" w:rsidRPr="005C6EA8" w:rsidRDefault="005C6EA8" w:rsidP="005C6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5C6EA8">
              <w:rPr>
                <w:rFonts w:eastAsia="Times New Roman" w:cs="Times New Roman"/>
                <w:color w:val="000000"/>
                <w:kern w:val="0"/>
                <w:sz w:val="20"/>
                <w:szCs w:val="20"/>
                <w:lang w:eastAsia="id-ID"/>
                <w14:ligatures w14:val="none"/>
              </w:rPr>
              <w:t>15.83 ± 0.75</w:t>
            </w:r>
          </w:p>
        </w:tc>
      </w:tr>
    </w:tbl>
    <w:p w14:paraId="7EDE163D" w14:textId="77777777" w:rsidR="005C6EA8" w:rsidRPr="00B64EAD" w:rsidRDefault="005C6EA8" w:rsidP="00B64EAD">
      <w:pPr>
        <w:spacing w:line="276" w:lineRule="auto"/>
        <w:rPr>
          <w:rFonts w:cs="Times New Roman"/>
          <w:szCs w:val="24"/>
        </w:rPr>
      </w:pPr>
    </w:p>
    <w:p w14:paraId="3FD691FF" w14:textId="531C7584" w:rsidR="00786E5A" w:rsidRPr="00B55CF5" w:rsidRDefault="00786E5A" w:rsidP="002E284F">
      <w:pPr>
        <w:pStyle w:val="Caption"/>
        <w:ind w:left="709"/>
        <w:jc w:val="center"/>
        <w:rPr>
          <w:i w:val="0"/>
          <w:iCs w:val="0"/>
          <w:color w:val="auto"/>
          <w:sz w:val="24"/>
          <w:szCs w:val="24"/>
          <w:lang w:val="en-US"/>
        </w:rPr>
      </w:pPr>
      <w:r w:rsidRPr="002E284F">
        <w:rPr>
          <w:i w:val="0"/>
          <w:iCs w:val="0"/>
          <w:color w:val="auto"/>
          <w:sz w:val="24"/>
          <w:szCs w:val="24"/>
        </w:rPr>
        <w:t xml:space="preserve">Table </w:t>
      </w:r>
      <w:r w:rsidRPr="002E284F">
        <w:rPr>
          <w:i w:val="0"/>
          <w:iCs w:val="0"/>
          <w:color w:val="auto"/>
          <w:sz w:val="24"/>
          <w:szCs w:val="24"/>
        </w:rPr>
        <w:fldChar w:fldCharType="begin"/>
      </w:r>
      <w:r w:rsidRPr="002E284F">
        <w:rPr>
          <w:i w:val="0"/>
          <w:iCs w:val="0"/>
          <w:color w:val="auto"/>
          <w:sz w:val="24"/>
          <w:szCs w:val="24"/>
        </w:rPr>
        <w:instrText xml:space="preserve"> SEQ Table \* ARABIC </w:instrText>
      </w:r>
      <w:r w:rsidRPr="002E284F">
        <w:rPr>
          <w:i w:val="0"/>
          <w:iCs w:val="0"/>
          <w:color w:val="auto"/>
          <w:sz w:val="24"/>
          <w:szCs w:val="24"/>
        </w:rPr>
        <w:fldChar w:fldCharType="separate"/>
      </w:r>
      <w:r w:rsidRPr="002E284F">
        <w:rPr>
          <w:i w:val="0"/>
          <w:iCs w:val="0"/>
          <w:color w:val="auto"/>
          <w:sz w:val="24"/>
          <w:szCs w:val="24"/>
        </w:rPr>
        <w:t>2</w:t>
      </w:r>
      <w:r w:rsidRPr="002E284F">
        <w:rPr>
          <w:i w:val="0"/>
          <w:iCs w:val="0"/>
          <w:color w:val="auto"/>
          <w:sz w:val="24"/>
          <w:szCs w:val="24"/>
        </w:rPr>
        <w:fldChar w:fldCharType="end"/>
      </w:r>
      <w:r w:rsidRPr="002E284F">
        <w:rPr>
          <w:i w:val="0"/>
          <w:iCs w:val="0"/>
          <w:color w:val="auto"/>
          <w:sz w:val="24"/>
          <w:szCs w:val="24"/>
        </w:rPr>
        <w:t xml:space="preserve">. </w:t>
      </w:r>
      <w:r w:rsidR="005C6EA8">
        <w:rPr>
          <w:i w:val="0"/>
          <w:iCs w:val="0"/>
          <w:color w:val="auto"/>
          <w:sz w:val="24"/>
          <w:szCs w:val="24"/>
          <w:lang w:val="en-US"/>
        </w:rPr>
        <w:t xml:space="preserve">Final Result </w:t>
      </w:r>
      <w:r w:rsidR="00B55CF5">
        <w:rPr>
          <w:i w:val="0"/>
          <w:iCs w:val="0"/>
          <w:color w:val="auto"/>
          <w:sz w:val="24"/>
          <w:szCs w:val="24"/>
          <w:lang w:val="en-US"/>
        </w:rPr>
        <w:t>(mm)</w:t>
      </w:r>
    </w:p>
    <w:tbl>
      <w:tblPr>
        <w:tblStyle w:val="PlainTable2"/>
        <w:tblW w:w="8505" w:type="dxa"/>
        <w:tblInd w:w="-563" w:type="dxa"/>
        <w:tblLook w:val="04A0" w:firstRow="1" w:lastRow="0" w:firstColumn="1" w:lastColumn="0" w:noHBand="0" w:noVBand="1"/>
      </w:tblPr>
      <w:tblGrid>
        <w:gridCol w:w="1276"/>
        <w:gridCol w:w="1134"/>
        <w:gridCol w:w="1134"/>
        <w:gridCol w:w="1134"/>
        <w:gridCol w:w="1134"/>
        <w:gridCol w:w="1276"/>
        <w:gridCol w:w="1417"/>
      </w:tblGrid>
      <w:tr w:rsidR="00523442" w:rsidRPr="001D1B88" w14:paraId="2CEC6011" w14:textId="77777777" w:rsidTr="00B8256B">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vAlign w:val="center"/>
            <w:hideMark/>
          </w:tcPr>
          <w:p w14:paraId="0237D66F" w14:textId="77777777" w:rsidR="001D1B88" w:rsidRPr="001D1B88" w:rsidRDefault="001D1B88" w:rsidP="001D1B88">
            <w:pPr>
              <w:spacing w:line="240" w:lineRule="auto"/>
              <w:jc w:val="center"/>
              <w:rPr>
                <w:rFonts w:eastAsia="Times New Roman" w:cs="Times New Roman"/>
                <w:b/>
                <w:bCs/>
                <w:color w:val="000000"/>
                <w:kern w:val="0"/>
                <w:sz w:val="20"/>
                <w:szCs w:val="20"/>
                <w:lang w:eastAsia="id-ID"/>
                <w14:ligatures w14:val="none"/>
              </w:rPr>
            </w:pPr>
            <w:r w:rsidRPr="001D1B88">
              <w:rPr>
                <w:rFonts w:eastAsia="Times New Roman" w:cs="Times New Roman"/>
                <w:b/>
                <w:bCs/>
                <w:color w:val="000000"/>
                <w:kern w:val="0"/>
                <w:sz w:val="20"/>
                <w:szCs w:val="20"/>
                <w:lang w:eastAsia="id-ID"/>
                <w14:ligatures w14:val="none"/>
              </w:rPr>
              <w:t>YOLO Model</w:t>
            </w:r>
          </w:p>
        </w:tc>
        <w:tc>
          <w:tcPr>
            <w:tcW w:w="1134" w:type="dxa"/>
            <w:shd w:val="clear" w:color="auto" w:fill="auto"/>
            <w:noWrap/>
            <w:vAlign w:val="center"/>
            <w:hideMark/>
          </w:tcPr>
          <w:p w14:paraId="332A14ED" w14:textId="77777777" w:rsidR="001D1B88" w:rsidRPr="001D1B88" w:rsidRDefault="001D1B88" w:rsidP="001D1B88">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bCs/>
                <w:color w:val="000000"/>
                <w:kern w:val="0"/>
                <w:sz w:val="20"/>
                <w:szCs w:val="20"/>
                <w:lang w:eastAsia="id-ID"/>
                <w14:ligatures w14:val="none"/>
              </w:rPr>
            </w:pPr>
            <w:r w:rsidRPr="001D1B88">
              <w:rPr>
                <w:rFonts w:eastAsia="Times New Roman" w:cs="Times New Roman"/>
                <w:b/>
                <w:bCs/>
                <w:color w:val="000000"/>
                <w:kern w:val="0"/>
                <w:sz w:val="20"/>
                <w:szCs w:val="20"/>
                <w:lang w:eastAsia="id-ID"/>
                <w14:ligatures w14:val="none"/>
              </w:rPr>
              <w:t>r_mean</w:t>
            </w:r>
          </w:p>
        </w:tc>
        <w:tc>
          <w:tcPr>
            <w:tcW w:w="1134" w:type="dxa"/>
            <w:shd w:val="clear" w:color="auto" w:fill="auto"/>
            <w:noWrap/>
            <w:vAlign w:val="center"/>
            <w:hideMark/>
          </w:tcPr>
          <w:p w14:paraId="70718F34" w14:textId="77777777" w:rsidR="001D1B88" w:rsidRPr="001D1B88" w:rsidRDefault="001D1B88" w:rsidP="001D1B8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1D1B88">
              <w:rPr>
                <w:rFonts w:eastAsia="Times New Roman" w:cs="Times New Roman"/>
                <w:color w:val="000000"/>
                <w:kern w:val="0"/>
                <w:sz w:val="20"/>
                <w:szCs w:val="20"/>
                <w:lang w:eastAsia="id-ID"/>
                <w14:ligatures w14:val="none"/>
              </w:rPr>
              <w:t>r_min</w:t>
            </w:r>
          </w:p>
        </w:tc>
        <w:tc>
          <w:tcPr>
            <w:tcW w:w="1134" w:type="dxa"/>
            <w:shd w:val="clear" w:color="auto" w:fill="auto"/>
            <w:noWrap/>
            <w:vAlign w:val="center"/>
            <w:hideMark/>
          </w:tcPr>
          <w:p w14:paraId="4F8FBD31" w14:textId="77777777" w:rsidR="001D1B88" w:rsidRPr="001D1B88" w:rsidRDefault="001D1B88" w:rsidP="001D1B8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1D1B88">
              <w:rPr>
                <w:rFonts w:eastAsia="Times New Roman" w:cs="Times New Roman"/>
                <w:color w:val="000000"/>
                <w:kern w:val="0"/>
                <w:sz w:val="20"/>
                <w:szCs w:val="20"/>
                <w:lang w:eastAsia="id-ID"/>
                <w14:ligatures w14:val="none"/>
              </w:rPr>
              <w:t>r_max</w:t>
            </w:r>
          </w:p>
        </w:tc>
        <w:tc>
          <w:tcPr>
            <w:tcW w:w="1134" w:type="dxa"/>
            <w:shd w:val="clear" w:color="auto" w:fill="auto"/>
            <w:noWrap/>
            <w:vAlign w:val="center"/>
            <w:hideMark/>
          </w:tcPr>
          <w:p w14:paraId="5859F204" w14:textId="77777777" w:rsidR="001D1B88" w:rsidRPr="001D1B88" w:rsidRDefault="001D1B88" w:rsidP="001D1B8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1D1B88">
              <w:rPr>
                <w:rFonts w:eastAsia="Times New Roman" w:cs="Times New Roman"/>
                <w:color w:val="000000"/>
                <w:kern w:val="0"/>
                <w:sz w:val="20"/>
                <w:szCs w:val="20"/>
                <w:lang w:eastAsia="id-ID"/>
                <w14:ligatures w14:val="none"/>
              </w:rPr>
              <w:t>A_mean</w:t>
            </w:r>
          </w:p>
        </w:tc>
        <w:tc>
          <w:tcPr>
            <w:tcW w:w="1276" w:type="dxa"/>
            <w:shd w:val="clear" w:color="auto" w:fill="auto"/>
            <w:noWrap/>
            <w:vAlign w:val="center"/>
            <w:hideMark/>
          </w:tcPr>
          <w:p w14:paraId="0DA66EE7" w14:textId="77777777" w:rsidR="001D1B88" w:rsidRPr="001D1B88" w:rsidRDefault="001D1B88" w:rsidP="001D1B8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1D1B88">
              <w:rPr>
                <w:rFonts w:eastAsia="Times New Roman" w:cs="Times New Roman"/>
                <w:color w:val="000000"/>
                <w:kern w:val="0"/>
                <w:sz w:val="20"/>
                <w:szCs w:val="20"/>
                <w:lang w:eastAsia="id-ID"/>
                <w14:ligatures w14:val="none"/>
              </w:rPr>
              <w:t>A_min</w:t>
            </w:r>
          </w:p>
        </w:tc>
        <w:tc>
          <w:tcPr>
            <w:tcW w:w="1417" w:type="dxa"/>
            <w:shd w:val="clear" w:color="auto" w:fill="auto"/>
            <w:noWrap/>
            <w:vAlign w:val="center"/>
            <w:hideMark/>
          </w:tcPr>
          <w:p w14:paraId="44F95987" w14:textId="77777777" w:rsidR="001D1B88" w:rsidRPr="001D1B88" w:rsidRDefault="001D1B88" w:rsidP="001D1B8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1D1B88">
              <w:rPr>
                <w:rFonts w:eastAsia="Times New Roman" w:cs="Times New Roman"/>
                <w:color w:val="000000"/>
                <w:kern w:val="0"/>
                <w:sz w:val="20"/>
                <w:szCs w:val="20"/>
                <w:lang w:eastAsia="id-ID"/>
                <w14:ligatures w14:val="none"/>
              </w:rPr>
              <w:t>A_max</w:t>
            </w:r>
          </w:p>
        </w:tc>
      </w:tr>
      <w:tr w:rsidR="00523442" w:rsidRPr="001D1B88" w14:paraId="50FABA53" w14:textId="77777777" w:rsidTr="00B8256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032E45B8" w14:textId="77777777" w:rsidR="001D1B88" w:rsidRPr="001D1B88" w:rsidRDefault="001D1B88" w:rsidP="001D1B88">
            <w:pPr>
              <w:jc w:val="left"/>
              <w:rPr>
                <w:rFonts w:eastAsia="Times New Roman" w:cs="Times New Roman"/>
                <w:b w:val="0"/>
                <w:bCs w:val="0"/>
                <w:color w:val="000000"/>
                <w:kern w:val="0"/>
                <w:sz w:val="20"/>
                <w:szCs w:val="20"/>
                <w:lang w:eastAsia="id-ID"/>
                <w14:ligatures w14:val="none"/>
              </w:rPr>
            </w:pPr>
            <w:r w:rsidRPr="001D1B88">
              <w:rPr>
                <w:rFonts w:eastAsia="Times New Roman" w:cs="Times New Roman"/>
                <w:b w:val="0"/>
                <w:bCs w:val="0"/>
                <w:color w:val="000000"/>
                <w:kern w:val="0"/>
                <w:sz w:val="20"/>
                <w:szCs w:val="20"/>
                <w:lang w:eastAsia="id-ID"/>
                <w14:ligatures w14:val="none"/>
              </w:rPr>
              <w:t>YOLOv8n</w:t>
            </w:r>
          </w:p>
        </w:tc>
        <w:tc>
          <w:tcPr>
            <w:tcW w:w="1134" w:type="dxa"/>
            <w:noWrap/>
            <w:vAlign w:val="center"/>
            <w:hideMark/>
          </w:tcPr>
          <w:p w14:paraId="213559A5" w14:textId="77777777" w:rsidR="001D1B88" w:rsidRPr="001D1B88" w:rsidRDefault="001D1B88" w:rsidP="001D1B8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1D1B88">
              <w:rPr>
                <w:rFonts w:eastAsia="Times New Roman" w:cs="Times New Roman"/>
                <w:color w:val="000000"/>
                <w:kern w:val="0"/>
                <w:sz w:val="20"/>
                <w:szCs w:val="20"/>
                <w:lang w:eastAsia="id-ID"/>
                <w14:ligatures w14:val="none"/>
              </w:rPr>
              <w:t>1.50 ± 0.07</w:t>
            </w:r>
          </w:p>
        </w:tc>
        <w:tc>
          <w:tcPr>
            <w:tcW w:w="1134" w:type="dxa"/>
            <w:noWrap/>
            <w:vAlign w:val="center"/>
            <w:hideMark/>
          </w:tcPr>
          <w:p w14:paraId="16BCD275" w14:textId="77777777" w:rsidR="001D1B88" w:rsidRPr="001D1B88" w:rsidRDefault="001D1B88" w:rsidP="001D1B8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1D1B88">
              <w:rPr>
                <w:rFonts w:eastAsia="Times New Roman" w:cs="Times New Roman"/>
                <w:color w:val="000000"/>
                <w:kern w:val="0"/>
                <w:sz w:val="20"/>
                <w:szCs w:val="20"/>
                <w:lang w:eastAsia="id-ID"/>
                <w14:ligatures w14:val="none"/>
              </w:rPr>
              <w:t>0.78 ± 0.04</w:t>
            </w:r>
          </w:p>
        </w:tc>
        <w:tc>
          <w:tcPr>
            <w:tcW w:w="1134" w:type="dxa"/>
            <w:noWrap/>
            <w:vAlign w:val="center"/>
            <w:hideMark/>
          </w:tcPr>
          <w:p w14:paraId="64E28FDE" w14:textId="77777777" w:rsidR="001D1B88" w:rsidRPr="001D1B88" w:rsidRDefault="001D1B88" w:rsidP="001D1B8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1D1B88">
              <w:rPr>
                <w:rFonts w:eastAsia="Times New Roman" w:cs="Times New Roman"/>
                <w:color w:val="000000"/>
                <w:kern w:val="0"/>
                <w:sz w:val="20"/>
                <w:szCs w:val="20"/>
                <w:lang w:eastAsia="id-ID"/>
                <w14:ligatures w14:val="none"/>
              </w:rPr>
              <w:t>3.15 ± 0.83</w:t>
            </w:r>
          </w:p>
        </w:tc>
        <w:tc>
          <w:tcPr>
            <w:tcW w:w="1134" w:type="dxa"/>
            <w:noWrap/>
            <w:vAlign w:val="center"/>
            <w:hideMark/>
          </w:tcPr>
          <w:p w14:paraId="62B62EC8" w14:textId="77777777" w:rsidR="001D1B88" w:rsidRPr="001D1B88" w:rsidRDefault="001D1B88" w:rsidP="001D1B8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1D1B88">
              <w:rPr>
                <w:rFonts w:eastAsia="Times New Roman" w:cs="Times New Roman"/>
                <w:color w:val="000000"/>
                <w:kern w:val="0"/>
                <w:sz w:val="20"/>
                <w:szCs w:val="20"/>
                <w:lang w:eastAsia="id-ID"/>
                <w14:ligatures w14:val="none"/>
              </w:rPr>
              <w:t>7.34 ± 0.97</w:t>
            </w:r>
          </w:p>
        </w:tc>
        <w:tc>
          <w:tcPr>
            <w:tcW w:w="1276" w:type="dxa"/>
            <w:noWrap/>
            <w:vAlign w:val="center"/>
            <w:hideMark/>
          </w:tcPr>
          <w:p w14:paraId="022DA785" w14:textId="77777777" w:rsidR="001D1B88" w:rsidRPr="001D1B88" w:rsidRDefault="001D1B88" w:rsidP="001D1B8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1D1B88">
              <w:rPr>
                <w:rFonts w:eastAsia="Times New Roman" w:cs="Times New Roman"/>
                <w:color w:val="000000"/>
                <w:kern w:val="0"/>
                <w:sz w:val="20"/>
                <w:szCs w:val="20"/>
                <w:lang w:eastAsia="id-ID"/>
                <w14:ligatures w14:val="none"/>
              </w:rPr>
              <w:t>1.99 ± 0.18</w:t>
            </w:r>
          </w:p>
        </w:tc>
        <w:tc>
          <w:tcPr>
            <w:tcW w:w="1417" w:type="dxa"/>
            <w:noWrap/>
            <w:vAlign w:val="center"/>
            <w:hideMark/>
          </w:tcPr>
          <w:p w14:paraId="2C804C45" w14:textId="77777777" w:rsidR="001D1B88" w:rsidRPr="001D1B88" w:rsidRDefault="001D1B88" w:rsidP="001D1B8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1D1B88">
              <w:rPr>
                <w:rFonts w:eastAsia="Times New Roman" w:cs="Times New Roman"/>
                <w:color w:val="000000"/>
                <w:kern w:val="0"/>
                <w:sz w:val="20"/>
                <w:szCs w:val="20"/>
                <w:lang w:eastAsia="id-ID"/>
                <w14:ligatures w14:val="none"/>
              </w:rPr>
              <w:t>74.15 ± 57.17</w:t>
            </w:r>
          </w:p>
        </w:tc>
      </w:tr>
      <w:tr w:rsidR="00523442" w:rsidRPr="001D1B88" w14:paraId="25659938" w14:textId="77777777" w:rsidTr="00B8256B">
        <w:trPr>
          <w:trHeight w:val="312"/>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3DCAE908" w14:textId="77777777" w:rsidR="001D1B88" w:rsidRPr="001D1B88" w:rsidRDefault="001D1B88" w:rsidP="001D1B88">
            <w:pPr>
              <w:spacing w:line="240" w:lineRule="auto"/>
              <w:jc w:val="left"/>
              <w:rPr>
                <w:rFonts w:eastAsia="Times New Roman" w:cs="Times New Roman"/>
                <w:color w:val="000000"/>
                <w:kern w:val="0"/>
                <w:sz w:val="20"/>
                <w:szCs w:val="20"/>
                <w:lang w:eastAsia="id-ID"/>
                <w14:ligatures w14:val="none"/>
              </w:rPr>
            </w:pPr>
            <w:r w:rsidRPr="001D1B88">
              <w:rPr>
                <w:rFonts w:eastAsia="Times New Roman" w:cs="Times New Roman"/>
                <w:color w:val="000000"/>
                <w:kern w:val="0"/>
                <w:sz w:val="20"/>
                <w:szCs w:val="20"/>
                <w:lang w:eastAsia="id-ID"/>
                <w14:ligatures w14:val="none"/>
              </w:rPr>
              <w:t>YOLOv8s</w:t>
            </w:r>
          </w:p>
        </w:tc>
        <w:tc>
          <w:tcPr>
            <w:tcW w:w="1134" w:type="dxa"/>
            <w:vAlign w:val="center"/>
            <w:hideMark/>
          </w:tcPr>
          <w:p w14:paraId="2C5A9A72" w14:textId="77777777" w:rsidR="001D1B88" w:rsidRPr="001D1B88" w:rsidRDefault="001D1B88" w:rsidP="001D1B8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1D1B88">
              <w:rPr>
                <w:rFonts w:eastAsia="Times New Roman" w:cs="Times New Roman"/>
                <w:color w:val="000000"/>
                <w:kern w:val="0"/>
                <w:sz w:val="20"/>
                <w:szCs w:val="20"/>
                <w:lang w:eastAsia="id-ID"/>
                <w14:ligatures w14:val="none"/>
              </w:rPr>
              <w:t>1.40 ± 0.01</w:t>
            </w:r>
          </w:p>
        </w:tc>
        <w:tc>
          <w:tcPr>
            <w:tcW w:w="1134" w:type="dxa"/>
            <w:vAlign w:val="center"/>
            <w:hideMark/>
          </w:tcPr>
          <w:p w14:paraId="2AE3C648" w14:textId="77777777" w:rsidR="001D1B88" w:rsidRPr="001D1B88" w:rsidRDefault="001D1B88" w:rsidP="001D1B88">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1D1B88">
              <w:rPr>
                <w:rFonts w:eastAsia="Times New Roman" w:cs="Times New Roman"/>
                <w:color w:val="000000"/>
                <w:kern w:val="0"/>
                <w:sz w:val="20"/>
                <w:szCs w:val="20"/>
                <w:lang w:eastAsia="id-ID"/>
                <w14:ligatures w14:val="none"/>
              </w:rPr>
              <w:t>0.74 ± 0.03</w:t>
            </w:r>
          </w:p>
        </w:tc>
        <w:tc>
          <w:tcPr>
            <w:tcW w:w="1134" w:type="dxa"/>
            <w:vAlign w:val="center"/>
            <w:hideMark/>
          </w:tcPr>
          <w:p w14:paraId="7F3A7AD7" w14:textId="77777777" w:rsidR="001D1B88" w:rsidRPr="001D1B88" w:rsidRDefault="001D1B88" w:rsidP="001D1B88">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1D1B88">
              <w:rPr>
                <w:rFonts w:eastAsia="Times New Roman" w:cs="Times New Roman"/>
                <w:color w:val="000000"/>
                <w:kern w:val="0"/>
                <w:sz w:val="20"/>
                <w:szCs w:val="20"/>
                <w:lang w:eastAsia="id-ID"/>
                <w14:ligatures w14:val="none"/>
              </w:rPr>
              <w:t>2.22 ± 0.05</w:t>
            </w:r>
          </w:p>
        </w:tc>
        <w:tc>
          <w:tcPr>
            <w:tcW w:w="1134" w:type="dxa"/>
            <w:vAlign w:val="center"/>
            <w:hideMark/>
          </w:tcPr>
          <w:p w14:paraId="01877D46" w14:textId="549E80F9" w:rsidR="001D1B88" w:rsidRPr="001D1B88" w:rsidRDefault="001D1B88" w:rsidP="001D1B88">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val="en-US" w:eastAsia="id-ID"/>
                <w14:ligatures w14:val="none"/>
              </w:rPr>
            </w:pPr>
            <w:r w:rsidRPr="001D1B88">
              <w:rPr>
                <w:rFonts w:eastAsia="Times New Roman" w:cs="Times New Roman"/>
                <w:color w:val="000000"/>
                <w:kern w:val="0"/>
                <w:sz w:val="20"/>
                <w:szCs w:val="20"/>
                <w:lang w:eastAsia="id-ID"/>
                <w14:ligatures w14:val="none"/>
              </w:rPr>
              <w:t>6.17 ± 0.1</w:t>
            </w:r>
          </w:p>
        </w:tc>
        <w:tc>
          <w:tcPr>
            <w:tcW w:w="1276" w:type="dxa"/>
            <w:vAlign w:val="center"/>
            <w:hideMark/>
          </w:tcPr>
          <w:p w14:paraId="45DDA0F3" w14:textId="77777777" w:rsidR="001D1B88" w:rsidRPr="001D1B88" w:rsidRDefault="001D1B88" w:rsidP="001D1B88">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1D1B88">
              <w:rPr>
                <w:rFonts w:eastAsia="Times New Roman" w:cs="Times New Roman"/>
                <w:color w:val="000000"/>
                <w:kern w:val="0"/>
                <w:sz w:val="20"/>
                <w:szCs w:val="20"/>
                <w:lang w:eastAsia="id-ID"/>
                <w14:ligatures w14:val="none"/>
              </w:rPr>
              <w:t>1.77 ± 0.14</w:t>
            </w:r>
          </w:p>
        </w:tc>
        <w:tc>
          <w:tcPr>
            <w:tcW w:w="1417" w:type="dxa"/>
            <w:vAlign w:val="center"/>
            <w:hideMark/>
          </w:tcPr>
          <w:p w14:paraId="62745ECC" w14:textId="77777777" w:rsidR="001D1B88" w:rsidRPr="001D1B88" w:rsidRDefault="001D1B88" w:rsidP="001D1B88">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1D1B88">
              <w:rPr>
                <w:rFonts w:eastAsia="Times New Roman" w:cs="Times New Roman"/>
                <w:color w:val="000000"/>
                <w:kern w:val="0"/>
                <w:sz w:val="20"/>
                <w:szCs w:val="20"/>
                <w:lang w:eastAsia="id-ID"/>
                <w14:ligatures w14:val="none"/>
              </w:rPr>
              <w:t>15.65 ± 0.71</w:t>
            </w:r>
          </w:p>
        </w:tc>
      </w:tr>
      <w:tr w:rsidR="00523442" w:rsidRPr="001D1B88" w14:paraId="0BBEA8B7" w14:textId="77777777" w:rsidTr="00B8256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45B3BC68" w14:textId="77777777" w:rsidR="001D1B88" w:rsidRPr="001D1B88" w:rsidRDefault="001D1B88" w:rsidP="001D1B88">
            <w:pPr>
              <w:spacing w:line="240" w:lineRule="auto"/>
              <w:jc w:val="left"/>
              <w:rPr>
                <w:rFonts w:eastAsia="Times New Roman" w:cs="Times New Roman"/>
                <w:color w:val="000000"/>
                <w:kern w:val="0"/>
                <w:sz w:val="20"/>
                <w:szCs w:val="20"/>
                <w:lang w:eastAsia="id-ID"/>
                <w14:ligatures w14:val="none"/>
              </w:rPr>
            </w:pPr>
            <w:r w:rsidRPr="001D1B88">
              <w:rPr>
                <w:rFonts w:eastAsia="Times New Roman" w:cs="Times New Roman"/>
                <w:color w:val="000000"/>
                <w:kern w:val="0"/>
                <w:sz w:val="20"/>
                <w:szCs w:val="20"/>
                <w:lang w:eastAsia="id-ID"/>
                <w14:ligatures w14:val="none"/>
              </w:rPr>
              <w:t>YOLOv8m</w:t>
            </w:r>
          </w:p>
        </w:tc>
        <w:tc>
          <w:tcPr>
            <w:tcW w:w="1134" w:type="dxa"/>
            <w:noWrap/>
            <w:vAlign w:val="center"/>
            <w:hideMark/>
          </w:tcPr>
          <w:p w14:paraId="1B4FAB10" w14:textId="77777777" w:rsidR="001D1B88" w:rsidRPr="001D1B88" w:rsidRDefault="001D1B88" w:rsidP="001D1B8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1D1B88">
              <w:rPr>
                <w:rFonts w:eastAsia="Times New Roman" w:cs="Times New Roman"/>
                <w:color w:val="000000"/>
                <w:kern w:val="0"/>
                <w:sz w:val="20"/>
                <w:szCs w:val="20"/>
                <w:lang w:eastAsia="id-ID"/>
                <w14:ligatures w14:val="none"/>
              </w:rPr>
              <w:t>1.38 ± 0.01</w:t>
            </w:r>
          </w:p>
        </w:tc>
        <w:tc>
          <w:tcPr>
            <w:tcW w:w="1134" w:type="dxa"/>
            <w:noWrap/>
            <w:vAlign w:val="center"/>
            <w:hideMark/>
          </w:tcPr>
          <w:p w14:paraId="5A625103" w14:textId="77777777" w:rsidR="001D1B88" w:rsidRPr="001D1B88" w:rsidRDefault="001D1B88" w:rsidP="001D1B8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1D1B88">
              <w:rPr>
                <w:rFonts w:eastAsia="Times New Roman" w:cs="Times New Roman"/>
                <w:color w:val="000000"/>
                <w:kern w:val="0"/>
                <w:sz w:val="20"/>
                <w:szCs w:val="20"/>
                <w:lang w:eastAsia="id-ID"/>
                <w14:ligatures w14:val="none"/>
              </w:rPr>
              <w:t>0.66 ± 0.04</w:t>
            </w:r>
          </w:p>
        </w:tc>
        <w:tc>
          <w:tcPr>
            <w:tcW w:w="1134" w:type="dxa"/>
            <w:noWrap/>
            <w:vAlign w:val="center"/>
            <w:hideMark/>
          </w:tcPr>
          <w:p w14:paraId="08CAD5E1" w14:textId="77777777" w:rsidR="001D1B88" w:rsidRPr="001D1B88" w:rsidRDefault="001D1B88" w:rsidP="001D1B8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1D1B88">
              <w:rPr>
                <w:rFonts w:eastAsia="Times New Roman" w:cs="Times New Roman"/>
                <w:color w:val="000000"/>
                <w:kern w:val="0"/>
                <w:sz w:val="20"/>
                <w:szCs w:val="20"/>
                <w:lang w:eastAsia="id-ID"/>
                <w14:ligatures w14:val="none"/>
              </w:rPr>
              <w:t>2.24 ± 0.07</w:t>
            </w:r>
          </w:p>
        </w:tc>
        <w:tc>
          <w:tcPr>
            <w:tcW w:w="1134" w:type="dxa"/>
            <w:noWrap/>
            <w:vAlign w:val="center"/>
            <w:hideMark/>
          </w:tcPr>
          <w:p w14:paraId="687BE0E4" w14:textId="77777777" w:rsidR="001D1B88" w:rsidRPr="001D1B88" w:rsidRDefault="001D1B88" w:rsidP="001D1B8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1D1B88">
              <w:rPr>
                <w:rFonts w:eastAsia="Times New Roman" w:cs="Times New Roman"/>
                <w:color w:val="000000"/>
                <w:kern w:val="0"/>
                <w:sz w:val="20"/>
                <w:szCs w:val="20"/>
                <w:lang w:eastAsia="id-ID"/>
                <w14:ligatures w14:val="none"/>
              </w:rPr>
              <w:t>5.98 ± 0.12</w:t>
            </w:r>
          </w:p>
        </w:tc>
        <w:tc>
          <w:tcPr>
            <w:tcW w:w="1276" w:type="dxa"/>
            <w:noWrap/>
            <w:vAlign w:val="center"/>
            <w:hideMark/>
          </w:tcPr>
          <w:p w14:paraId="736F87F5" w14:textId="5FC6B7A2" w:rsidR="001D1B88" w:rsidRPr="001D1B88" w:rsidRDefault="001D1B88" w:rsidP="001D1B8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val="en-US" w:eastAsia="id-ID"/>
                <w14:ligatures w14:val="none"/>
              </w:rPr>
            </w:pPr>
            <w:r w:rsidRPr="001D1B88">
              <w:rPr>
                <w:rFonts w:eastAsia="Times New Roman" w:cs="Times New Roman"/>
                <w:color w:val="000000"/>
                <w:kern w:val="0"/>
                <w:sz w:val="20"/>
                <w:szCs w:val="20"/>
                <w:lang w:eastAsia="id-ID"/>
                <w14:ligatures w14:val="none"/>
              </w:rPr>
              <w:t>1.51 ± 0.2</w:t>
            </w:r>
          </w:p>
        </w:tc>
        <w:tc>
          <w:tcPr>
            <w:tcW w:w="1417" w:type="dxa"/>
            <w:noWrap/>
            <w:vAlign w:val="center"/>
            <w:hideMark/>
          </w:tcPr>
          <w:p w14:paraId="18BFA8E2" w14:textId="77777777" w:rsidR="001D1B88" w:rsidRPr="001D1B88" w:rsidRDefault="001D1B88" w:rsidP="001D1B8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1D1B88">
              <w:rPr>
                <w:rFonts w:eastAsia="Times New Roman" w:cs="Times New Roman"/>
                <w:color w:val="000000"/>
                <w:kern w:val="0"/>
                <w:sz w:val="20"/>
                <w:szCs w:val="20"/>
                <w:lang w:eastAsia="id-ID"/>
                <w14:ligatures w14:val="none"/>
              </w:rPr>
              <w:t>16.10 ± 1.07</w:t>
            </w:r>
          </w:p>
        </w:tc>
      </w:tr>
      <w:tr w:rsidR="00523442" w:rsidRPr="001D1B88" w14:paraId="2C3F8DAA" w14:textId="77777777" w:rsidTr="00B8256B">
        <w:trPr>
          <w:trHeight w:val="312"/>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2C5B3A51" w14:textId="77777777" w:rsidR="001D1B88" w:rsidRPr="001D1B88" w:rsidRDefault="001D1B88" w:rsidP="001D1B88">
            <w:pPr>
              <w:spacing w:line="240" w:lineRule="auto"/>
              <w:jc w:val="left"/>
              <w:rPr>
                <w:rFonts w:eastAsia="Times New Roman" w:cs="Times New Roman"/>
                <w:color w:val="000000"/>
                <w:kern w:val="0"/>
                <w:sz w:val="20"/>
                <w:szCs w:val="20"/>
                <w:lang w:eastAsia="id-ID"/>
                <w14:ligatures w14:val="none"/>
              </w:rPr>
            </w:pPr>
            <w:r w:rsidRPr="001D1B88">
              <w:rPr>
                <w:rFonts w:eastAsia="Times New Roman" w:cs="Times New Roman"/>
                <w:color w:val="000000"/>
                <w:kern w:val="0"/>
                <w:sz w:val="20"/>
                <w:szCs w:val="20"/>
                <w:lang w:eastAsia="id-ID"/>
                <w14:ligatures w14:val="none"/>
              </w:rPr>
              <w:t>YOLOv8l</w:t>
            </w:r>
          </w:p>
        </w:tc>
        <w:tc>
          <w:tcPr>
            <w:tcW w:w="1134" w:type="dxa"/>
            <w:noWrap/>
            <w:vAlign w:val="center"/>
            <w:hideMark/>
          </w:tcPr>
          <w:p w14:paraId="42D8F3FE" w14:textId="77777777" w:rsidR="001D1B88" w:rsidRPr="001D1B88" w:rsidRDefault="001D1B88" w:rsidP="001D1B8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1D1B88">
              <w:rPr>
                <w:rFonts w:eastAsia="Times New Roman" w:cs="Times New Roman"/>
                <w:color w:val="000000"/>
                <w:kern w:val="0"/>
                <w:sz w:val="20"/>
                <w:szCs w:val="20"/>
                <w:lang w:eastAsia="id-ID"/>
                <w14:ligatures w14:val="none"/>
              </w:rPr>
              <w:t>1.40 ± 0.01</w:t>
            </w:r>
          </w:p>
        </w:tc>
        <w:tc>
          <w:tcPr>
            <w:tcW w:w="1134" w:type="dxa"/>
            <w:noWrap/>
            <w:vAlign w:val="center"/>
            <w:hideMark/>
          </w:tcPr>
          <w:p w14:paraId="18152474" w14:textId="77777777" w:rsidR="001D1B88" w:rsidRPr="001D1B88" w:rsidRDefault="001D1B88" w:rsidP="001D1B88">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1D1B88">
              <w:rPr>
                <w:rFonts w:eastAsia="Times New Roman" w:cs="Times New Roman"/>
                <w:color w:val="000000"/>
                <w:kern w:val="0"/>
                <w:sz w:val="20"/>
                <w:szCs w:val="20"/>
                <w:lang w:eastAsia="id-ID"/>
                <w14:ligatures w14:val="none"/>
              </w:rPr>
              <w:t>0.73 ± 0.04</w:t>
            </w:r>
          </w:p>
        </w:tc>
        <w:tc>
          <w:tcPr>
            <w:tcW w:w="1134" w:type="dxa"/>
            <w:noWrap/>
            <w:vAlign w:val="center"/>
            <w:hideMark/>
          </w:tcPr>
          <w:p w14:paraId="7E242D0F" w14:textId="77777777" w:rsidR="001D1B88" w:rsidRPr="001D1B88" w:rsidRDefault="001D1B88" w:rsidP="001D1B88">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1D1B88">
              <w:rPr>
                <w:rFonts w:eastAsia="Times New Roman" w:cs="Times New Roman"/>
                <w:color w:val="000000"/>
                <w:kern w:val="0"/>
                <w:sz w:val="20"/>
                <w:szCs w:val="20"/>
                <w:lang w:eastAsia="id-ID"/>
                <w14:ligatures w14:val="none"/>
              </w:rPr>
              <w:t>2.25 ± 0.05</w:t>
            </w:r>
          </w:p>
        </w:tc>
        <w:tc>
          <w:tcPr>
            <w:tcW w:w="1134" w:type="dxa"/>
            <w:noWrap/>
            <w:vAlign w:val="center"/>
            <w:hideMark/>
          </w:tcPr>
          <w:p w14:paraId="4CE19E1F" w14:textId="77777777" w:rsidR="001D1B88" w:rsidRPr="001D1B88" w:rsidRDefault="001D1B88" w:rsidP="001D1B88">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1D1B88">
              <w:rPr>
                <w:rFonts w:eastAsia="Times New Roman" w:cs="Times New Roman"/>
                <w:color w:val="000000"/>
                <w:kern w:val="0"/>
                <w:sz w:val="20"/>
                <w:szCs w:val="20"/>
                <w:lang w:eastAsia="id-ID"/>
                <w14:ligatures w14:val="none"/>
              </w:rPr>
              <w:t>6.18 ± 0.09</w:t>
            </w:r>
          </w:p>
        </w:tc>
        <w:tc>
          <w:tcPr>
            <w:tcW w:w="1276" w:type="dxa"/>
            <w:noWrap/>
            <w:vAlign w:val="center"/>
            <w:hideMark/>
          </w:tcPr>
          <w:p w14:paraId="067BE6E7" w14:textId="77777777" w:rsidR="001D1B88" w:rsidRPr="001D1B88" w:rsidRDefault="001D1B88" w:rsidP="001D1B88">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1D1B88">
              <w:rPr>
                <w:rFonts w:eastAsia="Times New Roman" w:cs="Times New Roman"/>
                <w:color w:val="000000"/>
                <w:kern w:val="0"/>
                <w:sz w:val="20"/>
                <w:szCs w:val="20"/>
                <w:lang w:eastAsia="id-ID"/>
                <w14:ligatures w14:val="none"/>
              </w:rPr>
              <w:t>1.76 ± 0.18</w:t>
            </w:r>
          </w:p>
        </w:tc>
        <w:tc>
          <w:tcPr>
            <w:tcW w:w="1417" w:type="dxa"/>
            <w:noWrap/>
            <w:vAlign w:val="center"/>
            <w:hideMark/>
          </w:tcPr>
          <w:p w14:paraId="5A55E503" w14:textId="77777777" w:rsidR="001D1B88" w:rsidRPr="001D1B88" w:rsidRDefault="001D1B88" w:rsidP="001D1B88">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1D1B88">
              <w:rPr>
                <w:rFonts w:eastAsia="Times New Roman" w:cs="Times New Roman"/>
                <w:color w:val="000000"/>
                <w:kern w:val="0"/>
                <w:sz w:val="20"/>
                <w:szCs w:val="20"/>
                <w:lang w:eastAsia="id-ID"/>
                <w14:ligatures w14:val="none"/>
              </w:rPr>
              <w:t>16.07 ± 0.77</w:t>
            </w:r>
          </w:p>
        </w:tc>
      </w:tr>
      <w:tr w:rsidR="00523442" w:rsidRPr="001D1B88" w14:paraId="6D7898D9" w14:textId="77777777" w:rsidTr="00B8256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1D2A89FA" w14:textId="77777777" w:rsidR="001D1B88" w:rsidRPr="001D1B88" w:rsidRDefault="001D1B88" w:rsidP="001D1B88">
            <w:pPr>
              <w:spacing w:line="240" w:lineRule="auto"/>
              <w:jc w:val="left"/>
              <w:rPr>
                <w:rFonts w:eastAsia="Times New Roman" w:cs="Times New Roman"/>
                <w:color w:val="000000"/>
                <w:kern w:val="0"/>
                <w:sz w:val="20"/>
                <w:szCs w:val="20"/>
                <w:lang w:eastAsia="id-ID"/>
                <w14:ligatures w14:val="none"/>
              </w:rPr>
            </w:pPr>
            <w:r w:rsidRPr="001D1B88">
              <w:rPr>
                <w:rFonts w:eastAsia="Times New Roman" w:cs="Times New Roman"/>
                <w:color w:val="000000"/>
                <w:kern w:val="0"/>
                <w:sz w:val="20"/>
                <w:szCs w:val="20"/>
                <w:lang w:eastAsia="id-ID"/>
                <w14:ligatures w14:val="none"/>
              </w:rPr>
              <w:t>YOLOv8x</w:t>
            </w:r>
          </w:p>
        </w:tc>
        <w:tc>
          <w:tcPr>
            <w:tcW w:w="1134" w:type="dxa"/>
            <w:noWrap/>
            <w:vAlign w:val="center"/>
            <w:hideMark/>
          </w:tcPr>
          <w:p w14:paraId="03FBFFC9" w14:textId="77777777" w:rsidR="001D1B88" w:rsidRPr="001D1B88" w:rsidRDefault="001D1B88" w:rsidP="001D1B8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1D1B88">
              <w:rPr>
                <w:rFonts w:eastAsia="Times New Roman" w:cs="Times New Roman"/>
                <w:color w:val="000000"/>
                <w:kern w:val="0"/>
                <w:sz w:val="20"/>
                <w:szCs w:val="20"/>
                <w:lang w:eastAsia="id-ID"/>
                <w14:ligatures w14:val="none"/>
              </w:rPr>
              <w:t>1.39 ± 0.01</w:t>
            </w:r>
          </w:p>
        </w:tc>
        <w:tc>
          <w:tcPr>
            <w:tcW w:w="1134" w:type="dxa"/>
            <w:noWrap/>
            <w:vAlign w:val="center"/>
            <w:hideMark/>
          </w:tcPr>
          <w:p w14:paraId="75906BD4" w14:textId="77777777" w:rsidR="001D1B88" w:rsidRPr="001D1B88" w:rsidRDefault="001D1B88" w:rsidP="001D1B8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1D1B88">
              <w:rPr>
                <w:rFonts w:eastAsia="Times New Roman" w:cs="Times New Roman"/>
                <w:color w:val="000000"/>
                <w:kern w:val="0"/>
                <w:sz w:val="20"/>
                <w:szCs w:val="20"/>
                <w:lang w:eastAsia="id-ID"/>
                <w14:ligatures w14:val="none"/>
              </w:rPr>
              <w:t>0.79 ± 0.03</w:t>
            </w:r>
          </w:p>
        </w:tc>
        <w:tc>
          <w:tcPr>
            <w:tcW w:w="1134" w:type="dxa"/>
            <w:noWrap/>
            <w:vAlign w:val="center"/>
            <w:hideMark/>
          </w:tcPr>
          <w:p w14:paraId="40858B7E" w14:textId="77777777" w:rsidR="001D1B88" w:rsidRPr="001D1B88" w:rsidRDefault="001D1B88" w:rsidP="001D1B8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1D1B88">
              <w:rPr>
                <w:rFonts w:eastAsia="Times New Roman" w:cs="Times New Roman"/>
                <w:color w:val="000000"/>
                <w:kern w:val="0"/>
                <w:sz w:val="20"/>
                <w:szCs w:val="20"/>
                <w:lang w:eastAsia="id-ID"/>
                <w14:ligatures w14:val="none"/>
              </w:rPr>
              <w:t>2.23 ± 0.05</w:t>
            </w:r>
          </w:p>
        </w:tc>
        <w:tc>
          <w:tcPr>
            <w:tcW w:w="1134" w:type="dxa"/>
            <w:noWrap/>
            <w:vAlign w:val="center"/>
            <w:hideMark/>
          </w:tcPr>
          <w:p w14:paraId="5E4534C4" w14:textId="77777777" w:rsidR="001D1B88" w:rsidRPr="001D1B88" w:rsidRDefault="001D1B88" w:rsidP="001D1B8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1D1B88">
              <w:rPr>
                <w:rFonts w:eastAsia="Times New Roman" w:cs="Times New Roman"/>
                <w:color w:val="000000"/>
                <w:kern w:val="0"/>
                <w:sz w:val="20"/>
                <w:szCs w:val="20"/>
                <w:lang w:eastAsia="id-ID"/>
                <w14:ligatures w14:val="none"/>
              </w:rPr>
              <w:t>6.06 ± 0.1</w:t>
            </w:r>
          </w:p>
        </w:tc>
        <w:tc>
          <w:tcPr>
            <w:tcW w:w="1276" w:type="dxa"/>
            <w:noWrap/>
            <w:vAlign w:val="center"/>
            <w:hideMark/>
          </w:tcPr>
          <w:p w14:paraId="200634CC" w14:textId="77777777" w:rsidR="001D1B88" w:rsidRPr="001D1B88" w:rsidRDefault="001D1B88" w:rsidP="001D1B8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1D1B88">
              <w:rPr>
                <w:rFonts w:eastAsia="Times New Roman" w:cs="Times New Roman"/>
                <w:color w:val="000000"/>
                <w:kern w:val="0"/>
                <w:sz w:val="20"/>
                <w:szCs w:val="20"/>
                <w:lang w:eastAsia="id-ID"/>
                <w14:ligatures w14:val="none"/>
              </w:rPr>
              <w:t>2.05 ± 0.17</w:t>
            </w:r>
          </w:p>
        </w:tc>
        <w:tc>
          <w:tcPr>
            <w:tcW w:w="1417" w:type="dxa"/>
            <w:noWrap/>
            <w:vAlign w:val="center"/>
            <w:hideMark/>
          </w:tcPr>
          <w:p w14:paraId="292437AC" w14:textId="77777777" w:rsidR="001D1B88" w:rsidRPr="001D1B88" w:rsidRDefault="001D1B88" w:rsidP="001D1B8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1D1B88">
              <w:rPr>
                <w:rFonts w:eastAsia="Times New Roman" w:cs="Times New Roman"/>
                <w:color w:val="000000"/>
                <w:kern w:val="0"/>
                <w:sz w:val="20"/>
                <w:szCs w:val="20"/>
                <w:lang w:eastAsia="id-ID"/>
                <w14:ligatures w14:val="none"/>
              </w:rPr>
              <w:t>15.83 ± 0.75</w:t>
            </w:r>
          </w:p>
        </w:tc>
      </w:tr>
    </w:tbl>
    <w:p w14:paraId="6CAAEA87" w14:textId="77777777" w:rsidR="002214D7" w:rsidRDefault="002214D7" w:rsidP="006356EF">
      <w:pPr>
        <w:pStyle w:val="ListParagraph"/>
        <w:spacing w:line="276" w:lineRule="auto"/>
        <w:rPr>
          <w:rFonts w:cs="Times New Roman"/>
          <w:szCs w:val="24"/>
        </w:rPr>
      </w:pPr>
    </w:p>
    <w:p w14:paraId="6B9FCFAC" w14:textId="4449C032" w:rsidR="00F16FEA" w:rsidRPr="00B8256B" w:rsidRDefault="00B64EAD" w:rsidP="002E284F">
      <w:pPr>
        <w:spacing w:line="276" w:lineRule="auto"/>
        <w:rPr>
          <w:rFonts w:cs="Times New Roman"/>
          <w:szCs w:val="24"/>
        </w:rPr>
      </w:pPr>
      <w:r w:rsidRPr="00B8256B">
        <w:rPr>
          <w:rFonts w:cs="Times New Roman"/>
          <w:szCs w:val="24"/>
        </w:rPr>
        <w:t xml:space="preserve">Berdasarkan tabel 2, dapat diperhatikan bahwa untuk mendapatkan microbubble maka dibutuhkan ukuran bubble sekecil mungkin. </w:t>
      </w:r>
      <w:r w:rsidR="00B8256B" w:rsidRPr="00B8256B">
        <w:rPr>
          <w:rFonts w:cs="Times New Roman"/>
          <w:szCs w:val="24"/>
        </w:rPr>
        <w:t xml:space="preserve">Oleh karena itu, kita akan focus pada luas bubble terkecil yaitu pada kolom A_min. YOLO </w:t>
      </w:r>
      <w:r w:rsidR="00B8256B" w:rsidRPr="00B8256B">
        <w:rPr>
          <w:rFonts w:cs="Times New Roman"/>
          <w:szCs w:val="24"/>
        </w:rPr>
        <w:lastRenderedPageBreak/>
        <w:t xml:space="preserve">model dengan nilai A_min terkecil diberikan oleh model YOLOv8m sebesar 1.51 </w:t>
      </w:r>
      <w:r w:rsidR="00B8256B" w:rsidRPr="001D1B88">
        <w:rPr>
          <w:rFonts w:eastAsia="Times New Roman" w:cs="Times New Roman"/>
          <w:color w:val="000000"/>
          <w:kern w:val="0"/>
          <w:szCs w:val="24"/>
          <w:lang w:eastAsia="id-ID"/>
          <w14:ligatures w14:val="none"/>
        </w:rPr>
        <w:t>±</w:t>
      </w:r>
      <w:r w:rsidR="00B8256B" w:rsidRPr="00B8256B">
        <w:rPr>
          <w:rFonts w:eastAsia="Times New Roman" w:cs="Times New Roman"/>
          <w:color w:val="000000"/>
          <w:kern w:val="0"/>
          <w:szCs w:val="24"/>
          <w:lang w:eastAsia="id-ID"/>
          <w14:ligatures w14:val="none"/>
        </w:rPr>
        <w:t xml:space="preserve"> 0.2 mm.</w:t>
      </w:r>
    </w:p>
    <w:p w14:paraId="64B1E9F3" w14:textId="77777777" w:rsidR="00B64EAD" w:rsidRPr="002E284F" w:rsidRDefault="00B64EAD" w:rsidP="002E284F">
      <w:pPr>
        <w:spacing w:line="276" w:lineRule="auto"/>
        <w:rPr>
          <w:rFonts w:cs="Times New Roman"/>
          <w:szCs w:val="24"/>
        </w:rPr>
      </w:pPr>
    </w:p>
    <w:p w14:paraId="46853B4E" w14:textId="2DA33424" w:rsidR="00303B02" w:rsidRDefault="00EC7BFF" w:rsidP="006356EF">
      <w:pPr>
        <w:spacing w:line="276" w:lineRule="auto"/>
        <w:rPr>
          <w:rFonts w:cs="Times New Roman"/>
          <w:b/>
          <w:bCs/>
          <w:szCs w:val="24"/>
        </w:rPr>
      </w:pPr>
      <w:r w:rsidRPr="002A4931">
        <w:rPr>
          <w:rFonts w:cs="Times New Roman"/>
          <w:b/>
          <w:bCs/>
          <w:szCs w:val="24"/>
        </w:rPr>
        <w:t>CONCLUSSION</w:t>
      </w:r>
    </w:p>
    <w:p w14:paraId="44BBCBF8" w14:textId="77777777" w:rsidR="00B8256B" w:rsidRPr="002A4931" w:rsidRDefault="00B8256B" w:rsidP="006356EF">
      <w:pPr>
        <w:spacing w:line="276" w:lineRule="auto"/>
        <w:rPr>
          <w:rFonts w:cs="Times New Roman"/>
          <w:b/>
          <w:bCs/>
          <w:szCs w:val="24"/>
        </w:rPr>
      </w:pPr>
    </w:p>
    <w:p w14:paraId="0E2C0651" w14:textId="77777777" w:rsidR="00303B02" w:rsidRPr="002A4931" w:rsidRDefault="00303B02" w:rsidP="006356EF">
      <w:pPr>
        <w:spacing w:line="276" w:lineRule="auto"/>
        <w:rPr>
          <w:rFonts w:cs="Times New Roman"/>
          <w:b/>
          <w:bCs/>
          <w:szCs w:val="24"/>
        </w:rPr>
      </w:pPr>
    </w:p>
    <w:p w14:paraId="401FCAC2" w14:textId="44E9A959" w:rsidR="00303B02" w:rsidRPr="002A4931" w:rsidRDefault="00303B02" w:rsidP="006356EF">
      <w:pPr>
        <w:spacing w:line="276" w:lineRule="auto"/>
        <w:rPr>
          <w:rFonts w:cs="Times New Roman"/>
          <w:b/>
          <w:bCs/>
          <w:szCs w:val="24"/>
        </w:rPr>
      </w:pPr>
      <w:r w:rsidRPr="002A4931">
        <w:rPr>
          <w:rFonts w:cs="Times New Roman"/>
          <w:b/>
          <w:bCs/>
          <w:szCs w:val="24"/>
        </w:rPr>
        <w:t>REFERENCES</w:t>
      </w:r>
    </w:p>
    <w:sdt>
      <w:sdtPr>
        <w:rPr>
          <w:rFonts w:cs="Times New Roman"/>
          <w:b/>
          <w:bCs/>
          <w:szCs w:val="24"/>
        </w:rPr>
        <w:tag w:val="MENDELEY_BIBLIOGRAPHY"/>
        <w:id w:val="-1670793090"/>
        <w:placeholder>
          <w:docPart w:val="DefaultPlaceholder_-1854013440"/>
        </w:placeholder>
      </w:sdtPr>
      <w:sdtContent>
        <w:p w14:paraId="35BBDE88" w14:textId="77777777" w:rsidR="00414B82" w:rsidRDefault="00414B82">
          <w:pPr>
            <w:autoSpaceDE w:val="0"/>
            <w:autoSpaceDN w:val="0"/>
            <w:ind w:hanging="640"/>
            <w:divId w:val="655575865"/>
            <w:rPr>
              <w:rFonts w:eastAsia="Times New Roman"/>
              <w:kern w:val="0"/>
              <w:szCs w:val="24"/>
              <w14:ligatures w14:val="none"/>
            </w:rPr>
          </w:pPr>
          <w:r>
            <w:rPr>
              <w:rFonts w:eastAsia="Times New Roman"/>
            </w:rPr>
            <w:t>[1]</w:t>
          </w:r>
          <w:r>
            <w:rPr>
              <w:rFonts w:eastAsia="Times New Roman"/>
            </w:rPr>
            <w:tab/>
            <w:t xml:space="preserve">D. W. Moore, “The velocity of rise of distorted gas bubbles in a liquid of small viscosity,” </w:t>
          </w:r>
          <w:r>
            <w:rPr>
              <w:rFonts w:eastAsia="Times New Roman"/>
              <w:i/>
              <w:iCs/>
            </w:rPr>
            <w:t>J Fluid Mech</w:t>
          </w:r>
          <w:r>
            <w:rPr>
              <w:rFonts w:eastAsia="Times New Roman"/>
            </w:rPr>
            <w:t>, vol. 23, no. 4, pp. 749–766, 1965, doi: 10.1017/S0022112065001660.</w:t>
          </w:r>
        </w:p>
        <w:p w14:paraId="0354E0F3" w14:textId="77777777" w:rsidR="00414B82" w:rsidRDefault="00414B82">
          <w:pPr>
            <w:autoSpaceDE w:val="0"/>
            <w:autoSpaceDN w:val="0"/>
            <w:ind w:hanging="640"/>
            <w:divId w:val="1899053558"/>
            <w:rPr>
              <w:rFonts w:eastAsia="Times New Roman"/>
            </w:rPr>
          </w:pPr>
          <w:r>
            <w:rPr>
              <w:rFonts w:eastAsia="Times New Roman"/>
            </w:rPr>
            <w:t>[2]</w:t>
          </w:r>
          <w:r>
            <w:rPr>
              <w:rFonts w:eastAsia="Times New Roman"/>
            </w:rPr>
            <w:tab/>
            <w:t xml:space="preserve">D. Eskin, E. Meretskaya, and A. Vikhansky, “A model of breakup of a rising bubble in a turbulent flow,” </w:t>
          </w:r>
          <w:r>
            <w:rPr>
              <w:rFonts w:eastAsia="Times New Roman"/>
              <w:i/>
              <w:iCs/>
            </w:rPr>
            <w:t>Chem Eng Sci</w:t>
          </w:r>
          <w:r>
            <w:rPr>
              <w:rFonts w:eastAsia="Times New Roman"/>
            </w:rPr>
            <w:t>, vol. 226, p. 115846, Nov. 2020, doi: 10.1016/J.CES.2020.115846.</w:t>
          </w:r>
        </w:p>
        <w:p w14:paraId="6A468013" w14:textId="77777777" w:rsidR="00414B82" w:rsidRDefault="00414B82">
          <w:pPr>
            <w:autoSpaceDE w:val="0"/>
            <w:autoSpaceDN w:val="0"/>
            <w:ind w:hanging="640"/>
            <w:divId w:val="549458781"/>
            <w:rPr>
              <w:rFonts w:eastAsia="Times New Roman"/>
            </w:rPr>
          </w:pPr>
          <w:r>
            <w:rPr>
              <w:rFonts w:eastAsia="Times New Roman"/>
            </w:rPr>
            <w:t>[3]</w:t>
          </w:r>
          <w:r>
            <w:rPr>
              <w:rFonts w:eastAsia="Times New Roman"/>
            </w:rPr>
            <w:tab/>
            <w:t xml:space="preserve">G. H. Yeoh and J. Y. Tu, “Numerical modelling of bubbly flows with and without heat and mass transfer,” </w:t>
          </w:r>
          <w:r>
            <w:rPr>
              <w:rFonts w:eastAsia="Times New Roman"/>
              <w:i/>
              <w:iCs/>
            </w:rPr>
            <w:t>Appl Math Model</w:t>
          </w:r>
          <w:r>
            <w:rPr>
              <w:rFonts w:eastAsia="Times New Roman"/>
            </w:rPr>
            <w:t>, vol. 30, no. 10, pp. 1067–1095, Oct. 2006, doi: 10.1016/J.APM.2005.06.012.</w:t>
          </w:r>
        </w:p>
        <w:p w14:paraId="2DAC42C8" w14:textId="77777777" w:rsidR="00414B82" w:rsidRDefault="00414B82">
          <w:pPr>
            <w:autoSpaceDE w:val="0"/>
            <w:autoSpaceDN w:val="0"/>
            <w:ind w:hanging="640"/>
            <w:divId w:val="1694451626"/>
            <w:rPr>
              <w:rFonts w:eastAsia="Times New Roman"/>
            </w:rPr>
          </w:pPr>
          <w:r>
            <w:rPr>
              <w:rFonts w:eastAsia="Times New Roman"/>
            </w:rPr>
            <w:t>[4]</w:t>
          </w:r>
          <w:r>
            <w:rPr>
              <w:rFonts w:eastAsia="Times New Roman"/>
            </w:rPr>
            <w:tab/>
            <w:t xml:space="preserve">T. Vu Quoc, H. Nguyen Dac, T. Pham Quoc, D. Nguyen Dinh, and T. Chu Duc, “A printed circuit board capacitive sensor for air bubble inside fluidic flow detection,” </w:t>
          </w:r>
          <w:r>
            <w:rPr>
              <w:rFonts w:eastAsia="Times New Roman"/>
              <w:i/>
              <w:iCs/>
            </w:rPr>
            <w:t>Microsystem Technologies</w:t>
          </w:r>
          <w:r>
            <w:rPr>
              <w:rFonts w:eastAsia="Times New Roman"/>
            </w:rPr>
            <w:t>, vol. 21, no. 4, pp. 911–918, Apr. 2015, doi: 10.1007/S00542-014-2141-8/FIGURES/13.</w:t>
          </w:r>
        </w:p>
        <w:p w14:paraId="448AB006" w14:textId="77777777" w:rsidR="00414B82" w:rsidRDefault="00414B82">
          <w:pPr>
            <w:autoSpaceDE w:val="0"/>
            <w:autoSpaceDN w:val="0"/>
            <w:ind w:hanging="640"/>
            <w:divId w:val="1723746107"/>
            <w:rPr>
              <w:rFonts w:eastAsia="Times New Roman"/>
            </w:rPr>
          </w:pPr>
          <w:r>
            <w:rPr>
              <w:rFonts w:eastAsia="Times New Roman"/>
            </w:rPr>
            <w:t>[5]</w:t>
          </w:r>
          <w:r>
            <w:rPr>
              <w:rFonts w:eastAsia="Times New Roman"/>
            </w:rPr>
            <w:tab/>
            <w:t xml:space="preserve">T. Haas, C. Schubert, M. Eickhoff, and H. Pfeifer, “BubCNN: Bubble detection using Faster RCNN and shape regression network,” </w:t>
          </w:r>
          <w:r>
            <w:rPr>
              <w:rFonts w:eastAsia="Times New Roman"/>
              <w:i/>
              <w:iCs/>
            </w:rPr>
            <w:t>Chem Eng Sci</w:t>
          </w:r>
          <w:r>
            <w:rPr>
              <w:rFonts w:eastAsia="Times New Roman"/>
            </w:rPr>
            <w:t>, vol. 216, p. 115467, Apr. 2020, doi: 10.1016/J.CES.2019.115467.</w:t>
          </w:r>
        </w:p>
        <w:p w14:paraId="178FA6F5" w14:textId="77777777" w:rsidR="00414B82" w:rsidRDefault="00414B82">
          <w:pPr>
            <w:autoSpaceDE w:val="0"/>
            <w:autoSpaceDN w:val="0"/>
            <w:ind w:hanging="640"/>
            <w:divId w:val="902453189"/>
            <w:rPr>
              <w:rFonts w:eastAsia="Times New Roman"/>
            </w:rPr>
          </w:pPr>
          <w:r>
            <w:rPr>
              <w:rFonts w:eastAsia="Times New Roman"/>
            </w:rPr>
            <w:t>[6]</w:t>
          </w:r>
          <w:r>
            <w:rPr>
              <w:rFonts w:eastAsia="Times New Roman"/>
            </w:rPr>
            <w:tab/>
            <w:t xml:space="preserve">A. Andruszkiewicz, K. Eckert, S. Eckert, and S. Odenbach, “Gas bubble detection in liquid metals by means of the ultrasound transit-time-technique,” </w:t>
          </w:r>
          <w:r>
            <w:rPr>
              <w:rFonts w:eastAsia="Times New Roman"/>
              <w:i/>
              <w:iCs/>
            </w:rPr>
            <w:t>Eur. Phys. J. Special Topics</w:t>
          </w:r>
          <w:r>
            <w:rPr>
              <w:rFonts w:eastAsia="Times New Roman"/>
            </w:rPr>
            <w:t>, vol. 220, pp. 53–62, 2013, doi: 10.1140/epjst/e2013-01796-0.</w:t>
          </w:r>
        </w:p>
        <w:p w14:paraId="7D04B122" w14:textId="77777777" w:rsidR="00414B82" w:rsidRDefault="00414B82">
          <w:pPr>
            <w:autoSpaceDE w:val="0"/>
            <w:autoSpaceDN w:val="0"/>
            <w:ind w:hanging="640"/>
            <w:divId w:val="1404983821"/>
            <w:rPr>
              <w:rFonts w:eastAsia="Times New Roman"/>
            </w:rPr>
          </w:pPr>
          <w:r>
            <w:rPr>
              <w:rFonts w:eastAsia="Times New Roman"/>
            </w:rPr>
            <w:t>[7]</w:t>
          </w:r>
          <w:r>
            <w:rPr>
              <w:rFonts w:eastAsia="Times New Roman"/>
            </w:rPr>
            <w:tab/>
            <w:t>D. Reis, J. Kupec, J. Hong, and A. Daoudi, “Real-Time Flying Object Detection with YOLOv8,” May 2023, Accessed: Sep. 09, 2023. [Online]. Available: https://arxiv.org/abs/2305.09972v1</w:t>
          </w:r>
        </w:p>
        <w:p w14:paraId="380C6508" w14:textId="77777777" w:rsidR="00414B82" w:rsidRDefault="00414B82">
          <w:pPr>
            <w:autoSpaceDE w:val="0"/>
            <w:autoSpaceDN w:val="0"/>
            <w:ind w:hanging="640"/>
            <w:divId w:val="1373728999"/>
            <w:rPr>
              <w:rFonts w:eastAsia="Times New Roman"/>
            </w:rPr>
          </w:pPr>
          <w:r>
            <w:rPr>
              <w:rFonts w:eastAsia="Times New Roman"/>
            </w:rPr>
            <w:lastRenderedPageBreak/>
            <w:t>[8]</w:t>
          </w:r>
          <w:r>
            <w:rPr>
              <w:rFonts w:eastAsia="Times New Roman"/>
            </w:rPr>
            <w:tab/>
            <w:t xml:space="preserve">Z. Zheng, P. Wang, W. Liu, J. Li, R. Ye, and D. Ren, “Distance-IoU Loss: Faster and Better Learning for Bounding Box Regression,” </w:t>
          </w:r>
          <w:r>
            <w:rPr>
              <w:rFonts w:eastAsia="Times New Roman"/>
              <w:i/>
              <w:iCs/>
            </w:rPr>
            <w:t>AAAI 2020 - 34th AAAI Conference on Artificial Intelligence</w:t>
          </w:r>
          <w:r>
            <w:rPr>
              <w:rFonts w:eastAsia="Times New Roman"/>
            </w:rPr>
            <w:t>, pp. 12993–13000, Nov. 2019, doi: 10.1609/aaai.v34i07.6999.</w:t>
          </w:r>
        </w:p>
        <w:p w14:paraId="4E8CAB2A" w14:textId="77777777" w:rsidR="00414B82" w:rsidRDefault="00414B82">
          <w:pPr>
            <w:autoSpaceDE w:val="0"/>
            <w:autoSpaceDN w:val="0"/>
            <w:ind w:hanging="640"/>
            <w:divId w:val="1867139228"/>
            <w:rPr>
              <w:rFonts w:eastAsia="Times New Roman"/>
            </w:rPr>
          </w:pPr>
          <w:r>
            <w:rPr>
              <w:rFonts w:eastAsia="Times New Roman"/>
            </w:rPr>
            <w:t>[9]</w:t>
          </w:r>
          <w:r>
            <w:rPr>
              <w:rFonts w:eastAsia="Times New Roman"/>
            </w:rPr>
            <w:tab/>
            <w:t xml:space="preserve">X. Li </w:t>
          </w:r>
          <w:r>
            <w:rPr>
              <w:rFonts w:eastAsia="Times New Roman"/>
              <w:i/>
              <w:iCs/>
            </w:rPr>
            <w:t>et al.</w:t>
          </w:r>
          <w:r>
            <w:rPr>
              <w:rFonts w:eastAsia="Times New Roman"/>
            </w:rPr>
            <w:t xml:space="preserve">, “Generalized Focal Loss: Learning Qualified and Distributed Bounding Boxes for Dense Object Detection,” </w:t>
          </w:r>
          <w:r>
            <w:rPr>
              <w:rFonts w:eastAsia="Times New Roman"/>
              <w:i/>
              <w:iCs/>
            </w:rPr>
            <w:t>Adv Neural Inf Process Syst</w:t>
          </w:r>
          <w:r>
            <w:rPr>
              <w:rFonts w:eastAsia="Times New Roman"/>
            </w:rPr>
            <w:t>, vol. 2020-December, Jun. 2020, Accessed: Sep. 09, 2023. [Online]. Available: https://arxiv.org/abs/2006.04388v1</w:t>
          </w:r>
        </w:p>
        <w:p w14:paraId="058F3A23" w14:textId="77777777" w:rsidR="00414B82" w:rsidRDefault="00414B82">
          <w:pPr>
            <w:autoSpaceDE w:val="0"/>
            <w:autoSpaceDN w:val="0"/>
            <w:ind w:hanging="640"/>
            <w:divId w:val="861823003"/>
            <w:rPr>
              <w:rFonts w:eastAsia="Times New Roman"/>
            </w:rPr>
          </w:pPr>
          <w:r>
            <w:rPr>
              <w:rFonts w:eastAsia="Times New Roman"/>
            </w:rPr>
            <w:t>[10]</w:t>
          </w:r>
          <w:r>
            <w:rPr>
              <w:rFonts w:eastAsia="Times New Roman"/>
            </w:rPr>
            <w:tab/>
            <w:t>Z. Wei, C. Duan, X. Song, Y. Tian, and H. Wang, “AMRNet: Chips Augmentation in Aerial Images Object Detection,” Sep. 2020, Accessed: Sep. 09, 2023. [Online]. Available: https://arxiv.org/abs/2009.07168v2</w:t>
          </w:r>
        </w:p>
        <w:p w14:paraId="62B5F5F4" w14:textId="77777777" w:rsidR="00414B82" w:rsidRDefault="00414B82">
          <w:pPr>
            <w:autoSpaceDE w:val="0"/>
            <w:autoSpaceDN w:val="0"/>
            <w:ind w:hanging="640"/>
            <w:divId w:val="569538758"/>
            <w:rPr>
              <w:rFonts w:eastAsia="Times New Roman"/>
            </w:rPr>
          </w:pPr>
          <w:r>
            <w:rPr>
              <w:rFonts w:eastAsia="Times New Roman"/>
            </w:rPr>
            <w:t>[11]</w:t>
          </w:r>
          <w:r>
            <w:rPr>
              <w:rFonts w:eastAsia="Times New Roman"/>
            </w:rPr>
            <w:tab/>
            <w:t xml:space="preserve">A. Inui </w:t>
          </w:r>
          <w:r>
            <w:rPr>
              <w:rFonts w:eastAsia="Times New Roman"/>
              <w:i/>
              <w:iCs/>
            </w:rPr>
            <w:t>et al.</w:t>
          </w:r>
          <w:r>
            <w:rPr>
              <w:rFonts w:eastAsia="Times New Roman"/>
            </w:rPr>
            <w:t xml:space="preserve">, “Detection of Elbow OCD in the Ultrasound Image by Artificial Intelligence Using YOLOv8,” </w:t>
          </w:r>
          <w:r>
            <w:rPr>
              <w:rFonts w:eastAsia="Times New Roman"/>
              <w:i/>
              <w:iCs/>
            </w:rPr>
            <w:t>Applied Sciences 2023, Vol. 13, Page 7623</w:t>
          </w:r>
          <w:r>
            <w:rPr>
              <w:rFonts w:eastAsia="Times New Roman"/>
            </w:rPr>
            <w:t>, vol. 13, no. 13, p. 7623, Jun. 2023, doi: 10.3390/APP13137623.</w:t>
          </w:r>
        </w:p>
        <w:p w14:paraId="79A9760B" w14:textId="77777777" w:rsidR="00414B82" w:rsidRDefault="00414B82">
          <w:pPr>
            <w:autoSpaceDE w:val="0"/>
            <w:autoSpaceDN w:val="0"/>
            <w:ind w:hanging="640"/>
            <w:divId w:val="1924992200"/>
            <w:rPr>
              <w:rFonts w:eastAsia="Times New Roman"/>
            </w:rPr>
          </w:pPr>
          <w:r>
            <w:rPr>
              <w:rFonts w:eastAsia="Times New Roman"/>
            </w:rPr>
            <w:t>[12]</w:t>
          </w:r>
          <w:r>
            <w:rPr>
              <w:rFonts w:eastAsia="Times New Roman"/>
            </w:rPr>
            <w:tab/>
            <w:t xml:space="preserve">G. Yang, J. Wang, Z. Nie, H. Yang, and S. Yu, “A Lightweight YOLOv8 Tomato Detection Algorithm Combining Feature Enhancement and Attention,” </w:t>
          </w:r>
          <w:r>
            <w:rPr>
              <w:rFonts w:eastAsia="Times New Roman"/>
              <w:i/>
              <w:iCs/>
            </w:rPr>
            <w:t>Agronomy 2023, Vol. 13, Page 1824</w:t>
          </w:r>
          <w:r>
            <w:rPr>
              <w:rFonts w:eastAsia="Times New Roman"/>
            </w:rPr>
            <w:t>, vol. 13, no. 7, p. 1824, Jul. 2023, doi: 10.3390/AGRONOMY13071824.</w:t>
          </w:r>
        </w:p>
        <w:p w14:paraId="75226D1E" w14:textId="77777777" w:rsidR="00414B82" w:rsidRDefault="00414B82">
          <w:pPr>
            <w:autoSpaceDE w:val="0"/>
            <w:autoSpaceDN w:val="0"/>
            <w:ind w:hanging="640"/>
            <w:divId w:val="1321425101"/>
            <w:rPr>
              <w:rFonts w:eastAsia="Times New Roman"/>
            </w:rPr>
          </w:pPr>
          <w:r>
            <w:rPr>
              <w:rFonts w:eastAsia="Times New Roman"/>
            </w:rPr>
            <w:t>[13]</w:t>
          </w:r>
          <w:r>
            <w:rPr>
              <w:rFonts w:eastAsia="Times New Roman"/>
            </w:rPr>
            <w:tab/>
            <w:t xml:space="preserve">D. Wang and L. Wang, “On OCT image classification via deep learning,” </w:t>
          </w:r>
          <w:r>
            <w:rPr>
              <w:rFonts w:eastAsia="Times New Roman"/>
              <w:i/>
              <w:iCs/>
            </w:rPr>
            <w:t>IEEE Photonics J</w:t>
          </w:r>
          <w:r>
            <w:rPr>
              <w:rFonts w:eastAsia="Times New Roman"/>
            </w:rPr>
            <w:t>, vol. 11, no. 5, Oct. 2019, doi: 10.1109/JPHOT.2019.2934484.</w:t>
          </w:r>
        </w:p>
        <w:p w14:paraId="44C1121B" w14:textId="77777777" w:rsidR="00414B82" w:rsidRDefault="00414B82">
          <w:pPr>
            <w:autoSpaceDE w:val="0"/>
            <w:autoSpaceDN w:val="0"/>
            <w:ind w:hanging="640"/>
            <w:divId w:val="1618944642"/>
            <w:rPr>
              <w:rFonts w:eastAsia="Times New Roman"/>
            </w:rPr>
          </w:pPr>
          <w:r>
            <w:rPr>
              <w:rFonts w:eastAsia="Times New Roman"/>
            </w:rPr>
            <w:t>[14]</w:t>
          </w:r>
          <w:r>
            <w:rPr>
              <w:rFonts w:eastAsia="Times New Roman"/>
            </w:rPr>
            <w:tab/>
            <w:t>Q. Liu, M. Wang, Z. Liu, B. Su, and N. Hanajima, “Defect Detection of Micro-Precision Glass Insulated Terminals,” 2021, doi: 10.2991/jrnal.k.210521.005.</w:t>
          </w:r>
        </w:p>
        <w:p w14:paraId="3DE0798A" w14:textId="77777777" w:rsidR="00414B82" w:rsidRDefault="00414B82">
          <w:pPr>
            <w:autoSpaceDE w:val="0"/>
            <w:autoSpaceDN w:val="0"/>
            <w:ind w:hanging="640"/>
            <w:divId w:val="1938252433"/>
            <w:rPr>
              <w:rFonts w:eastAsia="Times New Roman"/>
            </w:rPr>
          </w:pPr>
          <w:r>
            <w:rPr>
              <w:rFonts w:eastAsia="Times New Roman"/>
            </w:rPr>
            <w:t>[15]</w:t>
          </w:r>
          <w:r>
            <w:rPr>
              <w:rFonts w:eastAsia="Times New Roman"/>
            </w:rPr>
            <w:tab/>
            <w:t xml:space="preserve">Y. Qian and F. Chen, “Optimization of Excess Bounding Boxes in Micro-part Detection and Segmentation,” </w:t>
          </w:r>
          <w:r>
            <w:rPr>
              <w:rFonts w:eastAsia="Times New Roman"/>
              <w:i/>
              <w:iCs/>
            </w:rPr>
            <w:t>Lecture Notes in Computer Science (including subseries Lecture Notes in Artificial Intelligence and Lecture Notes in Bioinformatics)</w:t>
          </w:r>
          <w:r>
            <w:rPr>
              <w:rFonts w:eastAsia="Times New Roman"/>
            </w:rPr>
            <w:t>, vol. 11902 LNCS, pp. 738–749, 2019, doi: 10.1007/978-3-030-34110-7_62/COVER.</w:t>
          </w:r>
        </w:p>
        <w:p w14:paraId="67A373E7" w14:textId="77777777" w:rsidR="00414B82" w:rsidRDefault="00414B82">
          <w:pPr>
            <w:autoSpaceDE w:val="0"/>
            <w:autoSpaceDN w:val="0"/>
            <w:ind w:hanging="640"/>
            <w:divId w:val="1848128836"/>
            <w:rPr>
              <w:rFonts w:eastAsia="Times New Roman"/>
            </w:rPr>
          </w:pPr>
          <w:r>
            <w:rPr>
              <w:rFonts w:eastAsia="Times New Roman"/>
            </w:rPr>
            <w:lastRenderedPageBreak/>
            <w:t>[16]</w:t>
          </w:r>
          <w:r>
            <w:rPr>
              <w:rFonts w:eastAsia="Times New Roman"/>
            </w:rPr>
            <w:tab/>
            <w:t xml:space="preserve">Y. Deng, “Uncertainty measure in evidence theory,” </w:t>
          </w:r>
          <w:r>
            <w:rPr>
              <w:rFonts w:eastAsia="Times New Roman"/>
              <w:i/>
              <w:iCs/>
            </w:rPr>
            <w:t>Science China Information Sciences</w:t>
          </w:r>
          <w:r>
            <w:rPr>
              <w:rFonts w:eastAsia="Times New Roman"/>
            </w:rPr>
            <w:t>, vol. 63, no. 11, pp. 1–19, Nov. 2020, doi: 10.1007/S11432-020-3006-9/METRICS.</w:t>
          </w:r>
        </w:p>
        <w:p w14:paraId="04A25DC8" w14:textId="77777777" w:rsidR="00414B82" w:rsidRDefault="00414B82">
          <w:pPr>
            <w:autoSpaceDE w:val="0"/>
            <w:autoSpaceDN w:val="0"/>
            <w:ind w:hanging="640"/>
            <w:divId w:val="64383162"/>
            <w:rPr>
              <w:rFonts w:eastAsia="Times New Roman"/>
            </w:rPr>
          </w:pPr>
          <w:r>
            <w:rPr>
              <w:rFonts w:eastAsia="Times New Roman"/>
            </w:rPr>
            <w:t>[17]</w:t>
          </w:r>
          <w:r>
            <w:rPr>
              <w:rFonts w:eastAsia="Times New Roman"/>
            </w:rPr>
            <w:tab/>
            <w:t xml:space="preserve">J. Julian, F. Wahyuni, and F. D. Ulhaq, “Reliability Analysis of pH Measurement on TLC4502 with E201C Electrodes based on ATmega328P Microcontroller: Approach to Analysis  of Variation with ANOVA,” </w:t>
          </w:r>
          <w:r>
            <w:rPr>
              <w:rFonts w:eastAsia="Times New Roman"/>
              <w:i/>
              <w:iCs/>
            </w:rPr>
            <w:t>ELKHA : Jurnal Teknik Elektro</w:t>
          </w:r>
          <w:r>
            <w:rPr>
              <w:rFonts w:eastAsia="Times New Roman"/>
            </w:rPr>
            <w:t>, vol. 15, no. 1, pp. 32–40, Apr. 2023, doi: 10.26418/ELKHA.V15I1.62982.</w:t>
          </w:r>
        </w:p>
        <w:p w14:paraId="0A4DB208" w14:textId="63F4749B" w:rsidR="00303B02" w:rsidRPr="002A4931" w:rsidRDefault="00414B82" w:rsidP="006356EF">
          <w:pPr>
            <w:spacing w:line="276" w:lineRule="auto"/>
            <w:ind w:left="-284" w:hanging="356"/>
            <w:rPr>
              <w:rFonts w:cs="Times New Roman"/>
              <w:b/>
              <w:bCs/>
              <w:szCs w:val="24"/>
            </w:rPr>
          </w:pPr>
          <w:r>
            <w:rPr>
              <w:rFonts w:eastAsia="Times New Roman"/>
            </w:rPr>
            <w:t> </w:t>
          </w:r>
        </w:p>
      </w:sdtContent>
    </w:sdt>
    <w:sectPr w:rsidR="00303B02" w:rsidRPr="002A4931" w:rsidSect="006356EF">
      <w:pgSz w:w="11906" w:h="16838"/>
      <w:pgMar w:top="1701" w:right="2268" w:bottom="2268"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540F41"/>
    <w:multiLevelType w:val="hybridMultilevel"/>
    <w:tmpl w:val="B1AEE428"/>
    <w:lvl w:ilvl="0" w:tplc="9FA2A014">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3A9C2F3E"/>
    <w:multiLevelType w:val="hybridMultilevel"/>
    <w:tmpl w:val="1F80F236"/>
    <w:lvl w:ilvl="0" w:tplc="EDBE1D08">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47292415"/>
    <w:multiLevelType w:val="multilevel"/>
    <w:tmpl w:val="CBBEBF6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pStyle w:val="Heading5"/>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4EDA589C"/>
    <w:multiLevelType w:val="multilevel"/>
    <w:tmpl w:val="7AB6212C"/>
    <w:lvl w:ilvl="0">
      <w:start w:val="1"/>
      <w:numFmt w:val="decimal"/>
      <w:isLgl/>
      <w:lvlText w:val="BAB %1"/>
      <w:lvlJc w:val="left"/>
      <w:pPr>
        <w:ind w:left="432" w:hanging="432"/>
      </w:pPr>
      <w:rPr>
        <w:rFonts w:hint="default"/>
        <w:b/>
        <w:i w:val="0"/>
        <w:color w:val="auto"/>
        <w:sz w:val="24"/>
      </w:rPr>
    </w:lvl>
    <w:lvl w:ilvl="1">
      <w:start w:val="1"/>
      <w:numFmt w:val="decimal"/>
      <w:lvlText w:val="%1.%2"/>
      <w:lvlJc w:val="left"/>
      <w:pPr>
        <w:ind w:left="576" w:hanging="576"/>
      </w:pPr>
      <w:rPr>
        <w:rFonts w:hint="default"/>
        <w:b/>
        <w:sz w:val="24"/>
        <w:szCs w:val="24"/>
      </w:rPr>
    </w:lvl>
    <w:lvl w:ilvl="2">
      <w:start w:val="1"/>
      <w:numFmt w:val="decimal"/>
      <w:lvlText w:val="%1.%2.%3"/>
      <w:lvlJc w:val="left"/>
      <w:pPr>
        <w:ind w:left="720" w:hanging="720"/>
      </w:pPr>
      <w:rPr>
        <w:rFonts w:hint="default"/>
        <w:sz w:val="24"/>
        <w:szCs w:val="24"/>
      </w:rPr>
    </w:lvl>
    <w:lvl w:ilvl="3">
      <w:start w:val="1"/>
      <w:numFmt w:val="decimal"/>
      <w:suff w:val="nothing"/>
      <w:lvlText w:val="Tabel %1.%2.%4"/>
      <w:lvlJc w:val="center"/>
      <w:pPr>
        <w:ind w:left="864" w:hanging="576"/>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62FC23C9"/>
    <w:multiLevelType w:val="multilevel"/>
    <w:tmpl w:val="4826485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658621B9"/>
    <w:multiLevelType w:val="multilevel"/>
    <w:tmpl w:val="A42A648C"/>
    <w:lvl w:ilvl="0">
      <w:start w:val="1"/>
      <w:numFmt w:val="decimal"/>
      <w:isLgl/>
      <w:lvlText w:val="BAB %1"/>
      <w:lvlJc w:val="left"/>
      <w:pPr>
        <w:ind w:left="432" w:hanging="432"/>
      </w:pPr>
      <w:rPr>
        <w:rFonts w:hint="default"/>
        <w:b/>
        <w:i w:val="0"/>
        <w:color w:val="auto"/>
        <w:sz w:val="24"/>
      </w:rPr>
    </w:lvl>
    <w:lvl w:ilvl="1">
      <w:start w:val="1"/>
      <w:numFmt w:val="decimal"/>
      <w:lvlText w:val="%1.%2"/>
      <w:lvlJc w:val="left"/>
      <w:pPr>
        <w:ind w:left="576" w:hanging="576"/>
      </w:pPr>
      <w:rPr>
        <w:rFonts w:hint="default"/>
        <w:b/>
        <w:sz w:val="24"/>
        <w:szCs w:val="24"/>
      </w:rPr>
    </w:lvl>
    <w:lvl w:ilvl="2">
      <w:start w:val="1"/>
      <w:numFmt w:val="decimal"/>
      <w:lvlText w:val="%1.%2.%3"/>
      <w:lvlJc w:val="left"/>
      <w:pPr>
        <w:ind w:left="720" w:hanging="720"/>
      </w:pPr>
      <w:rPr>
        <w:rFonts w:hint="default"/>
        <w:sz w:val="24"/>
        <w:szCs w:val="24"/>
      </w:rPr>
    </w:lvl>
    <w:lvl w:ilvl="3">
      <w:start w:val="1"/>
      <w:numFmt w:val="decimal"/>
      <w:suff w:val="nothing"/>
      <w:lvlText w:val="Tabel %1.%2.%4"/>
      <w:lvlJc w:val="center"/>
      <w:pPr>
        <w:ind w:left="864" w:hanging="576"/>
      </w:pPr>
      <w:rPr>
        <w:rFonts w:hint="default"/>
      </w:rPr>
    </w:lvl>
    <w:lvl w:ilvl="4">
      <w:start w:val="1"/>
      <w:numFmt w:val="decimal"/>
      <w:pStyle w:val="Heading4"/>
      <w:suff w:val="nothing"/>
      <w:lvlText w:val="Tabel %1.%2.%5"/>
      <w:lvlJc w:val="center"/>
      <w:pPr>
        <w:ind w:left="0" w:firstLine="0"/>
      </w:pPr>
      <w:rPr>
        <w:rFonts w:hint="default"/>
      </w:rPr>
    </w:lvl>
    <w:lvl w:ilvl="5">
      <w:start w:val="1"/>
      <w:numFmt w:val="decimal"/>
      <w:lvlRestart w:val="1"/>
      <w:suff w:val="nothing"/>
      <w:lvlText w:val="Gambar %1.%6"/>
      <w:lvlJc w:val="left"/>
      <w:pPr>
        <w:ind w:left="0" w:firstLine="0"/>
      </w:pPr>
      <w:rPr>
        <w:rFonts w:hint="default"/>
        <w:i w:val="0"/>
        <w:iCs w:val="0"/>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6F5D18C2"/>
    <w:multiLevelType w:val="multilevel"/>
    <w:tmpl w:val="BA12CF0C"/>
    <w:lvl w:ilvl="0">
      <w:start w:val="1"/>
      <w:numFmt w:val="decimal"/>
      <w:lvlText w:val="BAB %1"/>
      <w:lvlJc w:val="center"/>
      <w:pPr>
        <w:ind w:left="1575" w:hanging="360"/>
      </w:pPr>
      <w:rPr>
        <w:rFonts w:ascii="Times New Roman" w:hAnsi="Times New Roman" w:hint="default"/>
        <w:b/>
        <w:i w:val="0"/>
        <w:color w:val="auto"/>
        <w:sz w:val="24"/>
      </w:rPr>
    </w:lvl>
    <w:lvl w:ilvl="1">
      <w:start w:val="1"/>
      <w:numFmt w:val="decimal"/>
      <w:lvlText w:val="%1.%2"/>
      <w:lvlJc w:val="left"/>
      <w:pPr>
        <w:ind w:left="567" w:hanging="567"/>
      </w:pPr>
      <w:rPr>
        <w:rFonts w:ascii="Times New Roman" w:eastAsia="Times New Roman" w:hAnsi="Times New Roman" w:cs="Times New Roman" w:hint="default"/>
        <w:b/>
        <w:sz w:val="24"/>
        <w:szCs w:val="24"/>
      </w:rPr>
    </w:lvl>
    <w:lvl w:ilvl="2">
      <w:start w:val="1"/>
      <w:numFmt w:val="lowerLetter"/>
      <w:lvlText w:val="%3."/>
      <w:lvlJc w:val="left"/>
      <w:pPr>
        <w:ind w:left="1928" w:hanging="364"/>
      </w:pPr>
      <w:rPr>
        <w:rFonts w:ascii="Times New Roman" w:eastAsia="Times New Roman" w:hAnsi="Times New Roman" w:cs="Times New Roman" w:hint="default"/>
        <w:sz w:val="24"/>
        <w:szCs w:val="24"/>
      </w:rPr>
    </w:lvl>
    <w:lvl w:ilvl="3">
      <w:numFmt w:val="bullet"/>
      <w:lvlText w:val="•"/>
      <w:lvlJc w:val="left"/>
      <w:pPr>
        <w:ind w:left="2180" w:hanging="364"/>
      </w:pPr>
      <w:rPr>
        <w:rFonts w:hint="default"/>
      </w:rPr>
    </w:lvl>
    <w:lvl w:ilvl="4">
      <w:numFmt w:val="bullet"/>
      <w:lvlText w:val="•"/>
      <w:lvlJc w:val="left"/>
      <w:pPr>
        <w:ind w:left="3145" w:hanging="364"/>
      </w:pPr>
      <w:rPr>
        <w:rFonts w:hint="default"/>
      </w:rPr>
    </w:lvl>
    <w:lvl w:ilvl="5">
      <w:numFmt w:val="bullet"/>
      <w:lvlText w:val="•"/>
      <w:lvlJc w:val="left"/>
      <w:pPr>
        <w:ind w:left="4111" w:hanging="363"/>
      </w:pPr>
      <w:rPr>
        <w:rFonts w:hint="default"/>
      </w:rPr>
    </w:lvl>
    <w:lvl w:ilvl="6">
      <w:numFmt w:val="bullet"/>
      <w:lvlText w:val="•"/>
      <w:lvlJc w:val="left"/>
      <w:pPr>
        <w:ind w:left="5077" w:hanging="364"/>
      </w:pPr>
      <w:rPr>
        <w:rFonts w:hint="default"/>
      </w:rPr>
    </w:lvl>
    <w:lvl w:ilvl="7">
      <w:numFmt w:val="bullet"/>
      <w:lvlText w:val="•"/>
      <w:lvlJc w:val="left"/>
      <w:pPr>
        <w:ind w:left="6042" w:hanging="363"/>
      </w:pPr>
      <w:rPr>
        <w:rFonts w:hint="default"/>
      </w:rPr>
    </w:lvl>
    <w:lvl w:ilvl="8">
      <w:numFmt w:val="bullet"/>
      <w:lvlText w:val="•"/>
      <w:lvlJc w:val="left"/>
      <w:pPr>
        <w:ind w:left="7008" w:hanging="364"/>
      </w:pPr>
      <w:rPr>
        <w:rFonts w:hint="default"/>
      </w:rPr>
    </w:lvl>
  </w:abstractNum>
  <w:num w:numId="1" w16cid:durableId="1471511648">
    <w:abstractNumId w:val="6"/>
  </w:num>
  <w:num w:numId="2" w16cid:durableId="1184124798">
    <w:abstractNumId w:val="6"/>
  </w:num>
  <w:num w:numId="3" w16cid:durableId="508445796">
    <w:abstractNumId w:val="6"/>
  </w:num>
  <w:num w:numId="4" w16cid:durableId="2049598866">
    <w:abstractNumId w:val="6"/>
  </w:num>
  <w:num w:numId="5" w16cid:durableId="2060938699">
    <w:abstractNumId w:val="3"/>
  </w:num>
  <w:num w:numId="6" w16cid:durableId="306857959">
    <w:abstractNumId w:val="5"/>
  </w:num>
  <w:num w:numId="7" w16cid:durableId="670256145">
    <w:abstractNumId w:val="4"/>
  </w:num>
  <w:num w:numId="8" w16cid:durableId="1982997063">
    <w:abstractNumId w:val="5"/>
  </w:num>
  <w:num w:numId="9" w16cid:durableId="277033627">
    <w:abstractNumId w:val="5"/>
  </w:num>
  <w:num w:numId="10" w16cid:durableId="588926427">
    <w:abstractNumId w:val="2"/>
  </w:num>
  <w:num w:numId="11" w16cid:durableId="1859923722">
    <w:abstractNumId w:val="0"/>
  </w:num>
  <w:num w:numId="12" w16cid:durableId="676343066">
    <w:abstractNumId w:val="1"/>
  </w:num>
  <w:num w:numId="13" w16cid:durableId="6321033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BFF"/>
    <w:rsid w:val="00006787"/>
    <w:rsid w:val="00025DE3"/>
    <w:rsid w:val="00032F61"/>
    <w:rsid w:val="0004098D"/>
    <w:rsid w:val="0008198D"/>
    <w:rsid w:val="00081C87"/>
    <w:rsid w:val="000C6DFB"/>
    <w:rsid w:val="000D71F8"/>
    <w:rsid w:val="000E1D12"/>
    <w:rsid w:val="00114A96"/>
    <w:rsid w:val="0013109C"/>
    <w:rsid w:val="0013704E"/>
    <w:rsid w:val="001463FA"/>
    <w:rsid w:val="0015198E"/>
    <w:rsid w:val="0016450A"/>
    <w:rsid w:val="001B44F3"/>
    <w:rsid w:val="001D1B88"/>
    <w:rsid w:val="001E38FE"/>
    <w:rsid w:val="001F251D"/>
    <w:rsid w:val="00212BCE"/>
    <w:rsid w:val="002214D7"/>
    <w:rsid w:val="00262F48"/>
    <w:rsid w:val="00296F8A"/>
    <w:rsid w:val="002A1C2A"/>
    <w:rsid w:val="002A3BAF"/>
    <w:rsid w:val="002A4931"/>
    <w:rsid w:val="002A6B07"/>
    <w:rsid w:val="002E284F"/>
    <w:rsid w:val="002E64AC"/>
    <w:rsid w:val="00303B02"/>
    <w:rsid w:val="003165BE"/>
    <w:rsid w:val="003320AD"/>
    <w:rsid w:val="0036432C"/>
    <w:rsid w:val="00371B4C"/>
    <w:rsid w:val="00414B82"/>
    <w:rsid w:val="00434502"/>
    <w:rsid w:val="00442FE6"/>
    <w:rsid w:val="00445E9E"/>
    <w:rsid w:val="00475D8A"/>
    <w:rsid w:val="00476578"/>
    <w:rsid w:val="004822C6"/>
    <w:rsid w:val="00490A57"/>
    <w:rsid w:val="004C5D37"/>
    <w:rsid w:val="004D2CC8"/>
    <w:rsid w:val="004E16D3"/>
    <w:rsid w:val="004E3FC7"/>
    <w:rsid w:val="004E5EDE"/>
    <w:rsid w:val="00523442"/>
    <w:rsid w:val="00546099"/>
    <w:rsid w:val="005479AF"/>
    <w:rsid w:val="005601EA"/>
    <w:rsid w:val="00580636"/>
    <w:rsid w:val="00582766"/>
    <w:rsid w:val="005901BF"/>
    <w:rsid w:val="005B5978"/>
    <w:rsid w:val="005C6EA8"/>
    <w:rsid w:val="005E15C9"/>
    <w:rsid w:val="005E25D4"/>
    <w:rsid w:val="006356EF"/>
    <w:rsid w:val="00657580"/>
    <w:rsid w:val="00670EE9"/>
    <w:rsid w:val="006B04E5"/>
    <w:rsid w:val="006D1D20"/>
    <w:rsid w:val="00702C91"/>
    <w:rsid w:val="00722816"/>
    <w:rsid w:val="00774C66"/>
    <w:rsid w:val="00776D51"/>
    <w:rsid w:val="00786E5A"/>
    <w:rsid w:val="007A7552"/>
    <w:rsid w:val="007C1AB1"/>
    <w:rsid w:val="007D2AEA"/>
    <w:rsid w:val="007D4328"/>
    <w:rsid w:val="007F34E2"/>
    <w:rsid w:val="007F49EE"/>
    <w:rsid w:val="00812D5B"/>
    <w:rsid w:val="008134C8"/>
    <w:rsid w:val="00860B18"/>
    <w:rsid w:val="00861A44"/>
    <w:rsid w:val="0087013C"/>
    <w:rsid w:val="00886DC1"/>
    <w:rsid w:val="008A309C"/>
    <w:rsid w:val="008C0FED"/>
    <w:rsid w:val="008C2E09"/>
    <w:rsid w:val="008C59C5"/>
    <w:rsid w:val="008C7BF8"/>
    <w:rsid w:val="008D7069"/>
    <w:rsid w:val="00901B78"/>
    <w:rsid w:val="00932F8D"/>
    <w:rsid w:val="009471DC"/>
    <w:rsid w:val="0095093E"/>
    <w:rsid w:val="009674AC"/>
    <w:rsid w:val="0097048C"/>
    <w:rsid w:val="00971679"/>
    <w:rsid w:val="009B7FC5"/>
    <w:rsid w:val="009F182C"/>
    <w:rsid w:val="009F1E7F"/>
    <w:rsid w:val="00A12A43"/>
    <w:rsid w:val="00A36FEF"/>
    <w:rsid w:val="00A56E22"/>
    <w:rsid w:val="00A9060B"/>
    <w:rsid w:val="00AA60C6"/>
    <w:rsid w:val="00AB3670"/>
    <w:rsid w:val="00AE274E"/>
    <w:rsid w:val="00AF024C"/>
    <w:rsid w:val="00AF75FF"/>
    <w:rsid w:val="00B445D1"/>
    <w:rsid w:val="00B55CF5"/>
    <w:rsid w:val="00B64EAD"/>
    <w:rsid w:val="00B738BF"/>
    <w:rsid w:val="00B8256B"/>
    <w:rsid w:val="00BD5AD9"/>
    <w:rsid w:val="00BE1406"/>
    <w:rsid w:val="00C17088"/>
    <w:rsid w:val="00C22A0D"/>
    <w:rsid w:val="00C737C9"/>
    <w:rsid w:val="00C7697E"/>
    <w:rsid w:val="00CC4905"/>
    <w:rsid w:val="00CC5824"/>
    <w:rsid w:val="00CD39D4"/>
    <w:rsid w:val="00D01382"/>
    <w:rsid w:val="00D153DC"/>
    <w:rsid w:val="00D255CB"/>
    <w:rsid w:val="00D263A2"/>
    <w:rsid w:val="00D40AF5"/>
    <w:rsid w:val="00D43EE0"/>
    <w:rsid w:val="00D56D18"/>
    <w:rsid w:val="00D77FF2"/>
    <w:rsid w:val="00D829FD"/>
    <w:rsid w:val="00DA0435"/>
    <w:rsid w:val="00DA7681"/>
    <w:rsid w:val="00DE706B"/>
    <w:rsid w:val="00DE7D14"/>
    <w:rsid w:val="00DF4F5E"/>
    <w:rsid w:val="00E23FDE"/>
    <w:rsid w:val="00E27BFE"/>
    <w:rsid w:val="00E52767"/>
    <w:rsid w:val="00E66D31"/>
    <w:rsid w:val="00E713A4"/>
    <w:rsid w:val="00E932E2"/>
    <w:rsid w:val="00EC347D"/>
    <w:rsid w:val="00EC783A"/>
    <w:rsid w:val="00EC7BFF"/>
    <w:rsid w:val="00ED661F"/>
    <w:rsid w:val="00EE1101"/>
    <w:rsid w:val="00EE33BA"/>
    <w:rsid w:val="00EE789D"/>
    <w:rsid w:val="00F16FEA"/>
    <w:rsid w:val="00F32117"/>
    <w:rsid w:val="00F86212"/>
    <w:rsid w:val="00F90AE6"/>
    <w:rsid w:val="00FA3AE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596E5"/>
  <w15:chartTrackingRefBased/>
  <w15:docId w15:val="{40D7B9D6-3451-4362-8F0C-8EA159232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ID" w:eastAsia="en-US" w:bidi="ar-SA"/>
        <w14:ligatures w14:val="standardContextual"/>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paragraph" w:styleId="Heading1">
    <w:name w:val="heading 1"/>
    <w:basedOn w:val="Normal"/>
    <w:next w:val="Normal"/>
    <w:link w:val="Heading1Char"/>
    <w:uiPriority w:val="9"/>
    <w:qFormat/>
    <w:rsid w:val="00DE706B"/>
    <w:pPr>
      <w:keepNext/>
      <w:keepLines/>
      <w:jc w:val="center"/>
      <w:outlineLvl w:val="0"/>
    </w:pPr>
    <w:rPr>
      <w:rFonts w:eastAsiaTheme="majorEastAsia" w:cstheme="majorBidi"/>
      <w:b/>
      <w:caps/>
      <w:szCs w:val="32"/>
    </w:rPr>
  </w:style>
  <w:style w:type="paragraph" w:styleId="Heading4">
    <w:name w:val="heading 4"/>
    <w:basedOn w:val="Normal"/>
    <w:next w:val="Normal"/>
    <w:link w:val="Heading4Char"/>
    <w:uiPriority w:val="9"/>
    <w:unhideWhenUsed/>
    <w:qFormat/>
    <w:rsid w:val="00DE706B"/>
    <w:pPr>
      <w:keepNext/>
      <w:keepLines/>
      <w:numPr>
        <w:ilvl w:val="4"/>
        <w:numId w:val="9"/>
      </w:numPr>
      <w:jc w:val="center"/>
      <w:outlineLvl w:val="3"/>
    </w:pPr>
    <w:rPr>
      <w:rFonts w:eastAsiaTheme="majorEastAsia" w:cstheme="majorBidi"/>
      <w:iCs/>
    </w:rPr>
  </w:style>
  <w:style w:type="paragraph" w:styleId="Heading5">
    <w:name w:val="heading 5"/>
    <w:basedOn w:val="Normal"/>
    <w:next w:val="Normal"/>
    <w:link w:val="Heading5Char"/>
    <w:uiPriority w:val="9"/>
    <w:unhideWhenUsed/>
    <w:qFormat/>
    <w:rsid w:val="00DE706B"/>
    <w:pPr>
      <w:keepNext/>
      <w:keepLines/>
      <w:numPr>
        <w:ilvl w:val="5"/>
        <w:numId w:val="10"/>
      </w:numPr>
      <w:spacing w:before="40"/>
      <w:jc w:val="center"/>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2FE6"/>
    <w:rPr>
      <w:rFonts w:eastAsiaTheme="majorEastAsia" w:cstheme="majorBidi"/>
      <w:b/>
      <w:caps/>
      <w:noProof/>
      <w:szCs w:val="32"/>
    </w:rPr>
  </w:style>
  <w:style w:type="paragraph" w:customStyle="1" w:styleId="Hdn1">
    <w:name w:val="Hdn 1"/>
    <w:basedOn w:val="Normal"/>
    <w:next w:val="Heading1"/>
    <w:link w:val="Hdn1Char"/>
    <w:qFormat/>
    <w:rsid w:val="00442FE6"/>
    <w:pPr>
      <w:contextualSpacing/>
      <w:jc w:val="center"/>
    </w:pPr>
    <w:rPr>
      <w:b/>
    </w:rPr>
  </w:style>
  <w:style w:type="character" w:customStyle="1" w:styleId="Hdn1Char">
    <w:name w:val="Hdn 1 Char"/>
    <w:basedOn w:val="DefaultParagraphFont"/>
    <w:link w:val="Hdn1"/>
    <w:rsid w:val="00442FE6"/>
    <w:rPr>
      <w:b/>
      <w:noProof/>
    </w:rPr>
  </w:style>
  <w:style w:type="character" w:customStyle="1" w:styleId="Heading4Char">
    <w:name w:val="Heading 4 Char"/>
    <w:basedOn w:val="DefaultParagraphFont"/>
    <w:link w:val="Heading4"/>
    <w:uiPriority w:val="9"/>
    <w:rsid w:val="00DE706B"/>
    <w:rPr>
      <w:rFonts w:eastAsiaTheme="majorEastAsia" w:cstheme="majorBidi"/>
      <w:iCs/>
      <w:noProof/>
      <w:lang w:val="id-ID"/>
    </w:rPr>
  </w:style>
  <w:style w:type="character" w:customStyle="1" w:styleId="Heading5Char">
    <w:name w:val="Heading 5 Char"/>
    <w:basedOn w:val="DefaultParagraphFont"/>
    <w:link w:val="Heading5"/>
    <w:uiPriority w:val="9"/>
    <w:rsid w:val="00DE706B"/>
    <w:rPr>
      <w:rFonts w:eastAsiaTheme="majorEastAsia" w:cstheme="majorBidi"/>
      <w:noProof/>
      <w:lang w:val="id-ID"/>
    </w:rPr>
  </w:style>
  <w:style w:type="paragraph" w:styleId="ListParagraph">
    <w:name w:val="List Paragraph"/>
    <w:basedOn w:val="Normal"/>
    <w:uiPriority w:val="34"/>
    <w:qFormat/>
    <w:rsid w:val="00EC7BFF"/>
    <w:pPr>
      <w:ind w:left="720"/>
      <w:contextualSpacing/>
    </w:pPr>
  </w:style>
  <w:style w:type="character" w:styleId="PlaceholderText">
    <w:name w:val="Placeholder Text"/>
    <w:basedOn w:val="DefaultParagraphFont"/>
    <w:uiPriority w:val="99"/>
    <w:semiHidden/>
    <w:rsid w:val="00434502"/>
    <w:rPr>
      <w:color w:val="808080"/>
    </w:rPr>
  </w:style>
  <w:style w:type="paragraph" w:styleId="Caption">
    <w:name w:val="caption"/>
    <w:basedOn w:val="Normal"/>
    <w:next w:val="Normal"/>
    <w:uiPriority w:val="35"/>
    <w:unhideWhenUsed/>
    <w:qFormat/>
    <w:rsid w:val="00AF024C"/>
    <w:pPr>
      <w:spacing w:after="200" w:line="240" w:lineRule="auto"/>
    </w:pPr>
    <w:rPr>
      <w:i/>
      <w:iCs/>
      <w:color w:val="44546A" w:themeColor="text2"/>
      <w:sz w:val="18"/>
      <w:szCs w:val="18"/>
    </w:rPr>
  </w:style>
  <w:style w:type="table" w:styleId="TableGrid">
    <w:name w:val="Table Grid"/>
    <w:basedOn w:val="TableNormal"/>
    <w:uiPriority w:val="39"/>
    <w:rsid w:val="00776D5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C22A0D"/>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78667">
      <w:bodyDiv w:val="1"/>
      <w:marLeft w:val="0"/>
      <w:marRight w:val="0"/>
      <w:marTop w:val="0"/>
      <w:marBottom w:val="0"/>
      <w:divBdr>
        <w:top w:val="none" w:sz="0" w:space="0" w:color="auto"/>
        <w:left w:val="none" w:sz="0" w:space="0" w:color="auto"/>
        <w:bottom w:val="none" w:sz="0" w:space="0" w:color="auto"/>
        <w:right w:val="none" w:sz="0" w:space="0" w:color="auto"/>
      </w:divBdr>
      <w:divsChild>
        <w:div w:id="345517818">
          <w:marLeft w:val="640"/>
          <w:marRight w:val="0"/>
          <w:marTop w:val="0"/>
          <w:marBottom w:val="0"/>
          <w:divBdr>
            <w:top w:val="none" w:sz="0" w:space="0" w:color="auto"/>
            <w:left w:val="none" w:sz="0" w:space="0" w:color="auto"/>
            <w:bottom w:val="none" w:sz="0" w:space="0" w:color="auto"/>
            <w:right w:val="none" w:sz="0" w:space="0" w:color="auto"/>
          </w:divBdr>
        </w:div>
        <w:div w:id="1168906157">
          <w:marLeft w:val="640"/>
          <w:marRight w:val="0"/>
          <w:marTop w:val="0"/>
          <w:marBottom w:val="0"/>
          <w:divBdr>
            <w:top w:val="none" w:sz="0" w:space="0" w:color="auto"/>
            <w:left w:val="none" w:sz="0" w:space="0" w:color="auto"/>
            <w:bottom w:val="none" w:sz="0" w:space="0" w:color="auto"/>
            <w:right w:val="none" w:sz="0" w:space="0" w:color="auto"/>
          </w:divBdr>
        </w:div>
        <w:div w:id="1531918341">
          <w:marLeft w:val="640"/>
          <w:marRight w:val="0"/>
          <w:marTop w:val="0"/>
          <w:marBottom w:val="0"/>
          <w:divBdr>
            <w:top w:val="none" w:sz="0" w:space="0" w:color="auto"/>
            <w:left w:val="none" w:sz="0" w:space="0" w:color="auto"/>
            <w:bottom w:val="none" w:sz="0" w:space="0" w:color="auto"/>
            <w:right w:val="none" w:sz="0" w:space="0" w:color="auto"/>
          </w:divBdr>
        </w:div>
        <w:div w:id="602499554">
          <w:marLeft w:val="640"/>
          <w:marRight w:val="0"/>
          <w:marTop w:val="0"/>
          <w:marBottom w:val="0"/>
          <w:divBdr>
            <w:top w:val="none" w:sz="0" w:space="0" w:color="auto"/>
            <w:left w:val="none" w:sz="0" w:space="0" w:color="auto"/>
            <w:bottom w:val="none" w:sz="0" w:space="0" w:color="auto"/>
            <w:right w:val="none" w:sz="0" w:space="0" w:color="auto"/>
          </w:divBdr>
        </w:div>
        <w:div w:id="532158062">
          <w:marLeft w:val="640"/>
          <w:marRight w:val="0"/>
          <w:marTop w:val="0"/>
          <w:marBottom w:val="0"/>
          <w:divBdr>
            <w:top w:val="none" w:sz="0" w:space="0" w:color="auto"/>
            <w:left w:val="none" w:sz="0" w:space="0" w:color="auto"/>
            <w:bottom w:val="none" w:sz="0" w:space="0" w:color="auto"/>
            <w:right w:val="none" w:sz="0" w:space="0" w:color="auto"/>
          </w:divBdr>
        </w:div>
        <w:div w:id="465125107">
          <w:marLeft w:val="640"/>
          <w:marRight w:val="0"/>
          <w:marTop w:val="0"/>
          <w:marBottom w:val="0"/>
          <w:divBdr>
            <w:top w:val="none" w:sz="0" w:space="0" w:color="auto"/>
            <w:left w:val="none" w:sz="0" w:space="0" w:color="auto"/>
            <w:bottom w:val="none" w:sz="0" w:space="0" w:color="auto"/>
            <w:right w:val="none" w:sz="0" w:space="0" w:color="auto"/>
          </w:divBdr>
        </w:div>
        <w:div w:id="339358193">
          <w:marLeft w:val="640"/>
          <w:marRight w:val="0"/>
          <w:marTop w:val="0"/>
          <w:marBottom w:val="0"/>
          <w:divBdr>
            <w:top w:val="none" w:sz="0" w:space="0" w:color="auto"/>
            <w:left w:val="none" w:sz="0" w:space="0" w:color="auto"/>
            <w:bottom w:val="none" w:sz="0" w:space="0" w:color="auto"/>
            <w:right w:val="none" w:sz="0" w:space="0" w:color="auto"/>
          </w:divBdr>
        </w:div>
        <w:div w:id="189804934">
          <w:marLeft w:val="640"/>
          <w:marRight w:val="0"/>
          <w:marTop w:val="0"/>
          <w:marBottom w:val="0"/>
          <w:divBdr>
            <w:top w:val="none" w:sz="0" w:space="0" w:color="auto"/>
            <w:left w:val="none" w:sz="0" w:space="0" w:color="auto"/>
            <w:bottom w:val="none" w:sz="0" w:space="0" w:color="auto"/>
            <w:right w:val="none" w:sz="0" w:space="0" w:color="auto"/>
          </w:divBdr>
        </w:div>
        <w:div w:id="1863785164">
          <w:marLeft w:val="640"/>
          <w:marRight w:val="0"/>
          <w:marTop w:val="0"/>
          <w:marBottom w:val="0"/>
          <w:divBdr>
            <w:top w:val="none" w:sz="0" w:space="0" w:color="auto"/>
            <w:left w:val="none" w:sz="0" w:space="0" w:color="auto"/>
            <w:bottom w:val="none" w:sz="0" w:space="0" w:color="auto"/>
            <w:right w:val="none" w:sz="0" w:space="0" w:color="auto"/>
          </w:divBdr>
        </w:div>
        <w:div w:id="224491901">
          <w:marLeft w:val="640"/>
          <w:marRight w:val="0"/>
          <w:marTop w:val="0"/>
          <w:marBottom w:val="0"/>
          <w:divBdr>
            <w:top w:val="none" w:sz="0" w:space="0" w:color="auto"/>
            <w:left w:val="none" w:sz="0" w:space="0" w:color="auto"/>
            <w:bottom w:val="none" w:sz="0" w:space="0" w:color="auto"/>
            <w:right w:val="none" w:sz="0" w:space="0" w:color="auto"/>
          </w:divBdr>
        </w:div>
        <w:div w:id="1314141089">
          <w:marLeft w:val="640"/>
          <w:marRight w:val="0"/>
          <w:marTop w:val="0"/>
          <w:marBottom w:val="0"/>
          <w:divBdr>
            <w:top w:val="none" w:sz="0" w:space="0" w:color="auto"/>
            <w:left w:val="none" w:sz="0" w:space="0" w:color="auto"/>
            <w:bottom w:val="none" w:sz="0" w:space="0" w:color="auto"/>
            <w:right w:val="none" w:sz="0" w:space="0" w:color="auto"/>
          </w:divBdr>
        </w:div>
        <w:div w:id="794711888">
          <w:marLeft w:val="640"/>
          <w:marRight w:val="0"/>
          <w:marTop w:val="0"/>
          <w:marBottom w:val="0"/>
          <w:divBdr>
            <w:top w:val="none" w:sz="0" w:space="0" w:color="auto"/>
            <w:left w:val="none" w:sz="0" w:space="0" w:color="auto"/>
            <w:bottom w:val="none" w:sz="0" w:space="0" w:color="auto"/>
            <w:right w:val="none" w:sz="0" w:space="0" w:color="auto"/>
          </w:divBdr>
        </w:div>
        <w:div w:id="737167824">
          <w:marLeft w:val="640"/>
          <w:marRight w:val="0"/>
          <w:marTop w:val="0"/>
          <w:marBottom w:val="0"/>
          <w:divBdr>
            <w:top w:val="none" w:sz="0" w:space="0" w:color="auto"/>
            <w:left w:val="none" w:sz="0" w:space="0" w:color="auto"/>
            <w:bottom w:val="none" w:sz="0" w:space="0" w:color="auto"/>
            <w:right w:val="none" w:sz="0" w:space="0" w:color="auto"/>
          </w:divBdr>
        </w:div>
        <w:div w:id="1130561899">
          <w:marLeft w:val="640"/>
          <w:marRight w:val="0"/>
          <w:marTop w:val="0"/>
          <w:marBottom w:val="0"/>
          <w:divBdr>
            <w:top w:val="none" w:sz="0" w:space="0" w:color="auto"/>
            <w:left w:val="none" w:sz="0" w:space="0" w:color="auto"/>
            <w:bottom w:val="none" w:sz="0" w:space="0" w:color="auto"/>
            <w:right w:val="none" w:sz="0" w:space="0" w:color="auto"/>
          </w:divBdr>
        </w:div>
        <w:div w:id="1745495319">
          <w:marLeft w:val="640"/>
          <w:marRight w:val="0"/>
          <w:marTop w:val="0"/>
          <w:marBottom w:val="0"/>
          <w:divBdr>
            <w:top w:val="none" w:sz="0" w:space="0" w:color="auto"/>
            <w:left w:val="none" w:sz="0" w:space="0" w:color="auto"/>
            <w:bottom w:val="none" w:sz="0" w:space="0" w:color="auto"/>
            <w:right w:val="none" w:sz="0" w:space="0" w:color="auto"/>
          </w:divBdr>
        </w:div>
        <w:div w:id="1696226477">
          <w:marLeft w:val="640"/>
          <w:marRight w:val="0"/>
          <w:marTop w:val="0"/>
          <w:marBottom w:val="0"/>
          <w:divBdr>
            <w:top w:val="none" w:sz="0" w:space="0" w:color="auto"/>
            <w:left w:val="none" w:sz="0" w:space="0" w:color="auto"/>
            <w:bottom w:val="none" w:sz="0" w:space="0" w:color="auto"/>
            <w:right w:val="none" w:sz="0" w:space="0" w:color="auto"/>
          </w:divBdr>
        </w:div>
      </w:divsChild>
    </w:div>
    <w:div w:id="155145969">
      <w:bodyDiv w:val="1"/>
      <w:marLeft w:val="0"/>
      <w:marRight w:val="0"/>
      <w:marTop w:val="0"/>
      <w:marBottom w:val="0"/>
      <w:divBdr>
        <w:top w:val="none" w:sz="0" w:space="0" w:color="auto"/>
        <w:left w:val="none" w:sz="0" w:space="0" w:color="auto"/>
        <w:bottom w:val="none" w:sz="0" w:space="0" w:color="auto"/>
        <w:right w:val="none" w:sz="0" w:space="0" w:color="auto"/>
      </w:divBdr>
      <w:divsChild>
        <w:div w:id="433474250">
          <w:marLeft w:val="640"/>
          <w:marRight w:val="0"/>
          <w:marTop w:val="0"/>
          <w:marBottom w:val="0"/>
          <w:divBdr>
            <w:top w:val="none" w:sz="0" w:space="0" w:color="auto"/>
            <w:left w:val="none" w:sz="0" w:space="0" w:color="auto"/>
            <w:bottom w:val="none" w:sz="0" w:space="0" w:color="auto"/>
            <w:right w:val="none" w:sz="0" w:space="0" w:color="auto"/>
          </w:divBdr>
        </w:div>
        <w:div w:id="1484472619">
          <w:marLeft w:val="640"/>
          <w:marRight w:val="0"/>
          <w:marTop w:val="0"/>
          <w:marBottom w:val="0"/>
          <w:divBdr>
            <w:top w:val="none" w:sz="0" w:space="0" w:color="auto"/>
            <w:left w:val="none" w:sz="0" w:space="0" w:color="auto"/>
            <w:bottom w:val="none" w:sz="0" w:space="0" w:color="auto"/>
            <w:right w:val="none" w:sz="0" w:space="0" w:color="auto"/>
          </w:divBdr>
        </w:div>
        <w:div w:id="613101536">
          <w:marLeft w:val="640"/>
          <w:marRight w:val="0"/>
          <w:marTop w:val="0"/>
          <w:marBottom w:val="0"/>
          <w:divBdr>
            <w:top w:val="none" w:sz="0" w:space="0" w:color="auto"/>
            <w:left w:val="none" w:sz="0" w:space="0" w:color="auto"/>
            <w:bottom w:val="none" w:sz="0" w:space="0" w:color="auto"/>
            <w:right w:val="none" w:sz="0" w:space="0" w:color="auto"/>
          </w:divBdr>
        </w:div>
        <w:div w:id="1209105034">
          <w:marLeft w:val="640"/>
          <w:marRight w:val="0"/>
          <w:marTop w:val="0"/>
          <w:marBottom w:val="0"/>
          <w:divBdr>
            <w:top w:val="none" w:sz="0" w:space="0" w:color="auto"/>
            <w:left w:val="none" w:sz="0" w:space="0" w:color="auto"/>
            <w:bottom w:val="none" w:sz="0" w:space="0" w:color="auto"/>
            <w:right w:val="none" w:sz="0" w:space="0" w:color="auto"/>
          </w:divBdr>
        </w:div>
        <w:div w:id="1027213342">
          <w:marLeft w:val="640"/>
          <w:marRight w:val="0"/>
          <w:marTop w:val="0"/>
          <w:marBottom w:val="0"/>
          <w:divBdr>
            <w:top w:val="none" w:sz="0" w:space="0" w:color="auto"/>
            <w:left w:val="none" w:sz="0" w:space="0" w:color="auto"/>
            <w:bottom w:val="none" w:sz="0" w:space="0" w:color="auto"/>
            <w:right w:val="none" w:sz="0" w:space="0" w:color="auto"/>
          </w:divBdr>
        </w:div>
        <w:div w:id="1912428443">
          <w:marLeft w:val="640"/>
          <w:marRight w:val="0"/>
          <w:marTop w:val="0"/>
          <w:marBottom w:val="0"/>
          <w:divBdr>
            <w:top w:val="none" w:sz="0" w:space="0" w:color="auto"/>
            <w:left w:val="none" w:sz="0" w:space="0" w:color="auto"/>
            <w:bottom w:val="none" w:sz="0" w:space="0" w:color="auto"/>
            <w:right w:val="none" w:sz="0" w:space="0" w:color="auto"/>
          </w:divBdr>
        </w:div>
        <w:div w:id="73092273">
          <w:marLeft w:val="640"/>
          <w:marRight w:val="0"/>
          <w:marTop w:val="0"/>
          <w:marBottom w:val="0"/>
          <w:divBdr>
            <w:top w:val="none" w:sz="0" w:space="0" w:color="auto"/>
            <w:left w:val="none" w:sz="0" w:space="0" w:color="auto"/>
            <w:bottom w:val="none" w:sz="0" w:space="0" w:color="auto"/>
            <w:right w:val="none" w:sz="0" w:space="0" w:color="auto"/>
          </w:divBdr>
        </w:div>
        <w:div w:id="1220357084">
          <w:marLeft w:val="640"/>
          <w:marRight w:val="0"/>
          <w:marTop w:val="0"/>
          <w:marBottom w:val="0"/>
          <w:divBdr>
            <w:top w:val="none" w:sz="0" w:space="0" w:color="auto"/>
            <w:left w:val="none" w:sz="0" w:space="0" w:color="auto"/>
            <w:bottom w:val="none" w:sz="0" w:space="0" w:color="auto"/>
            <w:right w:val="none" w:sz="0" w:space="0" w:color="auto"/>
          </w:divBdr>
        </w:div>
        <w:div w:id="1057169763">
          <w:marLeft w:val="640"/>
          <w:marRight w:val="0"/>
          <w:marTop w:val="0"/>
          <w:marBottom w:val="0"/>
          <w:divBdr>
            <w:top w:val="none" w:sz="0" w:space="0" w:color="auto"/>
            <w:left w:val="none" w:sz="0" w:space="0" w:color="auto"/>
            <w:bottom w:val="none" w:sz="0" w:space="0" w:color="auto"/>
            <w:right w:val="none" w:sz="0" w:space="0" w:color="auto"/>
          </w:divBdr>
        </w:div>
        <w:div w:id="1729766967">
          <w:marLeft w:val="640"/>
          <w:marRight w:val="0"/>
          <w:marTop w:val="0"/>
          <w:marBottom w:val="0"/>
          <w:divBdr>
            <w:top w:val="none" w:sz="0" w:space="0" w:color="auto"/>
            <w:left w:val="none" w:sz="0" w:space="0" w:color="auto"/>
            <w:bottom w:val="none" w:sz="0" w:space="0" w:color="auto"/>
            <w:right w:val="none" w:sz="0" w:space="0" w:color="auto"/>
          </w:divBdr>
        </w:div>
        <w:div w:id="322005974">
          <w:marLeft w:val="640"/>
          <w:marRight w:val="0"/>
          <w:marTop w:val="0"/>
          <w:marBottom w:val="0"/>
          <w:divBdr>
            <w:top w:val="none" w:sz="0" w:space="0" w:color="auto"/>
            <w:left w:val="none" w:sz="0" w:space="0" w:color="auto"/>
            <w:bottom w:val="none" w:sz="0" w:space="0" w:color="auto"/>
            <w:right w:val="none" w:sz="0" w:space="0" w:color="auto"/>
          </w:divBdr>
        </w:div>
        <w:div w:id="444926085">
          <w:marLeft w:val="640"/>
          <w:marRight w:val="0"/>
          <w:marTop w:val="0"/>
          <w:marBottom w:val="0"/>
          <w:divBdr>
            <w:top w:val="none" w:sz="0" w:space="0" w:color="auto"/>
            <w:left w:val="none" w:sz="0" w:space="0" w:color="auto"/>
            <w:bottom w:val="none" w:sz="0" w:space="0" w:color="auto"/>
            <w:right w:val="none" w:sz="0" w:space="0" w:color="auto"/>
          </w:divBdr>
        </w:div>
        <w:div w:id="1914199350">
          <w:marLeft w:val="640"/>
          <w:marRight w:val="0"/>
          <w:marTop w:val="0"/>
          <w:marBottom w:val="0"/>
          <w:divBdr>
            <w:top w:val="none" w:sz="0" w:space="0" w:color="auto"/>
            <w:left w:val="none" w:sz="0" w:space="0" w:color="auto"/>
            <w:bottom w:val="none" w:sz="0" w:space="0" w:color="auto"/>
            <w:right w:val="none" w:sz="0" w:space="0" w:color="auto"/>
          </w:divBdr>
        </w:div>
        <w:div w:id="1977251485">
          <w:marLeft w:val="640"/>
          <w:marRight w:val="0"/>
          <w:marTop w:val="0"/>
          <w:marBottom w:val="0"/>
          <w:divBdr>
            <w:top w:val="none" w:sz="0" w:space="0" w:color="auto"/>
            <w:left w:val="none" w:sz="0" w:space="0" w:color="auto"/>
            <w:bottom w:val="none" w:sz="0" w:space="0" w:color="auto"/>
            <w:right w:val="none" w:sz="0" w:space="0" w:color="auto"/>
          </w:divBdr>
        </w:div>
      </w:divsChild>
    </w:div>
    <w:div w:id="172575864">
      <w:bodyDiv w:val="1"/>
      <w:marLeft w:val="0"/>
      <w:marRight w:val="0"/>
      <w:marTop w:val="0"/>
      <w:marBottom w:val="0"/>
      <w:divBdr>
        <w:top w:val="none" w:sz="0" w:space="0" w:color="auto"/>
        <w:left w:val="none" w:sz="0" w:space="0" w:color="auto"/>
        <w:bottom w:val="none" w:sz="0" w:space="0" w:color="auto"/>
        <w:right w:val="none" w:sz="0" w:space="0" w:color="auto"/>
      </w:divBdr>
    </w:div>
    <w:div w:id="178468574">
      <w:bodyDiv w:val="1"/>
      <w:marLeft w:val="0"/>
      <w:marRight w:val="0"/>
      <w:marTop w:val="0"/>
      <w:marBottom w:val="0"/>
      <w:divBdr>
        <w:top w:val="none" w:sz="0" w:space="0" w:color="auto"/>
        <w:left w:val="none" w:sz="0" w:space="0" w:color="auto"/>
        <w:bottom w:val="none" w:sz="0" w:space="0" w:color="auto"/>
        <w:right w:val="none" w:sz="0" w:space="0" w:color="auto"/>
      </w:divBdr>
      <w:divsChild>
        <w:div w:id="885145159">
          <w:marLeft w:val="640"/>
          <w:marRight w:val="0"/>
          <w:marTop w:val="0"/>
          <w:marBottom w:val="0"/>
          <w:divBdr>
            <w:top w:val="none" w:sz="0" w:space="0" w:color="auto"/>
            <w:left w:val="none" w:sz="0" w:space="0" w:color="auto"/>
            <w:bottom w:val="none" w:sz="0" w:space="0" w:color="auto"/>
            <w:right w:val="none" w:sz="0" w:space="0" w:color="auto"/>
          </w:divBdr>
        </w:div>
        <w:div w:id="1367608087">
          <w:marLeft w:val="640"/>
          <w:marRight w:val="0"/>
          <w:marTop w:val="0"/>
          <w:marBottom w:val="0"/>
          <w:divBdr>
            <w:top w:val="none" w:sz="0" w:space="0" w:color="auto"/>
            <w:left w:val="none" w:sz="0" w:space="0" w:color="auto"/>
            <w:bottom w:val="none" w:sz="0" w:space="0" w:color="auto"/>
            <w:right w:val="none" w:sz="0" w:space="0" w:color="auto"/>
          </w:divBdr>
        </w:div>
        <w:div w:id="176429523">
          <w:marLeft w:val="640"/>
          <w:marRight w:val="0"/>
          <w:marTop w:val="0"/>
          <w:marBottom w:val="0"/>
          <w:divBdr>
            <w:top w:val="none" w:sz="0" w:space="0" w:color="auto"/>
            <w:left w:val="none" w:sz="0" w:space="0" w:color="auto"/>
            <w:bottom w:val="none" w:sz="0" w:space="0" w:color="auto"/>
            <w:right w:val="none" w:sz="0" w:space="0" w:color="auto"/>
          </w:divBdr>
        </w:div>
        <w:div w:id="1277177779">
          <w:marLeft w:val="640"/>
          <w:marRight w:val="0"/>
          <w:marTop w:val="0"/>
          <w:marBottom w:val="0"/>
          <w:divBdr>
            <w:top w:val="none" w:sz="0" w:space="0" w:color="auto"/>
            <w:left w:val="none" w:sz="0" w:space="0" w:color="auto"/>
            <w:bottom w:val="none" w:sz="0" w:space="0" w:color="auto"/>
            <w:right w:val="none" w:sz="0" w:space="0" w:color="auto"/>
          </w:divBdr>
        </w:div>
        <w:div w:id="255602310">
          <w:marLeft w:val="640"/>
          <w:marRight w:val="0"/>
          <w:marTop w:val="0"/>
          <w:marBottom w:val="0"/>
          <w:divBdr>
            <w:top w:val="none" w:sz="0" w:space="0" w:color="auto"/>
            <w:left w:val="none" w:sz="0" w:space="0" w:color="auto"/>
            <w:bottom w:val="none" w:sz="0" w:space="0" w:color="auto"/>
            <w:right w:val="none" w:sz="0" w:space="0" w:color="auto"/>
          </w:divBdr>
        </w:div>
        <w:div w:id="1333919996">
          <w:marLeft w:val="640"/>
          <w:marRight w:val="0"/>
          <w:marTop w:val="0"/>
          <w:marBottom w:val="0"/>
          <w:divBdr>
            <w:top w:val="none" w:sz="0" w:space="0" w:color="auto"/>
            <w:left w:val="none" w:sz="0" w:space="0" w:color="auto"/>
            <w:bottom w:val="none" w:sz="0" w:space="0" w:color="auto"/>
            <w:right w:val="none" w:sz="0" w:space="0" w:color="auto"/>
          </w:divBdr>
        </w:div>
        <w:div w:id="1213082336">
          <w:marLeft w:val="640"/>
          <w:marRight w:val="0"/>
          <w:marTop w:val="0"/>
          <w:marBottom w:val="0"/>
          <w:divBdr>
            <w:top w:val="none" w:sz="0" w:space="0" w:color="auto"/>
            <w:left w:val="none" w:sz="0" w:space="0" w:color="auto"/>
            <w:bottom w:val="none" w:sz="0" w:space="0" w:color="auto"/>
            <w:right w:val="none" w:sz="0" w:space="0" w:color="auto"/>
          </w:divBdr>
        </w:div>
        <w:div w:id="2011327613">
          <w:marLeft w:val="640"/>
          <w:marRight w:val="0"/>
          <w:marTop w:val="0"/>
          <w:marBottom w:val="0"/>
          <w:divBdr>
            <w:top w:val="none" w:sz="0" w:space="0" w:color="auto"/>
            <w:left w:val="none" w:sz="0" w:space="0" w:color="auto"/>
            <w:bottom w:val="none" w:sz="0" w:space="0" w:color="auto"/>
            <w:right w:val="none" w:sz="0" w:space="0" w:color="auto"/>
          </w:divBdr>
        </w:div>
        <w:div w:id="273441547">
          <w:marLeft w:val="640"/>
          <w:marRight w:val="0"/>
          <w:marTop w:val="0"/>
          <w:marBottom w:val="0"/>
          <w:divBdr>
            <w:top w:val="none" w:sz="0" w:space="0" w:color="auto"/>
            <w:left w:val="none" w:sz="0" w:space="0" w:color="auto"/>
            <w:bottom w:val="none" w:sz="0" w:space="0" w:color="auto"/>
            <w:right w:val="none" w:sz="0" w:space="0" w:color="auto"/>
          </w:divBdr>
        </w:div>
        <w:div w:id="874348472">
          <w:marLeft w:val="640"/>
          <w:marRight w:val="0"/>
          <w:marTop w:val="0"/>
          <w:marBottom w:val="0"/>
          <w:divBdr>
            <w:top w:val="none" w:sz="0" w:space="0" w:color="auto"/>
            <w:left w:val="none" w:sz="0" w:space="0" w:color="auto"/>
            <w:bottom w:val="none" w:sz="0" w:space="0" w:color="auto"/>
            <w:right w:val="none" w:sz="0" w:space="0" w:color="auto"/>
          </w:divBdr>
        </w:div>
        <w:div w:id="1363284291">
          <w:marLeft w:val="640"/>
          <w:marRight w:val="0"/>
          <w:marTop w:val="0"/>
          <w:marBottom w:val="0"/>
          <w:divBdr>
            <w:top w:val="none" w:sz="0" w:space="0" w:color="auto"/>
            <w:left w:val="none" w:sz="0" w:space="0" w:color="auto"/>
            <w:bottom w:val="none" w:sz="0" w:space="0" w:color="auto"/>
            <w:right w:val="none" w:sz="0" w:space="0" w:color="auto"/>
          </w:divBdr>
        </w:div>
        <w:div w:id="928656224">
          <w:marLeft w:val="640"/>
          <w:marRight w:val="0"/>
          <w:marTop w:val="0"/>
          <w:marBottom w:val="0"/>
          <w:divBdr>
            <w:top w:val="none" w:sz="0" w:space="0" w:color="auto"/>
            <w:left w:val="none" w:sz="0" w:space="0" w:color="auto"/>
            <w:bottom w:val="none" w:sz="0" w:space="0" w:color="auto"/>
            <w:right w:val="none" w:sz="0" w:space="0" w:color="auto"/>
          </w:divBdr>
        </w:div>
        <w:div w:id="143787463">
          <w:marLeft w:val="640"/>
          <w:marRight w:val="0"/>
          <w:marTop w:val="0"/>
          <w:marBottom w:val="0"/>
          <w:divBdr>
            <w:top w:val="none" w:sz="0" w:space="0" w:color="auto"/>
            <w:left w:val="none" w:sz="0" w:space="0" w:color="auto"/>
            <w:bottom w:val="none" w:sz="0" w:space="0" w:color="auto"/>
            <w:right w:val="none" w:sz="0" w:space="0" w:color="auto"/>
          </w:divBdr>
        </w:div>
        <w:div w:id="810290141">
          <w:marLeft w:val="640"/>
          <w:marRight w:val="0"/>
          <w:marTop w:val="0"/>
          <w:marBottom w:val="0"/>
          <w:divBdr>
            <w:top w:val="none" w:sz="0" w:space="0" w:color="auto"/>
            <w:left w:val="none" w:sz="0" w:space="0" w:color="auto"/>
            <w:bottom w:val="none" w:sz="0" w:space="0" w:color="auto"/>
            <w:right w:val="none" w:sz="0" w:space="0" w:color="auto"/>
          </w:divBdr>
        </w:div>
        <w:div w:id="367996476">
          <w:marLeft w:val="640"/>
          <w:marRight w:val="0"/>
          <w:marTop w:val="0"/>
          <w:marBottom w:val="0"/>
          <w:divBdr>
            <w:top w:val="none" w:sz="0" w:space="0" w:color="auto"/>
            <w:left w:val="none" w:sz="0" w:space="0" w:color="auto"/>
            <w:bottom w:val="none" w:sz="0" w:space="0" w:color="auto"/>
            <w:right w:val="none" w:sz="0" w:space="0" w:color="auto"/>
          </w:divBdr>
        </w:div>
        <w:div w:id="1211959840">
          <w:marLeft w:val="640"/>
          <w:marRight w:val="0"/>
          <w:marTop w:val="0"/>
          <w:marBottom w:val="0"/>
          <w:divBdr>
            <w:top w:val="none" w:sz="0" w:space="0" w:color="auto"/>
            <w:left w:val="none" w:sz="0" w:space="0" w:color="auto"/>
            <w:bottom w:val="none" w:sz="0" w:space="0" w:color="auto"/>
            <w:right w:val="none" w:sz="0" w:space="0" w:color="auto"/>
          </w:divBdr>
        </w:div>
      </w:divsChild>
    </w:div>
    <w:div w:id="224223693">
      <w:bodyDiv w:val="1"/>
      <w:marLeft w:val="0"/>
      <w:marRight w:val="0"/>
      <w:marTop w:val="0"/>
      <w:marBottom w:val="0"/>
      <w:divBdr>
        <w:top w:val="none" w:sz="0" w:space="0" w:color="auto"/>
        <w:left w:val="none" w:sz="0" w:space="0" w:color="auto"/>
        <w:bottom w:val="none" w:sz="0" w:space="0" w:color="auto"/>
        <w:right w:val="none" w:sz="0" w:space="0" w:color="auto"/>
      </w:divBdr>
      <w:divsChild>
        <w:div w:id="1973511941">
          <w:marLeft w:val="640"/>
          <w:marRight w:val="0"/>
          <w:marTop w:val="0"/>
          <w:marBottom w:val="0"/>
          <w:divBdr>
            <w:top w:val="none" w:sz="0" w:space="0" w:color="auto"/>
            <w:left w:val="none" w:sz="0" w:space="0" w:color="auto"/>
            <w:bottom w:val="none" w:sz="0" w:space="0" w:color="auto"/>
            <w:right w:val="none" w:sz="0" w:space="0" w:color="auto"/>
          </w:divBdr>
        </w:div>
        <w:div w:id="1221476321">
          <w:marLeft w:val="640"/>
          <w:marRight w:val="0"/>
          <w:marTop w:val="0"/>
          <w:marBottom w:val="0"/>
          <w:divBdr>
            <w:top w:val="none" w:sz="0" w:space="0" w:color="auto"/>
            <w:left w:val="none" w:sz="0" w:space="0" w:color="auto"/>
            <w:bottom w:val="none" w:sz="0" w:space="0" w:color="auto"/>
            <w:right w:val="none" w:sz="0" w:space="0" w:color="auto"/>
          </w:divBdr>
        </w:div>
        <w:div w:id="1105081940">
          <w:marLeft w:val="640"/>
          <w:marRight w:val="0"/>
          <w:marTop w:val="0"/>
          <w:marBottom w:val="0"/>
          <w:divBdr>
            <w:top w:val="none" w:sz="0" w:space="0" w:color="auto"/>
            <w:left w:val="none" w:sz="0" w:space="0" w:color="auto"/>
            <w:bottom w:val="none" w:sz="0" w:space="0" w:color="auto"/>
            <w:right w:val="none" w:sz="0" w:space="0" w:color="auto"/>
          </w:divBdr>
        </w:div>
        <w:div w:id="1330063165">
          <w:marLeft w:val="640"/>
          <w:marRight w:val="0"/>
          <w:marTop w:val="0"/>
          <w:marBottom w:val="0"/>
          <w:divBdr>
            <w:top w:val="none" w:sz="0" w:space="0" w:color="auto"/>
            <w:left w:val="none" w:sz="0" w:space="0" w:color="auto"/>
            <w:bottom w:val="none" w:sz="0" w:space="0" w:color="auto"/>
            <w:right w:val="none" w:sz="0" w:space="0" w:color="auto"/>
          </w:divBdr>
        </w:div>
        <w:div w:id="1417823199">
          <w:marLeft w:val="640"/>
          <w:marRight w:val="0"/>
          <w:marTop w:val="0"/>
          <w:marBottom w:val="0"/>
          <w:divBdr>
            <w:top w:val="none" w:sz="0" w:space="0" w:color="auto"/>
            <w:left w:val="none" w:sz="0" w:space="0" w:color="auto"/>
            <w:bottom w:val="none" w:sz="0" w:space="0" w:color="auto"/>
            <w:right w:val="none" w:sz="0" w:space="0" w:color="auto"/>
          </w:divBdr>
        </w:div>
        <w:div w:id="1317757452">
          <w:marLeft w:val="640"/>
          <w:marRight w:val="0"/>
          <w:marTop w:val="0"/>
          <w:marBottom w:val="0"/>
          <w:divBdr>
            <w:top w:val="none" w:sz="0" w:space="0" w:color="auto"/>
            <w:left w:val="none" w:sz="0" w:space="0" w:color="auto"/>
            <w:bottom w:val="none" w:sz="0" w:space="0" w:color="auto"/>
            <w:right w:val="none" w:sz="0" w:space="0" w:color="auto"/>
          </w:divBdr>
        </w:div>
        <w:div w:id="2077897631">
          <w:marLeft w:val="640"/>
          <w:marRight w:val="0"/>
          <w:marTop w:val="0"/>
          <w:marBottom w:val="0"/>
          <w:divBdr>
            <w:top w:val="none" w:sz="0" w:space="0" w:color="auto"/>
            <w:left w:val="none" w:sz="0" w:space="0" w:color="auto"/>
            <w:bottom w:val="none" w:sz="0" w:space="0" w:color="auto"/>
            <w:right w:val="none" w:sz="0" w:space="0" w:color="auto"/>
          </w:divBdr>
        </w:div>
        <w:div w:id="1749956096">
          <w:marLeft w:val="640"/>
          <w:marRight w:val="0"/>
          <w:marTop w:val="0"/>
          <w:marBottom w:val="0"/>
          <w:divBdr>
            <w:top w:val="none" w:sz="0" w:space="0" w:color="auto"/>
            <w:left w:val="none" w:sz="0" w:space="0" w:color="auto"/>
            <w:bottom w:val="none" w:sz="0" w:space="0" w:color="auto"/>
            <w:right w:val="none" w:sz="0" w:space="0" w:color="auto"/>
          </w:divBdr>
        </w:div>
        <w:div w:id="987629866">
          <w:marLeft w:val="640"/>
          <w:marRight w:val="0"/>
          <w:marTop w:val="0"/>
          <w:marBottom w:val="0"/>
          <w:divBdr>
            <w:top w:val="none" w:sz="0" w:space="0" w:color="auto"/>
            <w:left w:val="none" w:sz="0" w:space="0" w:color="auto"/>
            <w:bottom w:val="none" w:sz="0" w:space="0" w:color="auto"/>
            <w:right w:val="none" w:sz="0" w:space="0" w:color="auto"/>
          </w:divBdr>
        </w:div>
      </w:divsChild>
    </w:div>
    <w:div w:id="316149766">
      <w:bodyDiv w:val="1"/>
      <w:marLeft w:val="0"/>
      <w:marRight w:val="0"/>
      <w:marTop w:val="0"/>
      <w:marBottom w:val="0"/>
      <w:divBdr>
        <w:top w:val="none" w:sz="0" w:space="0" w:color="auto"/>
        <w:left w:val="none" w:sz="0" w:space="0" w:color="auto"/>
        <w:bottom w:val="none" w:sz="0" w:space="0" w:color="auto"/>
        <w:right w:val="none" w:sz="0" w:space="0" w:color="auto"/>
      </w:divBdr>
      <w:divsChild>
        <w:div w:id="1386685476">
          <w:marLeft w:val="640"/>
          <w:marRight w:val="0"/>
          <w:marTop w:val="0"/>
          <w:marBottom w:val="0"/>
          <w:divBdr>
            <w:top w:val="none" w:sz="0" w:space="0" w:color="auto"/>
            <w:left w:val="none" w:sz="0" w:space="0" w:color="auto"/>
            <w:bottom w:val="none" w:sz="0" w:space="0" w:color="auto"/>
            <w:right w:val="none" w:sz="0" w:space="0" w:color="auto"/>
          </w:divBdr>
        </w:div>
        <w:div w:id="444733584">
          <w:marLeft w:val="640"/>
          <w:marRight w:val="0"/>
          <w:marTop w:val="0"/>
          <w:marBottom w:val="0"/>
          <w:divBdr>
            <w:top w:val="none" w:sz="0" w:space="0" w:color="auto"/>
            <w:left w:val="none" w:sz="0" w:space="0" w:color="auto"/>
            <w:bottom w:val="none" w:sz="0" w:space="0" w:color="auto"/>
            <w:right w:val="none" w:sz="0" w:space="0" w:color="auto"/>
          </w:divBdr>
        </w:div>
        <w:div w:id="1624578686">
          <w:marLeft w:val="640"/>
          <w:marRight w:val="0"/>
          <w:marTop w:val="0"/>
          <w:marBottom w:val="0"/>
          <w:divBdr>
            <w:top w:val="none" w:sz="0" w:space="0" w:color="auto"/>
            <w:left w:val="none" w:sz="0" w:space="0" w:color="auto"/>
            <w:bottom w:val="none" w:sz="0" w:space="0" w:color="auto"/>
            <w:right w:val="none" w:sz="0" w:space="0" w:color="auto"/>
          </w:divBdr>
        </w:div>
        <w:div w:id="1463309140">
          <w:marLeft w:val="640"/>
          <w:marRight w:val="0"/>
          <w:marTop w:val="0"/>
          <w:marBottom w:val="0"/>
          <w:divBdr>
            <w:top w:val="none" w:sz="0" w:space="0" w:color="auto"/>
            <w:left w:val="none" w:sz="0" w:space="0" w:color="auto"/>
            <w:bottom w:val="none" w:sz="0" w:space="0" w:color="auto"/>
            <w:right w:val="none" w:sz="0" w:space="0" w:color="auto"/>
          </w:divBdr>
        </w:div>
        <w:div w:id="1640961152">
          <w:marLeft w:val="640"/>
          <w:marRight w:val="0"/>
          <w:marTop w:val="0"/>
          <w:marBottom w:val="0"/>
          <w:divBdr>
            <w:top w:val="none" w:sz="0" w:space="0" w:color="auto"/>
            <w:left w:val="none" w:sz="0" w:space="0" w:color="auto"/>
            <w:bottom w:val="none" w:sz="0" w:space="0" w:color="auto"/>
            <w:right w:val="none" w:sz="0" w:space="0" w:color="auto"/>
          </w:divBdr>
        </w:div>
        <w:div w:id="1842113067">
          <w:marLeft w:val="640"/>
          <w:marRight w:val="0"/>
          <w:marTop w:val="0"/>
          <w:marBottom w:val="0"/>
          <w:divBdr>
            <w:top w:val="none" w:sz="0" w:space="0" w:color="auto"/>
            <w:left w:val="none" w:sz="0" w:space="0" w:color="auto"/>
            <w:bottom w:val="none" w:sz="0" w:space="0" w:color="auto"/>
            <w:right w:val="none" w:sz="0" w:space="0" w:color="auto"/>
          </w:divBdr>
        </w:div>
      </w:divsChild>
    </w:div>
    <w:div w:id="415712475">
      <w:bodyDiv w:val="1"/>
      <w:marLeft w:val="0"/>
      <w:marRight w:val="0"/>
      <w:marTop w:val="0"/>
      <w:marBottom w:val="0"/>
      <w:divBdr>
        <w:top w:val="none" w:sz="0" w:space="0" w:color="auto"/>
        <w:left w:val="none" w:sz="0" w:space="0" w:color="auto"/>
        <w:bottom w:val="none" w:sz="0" w:space="0" w:color="auto"/>
        <w:right w:val="none" w:sz="0" w:space="0" w:color="auto"/>
      </w:divBdr>
      <w:divsChild>
        <w:div w:id="1639804007">
          <w:marLeft w:val="640"/>
          <w:marRight w:val="0"/>
          <w:marTop w:val="0"/>
          <w:marBottom w:val="0"/>
          <w:divBdr>
            <w:top w:val="none" w:sz="0" w:space="0" w:color="auto"/>
            <w:left w:val="none" w:sz="0" w:space="0" w:color="auto"/>
            <w:bottom w:val="none" w:sz="0" w:space="0" w:color="auto"/>
            <w:right w:val="none" w:sz="0" w:space="0" w:color="auto"/>
          </w:divBdr>
        </w:div>
        <w:div w:id="1325860676">
          <w:marLeft w:val="640"/>
          <w:marRight w:val="0"/>
          <w:marTop w:val="0"/>
          <w:marBottom w:val="0"/>
          <w:divBdr>
            <w:top w:val="none" w:sz="0" w:space="0" w:color="auto"/>
            <w:left w:val="none" w:sz="0" w:space="0" w:color="auto"/>
            <w:bottom w:val="none" w:sz="0" w:space="0" w:color="auto"/>
            <w:right w:val="none" w:sz="0" w:space="0" w:color="auto"/>
          </w:divBdr>
        </w:div>
        <w:div w:id="1180586921">
          <w:marLeft w:val="640"/>
          <w:marRight w:val="0"/>
          <w:marTop w:val="0"/>
          <w:marBottom w:val="0"/>
          <w:divBdr>
            <w:top w:val="none" w:sz="0" w:space="0" w:color="auto"/>
            <w:left w:val="none" w:sz="0" w:space="0" w:color="auto"/>
            <w:bottom w:val="none" w:sz="0" w:space="0" w:color="auto"/>
            <w:right w:val="none" w:sz="0" w:space="0" w:color="auto"/>
          </w:divBdr>
        </w:div>
        <w:div w:id="313416100">
          <w:marLeft w:val="640"/>
          <w:marRight w:val="0"/>
          <w:marTop w:val="0"/>
          <w:marBottom w:val="0"/>
          <w:divBdr>
            <w:top w:val="none" w:sz="0" w:space="0" w:color="auto"/>
            <w:left w:val="none" w:sz="0" w:space="0" w:color="auto"/>
            <w:bottom w:val="none" w:sz="0" w:space="0" w:color="auto"/>
            <w:right w:val="none" w:sz="0" w:space="0" w:color="auto"/>
          </w:divBdr>
        </w:div>
        <w:div w:id="54941131">
          <w:marLeft w:val="640"/>
          <w:marRight w:val="0"/>
          <w:marTop w:val="0"/>
          <w:marBottom w:val="0"/>
          <w:divBdr>
            <w:top w:val="none" w:sz="0" w:space="0" w:color="auto"/>
            <w:left w:val="none" w:sz="0" w:space="0" w:color="auto"/>
            <w:bottom w:val="none" w:sz="0" w:space="0" w:color="auto"/>
            <w:right w:val="none" w:sz="0" w:space="0" w:color="auto"/>
          </w:divBdr>
        </w:div>
        <w:div w:id="2114400937">
          <w:marLeft w:val="640"/>
          <w:marRight w:val="0"/>
          <w:marTop w:val="0"/>
          <w:marBottom w:val="0"/>
          <w:divBdr>
            <w:top w:val="none" w:sz="0" w:space="0" w:color="auto"/>
            <w:left w:val="none" w:sz="0" w:space="0" w:color="auto"/>
            <w:bottom w:val="none" w:sz="0" w:space="0" w:color="auto"/>
            <w:right w:val="none" w:sz="0" w:space="0" w:color="auto"/>
          </w:divBdr>
        </w:div>
        <w:div w:id="623120770">
          <w:marLeft w:val="640"/>
          <w:marRight w:val="0"/>
          <w:marTop w:val="0"/>
          <w:marBottom w:val="0"/>
          <w:divBdr>
            <w:top w:val="none" w:sz="0" w:space="0" w:color="auto"/>
            <w:left w:val="none" w:sz="0" w:space="0" w:color="auto"/>
            <w:bottom w:val="none" w:sz="0" w:space="0" w:color="auto"/>
            <w:right w:val="none" w:sz="0" w:space="0" w:color="auto"/>
          </w:divBdr>
        </w:div>
        <w:div w:id="917176495">
          <w:marLeft w:val="640"/>
          <w:marRight w:val="0"/>
          <w:marTop w:val="0"/>
          <w:marBottom w:val="0"/>
          <w:divBdr>
            <w:top w:val="none" w:sz="0" w:space="0" w:color="auto"/>
            <w:left w:val="none" w:sz="0" w:space="0" w:color="auto"/>
            <w:bottom w:val="none" w:sz="0" w:space="0" w:color="auto"/>
            <w:right w:val="none" w:sz="0" w:space="0" w:color="auto"/>
          </w:divBdr>
        </w:div>
        <w:div w:id="839351259">
          <w:marLeft w:val="640"/>
          <w:marRight w:val="0"/>
          <w:marTop w:val="0"/>
          <w:marBottom w:val="0"/>
          <w:divBdr>
            <w:top w:val="none" w:sz="0" w:space="0" w:color="auto"/>
            <w:left w:val="none" w:sz="0" w:space="0" w:color="auto"/>
            <w:bottom w:val="none" w:sz="0" w:space="0" w:color="auto"/>
            <w:right w:val="none" w:sz="0" w:space="0" w:color="auto"/>
          </w:divBdr>
        </w:div>
        <w:div w:id="689719928">
          <w:marLeft w:val="640"/>
          <w:marRight w:val="0"/>
          <w:marTop w:val="0"/>
          <w:marBottom w:val="0"/>
          <w:divBdr>
            <w:top w:val="none" w:sz="0" w:space="0" w:color="auto"/>
            <w:left w:val="none" w:sz="0" w:space="0" w:color="auto"/>
            <w:bottom w:val="none" w:sz="0" w:space="0" w:color="auto"/>
            <w:right w:val="none" w:sz="0" w:space="0" w:color="auto"/>
          </w:divBdr>
        </w:div>
        <w:div w:id="2053071958">
          <w:marLeft w:val="640"/>
          <w:marRight w:val="0"/>
          <w:marTop w:val="0"/>
          <w:marBottom w:val="0"/>
          <w:divBdr>
            <w:top w:val="none" w:sz="0" w:space="0" w:color="auto"/>
            <w:left w:val="none" w:sz="0" w:space="0" w:color="auto"/>
            <w:bottom w:val="none" w:sz="0" w:space="0" w:color="auto"/>
            <w:right w:val="none" w:sz="0" w:space="0" w:color="auto"/>
          </w:divBdr>
        </w:div>
        <w:div w:id="1350762779">
          <w:marLeft w:val="640"/>
          <w:marRight w:val="0"/>
          <w:marTop w:val="0"/>
          <w:marBottom w:val="0"/>
          <w:divBdr>
            <w:top w:val="none" w:sz="0" w:space="0" w:color="auto"/>
            <w:left w:val="none" w:sz="0" w:space="0" w:color="auto"/>
            <w:bottom w:val="none" w:sz="0" w:space="0" w:color="auto"/>
            <w:right w:val="none" w:sz="0" w:space="0" w:color="auto"/>
          </w:divBdr>
        </w:div>
        <w:div w:id="2087529420">
          <w:marLeft w:val="640"/>
          <w:marRight w:val="0"/>
          <w:marTop w:val="0"/>
          <w:marBottom w:val="0"/>
          <w:divBdr>
            <w:top w:val="none" w:sz="0" w:space="0" w:color="auto"/>
            <w:left w:val="none" w:sz="0" w:space="0" w:color="auto"/>
            <w:bottom w:val="none" w:sz="0" w:space="0" w:color="auto"/>
            <w:right w:val="none" w:sz="0" w:space="0" w:color="auto"/>
          </w:divBdr>
        </w:div>
        <w:div w:id="1477647172">
          <w:marLeft w:val="640"/>
          <w:marRight w:val="0"/>
          <w:marTop w:val="0"/>
          <w:marBottom w:val="0"/>
          <w:divBdr>
            <w:top w:val="none" w:sz="0" w:space="0" w:color="auto"/>
            <w:left w:val="none" w:sz="0" w:space="0" w:color="auto"/>
            <w:bottom w:val="none" w:sz="0" w:space="0" w:color="auto"/>
            <w:right w:val="none" w:sz="0" w:space="0" w:color="auto"/>
          </w:divBdr>
        </w:div>
      </w:divsChild>
    </w:div>
    <w:div w:id="522671687">
      <w:bodyDiv w:val="1"/>
      <w:marLeft w:val="0"/>
      <w:marRight w:val="0"/>
      <w:marTop w:val="0"/>
      <w:marBottom w:val="0"/>
      <w:divBdr>
        <w:top w:val="none" w:sz="0" w:space="0" w:color="auto"/>
        <w:left w:val="none" w:sz="0" w:space="0" w:color="auto"/>
        <w:bottom w:val="none" w:sz="0" w:space="0" w:color="auto"/>
        <w:right w:val="none" w:sz="0" w:space="0" w:color="auto"/>
      </w:divBdr>
      <w:divsChild>
        <w:div w:id="1781532256">
          <w:marLeft w:val="640"/>
          <w:marRight w:val="0"/>
          <w:marTop w:val="0"/>
          <w:marBottom w:val="0"/>
          <w:divBdr>
            <w:top w:val="none" w:sz="0" w:space="0" w:color="auto"/>
            <w:left w:val="none" w:sz="0" w:space="0" w:color="auto"/>
            <w:bottom w:val="none" w:sz="0" w:space="0" w:color="auto"/>
            <w:right w:val="none" w:sz="0" w:space="0" w:color="auto"/>
          </w:divBdr>
        </w:div>
        <w:div w:id="156649289">
          <w:marLeft w:val="640"/>
          <w:marRight w:val="0"/>
          <w:marTop w:val="0"/>
          <w:marBottom w:val="0"/>
          <w:divBdr>
            <w:top w:val="none" w:sz="0" w:space="0" w:color="auto"/>
            <w:left w:val="none" w:sz="0" w:space="0" w:color="auto"/>
            <w:bottom w:val="none" w:sz="0" w:space="0" w:color="auto"/>
            <w:right w:val="none" w:sz="0" w:space="0" w:color="auto"/>
          </w:divBdr>
        </w:div>
        <w:div w:id="1772045629">
          <w:marLeft w:val="640"/>
          <w:marRight w:val="0"/>
          <w:marTop w:val="0"/>
          <w:marBottom w:val="0"/>
          <w:divBdr>
            <w:top w:val="none" w:sz="0" w:space="0" w:color="auto"/>
            <w:left w:val="none" w:sz="0" w:space="0" w:color="auto"/>
            <w:bottom w:val="none" w:sz="0" w:space="0" w:color="auto"/>
            <w:right w:val="none" w:sz="0" w:space="0" w:color="auto"/>
          </w:divBdr>
        </w:div>
        <w:div w:id="1239483161">
          <w:marLeft w:val="640"/>
          <w:marRight w:val="0"/>
          <w:marTop w:val="0"/>
          <w:marBottom w:val="0"/>
          <w:divBdr>
            <w:top w:val="none" w:sz="0" w:space="0" w:color="auto"/>
            <w:left w:val="none" w:sz="0" w:space="0" w:color="auto"/>
            <w:bottom w:val="none" w:sz="0" w:space="0" w:color="auto"/>
            <w:right w:val="none" w:sz="0" w:space="0" w:color="auto"/>
          </w:divBdr>
        </w:div>
        <w:div w:id="1497577183">
          <w:marLeft w:val="640"/>
          <w:marRight w:val="0"/>
          <w:marTop w:val="0"/>
          <w:marBottom w:val="0"/>
          <w:divBdr>
            <w:top w:val="none" w:sz="0" w:space="0" w:color="auto"/>
            <w:left w:val="none" w:sz="0" w:space="0" w:color="auto"/>
            <w:bottom w:val="none" w:sz="0" w:space="0" w:color="auto"/>
            <w:right w:val="none" w:sz="0" w:space="0" w:color="auto"/>
          </w:divBdr>
        </w:div>
        <w:div w:id="652757425">
          <w:marLeft w:val="640"/>
          <w:marRight w:val="0"/>
          <w:marTop w:val="0"/>
          <w:marBottom w:val="0"/>
          <w:divBdr>
            <w:top w:val="none" w:sz="0" w:space="0" w:color="auto"/>
            <w:left w:val="none" w:sz="0" w:space="0" w:color="auto"/>
            <w:bottom w:val="none" w:sz="0" w:space="0" w:color="auto"/>
            <w:right w:val="none" w:sz="0" w:space="0" w:color="auto"/>
          </w:divBdr>
        </w:div>
      </w:divsChild>
    </w:div>
    <w:div w:id="581646669">
      <w:bodyDiv w:val="1"/>
      <w:marLeft w:val="0"/>
      <w:marRight w:val="0"/>
      <w:marTop w:val="0"/>
      <w:marBottom w:val="0"/>
      <w:divBdr>
        <w:top w:val="none" w:sz="0" w:space="0" w:color="auto"/>
        <w:left w:val="none" w:sz="0" w:space="0" w:color="auto"/>
        <w:bottom w:val="none" w:sz="0" w:space="0" w:color="auto"/>
        <w:right w:val="none" w:sz="0" w:space="0" w:color="auto"/>
      </w:divBdr>
      <w:divsChild>
        <w:div w:id="1318723051">
          <w:marLeft w:val="640"/>
          <w:marRight w:val="0"/>
          <w:marTop w:val="0"/>
          <w:marBottom w:val="0"/>
          <w:divBdr>
            <w:top w:val="none" w:sz="0" w:space="0" w:color="auto"/>
            <w:left w:val="none" w:sz="0" w:space="0" w:color="auto"/>
            <w:bottom w:val="none" w:sz="0" w:space="0" w:color="auto"/>
            <w:right w:val="none" w:sz="0" w:space="0" w:color="auto"/>
          </w:divBdr>
        </w:div>
        <w:div w:id="1384252245">
          <w:marLeft w:val="640"/>
          <w:marRight w:val="0"/>
          <w:marTop w:val="0"/>
          <w:marBottom w:val="0"/>
          <w:divBdr>
            <w:top w:val="none" w:sz="0" w:space="0" w:color="auto"/>
            <w:left w:val="none" w:sz="0" w:space="0" w:color="auto"/>
            <w:bottom w:val="none" w:sz="0" w:space="0" w:color="auto"/>
            <w:right w:val="none" w:sz="0" w:space="0" w:color="auto"/>
          </w:divBdr>
        </w:div>
        <w:div w:id="1302467981">
          <w:marLeft w:val="640"/>
          <w:marRight w:val="0"/>
          <w:marTop w:val="0"/>
          <w:marBottom w:val="0"/>
          <w:divBdr>
            <w:top w:val="none" w:sz="0" w:space="0" w:color="auto"/>
            <w:left w:val="none" w:sz="0" w:space="0" w:color="auto"/>
            <w:bottom w:val="none" w:sz="0" w:space="0" w:color="auto"/>
            <w:right w:val="none" w:sz="0" w:space="0" w:color="auto"/>
          </w:divBdr>
        </w:div>
        <w:div w:id="1232346878">
          <w:marLeft w:val="640"/>
          <w:marRight w:val="0"/>
          <w:marTop w:val="0"/>
          <w:marBottom w:val="0"/>
          <w:divBdr>
            <w:top w:val="none" w:sz="0" w:space="0" w:color="auto"/>
            <w:left w:val="none" w:sz="0" w:space="0" w:color="auto"/>
            <w:bottom w:val="none" w:sz="0" w:space="0" w:color="auto"/>
            <w:right w:val="none" w:sz="0" w:space="0" w:color="auto"/>
          </w:divBdr>
        </w:div>
        <w:div w:id="2127430969">
          <w:marLeft w:val="640"/>
          <w:marRight w:val="0"/>
          <w:marTop w:val="0"/>
          <w:marBottom w:val="0"/>
          <w:divBdr>
            <w:top w:val="none" w:sz="0" w:space="0" w:color="auto"/>
            <w:left w:val="none" w:sz="0" w:space="0" w:color="auto"/>
            <w:bottom w:val="none" w:sz="0" w:space="0" w:color="auto"/>
            <w:right w:val="none" w:sz="0" w:space="0" w:color="auto"/>
          </w:divBdr>
        </w:div>
        <w:div w:id="1791051510">
          <w:marLeft w:val="640"/>
          <w:marRight w:val="0"/>
          <w:marTop w:val="0"/>
          <w:marBottom w:val="0"/>
          <w:divBdr>
            <w:top w:val="none" w:sz="0" w:space="0" w:color="auto"/>
            <w:left w:val="none" w:sz="0" w:space="0" w:color="auto"/>
            <w:bottom w:val="none" w:sz="0" w:space="0" w:color="auto"/>
            <w:right w:val="none" w:sz="0" w:space="0" w:color="auto"/>
          </w:divBdr>
        </w:div>
        <w:div w:id="1599946767">
          <w:marLeft w:val="640"/>
          <w:marRight w:val="0"/>
          <w:marTop w:val="0"/>
          <w:marBottom w:val="0"/>
          <w:divBdr>
            <w:top w:val="none" w:sz="0" w:space="0" w:color="auto"/>
            <w:left w:val="none" w:sz="0" w:space="0" w:color="auto"/>
            <w:bottom w:val="none" w:sz="0" w:space="0" w:color="auto"/>
            <w:right w:val="none" w:sz="0" w:space="0" w:color="auto"/>
          </w:divBdr>
        </w:div>
        <w:div w:id="606037230">
          <w:marLeft w:val="640"/>
          <w:marRight w:val="0"/>
          <w:marTop w:val="0"/>
          <w:marBottom w:val="0"/>
          <w:divBdr>
            <w:top w:val="none" w:sz="0" w:space="0" w:color="auto"/>
            <w:left w:val="none" w:sz="0" w:space="0" w:color="auto"/>
            <w:bottom w:val="none" w:sz="0" w:space="0" w:color="auto"/>
            <w:right w:val="none" w:sz="0" w:space="0" w:color="auto"/>
          </w:divBdr>
        </w:div>
      </w:divsChild>
    </w:div>
    <w:div w:id="636765378">
      <w:bodyDiv w:val="1"/>
      <w:marLeft w:val="0"/>
      <w:marRight w:val="0"/>
      <w:marTop w:val="0"/>
      <w:marBottom w:val="0"/>
      <w:divBdr>
        <w:top w:val="none" w:sz="0" w:space="0" w:color="auto"/>
        <w:left w:val="none" w:sz="0" w:space="0" w:color="auto"/>
        <w:bottom w:val="none" w:sz="0" w:space="0" w:color="auto"/>
        <w:right w:val="none" w:sz="0" w:space="0" w:color="auto"/>
      </w:divBdr>
      <w:divsChild>
        <w:div w:id="1102994637">
          <w:marLeft w:val="640"/>
          <w:marRight w:val="0"/>
          <w:marTop w:val="0"/>
          <w:marBottom w:val="0"/>
          <w:divBdr>
            <w:top w:val="none" w:sz="0" w:space="0" w:color="auto"/>
            <w:left w:val="none" w:sz="0" w:space="0" w:color="auto"/>
            <w:bottom w:val="none" w:sz="0" w:space="0" w:color="auto"/>
            <w:right w:val="none" w:sz="0" w:space="0" w:color="auto"/>
          </w:divBdr>
        </w:div>
        <w:div w:id="1336491283">
          <w:marLeft w:val="640"/>
          <w:marRight w:val="0"/>
          <w:marTop w:val="0"/>
          <w:marBottom w:val="0"/>
          <w:divBdr>
            <w:top w:val="none" w:sz="0" w:space="0" w:color="auto"/>
            <w:left w:val="none" w:sz="0" w:space="0" w:color="auto"/>
            <w:bottom w:val="none" w:sz="0" w:space="0" w:color="auto"/>
            <w:right w:val="none" w:sz="0" w:space="0" w:color="auto"/>
          </w:divBdr>
        </w:div>
        <w:div w:id="507064527">
          <w:marLeft w:val="640"/>
          <w:marRight w:val="0"/>
          <w:marTop w:val="0"/>
          <w:marBottom w:val="0"/>
          <w:divBdr>
            <w:top w:val="none" w:sz="0" w:space="0" w:color="auto"/>
            <w:left w:val="none" w:sz="0" w:space="0" w:color="auto"/>
            <w:bottom w:val="none" w:sz="0" w:space="0" w:color="auto"/>
            <w:right w:val="none" w:sz="0" w:space="0" w:color="auto"/>
          </w:divBdr>
        </w:div>
        <w:div w:id="2096630837">
          <w:marLeft w:val="640"/>
          <w:marRight w:val="0"/>
          <w:marTop w:val="0"/>
          <w:marBottom w:val="0"/>
          <w:divBdr>
            <w:top w:val="none" w:sz="0" w:space="0" w:color="auto"/>
            <w:left w:val="none" w:sz="0" w:space="0" w:color="auto"/>
            <w:bottom w:val="none" w:sz="0" w:space="0" w:color="auto"/>
            <w:right w:val="none" w:sz="0" w:space="0" w:color="auto"/>
          </w:divBdr>
        </w:div>
        <w:div w:id="1568758881">
          <w:marLeft w:val="640"/>
          <w:marRight w:val="0"/>
          <w:marTop w:val="0"/>
          <w:marBottom w:val="0"/>
          <w:divBdr>
            <w:top w:val="none" w:sz="0" w:space="0" w:color="auto"/>
            <w:left w:val="none" w:sz="0" w:space="0" w:color="auto"/>
            <w:bottom w:val="none" w:sz="0" w:space="0" w:color="auto"/>
            <w:right w:val="none" w:sz="0" w:space="0" w:color="auto"/>
          </w:divBdr>
        </w:div>
        <w:div w:id="527059454">
          <w:marLeft w:val="640"/>
          <w:marRight w:val="0"/>
          <w:marTop w:val="0"/>
          <w:marBottom w:val="0"/>
          <w:divBdr>
            <w:top w:val="none" w:sz="0" w:space="0" w:color="auto"/>
            <w:left w:val="none" w:sz="0" w:space="0" w:color="auto"/>
            <w:bottom w:val="none" w:sz="0" w:space="0" w:color="auto"/>
            <w:right w:val="none" w:sz="0" w:space="0" w:color="auto"/>
          </w:divBdr>
        </w:div>
        <w:div w:id="736439831">
          <w:marLeft w:val="640"/>
          <w:marRight w:val="0"/>
          <w:marTop w:val="0"/>
          <w:marBottom w:val="0"/>
          <w:divBdr>
            <w:top w:val="none" w:sz="0" w:space="0" w:color="auto"/>
            <w:left w:val="none" w:sz="0" w:space="0" w:color="auto"/>
            <w:bottom w:val="none" w:sz="0" w:space="0" w:color="auto"/>
            <w:right w:val="none" w:sz="0" w:space="0" w:color="auto"/>
          </w:divBdr>
        </w:div>
        <w:div w:id="1017393610">
          <w:marLeft w:val="640"/>
          <w:marRight w:val="0"/>
          <w:marTop w:val="0"/>
          <w:marBottom w:val="0"/>
          <w:divBdr>
            <w:top w:val="none" w:sz="0" w:space="0" w:color="auto"/>
            <w:left w:val="none" w:sz="0" w:space="0" w:color="auto"/>
            <w:bottom w:val="none" w:sz="0" w:space="0" w:color="auto"/>
            <w:right w:val="none" w:sz="0" w:space="0" w:color="auto"/>
          </w:divBdr>
        </w:div>
      </w:divsChild>
    </w:div>
    <w:div w:id="643895610">
      <w:bodyDiv w:val="1"/>
      <w:marLeft w:val="0"/>
      <w:marRight w:val="0"/>
      <w:marTop w:val="0"/>
      <w:marBottom w:val="0"/>
      <w:divBdr>
        <w:top w:val="none" w:sz="0" w:space="0" w:color="auto"/>
        <w:left w:val="none" w:sz="0" w:space="0" w:color="auto"/>
        <w:bottom w:val="none" w:sz="0" w:space="0" w:color="auto"/>
        <w:right w:val="none" w:sz="0" w:space="0" w:color="auto"/>
      </w:divBdr>
    </w:div>
    <w:div w:id="688138009">
      <w:bodyDiv w:val="1"/>
      <w:marLeft w:val="0"/>
      <w:marRight w:val="0"/>
      <w:marTop w:val="0"/>
      <w:marBottom w:val="0"/>
      <w:divBdr>
        <w:top w:val="none" w:sz="0" w:space="0" w:color="auto"/>
        <w:left w:val="none" w:sz="0" w:space="0" w:color="auto"/>
        <w:bottom w:val="none" w:sz="0" w:space="0" w:color="auto"/>
        <w:right w:val="none" w:sz="0" w:space="0" w:color="auto"/>
      </w:divBdr>
      <w:divsChild>
        <w:div w:id="1935547499">
          <w:marLeft w:val="640"/>
          <w:marRight w:val="0"/>
          <w:marTop w:val="0"/>
          <w:marBottom w:val="0"/>
          <w:divBdr>
            <w:top w:val="none" w:sz="0" w:space="0" w:color="auto"/>
            <w:left w:val="none" w:sz="0" w:space="0" w:color="auto"/>
            <w:bottom w:val="none" w:sz="0" w:space="0" w:color="auto"/>
            <w:right w:val="none" w:sz="0" w:space="0" w:color="auto"/>
          </w:divBdr>
        </w:div>
        <w:div w:id="1064331844">
          <w:marLeft w:val="640"/>
          <w:marRight w:val="0"/>
          <w:marTop w:val="0"/>
          <w:marBottom w:val="0"/>
          <w:divBdr>
            <w:top w:val="none" w:sz="0" w:space="0" w:color="auto"/>
            <w:left w:val="none" w:sz="0" w:space="0" w:color="auto"/>
            <w:bottom w:val="none" w:sz="0" w:space="0" w:color="auto"/>
            <w:right w:val="none" w:sz="0" w:space="0" w:color="auto"/>
          </w:divBdr>
        </w:div>
        <w:div w:id="1442608854">
          <w:marLeft w:val="640"/>
          <w:marRight w:val="0"/>
          <w:marTop w:val="0"/>
          <w:marBottom w:val="0"/>
          <w:divBdr>
            <w:top w:val="none" w:sz="0" w:space="0" w:color="auto"/>
            <w:left w:val="none" w:sz="0" w:space="0" w:color="auto"/>
            <w:bottom w:val="none" w:sz="0" w:space="0" w:color="auto"/>
            <w:right w:val="none" w:sz="0" w:space="0" w:color="auto"/>
          </w:divBdr>
        </w:div>
        <w:div w:id="635067515">
          <w:marLeft w:val="640"/>
          <w:marRight w:val="0"/>
          <w:marTop w:val="0"/>
          <w:marBottom w:val="0"/>
          <w:divBdr>
            <w:top w:val="none" w:sz="0" w:space="0" w:color="auto"/>
            <w:left w:val="none" w:sz="0" w:space="0" w:color="auto"/>
            <w:bottom w:val="none" w:sz="0" w:space="0" w:color="auto"/>
            <w:right w:val="none" w:sz="0" w:space="0" w:color="auto"/>
          </w:divBdr>
        </w:div>
        <w:div w:id="1954894583">
          <w:marLeft w:val="640"/>
          <w:marRight w:val="0"/>
          <w:marTop w:val="0"/>
          <w:marBottom w:val="0"/>
          <w:divBdr>
            <w:top w:val="none" w:sz="0" w:space="0" w:color="auto"/>
            <w:left w:val="none" w:sz="0" w:space="0" w:color="auto"/>
            <w:bottom w:val="none" w:sz="0" w:space="0" w:color="auto"/>
            <w:right w:val="none" w:sz="0" w:space="0" w:color="auto"/>
          </w:divBdr>
        </w:div>
        <w:div w:id="1649017745">
          <w:marLeft w:val="640"/>
          <w:marRight w:val="0"/>
          <w:marTop w:val="0"/>
          <w:marBottom w:val="0"/>
          <w:divBdr>
            <w:top w:val="none" w:sz="0" w:space="0" w:color="auto"/>
            <w:left w:val="none" w:sz="0" w:space="0" w:color="auto"/>
            <w:bottom w:val="none" w:sz="0" w:space="0" w:color="auto"/>
            <w:right w:val="none" w:sz="0" w:space="0" w:color="auto"/>
          </w:divBdr>
        </w:div>
        <w:div w:id="1479226895">
          <w:marLeft w:val="640"/>
          <w:marRight w:val="0"/>
          <w:marTop w:val="0"/>
          <w:marBottom w:val="0"/>
          <w:divBdr>
            <w:top w:val="none" w:sz="0" w:space="0" w:color="auto"/>
            <w:left w:val="none" w:sz="0" w:space="0" w:color="auto"/>
            <w:bottom w:val="none" w:sz="0" w:space="0" w:color="auto"/>
            <w:right w:val="none" w:sz="0" w:space="0" w:color="auto"/>
          </w:divBdr>
        </w:div>
        <w:div w:id="1895655290">
          <w:marLeft w:val="640"/>
          <w:marRight w:val="0"/>
          <w:marTop w:val="0"/>
          <w:marBottom w:val="0"/>
          <w:divBdr>
            <w:top w:val="none" w:sz="0" w:space="0" w:color="auto"/>
            <w:left w:val="none" w:sz="0" w:space="0" w:color="auto"/>
            <w:bottom w:val="none" w:sz="0" w:space="0" w:color="auto"/>
            <w:right w:val="none" w:sz="0" w:space="0" w:color="auto"/>
          </w:divBdr>
        </w:div>
        <w:div w:id="1751779452">
          <w:marLeft w:val="640"/>
          <w:marRight w:val="0"/>
          <w:marTop w:val="0"/>
          <w:marBottom w:val="0"/>
          <w:divBdr>
            <w:top w:val="none" w:sz="0" w:space="0" w:color="auto"/>
            <w:left w:val="none" w:sz="0" w:space="0" w:color="auto"/>
            <w:bottom w:val="none" w:sz="0" w:space="0" w:color="auto"/>
            <w:right w:val="none" w:sz="0" w:space="0" w:color="auto"/>
          </w:divBdr>
        </w:div>
        <w:div w:id="12389587">
          <w:marLeft w:val="640"/>
          <w:marRight w:val="0"/>
          <w:marTop w:val="0"/>
          <w:marBottom w:val="0"/>
          <w:divBdr>
            <w:top w:val="none" w:sz="0" w:space="0" w:color="auto"/>
            <w:left w:val="none" w:sz="0" w:space="0" w:color="auto"/>
            <w:bottom w:val="none" w:sz="0" w:space="0" w:color="auto"/>
            <w:right w:val="none" w:sz="0" w:space="0" w:color="auto"/>
          </w:divBdr>
        </w:div>
        <w:div w:id="2135130063">
          <w:marLeft w:val="640"/>
          <w:marRight w:val="0"/>
          <w:marTop w:val="0"/>
          <w:marBottom w:val="0"/>
          <w:divBdr>
            <w:top w:val="none" w:sz="0" w:space="0" w:color="auto"/>
            <w:left w:val="none" w:sz="0" w:space="0" w:color="auto"/>
            <w:bottom w:val="none" w:sz="0" w:space="0" w:color="auto"/>
            <w:right w:val="none" w:sz="0" w:space="0" w:color="auto"/>
          </w:divBdr>
        </w:div>
        <w:div w:id="1454865989">
          <w:marLeft w:val="640"/>
          <w:marRight w:val="0"/>
          <w:marTop w:val="0"/>
          <w:marBottom w:val="0"/>
          <w:divBdr>
            <w:top w:val="none" w:sz="0" w:space="0" w:color="auto"/>
            <w:left w:val="none" w:sz="0" w:space="0" w:color="auto"/>
            <w:bottom w:val="none" w:sz="0" w:space="0" w:color="auto"/>
            <w:right w:val="none" w:sz="0" w:space="0" w:color="auto"/>
          </w:divBdr>
        </w:div>
        <w:div w:id="1054550859">
          <w:marLeft w:val="640"/>
          <w:marRight w:val="0"/>
          <w:marTop w:val="0"/>
          <w:marBottom w:val="0"/>
          <w:divBdr>
            <w:top w:val="none" w:sz="0" w:space="0" w:color="auto"/>
            <w:left w:val="none" w:sz="0" w:space="0" w:color="auto"/>
            <w:bottom w:val="none" w:sz="0" w:space="0" w:color="auto"/>
            <w:right w:val="none" w:sz="0" w:space="0" w:color="auto"/>
          </w:divBdr>
        </w:div>
        <w:div w:id="1741249150">
          <w:marLeft w:val="640"/>
          <w:marRight w:val="0"/>
          <w:marTop w:val="0"/>
          <w:marBottom w:val="0"/>
          <w:divBdr>
            <w:top w:val="none" w:sz="0" w:space="0" w:color="auto"/>
            <w:left w:val="none" w:sz="0" w:space="0" w:color="auto"/>
            <w:bottom w:val="none" w:sz="0" w:space="0" w:color="auto"/>
            <w:right w:val="none" w:sz="0" w:space="0" w:color="auto"/>
          </w:divBdr>
        </w:div>
        <w:div w:id="632254046">
          <w:marLeft w:val="640"/>
          <w:marRight w:val="0"/>
          <w:marTop w:val="0"/>
          <w:marBottom w:val="0"/>
          <w:divBdr>
            <w:top w:val="none" w:sz="0" w:space="0" w:color="auto"/>
            <w:left w:val="none" w:sz="0" w:space="0" w:color="auto"/>
            <w:bottom w:val="none" w:sz="0" w:space="0" w:color="auto"/>
            <w:right w:val="none" w:sz="0" w:space="0" w:color="auto"/>
          </w:divBdr>
        </w:div>
        <w:div w:id="647249291">
          <w:marLeft w:val="640"/>
          <w:marRight w:val="0"/>
          <w:marTop w:val="0"/>
          <w:marBottom w:val="0"/>
          <w:divBdr>
            <w:top w:val="none" w:sz="0" w:space="0" w:color="auto"/>
            <w:left w:val="none" w:sz="0" w:space="0" w:color="auto"/>
            <w:bottom w:val="none" w:sz="0" w:space="0" w:color="auto"/>
            <w:right w:val="none" w:sz="0" w:space="0" w:color="auto"/>
          </w:divBdr>
        </w:div>
      </w:divsChild>
    </w:div>
    <w:div w:id="762148353">
      <w:bodyDiv w:val="1"/>
      <w:marLeft w:val="0"/>
      <w:marRight w:val="0"/>
      <w:marTop w:val="0"/>
      <w:marBottom w:val="0"/>
      <w:divBdr>
        <w:top w:val="none" w:sz="0" w:space="0" w:color="auto"/>
        <w:left w:val="none" w:sz="0" w:space="0" w:color="auto"/>
        <w:bottom w:val="none" w:sz="0" w:space="0" w:color="auto"/>
        <w:right w:val="none" w:sz="0" w:space="0" w:color="auto"/>
      </w:divBdr>
      <w:divsChild>
        <w:div w:id="13843177">
          <w:marLeft w:val="640"/>
          <w:marRight w:val="0"/>
          <w:marTop w:val="0"/>
          <w:marBottom w:val="0"/>
          <w:divBdr>
            <w:top w:val="none" w:sz="0" w:space="0" w:color="auto"/>
            <w:left w:val="none" w:sz="0" w:space="0" w:color="auto"/>
            <w:bottom w:val="none" w:sz="0" w:space="0" w:color="auto"/>
            <w:right w:val="none" w:sz="0" w:space="0" w:color="auto"/>
          </w:divBdr>
        </w:div>
        <w:div w:id="590625329">
          <w:marLeft w:val="640"/>
          <w:marRight w:val="0"/>
          <w:marTop w:val="0"/>
          <w:marBottom w:val="0"/>
          <w:divBdr>
            <w:top w:val="none" w:sz="0" w:space="0" w:color="auto"/>
            <w:left w:val="none" w:sz="0" w:space="0" w:color="auto"/>
            <w:bottom w:val="none" w:sz="0" w:space="0" w:color="auto"/>
            <w:right w:val="none" w:sz="0" w:space="0" w:color="auto"/>
          </w:divBdr>
        </w:div>
        <w:div w:id="200095672">
          <w:marLeft w:val="640"/>
          <w:marRight w:val="0"/>
          <w:marTop w:val="0"/>
          <w:marBottom w:val="0"/>
          <w:divBdr>
            <w:top w:val="none" w:sz="0" w:space="0" w:color="auto"/>
            <w:left w:val="none" w:sz="0" w:space="0" w:color="auto"/>
            <w:bottom w:val="none" w:sz="0" w:space="0" w:color="auto"/>
            <w:right w:val="none" w:sz="0" w:space="0" w:color="auto"/>
          </w:divBdr>
        </w:div>
        <w:div w:id="965966055">
          <w:marLeft w:val="640"/>
          <w:marRight w:val="0"/>
          <w:marTop w:val="0"/>
          <w:marBottom w:val="0"/>
          <w:divBdr>
            <w:top w:val="none" w:sz="0" w:space="0" w:color="auto"/>
            <w:left w:val="none" w:sz="0" w:space="0" w:color="auto"/>
            <w:bottom w:val="none" w:sz="0" w:space="0" w:color="auto"/>
            <w:right w:val="none" w:sz="0" w:space="0" w:color="auto"/>
          </w:divBdr>
        </w:div>
        <w:div w:id="1749645716">
          <w:marLeft w:val="640"/>
          <w:marRight w:val="0"/>
          <w:marTop w:val="0"/>
          <w:marBottom w:val="0"/>
          <w:divBdr>
            <w:top w:val="none" w:sz="0" w:space="0" w:color="auto"/>
            <w:left w:val="none" w:sz="0" w:space="0" w:color="auto"/>
            <w:bottom w:val="none" w:sz="0" w:space="0" w:color="auto"/>
            <w:right w:val="none" w:sz="0" w:space="0" w:color="auto"/>
          </w:divBdr>
        </w:div>
        <w:div w:id="1479226456">
          <w:marLeft w:val="640"/>
          <w:marRight w:val="0"/>
          <w:marTop w:val="0"/>
          <w:marBottom w:val="0"/>
          <w:divBdr>
            <w:top w:val="none" w:sz="0" w:space="0" w:color="auto"/>
            <w:left w:val="none" w:sz="0" w:space="0" w:color="auto"/>
            <w:bottom w:val="none" w:sz="0" w:space="0" w:color="auto"/>
            <w:right w:val="none" w:sz="0" w:space="0" w:color="auto"/>
          </w:divBdr>
        </w:div>
        <w:div w:id="968164929">
          <w:marLeft w:val="640"/>
          <w:marRight w:val="0"/>
          <w:marTop w:val="0"/>
          <w:marBottom w:val="0"/>
          <w:divBdr>
            <w:top w:val="none" w:sz="0" w:space="0" w:color="auto"/>
            <w:left w:val="none" w:sz="0" w:space="0" w:color="auto"/>
            <w:bottom w:val="none" w:sz="0" w:space="0" w:color="auto"/>
            <w:right w:val="none" w:sz="0" w:space="0" w:color="auto"/>
          </w:divBdr>
        </w:div>
        <w:div w:id="1876117990">
          <w:marLeft w:val="640"/>
          <w:marRight w:val="0"/>
          <w:marTop w:val="0"/>
          <w:marBottom w:val="0"/>
          <w:divBdr>
            <w:top w:val="none" w:sz="0" w:space="0" w:color="auto"/>
            <w:left w:val="none" w:sz="0" w:space="0" w:color="auto"/>
            <w:bottom w:val="none" w:sz="0" w:space="0" w:color="auto"/>
            <w:right w:val="none" w:sz="0" w:space="0" w:color="auto"/>
          </w:divBdr>
        </w:div>
        <w:div w:id="157429437">
          <w:marLeft w:val="640"/>
          <w:marRight w:val="0"/>
          <w:marTop w:val="0"/>
          <w:marBottom w:val="0"/>
          <w:divBdr>
            <w:top w:val="none" w:sz="0" w:space="0" w:color="auto"/>
            <w:left w:val="none" w:sz="0" w:space="0" w:color="auto"/>
            <w:bottom w:val="none" w:sz="0" w:space="0" w:color="auto"/>
            <w:right w:val="none" w:sz="0" w:space="0" w:color="auto"/>
          </w:divBdr>
        </w:div>
        <w:div w:id="639774164">
          <w:marLeft w:val="640"/>
          <w:marRight w:val="0"/>
          <w:marTop w:val="0"/>
          <w:marBottom w:val="0"/>
          <w:divBdr>
            <w:top w:val="none" w:sz="0" w:space="0" w:color="auto"/>
            <w:left w:val="none" w:sz="0" w:space="0" w:color="auto"/>
            <w:bottom w:val="none" w:sz="0" w:space="0" w:color="auto"/>
            <w:right w:val="none" w:sz="0" w:space="0" w:color="auto"/>
          </w:divBdr>
        </w:div>
        <w:div w:id="794567867">
          <w:marLeft w:val="640"/>
          <w:marRight w:val="0"/>
          <w:marTop w:val="0"/>
          <w:marBottom w:val="0"/>
          <w:divBdr>
            <w:top w:val="none" w:sz="0" w:space="0" w:color="auto"/>
            <w:left w:val="none" w:sz="0" w:space="0" w:color="auto"/>
            <w:bottom w:val="none" w:sz="0" w:space="0" w:color="auto"/>
            <w:right w:val="none" w:sz="0" w:space="0" w:color="auto"/>
          </w:divBdr>
        </w:div>
        <w:div w:id="679813469">
          <w:marLeft w:val="640"/>
          <w:marRight w:val="0"/>
          <w:marTop w:val="0"/>
          <w:marBottom w:val="0"/>
          <w:divBdr>
            <w:top w:val="none" w:sz="0" w:space="0" w:color="auto"/>
            <w:left w:val="none" w:sz="0" w:space="0" w:color="auto"/>
            <w:bottom w:val="none" w:sz="0" w:space="0" w:color="auto"/>
            <w:right w:val="none" w:sz="0" w:space="0" w:color="auto"/>
          </w:divBdr>
        </w:div>
        <w:div w:id="1824735241">
          <w:marLeft w:val="640"/>
          <w:marRight w:val="0"/>
          <w:marTop w:val="0"/>
          <w:marBottom w:val="0"/>
          <w:divBdr>
            <w:top w:val="none" w:sz="0" w:space="0" w:color="auto"/>
            <w:left w:val="none" w:sz="0" w:space="0" w:color="auto"/>
            <w:bottom w:val="none" w:sz="0" w:space="0" w:color="auto"/>
            <w:right w:val="none" w:sz="0" w:space="0" w:color="auto"/>
          </w:divBdr>
        </w:div>
      </w:divsChild>
    </w:div>
    <w:div w:id="765928746">
      <w:bodyDiv w:val="1"/>
      <w:marLeft w:val="0"/>
      <w:marRight w:val="0"/>
      <w:marTop w:val="0"/>
      <w:marBottom w:val="0"/>
      <w:divBdr>
        <w:top w:val="none" w:sz="0" w:space="0" w:color="auto"/>
        <w:left w:val="none" w:sz="0" w:space="0" w:color="auto"/>
        <w:bottom w:val="none" w:sz="0" w:space="0" w:color="auto"/>
        <w:right w:val="none" w:sz="0" w:space="0" w:color="auto"/>
      </w:divBdr>
    </w:div>
    <w:div w:id="952781403">
      <w:bodyDiv w:val="1"/>
      <w:marLeft w:val="0"/>
      <w:marRight w:val="0"/>
      <w:marTop w:val="0"/>
      <w:marBottom w:val="0"/>
      <w:divBdr>
        <w:top w:val="none" w:sz="0" w:space="0" w:color="auto"/>
        <w:left w:val="none" w:sz="0" w:space="0" w:color="auto"/>
        <w:bottom w:val="none" w:sz="0" w:space="0" w:color="auto"/>
        <w:right w:val="none" w:sz="0" w:space="0" w:color="auto"/>
      </w:divBdr>
      <w:divsChild>
        <w:div w:id="1150370588">
          <w:marLeft w:val="640"/>
          <w:marRight w:val="0"/>
          <w:marTop w:val="0"/>
          <w:marBottom w:val="0"/>
          <w:divBdr>
            <w:top w:val="none" w:sz="0" w:space="0" w:color="auto"/>
            <w:left w:val="none" w:sz="0" w:space="0" w:color="auto"/>
            <w:bottom w:val="none" w:sz="0" w:space="0" w:color="auto"/>
            <w:right w:val="none" w:sz="0" w:space="0" w:color="auto"/>
          </w:divBdr>
        </w:div>
        <w:div w:id="721753133">
          <w:marLeft w:val="640"/>
          <w:marRight w:val="0"/>
          <w:marTop w:val="0"/>
          <w:marBottom w:val="0"/>
          <w:divBdr>
            <w:top w:val="none" w:sz="0" w:space="0" w:color="auto"/>
            <w:left w:val="none" w:sz="0" w:space="0" w:color="auto"/>
            <w:bottom w:val="none" w:sz="0" w:space="0" w:color="auto"/>
            <w:right w:val="none" w:sz="0" w:space="0" w:color="auto"/>
          </w:divBdr>
        </w:div>
        <w:div w:id="539784685">
          <w:marLeft w:val="640"/>
          <w:marRight w:val="0"/>
          <w:marTop w:val="0"/>
          <w:marBottom w:val="0"/>
          <w:divBdr>
            <w:top w:val="none" w:sz="0" w:space="0" w:color="auto"/>
            <w:left w:val="none" w:sz="0" w:space="0" w:color="auto"/>
            <w:bottom w:val="none" w:sz="0" w:space="0" w:color="auto"/>
            <w:right w:val="none" w:sz="0" w:space="0" w:color="auto"/>
          </w:divBdr>
        </w:div>
        <w:div w:id="675419820">
          <w:marLeft w:val="640"/>
          <w:marRight w:val="0"/>
          <w:marTop w:val="0"/>
          <w:marBottom w:val="0"/>
          <w:divBdr>
            <w:top w:val="none" w:sz="0" w:space="0" w:color="auto"/>
            <w:left w:val="none" w:sz="0" w:space="0" w:color="auto"/>
            <w:bottom w:val="none" w:sz="0" w:space="0" w:color="auto"/>
            <w:right w:val="none" w:sz="0" w:space="0" w:color="auto"/>
          </w:divBdr>
        </w:div>
        <w:div w:id="1678535993">
          <w:marLeft w:val="640"/>
          <w:marRight w:val="0"/>
          <w:marTop w:val="0"/>
          <w:marBottom w:val="0"/>
          <w:divBdr>
            <w:top w:val="none" w:sz="0" w:space="0" w:color="auto"/>
            <w:left w:val="none" w:sz="0" w:space="0" w:color="auto"/>
            <w:bottom w:val="none" w:sz="0" w:space="0" w:color="auto"/>
            <w:right w:val="none" w:sz="0" w:space="0" w:color="auto"/>
          </w:divBdr>
        </w:div>
        <w:div w:id="1034963729">
          <w:marLeft w:val="640"/>
          <w:marRight w:val="0"/>
          <w:marTop w:val="0"/>
          <w:marBottom w:val="0"/>
          <w:divBdr>
            <w:top w:val="none" w:sz="0" w:space="0" w:color="auto"/>
            <w:left w:val="none" w:sz="0" w:space="0" w:color="auto"/>
            <w:bottom w:val="none" w:sz="0" w:space="0" w:color="auto"/>
            <w:right w:val="none" w:sz="0" w:space="0" w:color="auto"/>
          </w:divBdr>
        </w:div>
        <w:div w:id="1491366369">
          <w:marLeft w:val="640"/>
          <w:marRight w:val="0"/>
          <w:marTop w:val="0"/>
          <w:marBottom w:val="0"/>
          <w:divBdr>
            <w:top w:val="none" w:sz="0" w:space="0" w:color="auto"/>
            <w:left w:val="none" w:sz="0" w:space="0" w:color="auto"/>
            <w:bottom w:val="none" w:sz="0" w:space="0" w:color="auto"/>
            <w:right w:val="none" w:sz="0" w:space="0" w:color="auto"/>
          </w:divBdr>
        </w:div>
        <w:div w:id="1894267694">
          <w:marLeft w:val="640"/>
          <w:marRight w:val="0"/>
          <w:marTop w:val="0"/>
          <w:marBottom w:val="0"/>
          <w:divBdr>
            <w:top w:val="none" w:sz="0" w:space="0" w:color="auto"/>
            <w:left w:val="none" w:sz="0" w:space="0" w:color="auto"/>
            <w:bottom w:val="none" w:sz="0" w:space="0" w:color="auto"/>
            <w:right w:val="none" w:sz="0" w:space="0" w:color="auto"/>
          </w:divBdr>
        </w:div>
        <w:div w:id="1667514699">
          <w:marLeft w:val="640"/>
          <w:marRight w:val="0"/>
          <w:marTop w:val="0"/>
          <w:marBottom w:val="0"/>
          <w:divBdr>
            <w:top w:val="none" w:sz="0" w:space="0" w:color="auto"/>
            <w:left w:val="none" w:sz="0" w:space="0" w:color="auto"/>
            <w:bottom w:val="none" w:sz="0" w:space="0" w:color="auto"/>
            <w:right w:val="none" w:sz="0" w:space="0" w:color="auto"/>
          </w:divBdr>
        </w:div>
        <w:div w:id="1771313569">
          <w:marLeft w:val="640"/>
          <w:marRight w:val="0"/>
          <w:marTop w:val="0"/>
          <w:marBottom w:val="0"/>
          <w:divBdr>
            <w:top w:val="none" w:sz="0" w:space="0" w:color="auto"/>
            <w:left w:val="none" w:sz="0" w:space="0" w:color="auto"/>
            <w:bottom w:val="none" w:sz="0" w:space="0" w:color="auto"/>
            <w:right w:val="none" w:sz="0" w:space="0" w:color="auto"/>
          </w:divBdr>
        </w:div>
        <w:div w:id="950673054">
          <w:marLeft w:val="640"/>
          <w:marRight w:val="0"/>
          <w:marTop w:val="0"/>
          <w:marBottom w:val="0"/>
          <w:divBdr>
            <w:top w:val="none" w:sz="0" w:space="0" w:color="auto"/>
            <w:left w:val="none" w:sz="0" w:space="0" w:color="auto"/>
            <w:bottom w:val="none" w:sz="0" w:space="0" w:color="auto"/>
            <w:right w:val="none" w:sz="0" w:space="0" w:color="auto"/>
          </w:divBdr>
        </w:div>
        <w:div w:id="879173754">
          <w:marLeft w:val="640"/>
          <w:marRight w:val="0"/>
          <w:marTop w:val="0"/>
          <w:marBottom w:val="0"/>
          <w:divBdr>
            <w:top w:val="none" w:sz="0" w:space="0" w:color="auto"/>
            <w:left w:val="none" w:sz="0" w:space="0" w:color="auto"/>
            <w:bottom w:val="none" w:sz="0" w:space="0" w:color="auto"/>
            <w:right w:val="none" w:sz="0" w:space="0" w:color="auto"/>
          </w:divBdr>
        </w:div>
        <w:div w:id="182717596">
          <w:marLeft w:val="640"/>
          <w:marRight w:val="0"/>
          <w:marTop w:val="0"/>
          <w:marBottom w:val="0"/>
          <w:divBdr>
            <w:top w:val="none" w:sz="0" w:space="0" w:color="auto"/>
            <w:left w:val="none" w:sz="0" w:space="0" w:color="auto"/>
            <w:bottom w:val="none" w:sz="0" w:space="0" w:color="auto"/>
            <w:right w:val="none" w:sz="0" w:space="0" w:color="auto"/>
          </w:divBdr>
        </w:div>
        <w:div w:id="1098059497">
          <w:marLeft w:val="640"/>
          <w:marRight w:val="0"/>
          <w:marTop w:val="0"/>
          <w:marBottom w:val="0"/>
          <w:divBdr>
            <w:top w:val="none" w:sz="0" w:space="0" w:color="auto"/>
            <w:left w:val="none" w:sz="0" w:space="0" w:color="auto"/>
            <w:bottom w:val="none" w:sz="0" w:space="0" w:color="auto"/>
            <w:right w:val="none" w:sz="0" w:space="0" w:color="auto"/>
          </w:divBdr>
        </w:div>
        <w:div w:id="316425632">
          <w:marLeft w:val="640"/>
          <w:marRight w:val="0"/>
          <w:marTop w:val="0"/>
          <w:marBottom w:val="0"/>
          <w:divBdr>
            <w:top w:val="none" w:sz="0" w:space="0" w:color="auto"/>
            <w:left w:val="none" w:sz="0" w:space="0" w:color="auto"/>
            <w:bottom w:val="none" w:sz="0" w:space="0" w:color="auto"/>
            <w:right w:val="none" w:sz="0" w:space="0" w:color="auto"/>
          </w:divBdr>
        </w:div>
      </w:divsChild>
    </w:div>
    <w:div w:id="976952559">
      <w:bodyDiv w:val="1"/>
      <w:marLeft w:val="0"/>
      <w:marRight w:val="0"/>
      <w:marTop w:val="0"/>
      <w:marBottom w:val="0"/>
      <w:divBdr>
        <w:top w:val="none" w:sz="0" w:space="0" w:color="auto"/>
        <w:left w:val="none" w:sz="0" w:space="0" w:color="auto"/>
        <w:bottom w:val="none" w:sz="0" w:space="0" w:color="auto"/>
        <w:right w:val="none" w:sz="0" w:space="0" w:color="auto"/>
      </w:divBdr>
      <w:divsChild>
        <w:div w:id="1831091886">
          <w:marLeft w:val="640"/>
          <w:marRight w:val="0"/>
          <w:marTop w:val="0"/>
          <w:marBottom w:val="0"/>
          <w:divBdr>
            <w:top w:val="none" w:sz="0" w:space="0" w:color="auto"/>
            <w:left w:val="none" w:sz="0" w:space="0" w:color="auto"/>
            <w:bottom w:val="none" w:sz="0" w:space="0" w:color="auto"/>
            <w:right w:val="none" w:sz="0" w:space="0" w:color="auto"/>
          </w:divBdr>
        </w:div>
        <w:div w:id="986126915">
          <w:marLeft w:val="640"/>
          <w:marRight w:val="0"/>
          <w:marTop w:val="0"/>
          <w:marBottom w:val="0"/>
          <w:divBdr>
            <w:top w:val="none" w:sz="0" w:space="0" w:color="auto"/>
            <w:left w:val="none" w:sz="0" w:space="0" w:color="auto"/>
            <w:bottom w:val="none" w:sz="0" w:space="0" w:color="auto"/>
            <w:right w:val="none" w:sz="0" w:space="0" w:color="auto"/>
          </w:divBdr>
        </w:div>
        <w:div w:id="354817128">
          <w:marLeft w:val="640"/>
          <w:marRight w:val="0"/>
          <w:marTop w:val="0"/>
          <w:marBottom w:val="0"/>
          <w:divBdr>
            <w:top w:val="none" w:sz="0" w:space="0" w:color="auto"/>
            <w:left w:val="none" w:sz="0" w:space="0" w:color="auto"/>
            <w:bottom w:val="none" w:sz="0" w:space="0" w:color="auto"/>
            <w:right w:val="none" w:sz="0" w:space="0" w:color="auto"/>
          </w:divBdr>
        </w:div>
        <w:div w:id="1863392443">
          <w:marLeft w:val="640"/>
          <w:marRight w:val="0"/>
          <w:marTop w:val="0"/>
          <w:marBottom w:val="0"/>
          <w:divBdr>
            <w:top w:val="none" w:sz="0" w:space="0" w:color="auto"/>
            <w:left w:val="none" w:sz="0" w:space="0" w:color="auto"/>
            <w:bottom w:val="none" w:sz="0" w:space="0" w:color="auto"/>
            <w:right w:val="none" w:sz="0" w:space="0" w:color="auto"/>
          </w:divBdr>
        </w:div>
        <w:div w:id="1053194629">
          <w:marLeft w:val="640"/>
          <w:marRight w:val="0"/>
          <w:marTop w:val="0"/>
          <w:marBottom w:val="0"/>
          <w:divBdr>
            <w:top w:val="none" w:sz="0" w:space="0" w:color="auto"/>
            <w:left w:val="none" w:sz="0" w:space="0" w:color="auto"/>
            <w:bottom w:val="none" w:sz="0" w:space="0" w:color="auto"/>
            <w:right w:val="none" w:sz="0" w:space="0" w:color="auto"/>
          </w:divBdr>
        </w:div>
        <w:div w:id="152796507">
          <w:marLeft w:val="640"/>
          <w:marRight w:val="0"/>
          <w:marTop w:val="0"/>
          <w:marBottom w:val="0"/>
          <w:divBdr>
            <w:top w:val="none" w:sz="0" w:space="0" w:color="auto"/>
            <w:left w:val="none" w:sz="0" w:space="0" w:color="auto"/>
            <w:bottom w:val="none" w:sz="0" w:space="0" w:color="auto"/>
            <w:right w:val="none" w:sz="0" w:space="0" w:color="auto"/>
          </w:divBdr>
        </w:div>
        <w:div w:id="858740430">
          <w:marLeft w:val="640"/>
          <w:marRight w:val="0"/>
          <w:marTop w:val="0"/>
          <w:marBottom w:val="0"/>
          <w:divBdr>
            <w:top w:val="none" w:sz="0" w:space="0" w:color="auto"/>
            <w:left w:val="none" w:sz="0" w:space="0" w:color="auto"/>
            <w:bottom w:val="none" w:sz="0" w:space="0" w:color="auto"/>
            <w:right w:val="none" w:sz="0" w:space="0" w:color="auto"/>
          </w:divBdr>
        </w:div>
      </w:divsChild>
    </w:div>
    <w:div w:id="1052383408">
      <w:bodyDiv w:val="1"/>
      <w:marLeft w:val="0"/>
      <w:marRight w:val="0"/>
      <w:marTop w:val="0"/>
      <w:marBottom w:val="0"/>
      <w:divBdr>
        <w:top w:val="none" w:sz="0" w:space="0" w:color="auto"/>
        <w:left w:val="none" w:sz="0" w:space="0" w:color="auto"/>
        <w:bottom w:val="none" w:sz="0" w:space="0" w:color="auto"/>
        <w:right w:val="none" w:sz="0" w:space="0" w:color="auto"/>
      </w:divBdr>
      <w:divsChild>
        <w:div w:id="655575865">
          <w:marLeft w:val="640"/>
          <w:marRight w:val="0"/>
          <w:marTop w:val="0"/>
          <w:marBottom w:val="0"/>
          <w:divBdr>
            <w:top w:val="none" w:sz="0" w:space="0" w:color="auto"/>
            <w:left w:val="none" w:sz="0" w:space="0" w:color="auto"/>
            <w:bottom w:val="none" w:sz="0" w:space="0" w:color="auto"/>
            <w:right w:val="none" w:sz="0" w:space="0" w:color="auto"/>
          </w:divBdr>
        </w:div>
        <w:div w:id="1899053558">
          <w:marLeft w:val="640"/>
          <w:marRight w:val="0"/>
          <w:marTop w:val="0"/>
          <w:marBottom w:val="0"/>
          <w:divBdr>
            <w:top w:val="none" w:sz="0" w:space="0" w:color="auto"/>
            <w:left w:val="none" w:sz="0" w:space="0" w:color="auto"/>
            <w:bottom w:val="none" w:sz="0" w:space="0" w:color="auto"/>
            <w:right w:val="none" w:sz="0" w:space="0" w:color="auto"/>
          </w:divBdr>
        </w:div>
        <w:div w:id="549458781">
          <w:marLeft w:val="640"/>
          <w:marRight w:val="0"/>
          <w:marTop w:val="0"/>
          <w:marBottom w:val="0"/>
          <w:divBdr>
            <w:top w:val="none" w:sz="0" w:space="0" w:color="auto"/>
            <w:left w:val="none" w:sz="0" w:space="0" w:color="auto"/>
            <w:bottom w:val="none" w:sz="0" w:space="0" w:color="auto"/>
            <w:right w:val="none" w:sz="0" w:space="0" w:color="auto"/>
          </w:divBdr>
        </w:div>
        <w:div w:id="1694451626">
          <w:marLeft w:val="640"/>
          <w:marRight w:val="0"/>
          <w:marTop w:val="0"/>
          <w:marBottom w:val="0"/>
          <w:divBdr>
            <w:top w:val="none" w:sz="0" w:space="0" w:color="auto"/>
            <w:left w:val="none" w:sz="0" w:space="0" w:color="auto"/>
            <w:bottom w:val="none" w:sz="0" w:space="0" w:color="auto"/>
            <w:right w:val="none" w:sz="0" w:space="0" w:color="auto"/>
          </w:divBdr>
        </w:div>
        <w:div w:id="1723746107">
          <w:marLeft w:val="640"/>
          <w:marRight w:val="0"/>
          <w:marTop w:val="0"/>
          <w:marBottom w:val="0"/>
          <w:divBdr>
            <w:top w:val="none" w:sz="0" w:space="0" w:color="auto"/>
            <w:left w:val="none" w:sz="0" w:space="0" w:color="auto"/>
            <w:bottom w:val="none" w:sz="0" w:space="0" w:color="auto"/>
            <w:right w:val="none" w:sz="0" w:space="0" w:color="auto"/>
          </w:divBdr>
        </w:div>
        <w:div w:id="902453189">
          <w:marLeft w:val="640"/>
          <w:marRight w:val="0"/>
          <w:marTop w:val="0"/>
          <w:marBottom w:val="0"/>
          <w:divBdr>
            <w:top w:val="none" w:sz="0" w:space="0" w:color="auto"/>
            <w:left w:val="none" w:sz="0" w:space="0" w:color="auto"/>
            <w:bottom w:val="none" w:sz="0" w:space="0" w:color="auto"/>
            <w:right w:val="none" w:sz="0" w:space="0" w:color="auto"/>
          </w:divBdr>
        </w:div>
        <w:div w:id="1404983821">
          <w:marLeft w:val="640"/>
          <w:marRight w:val="0"/>
          <w:marTop w:val="0"/>
          <w:marBottom w:val="0"/>
          <w:divBdr>
            <w:top w:val="none" w:sz="0" w:space="0" w:color="auto"/>
            <w:left w:val="none" w:sz="0" w:space="0" w:color="auto"/>
            <w:bottom w:val="none" w:sz="0" w:space="0" w:color="auto"/>
            <w:right w:val="none" w:sz="0" w:space="0" w:color="auto"/>
          </w:divBdr>
        </w:div>
        <w:div w:id="1373728999">
          <w:marLeft w:val="640"/>
          <w:marRight w:val="0"/>
          <w:marTop w:val="0"/>
          <w:marBottom w:val="0"/>
          <w:divBdr>
            <w:top w:val="none" w:sz="0" w:space="0" w:color="auto"/>
            <w:left w:val="none" w:sz="0" w:space="0" w:color="auto"/>
            <w:bottom w:val="none" w:sz="0" w:space="0" w:color="auto"/>
            <w:right w:val="none" w:sz="0" w:space="0" w:color="auto"/>
          </w:divBdr>
        </w:div>
        <w:div w:id="1867139228">
          <w:marLeft w:val="640"/>
          <w:marRight w:val="0"/>
          <w:marTop w:val="0"/>
          <w:marBottom w:val="0"/>
          <w:divBdr>
            <w:top w:val="none" w:sz="0" w:space="0" w:color="auto"/>
            <w:left w:val="none" w:sz="0" w:space="0" w:color="auto"/>
            <w:bottom w:val="none" w:sz="0" w:space="0" w:color="auto"/>
            <w:right w:val="none" w:sz="0" w:space="0" w:color="auto"/>
          </w:divBdr>
        </w:div>
        <w:div w:id="861823003">
          <w:marLeft w:val="640"/>
          <w:marRight w:val="0"/>
          <w:marTop w:val="0"/>
          <w:marBottom w:val="0"/>
          <w:divBdr>
            <w:top w:val="none" w:sz="0" w:space="0" w:color="auto"/>
            <w:left w:val="none" w:sz="0" w:space="0" w:color="auto"/>
            <w:bottom w:val="none" w:sz="0" w:space="0" w:color="auto"/>
            <w:right w:val="none" w:sz="0" w:space="0" w:color="auto"/>
          </w:divBdr>
        </w:div>
        <w:div w:id="569538758">
          <w:marLeft w:val="640"/>
          <w:marRight w:val="0"/>
          <w:marTop w:val="0"/>
          <w:marBottom w:val="0"/>
          <w:divBdr>
            <w:top w:val="none" w:sz="0" w:space="0" w:color="auto"/>
            <w:left w:val="none" w:sz="0" w:space="0" w:color="auto"/>
            <w:bottom w:val="none" w:sz="0" w:space="0" w:color="auto"/>
            <w:right w:val="none" w:sz="0" w:space="0" w:color="auto"/>
          </w:divBdr>
        </w:div>
        <w:div w:id="1924992200">
          <w:marLeft w:val="640"/>
          <w:marRight w:val="0"/>
          <w:marTop w:val="0"/>
          <w:marBottom w:val="0"/>
          <w:divBdr>
            <w:top w:val="none" w:sz="0" w:space="0" w:color="auto"/>
            <w:left w:val="none" w:sz="0" w:space="0" w:color="auto"/>
            <w:bottom w:val="none" w:sz="0" w:space="0" w:color="auto"/>
            <w:right w:val="none" w:sz="0" w:space="0" w:color="auto"/>
          </w:divBdr>
        </w:div>
        <w:div w:id="1321425101">
          <w:marLeft w:val="640"/>
          <w:marRight w:val="0"/>
          <w:marTop w:val="0"/>
          <w:marBottom w:val="0"/>
          <w:divBdr>
            <w:top w:val="none" w:sz="0" w:space="0" w:color="auto"/>
            <w:left w:val="none" w:sz="0" w:space="0" w:color="auto"/>
            <w:bottom w:val="none" w:sz="0" w:space="0" w:color="auto"/>
            <w:right w:val="none" w:sz="0" w:space="0" w:color="auto"/>
          </w:divBdr>
        </w:div>
        <w:div w:id="1618944642">
          <w:marLeft w:val="640"/>
          <w:marRight w:val="0"/>
          <w:marTop w:val="0"/>
          <w:marBottom w:val="0"/>
          <w:divBdr>
            <w:top w:val="none" w:sz="0" w:space="0" w:color="auto"/>
            <w:left w:val="none" w:sz="0" w:space="0" w:color="auto"/>
            <w:bottom w:val="none" w:sz="0" w:space="0" w:color="auto"/>
            <w:right w:val="none" w:sz="0" w:space="0" w:color="auto"/>
          </w:divBdr>
        </w:div>
        <w:div w:id="1938252433">
          <w:marLeft w:val="640"/>
          <w:marRight w:val="0"/>
          <w:marTop w:val="0"/>
          <w:marBottom w:val="0"/>
          <w:divBdr>
            <w:top w:val="none" w:sz="0" w:space="0" w:color="auto"/>
            <w:left w:val="none" w:sz="0" w:space="0" w:color="auto"/>
            <w:bottom w:val="none" w:sz="0" w:space="0" w:color="auto"/>
            <w:right w:val="none" w:sz="0" w:space="0" w:color="auto"/>
          </w:divBdr>
        </w:div>
        <w:div w:id="1848128836">
          <w:marLeft w:val="640"/>
          <w:marRight w:val="0"/>
          <w:marTop w:val="0"/>
          <w:marBottom w:val="0"/>
          <w:divBdr>
            <w:top w:val="none" w:sz="0" w:space="0" w:color="auto"/>
            <w:left w:val="none" w:sz="0" w:space="0" w:color="auto"/>
            <w:bottom w:val="none" w:sz="0" w:space="0" w:color="auto"/>
            <w:right w:val="none" w:sz="0" w:space="0" w:color="auto"/>
          </w:divBdr>
        </w:div>
        <w:div w:id="64383162">
          <w:marLeft w:val="640"/>
          <w:marRight w:val="0"/>
          <w:marTop w:val="0"/>
          <w:marBottom w:val="0"/>
          <w:divBdr>
            <w:top w:val="none" w:sz="0" w:space="0" w:color="auto"/>
            <w:left w:val="none" w:sz="0" w:space="0" w:color="auto"/>
            <w:bottom w:val="none" w:sz="0" w:space="0" w:color="auto"/>
            <w:right w:val="none" w:sz="0" w:space="0" w:color="auto"/>
          </w:divBdr>
        </w:div>
      </w:divsChild>
    </w:div>
    <w:div w:id="1061060005">
      <w:bodyDiv w:val="1"/>
      <w:marLeft w:val="0"/>
      <w:marRight w:val="0"/>
      <w:marTop w:val="0"/>
      <w:marBottom w:val="0"/>
      <w:divBdr>
        <w:top w:val="none" w:sz="0" w:space="0" w:color="auto"/>
        <w:left w:val="none" w:sz="0" w:space="0" w:color="auto"/>
        <w:bottom w:val="none" w:sz="0" w:space="0" w:color="auto"/>
        <w:right w:val="none" w:sz="0" w:space="0" w:color="auto"/>
      </w:divBdr>
      <w:divsChild>
        <w:div w:id="1484202847">
          <w:marLeft w:val="640"/>
          <w:marRight w:val="0"/>
          <w:marTop w:val="0"/>
          <w:marBottom w:val="0"/>
          <w:divBdr>
            <w:top w:val="none" w:sz="0" w:space="0" w:color="auto"/>
            <w:left w:val="none" w:sz="0" w:space="0" w:color="auto"/>
            <w:bottom w:val="none" w:sz="0" w:space="0" w:color="auto"/>
            <w:right w:val="none" w:sz="0" w:space="0" w:color="auto"/>
          </w:divBdr>
        </w:div>
        <w:div w:id="284241651">
          <w:marLeft w:val="640"/>
          <w:marRight w:val="0"/>
          <w:marTop w:val="0"/>
          <w:marBottom w:val="0"/>
          <w:divBdr>
            <w:top w:val="none" w:sz="0" w:space="0" w:color="auto"/>
            <w:left w:val="none" w:sz="0" w:space="0" w:color="auto"/>
            <w:bottom w:val="none" w:sz="0" w:space="0" w:color="auto"/>
            <w:right w:val="none" w:sz="0" w:space="0" w:color="auto"/>
          </w:divBdr>
        </w:div>
        <w:div w:id="677732932">
          <w:marLeft w:val="640"/>
          <w:marRight w:val="0"/>
          <w:marTop w:val="0"/>
          <w:marBottom w:val="0"/>
          <w:divBdr>
            <w:top w:val="none" w:sz="0" w:space="0" w:color="auto"/>
            <w:left w:val="none" w:sz="0" w:space="0" w:color="auto"/>
            <w:bottom w:val="none" w:sz="0" w:space="0" w:color="auto"/>
            <w:right w:val="none" w:sz="0" w:space="0" w:color="auto"/>
          </w:divBdr>
        </w:div>
        <w:div w:id="28723258">
          <w:marLeft w:val="640"/>
          <w:marRight w:val="0"/>
          <w:marTop w:val="0"/>
          <w:marBottom w:val="0"/>
          <w:divBdr>
            <w:top w:val="none" w:sz="0" w:space="0" w:color="auto"/>
            <w:left w:val="none" w:sz="0" w:space="0" w:color="auto"/>
            <w:bottom w:val="none" w:sz="0" w:space="0" w:color="auto"/>
            <w:right w:val="none" w:sz="0" w:space="0" w:color="auto"/>
          </w:divBdr>
        </w:div>
        <w:div w:id="97912703">
          <w:marLeft w:val="640"/>
          <w:marRight w:val="0"/>
          <w:marTop w:val="0"/>
          <w:marBottom w:val="0"/>
          <w:divBdr>
            <w:top w:val="none" w:sz="0" w:space="0" w:color="auto"/>
            <w:left w:val="none" w:sz="0" w:space="0" w:color="auto"/>
            <w:bottom w:val="none" w:sz="0" w:space="0" w:color="auto"/>
            <w:right w:val="none" w:sz="0" w:space="0" w:color="auto"/>
          </w:divBdr>
        </w:div>
        <w:div w:id="696004615">
          <w:marLeft w:val="640"/>
          <w:marRight w:val="0"/>
          <w:marTop w:val="0"/>
          <w:marBottom w:val="0"/>
          <w:divBdr>
            <w:top w:val="none" w:sz="0" w:space="0" w:color="auto"/>
            <w:left w:val="none" w:sz="0" w:space="0" w:color="auto"/>
            <w:bottom w:val="none" w:sz="0" w:space="0" w:color="auto"/>
            <w:right w:val="none" w:sz="0" w:space="0" w:color="auto"/>
          </w:divBdr>
        </w:div>
        <w:div w:id="636882443">
          <w:marLeft w:val="640"/>
          <w:marRight w:val="0"/>
          <w:marTop w:val="0"/>
          <w:marBottom w:val="0"/>
          <w:divBdr>
            <w:top w:val="none" w:sz="0" w:space="0" w:color="auto"/>
            <w:left w:val="none" w:sz="0" w:space="0" w:color="auto"/>
            <w:bottom w:val="none" w:sz="0" w:space="0" w:color="auto"/>
            <w:right w:val="none" w:sz="0" w:space="0" w:color="auto"/>
          </w:divBdr>
        </w:div>
        <w:div w:id="1060975991">
          <w:marLeft w:val="640"/>
          <w:marRight w:val="0"/>
          <w:marTop w:val="0"/>
          <w:marBottom w:val="0"/>
          <w:divBdr>
            <w:top w:val="none" w:sz="0" w:space="0" w:color="auto"/>
            <w:left w:val="none" w:sz="0" w:space="0" w:color="auto"/>
            <w:bottom w:val="none" w:sz="0" w:space="0" w:color="auto"/>
            <w:right w:val="none" w:sz="0" w:space="0" w:color="auto"/>
          </w:divBdr>
        </w:div>
        <w:div w:id="867371793">
          <w:marLeft w:val="640"/>
          <w:marRight w:val="0"/>
          <w:marTop w:val="0"/>
          <w:marBottom w:val="0"/>
          <w:divBdr>
            <w:top w:val="none" w:sz="0" w:space="0" w:color="auto"/>
            <w:left w:val="none" w:sz="0" w:space="0" w:color="auto"/>
            <w:bottom w:val="none" w:sz="0" w:space="0" w:color="auto"/>
            <w:right w:val="none" w:sz="0" w:space="0" w:color="auto"/>
          </w:divBdr>
        </w:div>
        <w:div w:id="227882336">
          <w:marLeft w:val="640"/>
          <w:marRight w:val="0"/>
          <w:marTop w:val="0"/>
          <w:marBottom w:val="0"/>
          <w:divBdr>
            <w:top w:val="none" w:sz="0" w:space="0" w:color="auto"/>
            <w:left w:val="none" w:sz="0" w:space="0" w:color="auto"/>
            <w:bottom w:val="none" w:sz="0" w:space="0" w:color="auto"/>
            <w:right w:val="none" w:sz="0" w:space="0" w:color="auto"/>
          </w:divBdr>
        </w:div>
        <w:div w:id="1183546997">
          <w:marLeft w:val="640"/>
          <w:marRight w:val="0"/>
          <w:marTop w:val="0"/>
          <w:marBottom w:val="0"/>
          <w:divBdr>
            <w:top w:val="none" w:sz="0" w:space="0" w:color="auto"/>
            <w:left w:val="none" w:sz="0" w:space="0" w:color="auto"/>
            <w:bottom w:val="none" w:sz="0" w:space="0" w:color="auto"/>
            <w:right w:val="none" w:sz="0" w:space="0" w:color="auto"/>
          </w:divBdr>
        </w:div>
        <w:div w:id="1813525104">
          <w:marLeft w:val="640"/>
          <w:marRight w:val="0"/>
          <w:marTop w:val="0"/>
          <w:marBottom w:val="0"/>
          <w:divBdr>
            <w:top w:val="none" w:sz="0" w:space="0" w:color="auto"/>
            <w:left w:val="none" w:sz="0" w:space="0" w:color="auto"/>
            <w:bottom w:val="none" w:sz="0" w:space="0" w:color="auto"/>
            <w:right w:val="none" w:sz="0" w:space="0" w:color="auto"/>
          </w:divBdr>
        </w:div>
        <w:div w:id="289359878">
          <w:marLeft w:val="640"/>
          <w:marRight w:val="0"/>
          <w:marTop w:val="0"/>
          <w:marBottom w:val="0"/>
          <w:divBdr>
            <w:top w:val="none" w:sz="0" w:space="0" w:color="auto"/>
            <w:left w:val="none" w:sz="0" w:space="0" w:color="auto"/>
            <w:bottom w:val="none" w:sz="0" w:space="0" w:color="auto"/>
            <w:right w:val="none" w:sz="0" w:space="0" w:color="auto"/>
          </w:divBdr>
        </w:div>
        <w:div w:id="685517989">
          <w:marLeft w:val="640"/>
          <w:marRight w:val="0"/>
          <w:marTop w:val="0"/>
          <w:marBottom w:val="0"/>
          <w:divBdr>
            <w:top w:val="none" w:sz="0" w:space="0" w:color="auto"/>
            <w:left w:val="none" w:sz="0" w:space="0" w:color="auto"/>
            <w:bottom w:val="none" w:sz="0" w:space="0" w:color="auto"/>
            <w:right w:val="none" w:sz="0" w:space="0" w:color="auto"/>
          </w:divBdr>
        </w:div>
      </w:divsChild>
    </w:div>
    <w:div w:id="1137919528">
      <w:bodyDiv w:val="1"/>
      <w:marLeft w:val="0"/>
      <w:marRight w:val="0"/>
      <w:marTop w:val="0"/>
      <w:marBottom w:val="0"/>
      <w:divBdr>
        <w:top w:val="none" w:sz="0" w:space="0" w:color="auto"/>
        <w:left w:val="none" w:sz="0" w:space="0" w:color="auto"/>
        <w:bottom w:val="none" w:sz="0" w:space="0" w:color="auto"/>
        <w:right w:val="none" w:sz="0" w:space="0" w:color="auto"/>
      </w:divBdr>
      <w:divsChild>
        <w:div w:id="2006010236">
          <w:marLeft w:val="640"/>
          <w:marRight w:val="0"/>
          <w:marTop w:val="0"/>
          <w:marBottom w:val="0"/>
          <w:divBdr>
            <w:top w:val="none" w:sz="0" w:space="0" w:color="auto"/>
            <w:left w:val="none" w:sz="0" w:space="0" w:color="auto"/>
            <w:bottom w:val="none" w:sz="0" w:space="0" w:color="auto"/>
            <w:right w:val="none" w:sz="0" w:space="0" w:color="auto"/>
          </w:divBdr>
        </w:div>
        <w:div w:id="997535477">
          <w:marLeft w:val="640"/>
          <w:marRight w:val="0"/>
          <w:marTop w:val="0"/>
          <w:marBottom w:val="0"/>
          <w:divBdr>
            <w:top w:val="none" w:sz="0" w:space="0" w:color="auto"/>
            <w:left w:val="none" w:sz="0" w:space="0" w:color="auto"/>
            <w:bottom w:val="none" w:sz="0" w:space="0" w:color="auto"/>
            <w:right w:val="none" w:sz="0" w:space="0" w:color="auto"/>
          </w:divBdr>
        </w:div>
        <w:div w:id="1905873039">
          <w:marLeft w:val="640"/>
          <w:marRight w:val="0"/>
          <w:marTop w:val="0"/>
          <w:marBottom w:val="0"/>
          <w:divBdr>
            <w:top w:val="none" w:sz="0" w:space="0" w:color="auto"/>
            <w:left w:val="none" w:sz="0" w:space="0" w:color="auto"/>
            <w:bottom w:val="none" w:sz="0" w:space="0" w:color="auto"/>
            <w:right w:val="none" w:sz="0" w:space="0" w:color="auto"/>
          </w:divBdr>
        </w:div>
        <w:div w:id="714694653">
          <w:marLeft w:val="640"/>
          <w:marRight w:val="0"/>
          <w:marTop w:val="0"/>
          <w:marBottom w:val="0"/>
          <w:divBdr>
            <w:top w:val="none" w:sz="0" w:space="0" w:color="auto"/>
            <w:left w:val="none" w:sz="0" w:space="0" w:color="auto"/>
            <w:bottom w:val="none" w:sz="0" w:space="0" w:color="auto"/>
            <w:right w:val="none" w:sz="0" w:space="0" w:color="auto"/>
          </w:divBdr>
        </w:div>
        <w:div w:id="483086561">
          <w:marLeft w:val="640"/>
          <w:marRight w:val="0"/>
          <w:marTop w:val="0"/>
          <w:marBottom w:val="0"/>
          <w:divBdr>
            <w:top w:val="none" w:sz="0" w:space="0" w:color="auto"/>
            <w:left w:val="none" w:sz="0" w:space="0" w:color="auto"/>
            <w:bottom w:val="none" w:sz="0" w:space="0" w:color="auto"/>
            <w:right w:val="none" w:sz="0" w:space="0" w:color="auto"/>
          </w:divBdr>
        </w:div>
        <w:div w:id="1513491049">
          <w:marLeft w:val="640"/>
          <w:marRight w:val="0"/>
          <w:marTop w:val="0"/>
          <w:marBottom w:val="0"/>
          <w:divBdr>
            <w:top w:val="none" w:sz="0" w:space="0" w:color="auto"/>
            <w:left w:val="none" w:sz="0" w:space="0" w:color="auto"/>
            <w:bottom w:val="none" w:sz="0" w:space="0" w:color="auto"/>
            <w:right w:val="none" w:sz="0" w:space="0" w:color="auto"/>
          </w:divBdr>
        </w:div>
        <w:div w:id="1518809191">
          <w:marLeft w:val="640"/>
          <w:marRight w:val="0"/>
          <w:marTop w:val="0"/>
          <w:marBottom w:val="0"/>
          <w:divBdr>
            <w:top w:val="none" w:sz="0" w:space="0" w:color="auto"/>
            <w:left w:val="none" w:sz="0" w:space="0" w:color="auto"/>
            <w:bottom w:val="none" w:sz="0" w:space="0" w:color="auto"/>
            <w:right w:val="none" w:sz="0" w:space="0" w:color="auto"/>
          </w:divBdr>
        </w:div>
        <w:div w:id="125053211">
          <w:marLeft w:val="640"/>
          <w:marRight w:val="0"/>
          <w:marTop w:val="0"/>
          <w:marBottom w:val="0"/>
          <w:divBdr>
            <w:top w:val="none" w:sz="0" w:space="0" w:color="auto"/>
            <w:left w:val="none" w:sz="0" w:space="0" w:color="auto"/>
            <w:bottom w:val="none" w:sz="0" w:space="0" w:color="auto"/>
            <w:right w:val="none" w:sz="0" w:space="0" w:color="auto"/>
          </w:divBdr>
        </w:div>
        <w:div w:id="1975481556">
          <w:marLeft w:val="640"/>
          <w:marRight w:val="0"/>
          <w:marTop w:val="0"/>
          <w:marBottom w:val="0"/>
          <w:divBdr>
            <w:top w:val="none" w:sz="0" w:space="0" w:color="auto"/>
            <w:left w:val="none" w:sz="0" w:space="0" w:color="auto"/>
            <w:bottom w:val="none" w:sz="0" w:space="0" w:color="auto"/>
            <w:right w:val="none" w:sz="0" w:space="0" w:color="auto"/>
          </w:divBdr>
        </w:div>
        <w:div w:id="158472412">
          <w:marLeft w:val="640"/>
          <w:marRight w:val="0"/>
          <w:marTop w:val="0"/>
          <w:marBottom w:val="0"/>
          <w:divBdr>
            <w:top w:val="none" w:sz="0" w:space="0" w:color="auto"/>
            <w:left w:val="none" w:sz="0" w:space="0" w:color="auto"/>
            <w:bottom w:val="none" w:sz="0" w:space="0" w:color="auto"/>
            <w:right w:val="none" w:sz="0" w:space="0" w:color="auto"/>
          </w:divBdr>
        </w:div>
        <w:div w:id="823548852">
          <w:marLeft w:val="640"/>
          <w:marRight w:val="0"/>
          <w:marTop w:val="0"/>
          <w:marBottom w:val="0"/>
          <w:divBdr>
            <w:top w:val="none" w:sz="0" w:space="0" w:color="auto"/>
            <w:left w:val="none" w:sz="0" w:space="0" w:color="auto"/>
            <w:bottom w:val="none" w:sz="0" w:space="0" w:color="auto"/>
            <w:right w:val="none" w:sz="0" w:space="0" w:color="auto"/>
          </w:divBdr>
        </w:div>
        <w:div w:id="674724025">
          <w:marLeft w:val="640"/>
          <w:marRight w:val="0"/>
          <w:marTop w:val="0"/>
          <w:marBottom w:val="0"/>
          <w:divBdr>
            <w:top w:val="none" w:sz="0" w:space="0" w:color="auto"/>
            <w:left w:val="none" w:sz="0" w:space="0" w:color="auto"/>
            <w:bottom w:val="none" w:sz="0" w:space="0" w:color="auto"/>
            <w:right w:val="none" w:sz="0" w:space="0" w:color="auto"/>
          </w:divBdr>
        </w:div>
        <w:div w:id="1980761501">
          <w:marLeft w:val="640"/>
          <w:marRight w:val="0"/>
          <w:marTop w:val="0"/>
          <w:marBottom w:val="0"/>
          <w:divBdr>
            <w:top w:val="none" w:sz="0" w:space="0" w:color="auto"/>
            <w:left w:val="none" w:sz="0" w:space="0" w:color="auto"/>
            <w:bottom w:val="none" w:sz="0" w:space="0" w:color="auto"/>
            <w:right w:val="none" w:sz="0" w:space="0" w:color="auto"/>
          </w:divBdr>
        </w:div>
        <w:div w:id="1446079464">
          <w:marLeft w:val="640"/>
          <w:marRight w:val="0"/>
          <w:marTop w:val="0"/>
          <w:marBottom w:val="0"/>
          <w:divBdr>
            <w:top w:val="none" w:sz="0" w:space="0" w:color="auto"/>
            <w:left w:val="none" w:sz="0" w:space="0" w:color="auto"/>
            <w:bottom w:val="none" w:sz="0" w:space="0" w:color="auto"/>
            <w:right w:val="none" w:sz="0" w:space="0" w:color="auto"/>
          </w:divBdr>
        </w:div>
      </w:divsChild>
    </w:div>
    <w:div w:id="1141387343">
      <w:bodyDiv w:val="1"/>
      <w:marLeft w:val="0"/>
      <w:marRight w:val="0"/>
      <w:marTop w:val="0"/>
      <w:marBottom w:val="0"/>
      <w:divBdr>
        <w:top w:val="none" w:sz="0" w:space="0" w:color="auto"/>
        <w:left w:val="none" w:sz="0" w:space="0" w:color="auto"/>
        <w:bottom w:val="none" w:sz="0" w:space="0" w:color="auto"/>
        <w:right w:val="none" w:sz="0" w:space="0" w:color="auto"/>
      </w:divBdr>
      <w:divsChild>
        <w:div w:id="594049111">
          <w:marLeft w:val="640"/>
          <w:marRight w:val="0"/>
          <w:marTop w:val="0"/>
          <w:marBottom w:val="0"/>
          <w:divBdr>
            <w:top w:val="none" w:sz="0" w:space="0" w:color="auto"/>
            <w:left w:val="none" w:sz="0" w:space="0" w:color="auto"/>
            <w:bottom w:val="none" w:sz="0" w:space="0" w:color="auto"/>
            <w:right w:val="none" w:sz="0" w:space="0" w:color="auto"/>
          </w:divBdr>
        </w:div>
        <w:div w:id="1564178563">
          <w:marLeft w:val="640"/>
          <w:marRight w:val="0"/>
          <w:marTop w:val="0"/>
          <w:marBottom w:val="0"/>
          <w:divBdr>
            <w:top w:val="none" w:sz="0" w:space="0" w:color="auto"/>
            <w:left w:val="none" w:sz="0" w:space="0" w:color="auto"/>
            <w:bottom w:val="none" w:sz="0" w:space="0" w:color="auto"/>
            <w:right w:val="none" w:sz="0" w:space="0" w:color="auto"/>
          </w:divBdr>
        </w:div>
        <w:div w:id="2010600286">
          <w:marLeft w:val="640"/>
          <w:marRight w:val="0"/>
          <w:marTop w:val="0"/>
          <w:marBottom w:val="0"/>
          <w:divBdr>
            <w:top w:val="none" w:sz="0" w:space="0" w:color="auto"/>
            <w:left w:val="none" w:sz="0" w:space="0" w:color="auto"/>
            <w:bottom w:val="none" w:sz="0" w:space="0" w:color="auto"/>
            <w:right w:val="none" w:sz="0" w:space="0" w:color="auto"/>
          </w:divBdr>
        </w:div>
        <w:div w:id="1596018186">
          <w:marLeft w:val="640"/>
          <w:marRight w:val="0"/>
          <w:marTop w:val="0"/>
          <w:marBottom w:val="0"/>
          <w:divBdr>
            <w:top w:val="none" w:sz="0" w:space="0" w:color="auto"/>
            <w:left w:val="none" w:sz="0" w:space="0" w:color="auto"/>
            <w:bottom w:val="none" w:sz="0" w:space="0" w:color="auto"/>
            <w:right w:val="none" w:sz="0" w:space="0" w:color="auto"/>
          </w:divBdr>
        </w:div>
        <w:div w:id="1831096016">
          <w:marLeft w:val="640"/>
          <w:marRight w:val="0"/>
          <w:marTop w:val="0"/>
          <w:marBottom w:val="0"/>
          <w:divBdr>
            <w:top w:val="none" w:sz="0" w:space="0" w:color="auto"/>
            <w:left w:val="none" w:sz="0" w:space="0" w:color="auto"/>
            <w:bottom w:val="none" w:sz="0" w:space="0" w:color="auto"/>
            <w:right w:val="none" w:sz="0" w:space="0" w:color="auto"/>
          </w:divBdr>
        </w:div>
        <w:div w:id="753745327">
          <w:marLeft w:val="640"/>
          <w:marRight w:val="0"/>
          <w:marTop w:val="0"/>
          <w:marBottom w:val="0"/>
          <w:divBdr>
            <w:top w:val="none" w:sz="0" w:space="0" w:color="auto"/>
            <w:left w:val="none" w:sz="0" w:space="0" w:color="auto"/>
            <w:bottom w:val="none" w:sz="0" w:space="0" w:color="auto"/>
            <w:right w:val="none" w:sz="0" w:space="0" w:color="auto"/>
          </w:divBdr>
        </w:div>
        <w:div w:id="1980573538">
          <w:marLeft w:val="640"/>
          <w:marRight w:val="0"/>
          <w:marTop w:val="0"/>
          <w:marBottom w:val="0"/>
          <w:divBdr>
            <w:top w:val="none" w:sz="0" w:space="0" w:color="auto"/>
            <w:left w:val="none" w:sz="0" w:space="0" w:color="auto"/>
            <w:bottom w:val="none" w:sz="0" w:space="0" w:color="auto"/>
            <w:right w:val="none" w:sz="0" w:space="0" w:color="auto"/>
          </w:divBdr>
        </w:div>
        <w:div w:id="1900432307">
          <w:marLeft w:val="640"/>
          <w:marRight w:val="0"/>
          <w:marTop w:val="0"/>
          <w:marBottom w:val="0"/>
          <w:divBdr>
            <w:top w:val="none" w:sz="0" w:space="0" w:color="auto"/>
            <w:left w:val="none" w:sz="0" w:space="0" w:color="auto"/>
            <w:bottom w:val="none" w:sz="0" w:space="0" w:color="auto"/>
            <w:right w:val="none" w:sz="0" w:space="0" w:color="auto"/>
          </w:divBdr>
        </w:div>
        <w:div w:id="585187901">
          <w:marLeft w:val="640"/>
          <w:marRight w:val="0"/>
          <w:marTop w:val="0"/>
          <w:marBottom w:val="0"/>
          <w:divBdr>
            <w:top w:val="none" w:sz="0" w:space="0" w:color="auto"/>
            <w:left w:val="none" w:sz="0" w:space="0" w:color="auto"/>
            <w:bottom w:val="none" w:sz="0" w:space="0" w:color="auto"/>
            <w:right w:val="none" w:sz="0" w:space="0" w:color="auto"/>
          </w:divBdr>
        </w:div>
        <w:div w:id="780685389">
          <w:marLeft w:val="640"/>
          <w:marRight w:val="0"/>
          <w:marTop w:val="0"/>
          <w:marBottom w:val="0"/>
          <w:divBdr>
            <w:top w:val="none" w:sz="0" w:space="0" w:color="auto"/>
            <w:left w:val="none" w:sz="0" w:space="0" w:color="auto"/>
            <w:bottom w:val="none" w:sz="0" w:space="0" w:color="auto"/>
            <w:right w:val="none" w:sz="0" w:space="0" w:color="auto"/>
          </w:divBdr>
        </w:div>
      </w:divsChild>
    </w:div>
    <w:div w:id="1179270698">
      <w:bodyDiv w:val="1"/>
      <w:marLeft w:val="0"/>
      <w:marRight w:val="0"/>
      <w:marTop w:val="0"/>
      <w:marBottom w:val="0"/>
      <w:divBdr>
        <w:top w:val="none" w:sz="0" w:space="0" w:color="auto"/>
        <w:left w:val="none" w:sz="0" w:space="0" w:color="auto"/>
        <w:bottom w:val="none" w:sz="0" w:space="0" w:color="auto"/>
        <w:right w:val="none" w:sz="0" w:space="0" w:color="auto"/>
      </w:divBdr>
      <w:divsChild>
        <w:div w:id="1864974856">
          <w:marLeft w:val="640"/>
          <w:marRight w:val="0"/>
          <w:marTop w:val="0"/>
          <w:marBottom w:val="0"/>
          <w:divBdr>
            <w:top w:val="none" w:sz="0" w:space="0" w:color="auto"/>
            <w:left w:val="none" w:sz="0" w:space="0" w:color="auto"/>
            <w:bottom w:val="none" w:sz="0" w:space="0" w:color="auto"/>
            <w:right w:val="none" w:sz="0" w:space="0" w:color="auto"/>
          </w:divBdr>
        </w:div>
        <w:div w:id="923303125">
          <w:marLeft w:val="640"/>
          <w:marRight w:val="0"/>
          <w:marTop w:val="0"/>
          <w:marBottom w:val="0"/>
          <w:divBdr>
            <w:top w:val="none" w:sz="0" w:space="0" w:color="auto"/>
            <w:left w:val="none" w:sz="0" w:space="0" w:color="auto"/>
            <w:bottom w:val="none" w:sz="0" w:space="0" w:color="auto"/>
            <w:right w:val="none" w:sz="0" w:space="0" w:color="auto"/>
          </w:divBdr>
        </w:div>
        <w:div w:id="319894593">
          <w:marLeft w:val="640"/>
          <w:marRight w:val="0"/>
          <w:marTop w:val="0"/>
          <w:marBottom w:val="0"/>
          <w:divBdr>
            <w:top w:val="none" w:sz="0" w:space="0" w:color="auto"/>
            <w:left w:val="none" w:sz="0" w:space="0" w:color="auto"/>
            <w:bottom w:val="none" w:sz="0" w:space="0" w:color="auto"/>
            <w:right w:val="none" w:sz="0" w:space="0" w:color="auto"/>
          </w:divBdr>
        </w:div>
        <w:div w:id="1220509540">
          <w:marLeft w:val="640"/>
          <w:marRight w:val="0"/>
          <w:marTop w:val="0"/>
          <w:marBottom w:val="0"/>
          <w:divBdr>
            <w:top w:val="none" w:sz="0" w:space="0" w:color="auto"/>
            <w:left w:val="none" w:sz="0" w:space="0" w:color="auto"/>
            <w:bottom w:val="none" w:sz="0" w:space="0" w:color="auto"/>
            <w:right w:val="none" w:sz="0" w:space="0" w:color="auto"/>
          </w:divBdr>
        </w:div>
        <w:div w:id="1418094558">
          <w:marLeft w:val="640"/>
          <w:marRight w:val="0"/>
          <w:marTop w:val="0"/>
          <w:marBottom w:val="0"/>
          <w:divBdr>
            <w:top w:val="none" w:sz="0" w:space="0" w:color="auto"/>
            <w:left w:val="none" w:sz="0" w:space="0" w:color="auto"/>
            <w:bottom w:val="none" w:sz="0" w:space="0" w:color="auto"/>
            <w:right w:val="none" w:sz="0" w:space="0" w:color="auto"/>
          </w:divBdr>
        </w:div>
        <w:div w:id="1771966087">
          <w:marLeft w:val="640"/>
          <w:marRight w:val="0"/>
          <w:marTop w:val="0"/>
          <w:marBottom w:val="0"/>
          <w:divBdr>
            <w:top w:val="none" w:sz="0" w:space="0" w:color="auto"/>
            <w:left w:val="none" w:sz="0" w:space="0" w:color="auto"/>
            <w:bottom w:val="none" w:sz="0" w:space="0" w:color="auto"/>
            <w:right w:val="none" w:sz="0" w:space="0" w:color="auto"/>
          </w:divBdr>
        </w:div>
        <w:div w:id="1811360134">
          <w:marLeft w:val="640"/>
          <w:marRight w:val="0"/>
          <w:marTop w:val="0"/>
          <w:marBottom w:val="0"/>
          <w:divBdr>
            <w:top w:val="none" w:sz="0" w:space="0" w:color="auto"/>
            <w:left w:val="none" w:sz="0" w:space="0" w:color="auto"/>
            <w:bottom w:val="none" w:sz="0" w:space="0" w:color="auto"/>
            <w:right w:val="none" w:sz="0" w:space="0" w:color="auto"/>
          </w:divBdr>
        </w:div>
        <w:div w:id="11691809">
          <w:marLeft w:val="640"/>
          <w:marRight w:val="0"/>
          <w:marTop w:val="0"/>
          <w:marBottom w:val="0"/>
          <w:divBdr>
            <w:top w:val="none" w:sz="0" w:space="0" w:color="auto"/>
            <w:left w:val="none" w:sz="0" w:space="0" w:color="auto"/>
            <w:bottom w:val="none" w:sz="0" w:space="0" w:color="auto"/>
            <w:right w:val="none" w:sz="0" w:space="0" w:color="auto"/>
          </w:divBdr>
        </w:div>
        <w:div w:id="78452563">
          <w:marLeft w:val="640"/>
          <w:marRight w:val="0"/>
          <w:marTop w:val="0"/>
          <w:marBottom w:val="0"/>
          <w:divBdr>
            <w:top w:val="none" w:sz="0" w:space="0" w:color="auto"/>
            <w:left w:val="none" w:sz="0" w:space="0" w:color="auto"/>
            <w:bottom w:val="none" w:sz="0" w:space="0" w:color="auto"/>
            <w:right w:val="none" w:sz="0" w:space="0" w:color="auto"/>
          </w:divBdr>
        </w:div>
        <w:div w:id="1765414914">
          <w:marLeft w:val="640"/>
          <w:marRight w:val="0"/>
          <w:marTop w:val="0"/>
          <w:marBottom w:val="0"/>
          <w:divBdr>
            <w:top w:val="none" w:sz="0" w:space="0" w:color="auto"/>
            <w:left w:val="none" w:sz="0" w:space="0" w:color="auto"/>
            <w:bottom w:val="none" w:sz="0" w:space="0" w:color="auto"/>
            <w:right w:val="none" w:sz="0" w:space="0" w:color="auto"/>
          </w:divBdr>
        </w:div>
        <w:div w:id="94181811">
          <w:marLeft w:val="640"/>
          <w:marRight w:val="0"/>
          <w:marTop w:val="0"/>
          <w:marBottom w:val="0"/>
          <w:divBdr>
            <w:top w:val="none" w:sz="0" w:space="0" w:color="auto"/>
            <w:left w:val="none" w:sz="0" w:space="0" w:color="auto"/>
            <w:bottom w:val="none" w:sz="0" w:space="0" w:color="auto"/>
            <w:right w:val="none" w:sz="0" w:space="0" w:color="auto"/>
          </w:divBdr>
        </w:div>
        <w:div w:id="2017078404">
          <w:marLeft w:val="640"/>
          <w:marRight w:val="0"/>
          <w:marTop w:val="0"/>
          <w:marBottom w:val="0"/>
          <w:divBdr>
            <w:top w:val="none" w:sz="0" w:space="0" w:color="auto"/>
            <w:left w:val="none" w:sz="0" w:space="0" w:color="auto"/>
            <w:bottom w:val="none" w:sz="0" w:space="0" w:color="auto"/>
            <w:right w:val="none" w:sz="0" w:space="0" w:color="auto"/>
          </w:divBdr>
        </w:div>
        <w:div w:id="1623271158">
          <w:marLeft w:val="640"/>
          <w:marRight w:val="0"/>
          <w:marTop w:val="0"/>
          <w:marBottom w:val="0"/>
          <w:divBdr>
            <w:top w:val="none" w:sz="0" w:space="0" w:color="auto"/>
            <w:left w:val="none" w:sz="0" w:space="0" w:color="auto"/>
            <w:bottom w:val="none" w:sz="0" w:space="0" w:color="auto"/>
            <w:right w:val="none" w:sz="0" w:space="0" w:color="auto"/>
          </w:divBdr>
        </w:div>
      </w:divsChild>
    </w:div>
    <w:div w:id="1213031850">
      <w:bodyDiv w:val="1"/>
      <w:marLeft w:val="0"/>
      <w:marRight w:val="0"/>
      <w:marTop w:val="0"/>
      <w:marBottom w:val="0"/>
      <w:divBdr>
        <w:top w:val="none" w:sz="0" w:space="0" w:color="auto"/>
        <w:left w:val="none" w:sz="0" w:space="0" w:color="auto"/>
        <w:bottom w:val="none" w:sz="0" w:space="0" w:color="auto"/>
        <w:right w:val="none" w:sz="0" w:space="0" w:color="auto"/>
      </w:divBdr>
      <w:divsChild>
        <w:div w:id="1290742974">
          <w:marLeft w:val="640"/>
          <w:marRight w:val="0"/>
          <w:marTop w:val="0"/>
          <w:marBottom w:val="0"/>
          <w:divBdr>
            <w:top w:val="none" w:sz="0" w:space="0" w:color="auto"/>
            <w:left w:val="none" w:sz="0" w:space="0" w:color="auto"/>
            <w:bottom w:val="none" w:sz="0" w:space="0" w:color="auto"/>
            <w:right w:val="none" w:sz="0" w:space="0" w:color="auto"/>
          </w:divBdr>
        </w:div>
        <w:div w:id="368842919">
          <w:marLeft w:val="640"/>
          <w:marRight w:val="0"/>
          <w:marTop w:val="0"/>
          <w:marBottom w:val="0"/>
          <w:divBdr>
            <w:top w:val="none" w:sz="0" w:space="0" w:color="auto"/>
            <w:left w:val="none" w:sz="0" w:space="0" w:color="auto"/>
            <w:bottom w:val="none" w:sz="0" w:space="0" w:color="auto"/>
            <w:right w:val="none" w:sz="0" w:space="0" w:color="auto"/>
          </w:divBdr>
        </w:div>
        <w:div w:id="1459954665">
          <w:marLeft w:val="640"/>
          <w:marRight w:val="0"/>
          <w:marTop w:val="0"/>
          <w:marBottom w:val="0"/>
          <w:divBdr>
            <w:top w:val="none" w:sz="0" w:space="0" w:color="auto"/>
            <w:left w:val="none" w:sz="0" w:space="0" w:color="auto"/>
            <w:bottom w:val="none" w:sz="0" w:space="0" w:color="auto"/>
            <w:right w:val="none" w:sz="0" w:space="0" w:color="auto"/>
          </w:divBdr>
        </w:div>
        <w:div w:id="908274584">
          <w:marLeft w:val="640"/>
          <w:marRight w:val="0"/>
          <w:marTop w:val="0"/>
          <w:marBottom w:val="0"/>
          <w:divBdr>
            <w:top w:val="none" w:sz="0" w:space="0" w:color="auto"/>
            <w:left w:val="none" w:sz="0" w:space="0" w:color="auto"/>
            <w:bottom w:val="none" w:sz="0" w:space="0" w:color="auto"/>
            <w:right w:val="none" w:sz="0" w:space="0" w:color="auto"/>
          </w:divBdr>
        </w:div>
        <w:div w:id="1912734566">
          <w:marLeft w:val="640"/>
          <w:marRight w:val="0"/>
          <w:marTop w:val="0"/>
          <w:marBottom w:val="0"/>
          <w:divBdr>
            <w:top w:val="none" w:sz="0" w:space="0" w:color="auto"/>
            <w:left w:val="none" w:sz="0" w:space="0" w:color="auto"/>
            <w:bottom w:val="none" w:sz="0" w:space="0" w:color="auto"/>
            <w:right w:val="none" w:sz="0" w:space="0" w:color="auto"/>
          </w:divBdr>
        </w:div>
        <w:div w:id="2045402717">
          <w:marLeft w:val="640"/>
          <w:marRight w:val="0"/>
          <w:marTop w:val="0"/>
          <w:marBottom w:val="0"/>
          <w:divBdr>
            <w:top w:val="none" w:sz="0" w:space="0" w:color="auto"/>
            <w:left w:val="none" w:sz="0" w:space="0" w:color="auto"/>
            <w:bottom w:val="none" w:sz="0" w:space="0" w:color="auto"/>
            <w:right w:val="none" w:sz="0" w:space="0" w:color="auto"/>
          </w:divBdr>
        </w:div>
        <w:div w:id="840704953">
          <w:marLeft w:val="640"/>
          <w:marRight w:val="0"/>
          <w:marTop w:val="0"/>
          <w:marBottom w:val="0"/>
          <w:divBdr>
            <w:top w:val="none" w:sz="0" w:space="0" w:color="auto"/>
            <w:left w:val="none" w:sz="0" w:space="0" w:color="auto"/>
            <w:bottom w:val="none" w:sz="0" w:space="0" w:color="auto"/>
            <w:right w:val="none" w:sz="0" w:space="0" w:color="auto"/>
          </w:divBdr>
        </w:div>
        <w:div w:id="1973555165">
          <w:marLeft w:val="640"/>
          <w:marRight w:val="0"/>
          <w:marTop w:val="0"/>
          <w:marBottom w:val="0"/>
          <w:divBdr>
            <w:top w:val="none" w:sz="0" w:space="0" w:color="auto"/>
            <w:left w:val="none" w:sz="0" w:space="0" w:color="auto"/>
            <w:bottom w:val="none" w:sz="0" w:space="0" w:color="auto"/>
            <w:right w:val="none" w:sz="0" w:space="0" w:color="auto"/>
          </w:divBdr>
        </w:div>
        <w:div w:id="711727718">
          <w:marLeft w:val="640"/>
          <w:marRight w:val="0"/>
          <w:marTop w:val="0"/>
          <w:marBottom w:val="0"/>
          <w:divBdr>
            <w:top w:val="none" w:sz="0" w:space="0" w:color="auto"/>
            <w:left w:val="none" w:sz="0" w:space="0" w:color="auto"/>
            <w:bottom w:val="none" w:sz="0" w:space="0" w:color="auto"/>
            <w:right w:val="none" w:sz="0" w:space="0" w:color="auto"/>
          </w:divBdr>
        </w:div>
        <w:div w:id="1261597531">
          <w:marLeft w:val="640"/>
          <w:marRight w:val="0"/>
          <w:marTop w:val="0"/>
          <w:marBottom w:val="0"/>
          <w:divBdr>
            <w:top w:val="none" w:sz="0" w:space="0" w:color="auto"/>
            <w:left w:val="none" w:sz="0" w:space="0" w:color="auto"/>
            <w:bottom w:val="none" w:sz="0" w:space="0" w:color="auto"/>
            <w:right w:val="none" w:sz="0" w:space="0" w:color="auto"/>
          </w:divBdr>
        </w:div>
        <w:div w:id="630592124">
          <w:marLeft w:val="640"/>
          <w:marRight w:val="0"/>
          <w:marTop w:val="0"/>
          <w:marBottom w:val="0"/>
          <w:divBdr>
            <w:top w:val="none" w:sz="0" w:space="0" w:color="auto"/>
            <w:left w:val="none" w:sz="0" w:space="0" w:color="auto"/>
            <w:bottom w:val="none" w:sz="0" w:space="0" w:color="auto"/>
            <w:right w:val="none" w:sz="0" w:space="0" w:color="auto"/>
          </w:divBdr>
        </w:div>
        <w:div w:id="750006518">
          <w:marLeft w:val="640"/>
          <w:marRight w:val="0"/>
          <w:marTop w:val="0"/>
          <w:marBottom w:val="0"/>
          <w:divBdr>
            <w:top w:val="none" w:sz="0" w:space="0" w:color="auto"/>
            <w:left w:val="none" w:sz="0" w:space="0" w:color="auto"/>
            <w:bottom w:val="none" w:sz="0" w:space="0" w:color="auto"/>
            <w:right w:val="none" w:sz="0" w:space="0" w:color="auto"/>
          </w:divBdr>
        </w:div>
        <w:div w:id="1888713745">
          <w:marLeft w:val="640"/>
          <w:marRight w:val="0"/>
          <w:marTop w:val="0"/>
          <w:marBottom w:val="0"/>
          <w:divBdr>
            <w:top w:val="none" w:sz="0" w:space="0" w:color="auto"/>
            <w:left w:val="none" w:sz="0" w:space="0" w:color="auto"/>
            <w:bottom w:val="none" w:sz="0" w:space="0" w:color="auto"/>
            <w:right w:val="none" w:sz="0" w:space="0" w:color="auto"/>
          </w:divBdr>
        </w:div>
        <w:div w:id="1012219350">
          <w:marLeft w:val="640"/>
          <w:marRight w:val="0"/>
          <w:marTop w:val="0"/>
          <w:marBottom w:val="0"/>
          <w:divBdr>
            <w:top w:val="none" w:sz="0" w:space="0" w:color="auto"/>
            <w:left w:val="none" w:sz="0" w:space="0" w:color="auto"/>
            <w:bottom w:val="none" w:sz="0" w:space="0" w:color="auto"/>
            <w:right w:val="none" w:sz="0" w:space="0" w:color="auto"/>
          </w:divBdr>
        </w:div>
        <w:div w:id="1537500636">
          <w:marLeft w:val="640"/>
          <w:marRight w:val="0"/>
          <w:marTop w:val="0"/>
          <w:marBottom w:val="0"/>
          <w:divBdr>
            <w:top w:val="none" w:sz="0" w:space="0" w:color="auto"/>
            <w:left w:val="none" w:sz="0" w:space="0" w:color="auto"/>
            <w:bottom w:val="none" w:sz="0" w:space="0" w:color="auto"/>
            <w:right w:val="none" w:sz="0" w:space="0" w:color="auto"/>
          </w:divBdr>
        </w:div>
      </w:divsChild>
    </w:div>
    <w:div w:id="1218709032">
      <w:bodyDiv w:val="1"/>
      <w:marLeft w:val="0"/>
      <w:marRight w:val="0"/>
      <w:marTop w:val="0"/>
      <w:marBottom w:val="0"/>
      <w:divBdr>
        <w:top w:val="none" w:sz="0" w:space="0" w:color="auto"/>
        <w:left w:val="none" w:sz="0" w:space="0" w:color="auto"/>
        <w:bottom w:val="none" w:sz="0" w:space="0" w:color="auto"/>
        <w:right w:val="none" w:sz="0" w:space="0" w:color="auto"/>
      </w:divBdr>
      <w:divsChild>
        <w:div w:id="172689765">
          <w:marLeft w:val="640"/>
          <w:marRight w:val="0"/>
          <w:marTop w:val="0"/>
          <w:marBottom w:val="0"/>
          <w:divBdr>
            <w:top w:val="none" w:sz="0" w:space="0" w:color="auto"/>
            <w:left w:val="none" w:sz="0" w:space="0" w:color="auto"/>
            <w:bottom w:val="none" w:sz="0" w:space="0" w:color="auto"/>
            <w:right w:val="none" w:sz="0" w:space="0" w:color="auto"/>
          </w:divBdr>
        </w:div>
        <w:div w:id="1957760553">
          <w:marLeft w:val="640"/>
          <w:marRight w:val="0"/>
          <w:marTop w:val="0"/>
          <w:marBottom w:val="0"/>
          <w:divBdr>
            <w:top w:val="none" w:sz="0" w:space="0" w:color="auto"/>
            <w:left w:val="none" w:sz="0" w:space="0" w:color="auto"/>
            <w:bottom w:val="none" w:sz="0" w:space="0" w:color="auto"/>
            <w:right w:val="none" w:sz="0" w:space="0" w:color="auto"/>
          </w:divBdr>
        </w:div>
        <w:div w:id="1115175024">
          <w:marLeft w:val="640"/>
          <w:marRight w:val="0"/>
          <w:marTop w:val="0"/>
          <w:marBottom w:val="0"/>
          <w:divBdr>
            <w:top w:val="none" w:sz="0" w:space="0" w:color="auto"/>
            <w:left w:val="none" w:sz="0" w:space="0" w:color="auto"/>
            <w:bottom w:val="none" w:sz="0" w:space="0" w:color="auto"/>
            <w:right w:val="none" w:sz="0" w:space="0" w:color="auto"/>
          </w:divBdr>
        </w:div>
        <w:div w:id="1089230618">
          <w:marLeft w:val="640"/>
          <w:marRight w:val="0"/>
          <w:marTop w:val="0"/>
          <w:marBottom w:val="0"/>
          <w:divBdr>
            <w:top w:val="none" w:sz="0" w:space="0" w:color="auto"/>
            <w:left w:val="none" w:sz="0" w:space="0" w:color="auto"/>
            <w:bottom w:val="none" w:sz="0" w:space="0" w:color="auto"/>
            <w:right w:val="none" w:sz="0" w:space="0" w:color="auto"/>
          </w:divBdr>
        </w:div>
        <w:div w:id="527645396">
          <w:marLeft w:val="640"/>
          <w:marRight w:val="0"/>
          <w:marTop w:val="0"/>
          <w:marBottom w:val="0"/>
          <w:divBdr>
            <w:top w:val="none" w:sz="0" w:space="0" w:color="auto"/>
            <w:left w:val="none" w:sz="0" w:space="0" w:color="auto"/>
            <w:bottom w:val="none" w:sz="0" w:space="0" w:color="auto"/>
            <w:right w:val="none" w:sz="0" w:space="0" w:color="auto"/>
          </w:divBdr>
        </w:div>
        <w:div w:id="37124171">
          <w:marLeft w:val="640"/>
          <w:marRight w:val="0"/>
          <w:marTop w:val="0"/>
          <w:marBottom w:val="0"/>
          <w:divBdr>
            <w:top w:val="none" w:sz="0" w:space="0" w:color="auto"/>
            <w:left w:val="none" w:sz="0" w:space="0" w:color="auto"/>
            <w:bottom w:val="none" w:sz="0" w:space="0" w:color="auto"/>
            <w:right w:val="none" w:sz="0" w:space="0" w:color="auto"/>
          </w:divBdr>
        </w:div>
        <w:div w:id="2077782435">
          <w:marLeft w:val="640"/>
          <w:marRight w:val="0"/>
          <w:marTop w:val="0"/>
          <w:marBottom w:val="0"/>
          <w:divBdr>
            <w:top w:val="none" w:sz="0" w:space="0" w:color="auto"/>
            <w:left w:val="none" w:sz="0" w:space="0" w:color="auto"/>
            <w:bottom w:val="none" w:sz="0" w:space="0" w:color="auto"/>
            <w:right w:val="none" w:sz="0" w:space="0" w:color="auto"/>
          </w:divBdr>
        </w:div>
        <w:div w:id="917248413">
          <w:marLeft w:val="640"/>
          <w:marRight w:val="0"/>
          <w:marTop w:val="0"/>
          <w:marBottom w:val="0"/>
          <w:divBdr>
            <w:top w:val="none" w:sz="0" w:space="0" w:color="auto"/>
            <w:left w:val="none" w:sz="0" w:space="0" w:color="auto"/>
            <w:bottom w:val="none" w:sz="0" w:space="0" w:color="auto"/>
            <w:right w:val="none" w:sz="0" w:space="0" w:color="auto"/>
          </w:divBdr>
        </w:div>
        <w:div w:id="909997666">
          <w:marLeft w:val="640"/>
          <w:marRight w:val="0"/>
          <w:marTop w:val="0"/>
          <w:marBottom w:val="0"/>
          <w:divBdr>
            <w:top w:val="none" w:sz="0" w:space="0" w:color="auto"/>
            <w:left w:val="none" w:sz="0" w:space="0" w:color="auto"/>
            <w:bottom w:val="none" w:sz="0" w:space="0" w:color="auto"/>
            <w:right w:val="none" w:sz="0" w:space="0" w:color="auto"/>
          </w:divBdr>
        </w:div>
        <w:div w:id="937061382">
          <w:marLeft w:val="640"/>
          <w:marRight w:val="0"/>
          <w:marTop w:val="0"/>
          <w:marBottom w:val="0"/>
          <w:divBdr>
            <w:top w:val="none" w:sz="0" w:space="0" w:color="auto"/>
            <w:left w:val="none" w:sz="0" w:space="0" w:color="auto"/>
            <w:bottom w:val="none" w:sz="0" w:space="0" w:color="auto"/>
            <w:right w:val="none" w:sz="0" w:space="0" w:color="auto"/>
          </w:divBdr>
        </w:div>
        <w:div w:id="1005404132">
          <w:marLeft w:val="640"/>
          <w:marRight w:val="0"/>
          <w:marTop w:val="0"/>
          <w:marBottom w:val="0"/>
          <w:divBdr>
            <w:top w:val="none" w:sz="0" w:space="0" w:color="auto"/>
            <w:left w:val="none" w:sz="0" w:space="0" w:color="auto"/>
            <w:bottom w:val="none" w:sz="0" w:space="0" w:color="auto"/>
            <w:right w:val="none" w:sz="0" w:space="0" w:color="auto"/>
          </w:divBdr>
        </w:div>
        <w:div w:id="996543214">
          <w:marLeft w:val="640"/>
          <w:marRight w:val="0"/>
          <w:marTop w:val="0"/>
          <w:marBottom w:val="0"/>
          <w:divBdr>
            <w:top w:val="none" w:sz="0" w:space="0" w:color="auto"/>
            <w:left w:val="none" w:sz="0" w:space="0" w:color="auto"/>
            <w:bottom w:val="none" w:sz="0" w:space="0" w:color="auto"/>
            <w:right w:val="none" w:sz="0" w:space="0" w:color="auto"/>
          </w:divBdr>
        </w:div>
        <w:div w:id="1274898064">
          <w:marLeft w:val="640"/>
          <w:marRight w:val="0"/>
          <w:marTop w:val="0"/>
          <w:marBottom w:val="0"/>
          <w:divBdr>
            <w:top w:val="none" w:sz="0" w:space="0" w:color="auto"/>
            <w:left w:val="none" w:sz="0" w:space="0" w:color="auto"/>
            <w:bottom w:val="none" w:sz="0" w:space="0" w:color="auto"/>
            <w:right w:val="none" w:sz="0" w:space="0" w:color="auto"/>
          </w:divBdr>
        </w:div>
      </w:divsChild>
    </w:div>
    <w:div w:id="1223558424">
      <w:bodyDiv w:val="1"/>
      <w:marLeft w:val="0"/>
      <w:marRight w:val="0"/>
      <w:marTop w:val="0"/>
      <w:marBottom w:val="0"/>
      <w:divBdr>
        <w:top w:val="none" w:sz="0" w:space="0" w:color="auto"/>
        <w:left w:val="none" w:sz="0" w:space="0" w:color="auto"/>
        <w:bottom w:val="none" w:sz="0" w:space="0" w:color="auto"/>
        <w:right w:val="none" w:sz="0" w:space="0" w:color="auto"/>
      </w:divBdr>
      <w:divsChild>
        <w:div w:id="1785345277">
          <w:marLeft w:val="640"/>
          <w:marRight w:val="0"/>
          <w:marTop w:val="0"/>
          <w:marBottom w:val="0"/>
          <w:divBdr>
            <w:top w:val="none" w:sz="0" w:space="0" w:color="auto"/>
            <w:left w:val="none" w:sz="0" w:space="0" w:color="auto"/>
            <w:bottom w:val="none" w:sz="0" w:space="0" w:color="auto"/>
            <w:right w:val="none" w:sz="0" w:space="0" w:color="auto"/>
          </w:divBdr>
        </w:div>
        <w:div w:id="1574778135">
          <w:marLeft w:val="640"/>
          <w:marRight w:val="0"/>
          <w:marTop w:val="0"/>
          <w:marBottom w:val="0"/>
          <w:divBdr>
            <w:top w:val="none" w:sz="0" w:space="0" w:color="auto"/>
            <w:left w:val="none" w:sz="0" w:space="0" w:color="auto"/>
            <w:bottom w:val="none" w:sz="0" w:space="0" w:color="auto"/>
            <w:right w:val="none" w:sz="0" w:space="0" w:color="auto"/>
          </w:divBdr>
        </w:div>
        <w:div w:id="1561285210">
          <w:marLeft w:val="640"/>
          <w:marRight w:val="0"/>
          <w:marTop w:val="0"/>
          <w:marBottom w:val="0"/>
          <w:divBdr>
            <w:top w:val="none" w:sz="0" w:space="0" w:color="auto"/>
            <w:left w:val="none" w:sz="0" w:space="0" w:color="auto"/>
            <w:bottom w:val="none" w:sz="0" w:space="0" w:color="auto"/>
            <w:right w:val="none" w:sz="0" w:space="0" w:color="auto"/>
          </w:divBdr>
        </w:div>
        <w:div w:id="1991589251">
          <w:marLeft w:val="640"/>
          <w:marRight w:val="0"/>
          <w:marTop w:val="0"/>
          <w:marBottom w:val="0"/>
          <w:divBdr>
            <w:top w:val="none" w:sz="0" w:space="0" w:color="auto"/>
            <w:left w:val="none" w:sz="0" w:space="0" w:color="auto"/>
            <w:bottom w:val="none" w:sz="0" w:space="0" w:color="auto"/>
            <w:right w:val="none" w:sz="0" w:space="0" w:color="auto"/>
          </w:divBdr>
        </w:div>
        <w:div w:id="1879276358">
          <w:marLeft w:val="640"/>
          <w:marRight w:val="0"/>
          <w:marTop w:val="0"/>
          <w:marBottom w:val="0"/>
          <w:divBdr>
            <w:top w:val="none" w:sz="0" w:space="0" w:color="auto"/>
            <w:left w:val="none" w:sz="0" w:space="0" w:color="auto"/>
            <w:bottom w:val="none" w:sz="0" w:space="0" w:color="auto"/>
            <w:right w:val="none" w:sz="0" w:space="0" w:color="auto"/>
          </w:divBdr>
        </w:div>
        <w:div w:id="1742871532">
          <w:marLeft w:val="640"/>
          <w:marRight w:val="0"/>
          <w:marTop w:val="0"/>
          <w:marBottom w:val="0"/>
          <w:divBdr>
            <w:top w:val="none" w:sz="0" w:space="0" w:color="auto"/>
            <w:left w:val="none" w:sz="0" w:space="0" w:color="auto"/>
            <w:bottom w:val="none" w:sz="0" w:space="0" w:color="auto"/>
            <w:right w:val="none" w:sz="0" w:space="0" w:color="auto"/>
          </w:divBdr>
        </w:div>
        <w:div w:id="1186868535">
          <w:marLeft w:val="640"/>
          <w:marRight w:val="0"/>
          <w:marTop w:val="0"/>
          <w:marBottom w:val="0"/>
          <w:divBdr>
            <w:top w:val="none" w:sz="0" w:space="0" w:color="auto"/>
            <w:left w:val="none" w:sz="0" w:space="0" w:color="auto"/>
            <w:bottom w:val="none" w:sz="0" w:space="0" w:color="auto"/>
            <w:right w:val="none" w:sz="0" w:space="0" w:color="auto"/>
          </w:divBdr>
        </w:div>
        <w:div w:id="606232130">
          <w:marLeft w:val="640"/>
          <w:marRight w:val="0"/>
          <w:marTop w:val="0"/>
          <w:marBottom w:val="0"/>
          <w:divBdr>
            <w:top w:val="none" w:sz="0" w:space="0" w:color="auto"/>
            <w:left w:val="none" w:sz="0" w:space="0" w:color="auto"/>
            <w:bottom w:val="none" w:sz="0" w:space="0" w:color="auto"/>
            <w:right w:val="none" w:sz="0" w:space="0" w:color="auto"/>
          </w:divBdr>
        </w:div>
        <w:div w:id="975719606">
          <w:marLeft w:val="640"/>
          <w:marRight w:val="0"/>
          <w:marTop w:val="0"/>
          <w:marBottom w:val="0"/>
          <w:divBdr>
            <w:top w:val="none" w:sz="0" w:space="0" w:color="auto"/>
            <w:left w:val="none" w:sz="0" w:space="0" w:color="auto"/>
            <w:bottom w:val="none" w:sz="0" w:space="0" w:color="auto"/>
            <w:right w:val="none" w:sz="0" w:space="0" w:color="auto"/>
          </w:divBdr>
        </w:div>
        <w:div w:id="1996105844">
          <w:marLeft w:val="640"/>
          <w:marRight w:val="0"/>
          <w:marTop w:val="0"/>
          <w:marBottom w:val="0"/>
          <w:divBdr>
            <w:top w:val="none" w:sz="0" w:space="0" w:color="auto"/>
            <w:left w:val="none" w:sz="0" w:space="0" w:color="auto"/>
            <w:bottom w:val="none" w:sz="0" w:space="0" w:color="auto"/>
            <w:right w:val="none" w:sz="0" w:space="0" w:color="auto"/>
          </w:divBdr>
        </w:div>
        <w:div w:id="180245907">
          <w:marLeft w:val="640"/>
          <w:marRight w:val="0"/>
          <w:marTop w:val="0"/>
          <w:marBottom w:val="0"/>
          <w:divBdr>
            <w:top w:val="none" w:sz="0" w:space="0" w:color="auto"/>
            <w:left w:val="none" w:sz="0" w:space="0" w:color="auto"/>
            <w:bottom w:val="none" w:sz="0" w:space="0" w:color="auto"/>
            <w:right w:val="none" w:sz="0" w:space="0" w:color="auto"/>
          </w:divBdr>
        </w:div>
        <w:div w:id="415906075">
          <w:marLeft w:val="640"/>
          <w:marRight w:val="0"/>
          <w:marTop w:val="0"/>
          <w:marBottom w:val="0"/>
          <w:divBdr>
            <w:top w:val="none" w:sz="0" w:space="0" w:color="auto"/>
            <w:left w:val="none" w:sz="0" w:space="0" w:color="auto"/>
            <w:bottom w:val="none" w:sz="0" w:space="0" w:color="auto"/>
            <w:right w:val="none" w:sz="0" w:space="0" w:color="auto"/>
          </w:divBdr>
        </w:div>
      </w:divsChild>
    </w:div>
    <w:div w:id="1247954253">
      <w:bodyDiv w:val="1"/>
      <w:marLeft w:val="0"/>
      <w:marRight w:val="0"/>
      <w:marTop w:val="0"/>
      <w:marBottom w:val="0"/>
      <w:divBdr>
        <w:top w:val="none" w:sz="0" w:space="0" w:color="auto"/>
        <w:left w:val="none" w:sz="0" w:space="0" w:color="auto"/>
        <w:bottom w:val="none" w:sz="0" w:space="0" w:color="auto"/>
        <w:right w:val="none" w:sz="0" w:space="0" w:color="auto"/>
      </w:divBdr>
      <w:divsChild>
        <w:div w:id="1792934586">
          <w:marLeft w:val="640"/>
          <w:marRight w:val="0"/>
          <w:marTop w:val="0"/>
          <w:marBottom w:val="0"/>
          <w:divBdr>
            <w:top w:val="none" w:sz="0" w:space="0" w:color="auto"/>
            <w:left w:val="none" w:sz="0" w:space="0" w:color="auto"/>
            <w:bottom w:val="none" w:sz="0" w:space="0" w:color="auto"/>
            <w:right w:val="none" w:sz="0" w:space="0" w:color="auto"/>
          </w:divBdr>
        </w:div>
        <w:div w:id="840386600">
          <w:marLeft w:val="640"/>
          <w:marRight w:val="0"/>
          <w:marTop w:val="0"/>
          <w:marBottom w:val="0"/>
          <w:divBdr>
            <w:top w:val="none" w:sz="0" w:space="0" w:color="auto"/>
            <w:left w:val="none" w:sz="0" w:space="0" w:color="auto"/>
            <w:bottom w:val="none" w:sz="0" w:space="0" w:color="auto"/>
            <w:right w:val="none" w:sz="0" w:space="0" w:color="auto"/>
          </w:divBdr>
        </w:div>
        <w:div w:id="974260659">
          <w:marLeft w:val="640"/>
          <w:marRight w:val="0"/>
          <w:marTop w:val="0"/>
          <w:marBottom w:val="0"/>
          <w:divBdr>
            <w:top w:val="none" w:sz="0" w:space="0" w:color="auto"/>
            <w:left w:val="none" w:sz="0" w:space="0" w:color="auto"/>
            <w:bottom w:val="none" w:sz="0" w:space="0" w:color="auto"/>
            <w:right w:val="none" w:sz="0" w:space="0" w:color="auto"/>
          </w:divBdr>
        </w:div>
        <w:div w:id="652490654">
          <w:marLeft w:val="640"/>
          <w:marRight w:val="0"/>
          <w:marTop w:val="0"/>
          <w:marBottom w:val="0"/>
          <w:divBdr>
            <w:top w:val="none" w:sz="0" w:space="0" w:color="auto"/>
            <w:left w:val="none" w:sz="0" w:space="0" w:color="auto"/>
            <w:bottom w:val="none" w:sz="0" w:space="0" w:color="auto"/>
            <w:right w:val="none" w:sz="0" w:space="0" w:color="auto"/>
          </w:divBdr>
        </w:div>
        <w:div w:id="961302034">
          <w:marLeft w:val="640"/>
          <w:marRight w:val="0"/>
          <w:marTop w:val="0"/>
          <w:marBottom w:val="0"/>
          <w:divBdr>
            <w:top w:val="none" w:sz="0" w:space="0" w:color="auto"/>
            <w:left w:val="none" w:sz="0" w:space="0" w:color="auto"/>
            <w:bottom w:val="none" w:sz="0" w:space="0" w:color="auto"/>
            <w:right w:val="none" w:sz="0" w:space="0" w:color="auto"/>
          </w:divBdr>
        </w:div>
        <w:div w:id="379280555">
          <w:marLeft w:val="640"/>
          <w:marRight w:val="0"/>
          <w:marTop w:val="0"/>
          <w:marBottom w:val="0"/>
          <w:divBdr>
            <w:top w:val="none" w:sz="0" w:space="0" w:color="auto"/>
            <w:left w:val="none" w:sz="0" w:space="0" w:color="auto"/>
            <w:bottom w:val="none" w:sz="0" w:space="0" w:color="auto"/>
            <w:right w:val="none" w:sz="0" w:space="0" w:color="auto"/>
          </w:divBdr>
        </w:div>
        <w:div w:id="996613175">
          <w:marLeft w:val="640"/>
          <w:marRight w:val="0"/>
          <w:marTop w:val="0"/>
          <w:marBottom w:val="0"/>
          <w:divBdr>
            <w:top w:val="none" w:sz="0" w:space="0" w:color="auto"/>
            <w:left w:val="none" w:sz="0" w:space="0" w:color="auto"/>
            <w:bottom w:val="none" w:sz="0" w:space="0" w:color="auto"/>
            <w:right w:val="none" w:sz="0" w:space="0" w:color="auto"/>
          </w:divBdr>
        </w:div>
        <w:div w:id="81075380">
          <w:marLeft w:val="640"/>
          <w:marRight w:val="0"/>
          <w:marTop w:val="0"/>
          <w:marBottom w:val="0"/>
          <w:divBdr>
            <w:top w:val="none" w:sz="0" w:space="0" w:color="auto"/>
            <w:left w:val="none" w:sz="0" w:space="0" w:color="auto"/>
            <w:bottom w:val="none" w:sz="0" w:space="0" w:color="auto"/>
            <w:right w:val="none" w:sz="0" w:space="0" w:color="auto"/>
          </w:divBdr>
        </w:div>
        <w:div w:id="901986747">
          <w:marLeft w:val="640"/>
          <w:marRight w:val="0"/>
          <w:marTop w:val="0"/>
          <w:marBottom w:val="0"/>
          <w:divBdr>
            <w:top w:val="none" w:sz="0" w:space="0" w:color="auto"/>
            <w:left w:val="none" w:sz="0" w:space="0" w:color="auto"/>
            <w:bottom w:val="none" w:sz="0" w:space="0" w:color="auto"/>
            <w:right w:val="none" w:sz="0" w:space="0" w:color="auto"/>
          </w:divBdr>
        </w:div>
        <w:div w:id="1572303661">
          <w:marLeft w:val="640"/>
          <w:marRight w:val="0"/>
          <w:marTop w:val="0"/>
          <w:marBottom w:val="0"/>
          <w:divBdr>
            <w:top w:val="none" w:sz="0" w:space="0" w:color="auto"/>
            <w:left w:val="none" w:sz="0" w:space="0" w:color="auto"/>
            <w:bottom w:val="none" w:sz="0" w:space="0" w:color="auto"/>
            <w:right w:val="none" w:sz="0" w:space="0" w:color="auto"/>
          </w:divBdr>
        </w:div>
        <w:div w:id="823089117">
          <w:marLeft w:val="640"/>
          <w:marRight w:val="0"/>
          <w:marTop w:val="0"/>
          <w:marBottom w:val="0"/>
          <w:divBdr>
            <w:top w:val="none" w:sz="0" w:space="0" w:color="auto"/>
            <w:left w:val="none" w:sz="0" w:space="0" w:color="auto"/>
            <w:bottom w:val="none" w:sz="0" w:space="0" w:color="auto"/>
            <w:right w:val="none" w:sz="0" w:space="0" w:color="auto"/>
          </w:divBdr>
        </w:div>
        <w:div w:id="1377508750">
          <w:marLeft w:val="640"/>
          <w:marRight w:val="0"/>
          <w:marTop w:val="0"/>
          <w:marBottom w:val="0"/>
          <w:divBdr>
            <w:top w:val="none" w:sz="0" w:space="0" w:color="auto"/>
            <w:left w:val="none" w:sz="0" w:space="0" w:color="auto"/>
            <w:bottom w:val="none" w:sz="0" w:space="0" w:color="auto"/>
            <w:right w:val="none" w:sz="0" w:space="0" w:color="auto"/>
          </w:divBdr>
        </w:div>
        <w:div w:id="1658025735">
          <w:marLeft w:val="640"/>
          <w:marRight w:val="0"/>
          <w:marTop w:val="0"/>
          <w:marBottom w:val="0"/>
          <w:divBdr>
            <w:top w:val="none" w:sz="0" w:space="0" w:color="auto"/>
            <w:left w:val="none" w:sz="0" w:space="0" w:color="auto"/>
            <w:bottom w:val="none" w:sz="0" w:space="0" w:color="auto"/>
            <w:right w:val="none" w:sz="0" w:space="0" w:color="auto"/>
          </w:divBdr>
        </w:div>
        <w:div w:id="1811095166">
          <w:marLeft w:val="640"/>
          <w:marRight w:val="0"/>
          <w:marTop w:val="0"/>
          <w:marBottom w:val="0"/>
          <w:divBdr>
            <w:top w:val="none" w:sz="0" w:space="0" w:color="auto"/>
            <w:left w:val="none" w:sz="0" w:space="0" w:color="auto"/>
            <w:bottom w:val="none" w:sz="0" w:space="0" w:color="auto"/>
            <w:right w:val="none" w:sz="0" w:space="0" w:color="auto"/>
          </w:divBdr>
        </w:div>
      </w:divsChild>
    </w:div>
    <w:div w:id="1253780144">
      <w:bodyDiv w:val="1"/>
      <w:marLeft w:val="0"/>
      <w:marRight w:val="0"/>
      <w:marTop w:val="0"/>
      <w:marBottom w:val="0"/>
      <w:divBdr>
        <w:top w:val="none" w:sz="0" w:space="0" w:color="auto"/>
        <w:left w:val="none" w:sz="0" w:space="0" w:color="auto"/>
        <w:bottom w:val="none" w:sz="0" w:space="0" w:color="auto"/>
        <w:right w:val="none" w:sz="0" w:space="0" w:color="auto"/>
      </w:divBdr>
      <w:divsChild>
        <w:div w:id="35088754">
          <w:marLeft w:val="640"/>
          <w:marRight w:val="0"/>
          <w:marTop w:val="0"/>
          <w:marBottom w:val="0"/>
          <w:divBdr>
            <w:top w:val="none" w:sz="0" w:space="0" w:color="auto"/>
            <w:left w:val="none" w:sz="0" w:space="0" w:color="auto"/>
            <w:bottom w:val="none" w:sz="0" w:space="0" w:color="auto"/>
            <w:right w:val="none" w:sz="0" w:space="0" w:color="auto"/>
          </w:divBdr>
        </w:div>
        <w:div w:id="1392195582">
          <w:marLeft w:val="640"/>
          <w:marRight w:val="0"/>
          <w:marTop w:val="0"/>
          <w:marBottom w:val="0"/>
          <w:divBdr>
            <w:top w:val="none" w:sz="0" w:space="0" w:color="auto"/>
            <w:left w:val="none" w:sz="0" w:space="0" w:color="auto"/>
            <w:bottom w:val="none" w:sz="0" w:space="0" w:color="auto"/>
            <w:right w:val="none" w:sz="0" w:space="0" w:color="auto"/>
          </w:divBdr>
        </w:div>
        <w:div w:id="412701234">
          <w:marLeft w:val="640"/>
          <w:marRight w:val="0"/>
          <w:marTop w:val="0"/>
          <w:marBottom w:val="0"/>
          <w:divBdr>
            <w:top w:val="none" w:sz="0" w:space="0" w:color="auto"/>
            <w:left w:val="none" w:sz="0" w:space="0" w:color="auto"/>
            <w:bottom w:val="none" w:sz="0" w:space="0" w:color="auto"/>
            <w:right w:val="none" w:sz="0" w:space="0" w:color="auto"/>
          </w:divBdr>
        </w:div>
        <w:div w:id="1967084534">
          <w:marLeft w:val="640"/>
          <w:marRight w:val="0"/>
          <w:marTop w:val="0"/>
          <w:marBottom w:val="0"/>
          <w:divBdr>
            <w:top w:val="none" w:sz="0" w:space="0" w:color="auto"/>
            <w:left w:val="none" w:sz="0" w:space="0" w:color="auto"/>
            <w:bottom w:val="none" w:sz="0" w:space="0" w:color="auto"/>
            <w:right w:val="none" w:sz="0" w:space="0" w:color="auto"/>
          </w:divBdr>
        </w:div>
        <w:div w:id="831525972">
          <w:marLeft w:val="640"/>
          <w:marRight w:val="0"/>
          <w:marTop w:val="0"/>
          <w:marBottom w:val="0"/>
          <w:divBdr>
            <w:top w:val="none" w:sz="0" w:space="0" w:color="auto"/>
            <w:left w:val="none" w:sz="0" w:space="0" w:color="auto"/>
            <w:bottom w:val="none" w:sz="0" w:space="0" w:color="auto"/>
            <w:right w:val="none" w:sz="0" w:space="0" w:color="auto"/>
          </w:divBdr>
        </w:div>
        <w:div w:id="1513184751">
          <w:marLeft w:val="640"/>
          <w:marRight w:val="0"/>
          <w:marTop w:val="0"/>
          <w:marBottom w:val="0"/>
          <w:divBdr>
            <w:top w:val="none" w:sz="0" w:space="0" w:color="auto"/>
            <w:left w:val="none" w:sz="0" w:space="0" w:color="auto"/>
            <w:bottom w:val="none" w:sz="0" w:space="0" w:color="auto"/>
            <w:right w:val="none" w:sz="0" w:space="0" w:color="auto"/>
          </w:divBdr>
        </w:div>
      </w:divsChild>
    </w:div>
    <w:div w:id="1277560906">
      <w:bodyDiv w:val="1"/>
      <w:marLeft w:val="0"/>
      <w:marRight w:val="0"/>
      <w:marTop w:val="0"/>
      <w:marBottom w:val="0"/>
      <w:divBdr>
        <w:top w:val="none" w:sz="0" w:space="0" w:color="auto"/>
        <w:left w:val="none" w:sz="0" w:space="0" w:color="auto"/>
        <w:bottom w:val="none" w:sz="0" w:space="0" w:color="auto"/>
        <w:right w:val="none" w:sz="0" w:space="0" w:color="auto"/>
      </w:divBdr>
      <w:divsChild>
        <w:div w:id="394015165">
          <w:marLeft w:val="640"/>
          <w:marRight w:val="0"/>
          <w:marTop w:val="0"/>
          <w:marBottom w:val="0"/>
          <w:divBdr>
            <w:top w:val="none" w:sz="0" w:space="0" w:color="auto"/>
            <w:left w:val="none" w:sz="0" w:space="0" w:color="auto"/>
            <w:bottom w:val="none" w:sz="0" w:space="0" w:color="auto"/>
            <w:right w:val="none" w:sz="0" w:space="0" w:color="auto"/>
          </w:divBdr>
        </w:div>
        <w:div w:id="929967470">
          <w:marLeft w:val="640"/>
          <w:marRight w:val="0"/>
          <w:marTop w:val="0"/>
          <w:marBottom w:val="0"/>
          <w:divBdr>
            <w:top w:val="none" w:sz="0" w:space="0" w:color="auto"/>
            <w:left w:val="none" w:sz="0" w:space="0" w:color="auto"/>
            <w:bottom w:val="none" w:sz="0" w:space="0" w:color="auto"/>
            <w:right w:val="none" w:sz="0" w:space="0" w:color="auto"/>
          </w:divBdr>
        </w:div>
        <w:div w:id="2098209782">
          <w:marLeft w:val="640"/>
          <w:marRight w:val="0"/>
          <w:marTop w:val="0"/>
          <w:marBottom w:val="0"/>
          <w:divBdr>
            <w:top w:val="none" w:sz="0" w:space="0" w:color="auto"/>
            <w:left w:val="none" w:sz="0" w:space="0" w:color="auto"/>
            <w:bottom w:val="none" w:sz="0" w:space="0" w:color="auto"/>
            <w:right w:val="none" w:sz="0" w:space="0" w:color="auto"/>
          </w:divBdr>
        </w:div>
        <w:div w:id="360253022">
          <w:marLeft w:val="640"/>
          <w:marRight w:val="0"/>
          <w:marTop w:val="0"/>
          <w:marBottom w:val="0"/>
          <w:divBdr>
            <w:top w:val="none" w:sz="0" w:space="0" w:color="auto"/>
            <w:left w:val="none" w:sz="0" w:space="0" w:color="auto"/>
            <w:bottom w:val="none" w:sz="0" w:space="0" w:color="auto"/>
            <w:right w:val="none" w:sz="0" w:space="0" w:color="auto"/>
          </w:divBdr>
        </w:div>
        <w:div w:id="1183976235">
          <w:marLeft w:val="640"/>
          <w:marRight w:val="0"/>
          <w:marTop w:val="0"/>
          <w:marBottom w:val="0"/>
          <w:divBdr>
            <w:top w:val="none" w:sz="0" w:space="0" w:color="auto"/>
            <w:left w:val="none" w:sz="0" w:space="0" w:color="auto"/>
            <w:bottom w:val="none" w:sz="0" w:space="0" w:color="auto"/>
            <w:right w:val="none" w:sz="0" w:space="0" w:color="auto"/>
          </w:divBdr>
        </w:div>
        <w:div w:id="51119123">
          <w:marLeft w:val="640"/>
          <w:marRight w:val="0"/>
          <w:marTop w:val="0"/>
          <w:marBottom w:val="0"/>
          <w:divBdr>
            <w:top w:val="none" w:sz="0" w:space="0" w:color="auto"/>
            <w:left w:val="none" w:sz="0" w:space="0" w:color="auto"/>
            <w:bottom w:val="none" w:sz="0" w:space="0" w:color="auto"/>
            <w:right w:val="none" w:sz="0" w:space="0" w:color="auto"/>
          </w:divBdr>
        </w:div>
        <w:div w:id="1329400678">
          <w:marLeft w:val="640"/>
          <w:marRight w:val="0"/>
          <w:marTop w:val="0"/>
          <w:marBottom w:val="0"/>
          <w:divBdr>
            <w:top w:val="none" w:sz="0" w:space="0" w:color="auto"/>
            <w:left w:val="none" w:sz="0" w:space="0" w:color="auto"/>
            <w:bottom w:val="none" w:sz="0" w:space="0" w:color="auto"/>
            <w:right w:val="none" w:sz="0" w:space="0" w:color="auto"/>
          </w:divBdr>
        </w:div>
        <w:div w:id="1464351830">
          <w:marLeft w:val="640"/>
          <w:marRight w:val="0"/>
          <w:marTop w:val="0"/>
          <w:marBottom w:val="0"/>
          <w:divBdr>
            <w:top w:val="none" w:sz="0" w:space="0" w:color="auto"/>
            <w:left w:val="none" w:sz="0" w:space="0" w:color="auto"/>
            <w:bottom w:val="none" w:sz="0" w:space="0" w:color="auto"/>
            <w:right w:val="none" w:sz="0" w:space="0" w:color="auto"/>
          </w:divBdr>
        </w:div>
        <w:div w:id="1002127560">
          <w:marLeft w:val="640"/>
          <w:marRight w:val="0"/>
          <w:marTop w:val="0"/>
          <w:marBottom w:val="0"/>
          <w:divBdr>
            <w:top w:val="none" w:sz="0" w:space="0" w:color="auto"/>
            <w:left w:val="none" w:sz="0" w:space="0" w:color="auto"/>
            <w:bottom w:val="none" w:sz="0" w:space="0" w:color="auto"/>
            <w:right w:val="none" w:sz="0" w:space="0" w:color="auto"/>
          </w:divBdr>
        </w:div>
      </w:divsChild>
    </w:div>
    <w:div w:id="1319381799">
      <w:bodyDiv w:val="1"/>
      <w:marLeft w:val="0"/>
      <w:marRight w:val="0"/>
      <w:marTop w:val="0"/>
      <w:marBottom w:val="0"/>
      <w:divBdr>
        <w:top w:val="none" w:sz="0" w:space="0" w:color="auto"/>
        <w:left w:val="none" w:sz="0" w:space="0" w:color="auto"/>
        <w:bottom w:val="none" w:sz="0" w:space="0" w:color="auto"/>
        <w:right w:val="none" w:sz="0" w:space="0" w:color="auto"/>
      </w:divBdr>
      <w:divsChild>
        <w:div w:id="318770321">
          <w:marLeft w:val="640"/>
          <w:marRight w:val="0"/>
          <w:marTop w:val="0"/>
          <w:marBottom w:val="0"/>
          <w:divBdr>
            <w:top w:val="none" w:sz="0" w:space="0" w:color="auto"/>
            <w:left w:val="none" w:sz="0" w:space="0" w:color="auto"/>
            <w:bottom w:val="none" w:sz="0" w:space="0" w:color="auto"/>
            <w:right w:val="none" w:sz="0" w:space="0" w:color="auto"/>
          </w:divBdr>
        </w:div>
        <w:div w:id="650257868">
          <w:marLeft w:val="640"/>
          <w:marRight w:val="0"/>
          <w:marTop w:val="0"/>
          <w:marBottom w:val="0"/>
          <w:divBdr>
            <w:top w:val="none" w:sz="0" w:space="0" w:color="auto"/>
            <w:left w:val="none" w:sz="0" w:space="0" w:color="auto"/>
            <w:bottom w:val="none" w:sz="0" w:space="0" w:color="auto"/>
            <w:right w:val="none" w:sz="0" w:space="0" w:color="auto"/>
          </w:divBdr>
        </w:div>
        <w:div w:id="381103837">
          <w:marLeft w:val="640"/>
          <w:marRight w:val="0"/>
          <w:marTop w:val="0"/>
          <w:marBottom w:val="0"/>
          <w:divBdr>
            <w:top w:val="none" w:sz="0" w:space="0" w:color="auto"/>
            <w:left w:val="none" w:sz="0" w:space="0" w:color="auto"/>
            <w:bottom w:val="none" w:sz="0" w:space="0" w:color="auto"/>
            <w:right w:val="none" w:sz="0" w:space="0" w:color="auto"/>
          </w:divBdr>
        </w:div>
        <w:div w:id="1707215645">
          <w:marLeft w:val="640"/>
          <w:marRight w:val="0"/>
          <w:marTop w:val="0"/>
          <w:marBottom w:val="0"/>
          <w:divBdr>
            <w:top w:val="none" w:sz="0" w:space="0" w:color="auto"/>
            <w:left w:val="none" w:sz="0" w:space="0" w:color="auto"/>
            <w:bottom w:val="none" w:sz="0" w:space="0" w:color="auto"/>
            <w:right w:val="none" w:sz="0" w:space="0" w:color="auto"/>
          </w:divBdr>
        </w:div>
        <w:div w:id="1759863005">
          <w:marLeft w:val="640"/>
          <w:marRight w:val="0"/>
          <w:marTop w:val="0"/>
          <w:marBottom w:val="0"/>
          <w:divBdr>
            <w:top w:val="none" w:sz="0" w:space="0" w:color="auto"/>
            <w:left w:val="none" w:sz="0" w:space="0" w:color="auto"/>
            <w:bottom w:val="none" w:sz="0" w:space="0" w:color="auto"/>
            <w:right w:val="none" w:sz="0" w:space="0" w:color="auto"/>
          </w:divBdr>
        </w:div>
        <w:div w:id="778764310">
          <w:marLeft w:val="640"/>
          <w:marRight w:val="0"/>
          <w:marTop w:val="0"/>
          <w:marBottom w:val="0"/>
          <w:divBdr>
            <w:top w:val="none" w:sz="0" w:space="0" w:color="auto"/>
            <w:left w:val="none" w:sz="0" w:space="0" w:color="auto"/>
            <w:bottom w:val="none" w:sz="0" w:space="0" w:color="auto"/>
            <w:right w:val="none" w:sz="0" w:space="0" w:color="auto"/>
          </w:divBdr>
        </w:div>
        <w:div w:id="1213348043">
          <w:marLeft w:val="640"/>
          <w:marRight w:val="0"/>
          <w:marTop w:val="0"/>
          <w:marBottom w:val="0"/>
          <w:divBdr>
            <w:top w:val="none" w:sz="0" w:space="0" w:color="auto"/>
            <w:left w:val="none" w:sz="0" w:space="0" w:color="auto"/>
            <w:bottom w:val="none" w:sz="0" w:space="0" w:color="auto"/>
            <w:right w:val="none" w:sz="0" w:space="0" w:color="auto"/>
          </w:divBdr>
        </w:div>
        <w:div w:id="1486506575">
          <w:marLeft w:val="640"/>
          <w:marRight w:val="0"/>
          <w:marTop w:val="0"/>
          <w:marBottom w:val="0"/>
          <w:divBdr>
            <w:top w:val="none" w:sz="0" w:space="0" w:color="auto"/>
            <w:left w:val="none" w:sz="0" w:space="0" w:color="auto"/>
            <w:bottom w:val="none" w:sz="0" w:space="0" w:color="auto"/>
            <w:right w:val="none" w:sz="0" w:space="0" w:color="auto"/>
          </w:divBdr>
        </w:div>
        <w:div w:id="1213733250">
          <w:marLeft w:val="640"/>
          <w:marRight w:val="0"/>
          <w:marTop w:val="0"/>
          <w:marBottom w:val="0"/>
          <w:divBdr>
            <w:top w:val="none" w:sz="0" w:space="0" w:color="auto"/>
            <w:left w:val="none" w:sz="0" w:space="0" w:color="auto"/>
            <w:bottom w:val="none" w:sz="0" w:space="0" w:color="auto"/>
            <w:right w:val="none" w:sz="0" w:space="0" w:color="auto"/>
          </w:divBdr>
        </w:div>
        <w:div w:id="589386325">
          <w:marLeft w:val="640"/>
          <w:marRight w:val="0"/>
          <w:marTop w:val="0"/>
          <w:marBottom w:val="0"/>
          <w:divBdr>
            <w:top w:val="none" w:sz="0" w:space="0" w:color="auto"/>
            <w:left w:val="none" w:sz="0" w:space="0" w:color="auto"/>
            <w:bottom w:val="none" w:sz="0" w:space="0" w:color="auto"/>
            <w:right w:val="none" w:sz="0" w:space="0" w:color="auto"/>
          </w:divBdr>
        </w:div>
        <w:div w:id="663237554">
          <w:marLeft w:val="640"/>
          <w:marRight w:val="0"/>
          <w:marTop w:val="0"/>
          <w:marBottom w:val="0"/>
          <w:divBdr>
            <w:top w:val="none" w:sz="0" w:space="0" w:color="auto"/>
            <w:left w:val="none" w:sz="0" w:space="0" w:color="auto"/>
            <w:bottom w:val="none" w:sz="0" w:space="0" w:color="auto"/>
            <w:right w:val="none" w:sz="0" w:space="0" w:color="auto"/>
          </w:divBdr>
        </w:div>
        <w:div w:id="989138333">
          <w:marLeft w:val="640"/>
          <w:marRight w:val="0"/>
          <w:marTop w:val="0"/>
          <w:marBottom w:val="0"/>
          <w:divBdr>
            <w:top w:val="none" w:sz="0" w:space="0" w:color="auto"/>
            <w:left w:val="none" w:sz="0" w:space="0" w:color="auto"/>
            <w:bottom w:val="none" w:sz="0" w:space="0" w:color="auto"/>
            <w:right w:val="none" w:sz="0" w:space="0" w:color="auto"/>
          </w:divBdr>
        </w:div>
        <w:div w:id="1577938160">
          <w:marLeft w:val="640"/>
          <w:marRight w:val="0"/>
          <w:marTop w:val="0"/>
          <w:marBottom w:val="0"/>
          <w:divBdr>
            <w:top w:val="none" w:sz="0" w:space="0" w:color="auto"/>
            <w:left w:val="none" w:sz="0" w:space="0" w:color="auto"/>
            <w:bottom w:val="none" w:sz="0" w:space="0" w:color="auto"/>
            <w:right w:val="none" w:sz="0" w:space="0" w:color="auto"/>
          </w:divBdr>
        </w:div>
      </w:divsChild>
    </w:div>
    <w:div w:id="1368875418">
      <w:bodyDiv w:val="1"/>
      <w:marLeft w:val="0"/>
      <w:marRight w:val="0"/>
      <w:marTop w:val="0"/>
      <w:marBottom w:val="0"/>
      <w:divBdr>
        <w:top w:val="none" w:sz="0" w:space="0" w:color="auto"/>
        <w:left w:val="none" w:sz="0" w:space="0" w:color="auto"/>
        <w:bottom w:val="none" w:sz="0" w:space="0" w:color="auto"/>
        <w:right w:val="none" w:sz="0" w:space="0" w:color="auto"/>
      </w:divBdr>
      <w:divsChild>
        <w:div w:id="1173958428">
          <w:marLeft w:val="640"/>
          <w:marRight w:val="0"/>
          <w:marTop w:val="0"/>
          <w:marBottom w:val="0"/>
          <w:divBdr>
            <w:top w:val="none" w:sz="0" w:space="0" w:color="auto"/>
            <w:left w:val="none" w:sz="0" w:space="0" w:color="auto"/>
            <w:bottom w:val="none" w:sz="0" w:space="0" w:color="auto"/>
            <w:right w:val="none" w:sz="0" w:space="0" w:color="auto"/>
          </w:divBdr>
        </w:div>
        <w:div w:id="1656032441">
          <w:marLeft w:val="640"/>
          <w:marRight w:val="0"/>
          <w:marTop w:val="0"/>
          <w:marBottom w:val="0"/>
          <w:divBdr>
            <w:top w:val="none" w:sz="0" w:space="0" w:color="auto"/>
            <w:left w:val="none" w:sz="0" w:space="0" w:color="auto"/>
            <w:bottom w:val="none" w:sz="0" w:space="0" w:color="auto"/>
            <w:right w:val="none" w:sz="0" w:space="0" w:color="auto"/>
          </w:divBdr>
        </w:div>
        <w:div w:id="480780061">
          <w:marLeft w:val="640"/>
          <w:marRight w:val="0"/>
          <w:marTop w:val="0"/>
          <w:marBottom w:val="0"/>
          <w:divBdr>
            <w:top w:val="none" w:sz="0" w:space="0" w:color="auto"/>
            <w:left w:val="none" w:sz="0" w:space="0" w:color="auto"/>
            <w:bottom w:val="none" w:sz="0" w:space="0" w:color="auto"/>
            <w:right w:val="none" w:sz="0" w:space="0" w:color="auto"/>
          </w:divBdr>
        </w:div>
        <w:div w:id="656033812">
          <w:marLeft w:val="640"/>
          <w:marRight w:val="0"/>
          <w:marTop w:val="0"/>
          <w:marBottom w:val="0"/>
          <w:divBdr>
            <w:top w:val="none" w:sz="0" w:space="0" w:color="auto"/>
            <w:left w:val="none" w:sz="0" w:space="0" w:color="auto"/>
            <w:bottom w:val="none" w:sz="0" w:space="0" w:color="auto"/>
            <w:right w:val="none" w:sz="0" w:space="0" w:color="auto"/>
          </w:divBdr>
        </w:div>
        <w:div w:id="982194368">
          <w:marLeft w:val="640"/>
          <w:marRight w:val="0"/>
          <w:marTop w:val="0"/>
          <w:marBottom w:val="0"/>
          <w:divBdr>
            <w:top w:val="none" w:sz="0" w:space="0" w:color="auto"/>
            <w:left w:val="none" w:sz="0" w:space="0" w:color="auto"/>
            <w:bottom w:val="none" w:sz="0" w:space="0" w:color="auto"/>
            <w:right w:val="none" w:sz="0" w:space="0" w:color="auto"/>
          </w:divBdr>
        </w:div>
        <w:div w:id="206719718">
          <w:marLeft w:val="640"/>
          <w:marRight w:val="0"/>
          <w:marTop w:val="0"/>
          <w:marBottom w:val="0"/>
          <w:divBdr>
            <w:top w:val="none" w:sz="0" w:space="0" w:color="auto"/>
            <w:left w:val="none" w:sz="0" w:space="0" w:color="auto"/>
            <w:bottom w:val="none" w:sz="0" w:space="0" w:color="auto"/>
            <w:right w:val="none" w:sz="0" w:space="0" w:color="auto"/>
          </w:divBdr>
        </w:div>
        <w:div w:id="1853495963">
          <w:marLeft w:val="640"/>
          <w:marRight w:val="0"/>
          <w:marTop w:val="0"/>
          <w:marBottom w:val="0"/>
          <w:divBdr>
            <w:top w:val="none" w:sz="0" w:space="0" w:color="auto"/>
            <w:left w:val="none" w:sz="0" w:space="0" w:color="auto"/>
            <w:bottom w:val="none" w:sz="0" w:space="0" w:color="auto"/>
            <w:right w:val="none" w:sz="0" w:space="0" w:color="auto"/>
          </w:divBdr>
        </w:div>
        <w:div w:id="965237803">
          <w:marLeft w:val="640"/>
          <w:marRight w:val="0"/>
          <w:marTop w:val="0"/>
          <w:marBottom w:val="0"/>
          <w:divBdr>
            <w:top w:val="none" w:sz="0" w:space="0" w:color="auto"/>
            <w:left w:val="none" w:sz="0" w:space="0" w:color="auto"/>
            <w:bottom w:val="none" w:sz="0" w:space="0" w:color="auto"/>
            <w:right w:val="none" w:sz="0" w:space="0" w:color="auto"/>
          </w:divBdr>
        </w:div>
        <w:div w:id="15232043">
          <w:marLeft w:val="640"/>
          <w:marRight w:val="0"/>
          <w:marTop w:val="0"/>
          <w:marBottom w:val="0"/>
          <w:divBdr>
            <w:top w:val="none" w:sz="0" w:space="0" w:color="auto"/>
            <w:left w:val="none" w:sz="0" w:space="0" w:color="auto"/>
            <w:bottom w:val="none" w:sz="0" w:space="0" w:color="auto"/>
            <w:right w:val="none" w:sz="0" w:space="0" w:color="auto"/>
          </w:divBdr>
        </w:div>
        <w:div w:id="1146628033">
          <w:marLeft w:val="640"/>
          <w:marRight w:val="0"/>
          <w:marTop w:val="0"/>
          <w:marBottom w:val="0"/>
          <w:divBdr>
            <w:top w:val="none" w:sz="0" w:space="0" w:color="auto"/>
            <w:left w:val="none" w:sz="0" w:space="0" w:color="auto"/>
            <w:bottom w:val="none" w:sz="0" w:space="0" w:color="auto"/>
            <w:right w:val="none" w:sz="0" w:space="0" w:color="auto"/>
          </w:divBdr>
        </w:div>
        <w:div w:id="988555540">
          <w:marLeft w:val="640"/>
          <w:marRight w:val="0"/>
          <w:marTop w:val="0"/>
          <w:marBottom w:val="0"/>
          <w:divBdr>
            <w:top w:val="none" w:sz="0" w:space="0" w:color="auto"/>
            <w:left w:val="none" w:sz="0" w:space="0" w:color="auto"/>
            <w:bottom w:val="none" w:sz="0" w:space="0" w:color="auto"/>
            <w:right w:val="none" w:sz="0" w:space="0" w:color="auto"/>
          </w:divBdr>
        </w:div>
        <w:div w:id="1777826955">
          <w:marLeft w:val="640"/>
          <w:marRight w:val="0"/>
          <w:marTop w:val="0"/>
          <w:marBottom w:val="0"/>
          <w:divBdr>
            <w:top w:val="none" w:sz="0" w:space="0" w:color="auto"/>
            <w:left w:val="none" w:sz="0" w:space="0" w:color="auto"/>
            <w:bottom w:val="none" w:sz="0" w:space="0" w:color="auto"/>
            <w:right w:val="none" w:sz="0" w:space="0" w:color="auto"/>
          </w:divBdr>
        </w:div>
        <w:div w:id="2056342757">
          <w:marLeft w:val="640"/>
          <w:marRight w:val="0"/>
          <w:marTop w:val="0"/>
          <w:marBottom w:val="0"/>
          <w:divBdr>
            <w:top w:val="none" w:sz="0" w:space="0" w:color="auto"/>
            <w:left w:val="none" w:sz="0" w:space="0" w:color="auto"/>
            <w:bottom w:val="none" w:sz="0" w:space="0" w:color="auto"/>
            <w:right w:val="none" w:sz="0" w:space="0" w:color="auto"/>
          </w:divBdr>
        </w:div>
        <w:div w:id="486089820">
          <w:marLeft w:val="640"/>
          <w:marRight w:val="0"/>
          <w:marTop w:val="0"/>
          <w:marBottom w:val="0"/>
          <w:divBdr>
            <w:top w:val="none" w:sz="0" w:space="0" w:color="auto"/>
            <w:left w:val="none" w:sz="0" w:space="0" w:color="auto"/>
            <w:bottom w:val="none" w:sz="0" w:space="0" w:color="auto"/>
            <w:right w:val="none" w:sz="0" w:space="0" w:color="auto"/>
          </w:divBdr>
        </w:div>
        <w:div w:id="2135365586">
          <w:marLeft w:val="640"/>
          <w:marRight w:val="0"/>
          <w:marTop w:val="0"/>
          <w:marBottom w:val="0"/>
          <w:divBdr>
            <w:top w:val="none" w:sz="0" w:space="0" w:color="auto"/>
            <w:left w:val="none" w:sz="0" w:space="0" w:color="auto"/>
            <w:bottom w:val="none" w:sz="0" w:space="0" w:color="auto"/>
            <w:right w:val="none" w:sz="0" w:space="0" w:color="auto"/>
          </w:divBdr>
        </w:div>
      </w:divsChild>
    </w:div>
    <w:div w:id="1473332209">
      <w:bodyDiv w:val="1"/>
      <w:marLeft w:val="0"/>
      <w:marRight w:val="0"/>
      <w:marTop w:val="0"/>
      <w:marBottom w:val="0"/>
      <w:divBdr>
        <w:top w:val="none" w:sz="0" w:space="0" w:color="auto"/>
        <w:left w:val="none" w:sz="0" w:space="0" w:color="auto"/>
        <w:bottom w:val="none" w:sz="0" w:space="0" w:color="auto"/>
        <w:right w:val="none" w:sz="0" w:space="0" w:color="auto"/>
      </w:divBdr>
    </w:div>
    <w:div w:id="1535116886">
      <w:bodyDiv w:val="1"/>
      <w:marLeft w:val="0"/>
      <w:marRight w:val="0"/>
      <w:marTop w:val="0"/>
      <w:marBottom w:val="0"/>
      <w:divBdr>
        <w:top w:val="none" w:sz="0" w:space="0" w:color="auto"/>
        <w:left w:val="none" w:sz="0" w:space="0" w:color="auto"/>
        <w:bottom w:val="none" w:sz="0" w:space="0" w:color="auto"/>
        <w:right w:val="none" w:sz="0" w:space="0" w:color="auto"/>
      </w:divBdr>
      <w:divsChild>
        <w:div w:id="821845437">
          <w:marLeft w:val="640"/>
          <w:marRight w:val="0"/>
          <w:marTop w:val="0"/>
          <w:marBottom w:val="0"/>
          <w:divBdr>
            <w:top w:val="none" w:sz="0" w:space="0" w:color="auto"/>
            <w:left w:val="none" w:sz="0" w:space="0" w:color="auto"/>
            <w:bottom w:val="none" w:sz="0" w:space="0" w:color="auto"/>
            <w:right w:val="none" w:sz="0" w:space="0" w:color="auto"/>
          </w:divBdr>
        </w:div>
        <w:div w:id="1181703707">
          <w:marLeft w:val="640"/>
          <w:marRight w:val="0"/>
          <w:marTop w:val="0"/>
          <w:marBottom w:val="0"/>
          <w:divBdr>
            <w:top w:val="none" w:sz="0" w:space="0" w:color="auto"/>
            <w:left w:val="none" w:sz="0" w:space="0" w:color="auto"/>
            <w:bottom w:val="none" w:sz="0" w:space="0" w:color="auto"/>
            <w:right w:val="none" w:sz="0" w:space="0" w:color="auto"/>
          </w:divBdr>
        </w:div>
        <w:div w:id="1739473093">
          <w:marLeft w:val="640"/>
          <w:marRight w:val="0"/>
          <w:marTop w:val="0"/>
          <w:marBottom w:val="0"/>
          <w:divBdr>
            <w:top w:val="none" w:sz="0" w:space="0" w:color="auto"/>
            <w:left w:val="none" w:sz="0" w:space="0" w:color="auto"/>
            <w:bottom w:val="none" w:sz="0" w:space="0" w:color="auto"/>
            <w:right w:val="none" w:sz="0" w:space="0" w:color="auto"/>
          </w:divBdr>
        </w:div>
        <w:div w:id="1879313887">
          <w:marLeft w:val="640"/>
          <w:marRight w:val="0"/>
          <w:marTop w:val="0"/>
          <w:marBottom w:val="0"/>
          <w:divBdr>
            <w:top w:val="none" w:sz="0" w:space="0" w:color="auto"/>
            <w:left w:val="none" w:sz="0" w:space="0" w:color="auto"/>
            <w:bottom w:val="none" w:sz="0" w:space="0" w:color="auto"/>
            <w:right w:val="none" w:sz="0" w:space="0" w:color="auto"/>
          </w:divBdr>
        </w:div>
        <w:div w:id="979578739">
          <w:marLeft w:val="640"/>
          <w:marRight w:val="0"/>
          <w:marTop w:val="0"/>
          <w:marBottom w:val="0"/>
          <w:divBdr>
            <w:top w:val="none" w:sz="0" w:space="0" w:color="auto"/>
            <w:left w:val="none" w:sz="0" w:space="0" w:color="auto"/>
            <w:bottom w:val="none" w:sz="0" w:space="0" w:color="auto"/>
            <w:right w:val="none" w:sz="0" w:space="0" w:color="auto"/>
          </w:divBdr>
        </w:div>
        <w:div w:id="1859196284">
          <w:marLeft w:val="640"/>
          <w:marRight w:val="0"/>
          <w:marTop w:val="0"/>
          <w:marBottom w:val="0"/>
          <w:divBdr>
            <w:top w:val="none" w:sz="0" w:space="0" w:color="auto"/>
            <w:left w:val="none" w:sz="0" w:space="0" w:color="auto"/>
            <w:bottom w:val="none" w:sz="0" w:space="0" w:color="auto"/>
            <w:right w:val="none" w:sz="0" w:space="0" w:color="auto"/>
          </w:divBdr>
        </w:div>
        <w:div w:id="1035234571">
          <w:marLeft w:val="640"/>
          <w:marRight w:val="0"/>
          <w:marTop w:val="0"/>
          <w:marBottom w:val="0"/>
          <w:divBdr>
            <w:top w:val="none" w:sz="0" w:space="0" w:color="auto"/>
            <w:left w:val="none" w:sz="0" w:space="0" w:color="auto"/>
            <w:bottom w:val="none" w:sz="0" w:space="0" w:color="auto"/>
            <w:right w:val="none" w:sz="0" w:space="0" w:color="auto"/>
          </w:divBdr>
        </w:div>
      </w:divsChild>
    </w:div>
    <w:div w:id="1551066713">
      <w:bodyDiv w:val="1"/>
      <w:marLeft w:val="0"/>
      <w:marRight w:val="0"/>
      <w:marTop w:val="0"/>
      <w:marBottom w:val="0"/>
      <w:divBdr>
        <w:top w:val="none" w:sz="0" w:space="0" w:color="auto"/>
        <w:left w:val="none" w:sz="0" w:space="0" w:color="auto"/>
        <w:bottom w:val="none" w:sz="0" w:space="0" w:color="auto"/>
        <w:right w:val="none" w:sz="0" w:space="0" w:color="auto"/>
      </w:divBdr>
    </w:div>
    <w:div w:id="1613317178">
      <w:bodyDiv w:val="1"/>
      <w:marLeft w:val="0"/>
      <w:marRight w:val="0"/>
      <w:marTop w:val="0"/>
      <w:marBottom w:val="0"/>
      <w:divBdr>
        <w:top w:val="none" w:sz="0" w:space="0" w:color="auto"/>
        <w:left w:val="none" w:sz="0" w:space="0" w:color="auto"/>
        <w:bottom w:val="none" w:sz="0" w:space="0" w:color="auto"/>
        <w:right w:val="none" w:sz="0" w:space="0" w:color="auto"/>
      </w:divBdr>
      <w:divsChild>
        <w:div w:id="924806497">
          <w:marLeft w:val="640"/>
          <w:marRight w:val="0"/>
          <w:marTop w:val="0"/>
          <w:marBottom w:val="0"/>
          <w:divBdr>
            <w:top w:val="none" w:sz="0" w:space="0" w:color="auto"/>
            <w:left w:val="none" w:sz="0" w:space="0" w:color="auto"/>
            <w:bottom w:val="none" w:sz="0" w:space="0" w:color="auto"/>
            <w:right w:val="none" w:sz="0" w:space="0" w:color="auto"/>
          </w:divBdr>
        </w:div>
        <w:div w:id="1445078595">
          <w:marLeft w:val="640"/>
          <w:marRight w:val="0"/>
          <w:marTop w:val="0"/>
          <w:marBottom w:val="0"/>
          <w:divBdr>
            <w:top w:val="none" w:sz="0" w:space="0" w:color="auto"/>
            <w:left w:val="none" w:sz="0" w:space="0" w:color="auto"/>
            <w:bottom w:val="none" w:sz="0" w:space="0" w:color="auto"/>
            <w:right w:val="none" w:sz="0" w:space="0" w:color="auto"/>
          </w:divBdr>
        </w:div>
        <w:div w:id="1633445071">
          <w:marLeft w:val="640"/>
          <w:marRight w:val="0"/>
          <w:marTop w:val="0"/>
          <w:marBottom w:val="0"/>
          <w:divBdr>
            <w:top w:val="none" w:sz="0" w:space="0" w:color="auto"/>
            <w:left w:val="none" w:sz="0" w:space="0" w:color="auto"/>
            <w:bottom w:val="none" w:sz="0" w:space="0" w:color="auto"/>
            <w:right w:val="none" w:sz="0" w:space="0" w:color="auto"/>
          </w:divBdr>
        </w:div>
        <w:div w:id="1887716806">
          <w:marLeft w:val="640"/>
          <w:marRight w:val="0"/>
          <w:marTop w:val="0"/>
          <w:marBottom w:val="0"/>
          <w:divBdr>
            <w:top w:val="none" w:sz="0" w:space="0" w:color="auto"/>
            <w:left w:val="none" w:sz="0" w:space="0" w:color="auto"/>
            <w:bottom w:val="none" w:sz="0" w:space="0" w:color="auto"/>
            <w:right w:val="none" w:sz="0" w:space="0" w:color="auto"/>
          </w:divBdr>
        </w:div>
        <w:div w:id="1640263016">
          <w:marLeft w:val="640"/>
          <w:marRight w:val="0"/>
          <w:marTop w:val="0"/>
          <w:marBottom w:val="0"/>
          <w:divBdr>
            <w:top w:val="none" w:sz="0" w:space="0" w:color="auto"/>
            <w:left w:val="none" w:sz="0" w:space="0" w:color="auto"/>
            <w:bottom w:val="none" w:sz="0" w:space="0" w:color="auto"/>
            <w:right w:val="none" w:sz="0" w:space="0" w:color="auto"/>
          </w:divBdr>
        </w:div>
        <w:div w:id="1276135815">
          <w:marLeft w:val="640"/>
          <w:marRight w:val="0"/>
          <w:marTop w:val="0"/>
          <w:marBottom w:val="0"/>
          <w:divBdr>
            <w:top w:val="none" w:sz="0" w:space="0" w:color="auto"/>
            <w:left w:val="none" w:sz="0" w:space="0" w:color="auto"/>
            <w:bottom w:val="none" w:sz="0" w:space="0" w:color="auto"/>
            <w:right w:val="none" w:sz="0" w:space="0" w:color="auto"/>
          </w:divBdr>
        </w:div>
        <w:div w:id="1727954497">
          <w:marLeft w:val="640"/>
          <w:marRight w:val="0"/>
          <w:marTop w:val="0"/>
          <w:marBottom w:val="0"/>
          <w:divBdr>
            <w:top w:val="none" w:sz="0" w:space="0" w:color="auto"/>
            <w:left w:val="none" w:sz="0" w:space="0" w:color="auto"/>
            <w:bottom w:val="none" w:sz="0" w:space="0" w:color="auto"/>
            <w:right w:val="none" w:sz="0" w:space="0" w:color="auto"/>
          </w:divBdr>
        </w:div>
        <w:div w:id="839320716">
          <w:marLeft w:val="640"/>
          <w:marRight w:val="0"/>
          <w:marTop w:val="0"/>
          <w:marBottom w:val="0"/>
          <w:divBdr>
            <w:top w:val="none" w:sz="0" w:space="0" w:color="auto"/>
            <w:left w:val="none" w:sz="0" w:space="0" w:color="auto"/>
            <w:bottom w:val="none" w:sz="0" w:space="0" w:color="auto"/>
            <w:right w:val="none" w:sz="0" w:space="0" w:color="auto"/>
          </w:divBdr>
        </w:div>
        <w:div w:id="2112429928">
          <w:marLeft w:val="640"/>
          <w:marRight w:val="0"/>
          <w:marTop w:val="0"/>
          <w:marBottom w:val="0"/>
          <w:divBdr>
            <w:top w:val="none" w:sz="0" w:space="0" w:color="auto"/>
            <w:left w:val="none" w:sz="0" w:space="0" w:color="auto"/>
            <w:bottom w:val="none" w:sz="0" w:space="0" w:color="auto"/>
            <w:right w:val="none" w:sz="0" w:space="0" w:color="auto"/>
          </w:divBdr>
        </w:div>
        <w:div w:id="1495341019">
          <w:marLeft w:val="640"/>
          <w:marRight w:val="0"/>
          <w:marTop w:val="0"/>
          <w:marBottom w:val="0"/>
          <w:divBdr>
            <w:top w:val="none" w:sz="0" w:space="0" w:color="auto"/>
            <w:left w:val="none" w:sz="0" w:space="0" w:color="auto"/>
            <w:bottom w:val="none" w:sz="0" w:space="0" w:color="auto"/>
            <w:right w:val="none" w:sz="0" w:space="0" w:color="auto"/>
          </w:divBdr>
        </w:div>
        <w:div w:id="780296836">
          <w:marLeft w:val="640"/>
          <w:marRight w:val="0"/>
          <w:marTop w:val="0"/>
          <w:marBottom w:val="0"/>
          <w:divBdr>
            <w:top w:val="none" w:sz="0" w:space="0" w:color="auto"/>
            <w:left w:val="none" w:sz="0" w:space="0" w:color="auto"/>
            <w:bottom w:val="none" w:sz="0" w:space="0" w:color="auto"/>
            <w:right w:val="none" w:sz="0" w:space="0" w:color="auto"/>
          </w:divBdr>
        </w:div>
        <w:div w:id="2005934012">
          <w:marLeft w:val="640"/>
          <w:marRight w:val="0"/>
          <w:marTop w:val="0"/>
          <w:marBottom w:val="0"/>
          <w:divBdr>
            <w:top w:val="none" w:sz="0" w:space="0" w:color="auto"/>
            <w:left w:val="none" w:sz="0" w:space="0" w:color="auto"/>
            <w:bottom w:val="none" w:sz="0" w:space="0" w:color="auto"/>
            <w:right w:val="none" w:sz="0" w:space="0" w:color="auto"/>
          </w:divBdr>
        </w:div>
        <w:div w:id="1853295469">
          <w:marLeft w:val="640"/>
          <w:marRight w:val="0"/>
          <w:marTop w:val="0"/>
          <w:marBottom w:val="0"/>
          <w:divBdr>
            <w:top w:val="none" w:sz="0" w:space="0" w:color="auto"/>
            <w:left w:val="none" w:sz="0" w:space="0" w:color="auto"/>
            <w:bottom w:val="none" w:sz="0" w:space="0" w:color="auto"/>
            <w:right w:val="none" w:sz="0" w:space="0" w:color="auto"/>
          </w:divBdr>
        </w:div>
      </w:divsChild>
    </w:div>
    <w:div w:id="1624992337">
      <w:bodyDiv w:val="1"/>
      <w:marLeft w:val="0"/>
      <w:marRight w:val="0"/>
      <w:marTop w:val="0"/>
      <w:marBottom w:val="0"/>
      <w:divBdr>
        <w:top w:val="none" w:sz="0" w:space="0" w:color="auto"/>
        <w:left w:val="none" w:sz="0" w:space="0" w:color="auto"/>
        <w:bottom w:val="none" w:sz="0" w:space="0" w:color="auto"/>
        <w:right w:val="none" w:sz="0" w:space="0" w:color="auto"/>
      </w:divBdr>
    </w:div>
    <w:div w:id="1745569726">
      <w:bodyDiv w:val="1"/>
      <w:marLeft w:val="0"/>
      <w:marRight w:val="0"/>
      <w:marTop w:val="0"/>
      <w:marBottom w:val="0"/>
      <w:divBdr>
        <w:top w:val="none" w:sz="0" w:space="0" w:color="auto"/>
        <w:left w:val="none" w:sz="0" w:space="0" w:color="auto"/>
        <w:bottom w:val="none" w:sz="0" w:space="0" w:color="auto"/>
        <w:right w:val="none" w:sz="0" w:space="0" w:color="auto"/>
      </w:divBdr>
      <w:divsChild>
        <w:div w:id="580649377">
          <w:marLeft w:val="640"/>
          <w:marRight w:val="0"/>
          <w:marTop w:val="0"/>
          <w:marBottom w:val="0"/>
          <w:divBdr>
            <w:top w:val="none" w:sz="0" w:space="0" w:color="auto"/>
            <w:left w:val="none" w:sz="0" w:space="0" w:color="auto"/>
            <w:bottom w:val="none" w:sz="0" w:space="0" w:color="auto"/>
            <w:right w:val="none" w:sz="0" w:space="0" w:color="auto"/>
          </w:divBdr>
        </w:div>
        <w:div w:id="2108041185">
          <w:marLeft w:val="640"/>
          <w:marRight w:val="0"/>
          <w:marTop w:val="0"/>
          <w:marBottom w:val="0"/>
          <w:divBdr>
            <w:top w:val="none" w:sz="0" w:space="0" w:color="auto"/>
            <w:left w:val="none" w:sz="0" w:space="0" w:color="auto"/>
            <w:bottom w:val="none" w:sz="0" w:space="0" w:color="auto"/>
            <w:right w:val="none" w:sz="0" w:space="0" w:color="auto"/>
          </w:divBdr>
        </w:div>
        <w:div w:id="1837920371">
          <w:marLeft w:val="640"/>
          <w:marRight w:val="0"/>
          <w:marTop w:val="0"/>
          <w:marBottom w:val="0"/>
          <w:divBdr>
            <w:top w:val="none" w:sz="0" w:space="0" w:color="auto"/>
            <w:left w:val="none" w:sz="0" w:space="0" w:color="auto"/>
            <w:bottom w:val="none" w:sz="0" w:space="0" w:color="auto"/>
            <w:right w:val="none" w:sz="0" w:space="0" w:color="auto"/>
          </w:divBdr>
        </w:div>
        <w:div w:id="180634870">
          <w:marLeft w:val="640"/>
          <w:marRight w:val="0"/>
          <w:marTop w:val="0"/>
          <w:marBottom w:val="0"/>
          <w:divBdr>
            <w:top w:val="none" w:sz="0" w:space="0" w:color="auto"/>
            <w:left w:val="none" w:sz="0" w:space="0" w:color="auto"/>
            <w:bottom w:val="none" w:sz="0" w:space="0" w:color="auto"/>
            <w:right w:val="none" w:sz="0" w:space="0" w:color="auto"/>
          </w:divBdr>
        </w:div>
        <w:div w:id="1053044200">
          <w:marLeft w:val="640"/>
          <w:marRight w:val="0"/>
          <w:marTop w:val="0"/>
          <w:marBottom w:val="0"/>
          <w:divBdr>
            <w:top w:val="none" w:sz="0" w:space="0" w:color="auto"/>
            <w:left w:val="none" w:sz="0" w:space="0" w:color="auto"/>
            <w:bottom w:val="none" w:sz="0" w:space="0" w:color="auto"/>
            <w:right w:val="none" w:sz="0" w:space="0" w:color="auto"/>
          </w:divBdr>
        </w:div>
        <w:div w:id="1063411965">
          <w:marLeft w:val="640"/>
          <w:marRight w:val="0"/>
          <w:marTop w:val="0"/>
          <w:marBottom w:val="0"/>
          <w:divBdr>
            <w:top w:val="none" w:sz="0" w:space="0" w:color="auto"/>
            <w:left w:val="none" w:sz="0" w:space="0" w:color="auto"/>
            <w:bottom w:val="none" w:sz="0" w:space="0" w:color="auto"/>
            <w:right w:val="none" w:sz="0" w:space="0" w:color="auto"/>
          </w:divBdr>
        </w:div>
        <w:div w:id="1858930796">
          <w:marLeft w:val="640"/>
          <w:marRight w:val="0"/>
          <w:marTop w:val="0"/>
          <w:marBottom w:val="0"/>
          <w:divBdr>
            <w:top w:val="none" w:sz="0" w:space="0" w:color="auto"/>
            <w:left w:val="none" w:sz="0" w:space="0" w:color="auto"/>
            <w:bottom w:val="none" w:sz="0" w:space="0" w:color="auto"/>
            <w:right w:val="none" w:sz="0" w:space="0" w:color="auto"/>
          </w:divBdr>
        </w:div>
        <w:div w:id="281110098">
          <w:marLeft w:val="640"/>
          <w:marRight w:val="0"/>
          <w:marTop w:val="0"/>
          <w:marBottom w:val="0"/>
          <w:divBdr>
            <w:top w:val="none" w:sz="0" w:space="0" w:color="auto"/>
            <w:left w:val="none" w:sz="0" w:space="0" w:color="auto"/>
            <w:bottom w:val="none" w:sz="0" w:space="0" w:color="auto"/>
            <w:right w:val="none" w:sz="0" w:space="0" w:color="auto"/>
          </w:divBdr>
        </w:div>
        <w:div w:id="181214649">
          <w:marLeft w:val="640"/>
          <w:marRight w:val="0"/>
          <w:marTop w:val="0"/>
          <w:marBottom w:val="0"/>
          <w:divBdr>
            <w:top w:val="none" w:sz="0" w:space="0" w:color="auto"/>
            <w:left w:val="none" w:sz="0" w:space="0" w:color="auto"/>
            <w:bottom w:val="none" w:sz="0" w:space="0" w:color="auto"/>
            <w:right w:val="none" w:sz="0" w:space="0" w:color="auto"/>
          </w:divBdr>
        </w:div>
        <w:div w:id="1596091769">
          <w:marLeft w:val="640"/>
          <w:marRight w:val="0"/>
          <w:marTop w:val="0"/>
          <w:marBottom w:val="0"/>
          <w:divBdr>
            <w:top w:val="none" w:sz="0" w:space="0" w:color="auto"/>
            <w:left w:val="none" w:sz="0" w:space="0" w:color="auto"/>
            <w:bottom w:val="none" w:sz="0" w:space="0" w:color="auto"/>
            <w:right w:val="none" w:sz="0" w:space="0" w:color="auto"/>
          </w:divBdr>
        </w:div>
        <w:div w:id="1383334721">
          <w:marLeft w:val="640"/>
          <w:marRight w:val="0"/>
          <w:marTop w:val="0"/>
          <w:marBottom w:val="0"/>
          <w:divBdr>
            <w:top w:val="none" w:sz="0" w:space="0" w:color="auto"/>
            <w:left w:val="none" w:sz="0" w:space="0" w:color="auto"/>
            <w:bottom w:val="none" w:sz="0" w:space="0" w:color="auto"/>
            <w:right w:val="none" w:sz="0" w:space="0" w:color="auto"/>
          </w:divBdr>
        </w:div>
        <w:div w:id="1594507875">
          <w:marLeft w:val="640"/>
          <w:marRight w:val="0"/>
          <w:marTop w:val="0"/>
          <w:marBottom w:val="0"/>
          <w:divBdr>
            <w:top w:val="none" w:sz="0" w:space="0" w:color="auto"/>
            <w:left w:val="none" w:sz="0" w:space="0" w:color="auto"/>
            <w:bottom w:val="none" w:sz="0" w:space="0" w:color="auto"/>
            <w:right w:val="none" w:sz="0" w:space="0" w:color="auto"/>
          </w:divBdr>
        </w:div>
      </w:divsChild>
    </w:div>
    <w:div w:id="1780644385">
      <w:bodyDiv w:val="1"/>
      <w:marLeft w:val="0"/>
      <w:marRight w:val="0"/>
      <w:marTop w:val="0"/>
      <w:marBottom w:val="0"/>
      <w:divBdr>
        <w:top w:val="none" w:sz="0" w:space="0" w:color="auto"/>
        <w:left w:val="none" w:sz="0" w:space="0" w:color="auto"/>
        <w:bottom w:val="none" w:sz="0" w:space="0" w:color="auto"/>
        <w:right w:val="none" w:sz="0" w:space="0" w:color="auto"/>
      </w:divBdr>
      <w:divsChild>
        <w:div w:id="1511987417">
          <w:marLeft w:val="640"/>
          <w:marRight w:val="0"/>
          <w:marTop w:val="0"/>
          <w:marBottom w:val="0"/>
          <w:divBdr>
            <w:top w:val="none" w:sz="0" w:space="0" w:color="auto"/>
            <w:left w:val="none" w:sz="0" w:space="0" w:color="auto"/>
            <w:bottom w:val="none" w:sz="0" w:space="0" w:color="auto"/>
            <w:right w:val="none" w:sz="0" w:space="0" w:color="auto"/>
          </w:divBdr>
        </w:div>
        <w:div w:id="1546721136">
          <w:marLeft w:val="640"/>
          <w:marRight w:val="0"/>
          <w:marTop w:val="0"/>
          <w:marBottom w:val="0"/>
          <w:divBdr>
            <w:top w:val="none" w:sz="0" w:space="0" w:color="auto"/>
            <w:left w:val="none" w:sz="0" w:space="0" w:color="auto"/>
            <w:bottom w:val="none" w:sz="0" w:space="0" w:color="auto"/>
            <w:right w:val="none" w:sz="0" w:space="0" w:color="auto"/>
          </w:divBdr>
        </w:div>
        <w:div w:id="1000543087">
          <w:marLeft w:val="640"/>
          <w:marRight w:val="0"/>
          <w:marTop w:val="0"/>
          <w:marBottom w:val="0"/>
          <w:divBdr>
            <w:top w:val="none" w:sz="0" w:space="0" w:color="auto"/>
            <w:left w:val="none" w:sz="0" w:space="0" w:color="auto"/>
            <w:bottom w:val="none" w:sz="0" w:space="0" w:color="auto"/>
            <w:right w:val="none" w:sz="0" w:space="0" w:color="auto"/>
          </w:divBdr>
        </w:div>
        <w:div w:id="70275115">
          <w:marLeft w:val="640"/>
          <w:marRight w:val="0"/>
          <w:marTop w:val="0"/>
          <w:marBottom w:val="0"/>
          <w:divBdr>
            <w:top w:val="none" w:sz="0" w:space="0" w:color="auto"/>
            <w:left w:val="none" w:sz="0" w:space="0" w:color="auto"/>
            <w:bottom w:val="none" w:sz="0" w:space="0" w:color="auto"/>
            <w:right w:val="none" w:sz="0" w:space="0" w:color="auto"/>
          </w:divBdr>
        </w:div>
        <w:div w:id="631516078">
          <w:marLeft w:val="640"/>
          <w:marRight w:val="0"/>
          <w:marTop w:val="0"/>
          <w:marBottom w:val="0"/>
          <w:divBdr>
            <w:top w:val="none" w:sz="0" w:space="0" w:color="auto"/>
            <w:left w:val="none" w:sz="0" w:space="0" w:color="auto"/>
            <w:bottom w:val="none" w:sz="0" w:space="0" w:color="auto"/>
            <w:right w:val="none" w:sz="0" w:space="0" w:color="auto"/>
          </w:divBdr>
        </w:div>
        <w:div w:id="1335106306">
          <w:marLeft w:val="640"/>
          <w:marRight w:val="0"/>
          <w:marTop w:val="0"/>
          <w:marBottom w:val="0"/>
          <w:divBdr>
            <w:top w:val="none" w:sz="0" w:space="0" w:color="auto"/>
            <w:left w:val="none" w:sz="0" w:space="0" w:color="auto"/>
            <w:bottom w:val="none" w:sz="0" w:space="0" w:color="auto"/>
            <w:right w:val="none" w:sz="0" w:space="0" w:color="auto"/>
          </w:divBdr>
        </w:div>
        <w:div w:id="480999681">
          <w:marLeft w:val="640"/>
          <w:marRight w:val="0"/>
          <w:marTop w:val="0"/>
          <w:marBottom w:val="0"/>
          <w:divBdr>
            <w:top w:val="none" w:sz="0" w:space="0" w:color="auto"/>
            <w:left w:val="none" w:sz="0" w:space="0" w:color="auto"/>
            <w:bottom w:val="none" w:sz="0" w:space="0" w:color="auto"/>
            <w:right w:val="none" w:sz="0" w:space="0" w:color="auto"/>
          </w:divBdr>
        </w:div>
        <w:div w:id="1387988146">
          <w:marLeft w:val="640"/>
          <w:marRight w:val="0"/>
          <w:marTop w:val="0"/>
          <w:marBottom w:val="0"/>
          <w:divBdr>
            <w:top w:val="none" w:sz="0" w:space="0" w:color="auto"/>
            <w:left w:val="none" w:sz="0" w:space="0" w:color="auto"/>
            <w:bottom w:val="none" w:sz="0" w:space="0" w:color="auto"/>
            <w:right w:val="none" w:sz="0" w:space="0" w:color="auto"/>
          </w:divBdr>
        </w:div>
        <w:div w:id="899907173">
          <w:marLeft w:val="640"/>
          <w:marRight w:val="0"/>
          <w:marTop w:val="0"/>
          <w:marBottom w:val="0"/>
          <w:divBdr>
            <w:top w:val="none" w:sz="0" w:space="0" w:color="auto"/>
            <w:left w:val="none" w:sz="0" w:space="0" w:color="auto"/>
            <w:bottom w:val="none" w:sz="0" w:space="0" w:color="auto"/>
            <w:right w:val="none" w:sz="0" w:space="0" w:color="auto"/>
          </w:divBdr>
        </w:div>
        <w:div w:id="382170293">
          <w:marLeft w:val="640"/>
          <w:marRight w:val="0"/>
          <w:marTop w:val="0"/>
          <w:marBottom w:val="0"/>
          <w:divBdr>
            <w:top w:val="none" w:sz="0" w:space="0" w:color="auto"/>
            <w:left w:val="none" w:sz="0" w:space="0" w:color="auto"/>
            <w:bottom w:val="none" w:sz="0" w:space="0" w:color="auto"/>
            <w:right w:val="none" w:sz="0" w:space="0" w:color="auto"/>
          </w:divBdr>
        </w:div>
        <w:div w:id="2099789189">
          <w:marLeft w:val="640"/>
          <w:marRight w:val="0"/>
          <w:marTop w:val="0"/>
          <w:marBottom w:val="0"/>
          <w:divBdr>
            <w:top w:val="none" w:sz="0" w:space="0" w:color="auto"/>
            <w:left w:val="none" w:sz="0" w:space="0" w:color="auto"/>
            <w:bottom w:val="none" w:sz="0" w:space="0" w:color="auto"/>
            <w:right w:val="none" w:sz="0" w:space="0" w:color="auto"/>
          </w:divBdr>
        </w:div>
        <w:div w:id="911425767">
          <w:marLeft w:val="640"/>
          <w:marRight w:val="0"/>
          <w:marTop w:val="0"/>
          <w:marBottom w:val="0"/>
          <w:divBdr>
            <w:top w:val="none" w:sz="0" w:space="0" w:color="auto"/>
            <w:left w:val="none" w:sz="0" w:space="0" w:color="auto"/>
            <w:bottom w:val="none" w:sz="0" w:space="0" w:color="auto"/>
            <w:right w:val="none" w:sz="0" w:space="0" w:color="auto"/>
          </w:divBdr>
        </w:div>
      </w:divsChild>
    </w:div>
    <w:div w:id="1806506513">
      <w:bodyDiv w:val="1"/>
      <w:marLeft w:val="0"/>
      <w:marRight w:val="0"/>
      <w:marTop w:val="0"/>
      <w:marBottom w:val="0"/>
      <w:divBdr>
        <w:top w:val="none" w:sz="0" w:space="0" w:color="auto"/>
        <w:left w:val="none" w:sz="0" w:space="0" w:color="auto"/>
        <w:bottom w:val="none" w:sz="0" w:space="0" w:color="auto"/>
        <w:right w:val="none" w:sz="0" w:space="0" w:color="auto"/>
      </w:divBdr>
    </w:div>
    <w:div w:id="1856771563">
      <w:bodyDiv w:val="1"/>
      <w:marLeft w:val="0"/>
      <w:marRight w:val="0"/>
      <w:marTop w:val="0"/>
      <w:marBottom w:val="0"/>
      <w:divBdr>
        <w:top w:val="none" w:sz="0" w:space="0" w:color="auto"/>
        <w:left w:val="none" w:sz="0" w:space="0" w:color="auto"/>
        <w:bottom w:val="none" w:sz="0" w:space="0" w:color="auto"/>
        <w:right w:val="none" w:sz="0" w:space="0" w:color="auto"/>
      </w:divBdr>
      <w:divsChild>
        <w:div w:id="778067559">
          <w:marLeft w:val="640"/>
          <w:marRight w:val="0"/>
          <w:marTop w:val="0"/>
          <w:marBottom w:val="0"/>
          <w:divBdr>
            <w:top w:val="none" w:sz="0" w:space="0" w:color="auto"/>
            <w:left w:val="none" w:sz="0" w:space="0" w:color="auto"/>
            <w:bottom w:val="none" w:sz="0" w:space="0" w:color="auto"/>
            <w:right w:val="none" w:sz="0" w:space="0" w:color="auto"/>
          </w:divBdr>
        </w:div>
        <w:div w:id="649361576">
          <w:marLeft w:val="640"/>
          <w:marRight w:val="0"/>
          <w:marTop w:val="0"/>
          <w:marBottom w:val="0"/>
          <w:divBdr>
            <w:top w:val="none" w:sz="0" w:space="0" w:color="auto"/>
            <w:left w:val="none" w:sz="0" w:space="0" w:color="auto"/>
            <w:bottom w:val="none" w:sz="0" w:space="0" w:color="auto"/>
            <w:right w:val="none" w:sz="0" w:space="0" w:color="auto"/>
          </w:divBdr>
        </w:div>
        <w:div w:id="1757822569">
          <w:marLeft w:val="640"/>
          <w:marRight w:val="0"/>
          <w:marTop w:val="0"/>
          <w:marBottom w:val="0"/>
          <w:divBdr>
            <w:top w:val="none" w:sz="0" w:space="0" w:color="auto"/>
            <w:left w:val="none" w:sz="0" w:space="0" w:color="auto"/>
            <w:bottom w:val="none" w:sz="0" w:space="0" w:color="auto"/>
            <w:right w:val="none" w:sz="0" w:space="0" w:color="auto"/>
          </w:divBdr>
        </w:div>
        <w:div w:id="1251039963">
          <w:marLeft w:val="640"/>
          <w:marRight w:val="0"/>
          <w:marTop w:val="0"/>
          <w:marBottom w:val="0"/>
          <w:divBdr>
            <w:top w:val="none" w:sz="0" w:space="0" w:color="auto"/>
            <w:left w:val="none" w:sz="0" w:space="0" w:color="auto"/>
            <w:bottom w:val="none" w:sz="0" w:space="0" w:color="auto"/>
            <w:right w:val="none" w:sz="0" w:space="0" w:color="auto"/>
          </w:divBdr>
        </w:div>
        <w:div w:id="789595055">
          <w:marLeft w:val="640"/>
          <w:marRight w:val="0"/>
          <w:marTop w:val="0"/>
          <w:marBottom w:val="0"/>
          <w:divBdr>
            <w:top w:val="none" w:sz="0" w:space="0" w:color="auto"/>
            <w:left w:val="none" w:sz="0" w:space="0" w:color="auto"/>
            <w:bottom w:val="none" w:sz="0" w:space="0" w:color="auto"/>
            <w:right w:val="none" w:sz="0" w:space="0" w:color="auto"/>
          </w:divBdr>
        </w:div>
        <w:div w:id="1017660050">
          <w:marLeft w:val="640"/>
          <w:marRight w:val="0"/>
          <w:marTop w:val="0"/>
          <w:marBottom w:val="0"/>
          <w:divBdr>
            <w:top w:val="none" w:sz="0" w:space="0" w:color="auto"/>
            <w:left w:val="none" w:sz="0" w:space="0" w:color="auto"/>
            <w:bottom w:val="none" w:sz="0" w:space="0" w:color="auto"/>
            <w:right w:val="none" w:sz="0" w:space="0" w:color="auto"/>
          </w:divBdr>
        </w:div>
      </w:divsChild>
    </w:div>
    <w:div w:id="1880164397">
      <w:bodyDiv w:val="1"/>
      <w:marLeft w:val="0"/>
      <w:marRight w:val="0"/>
      <w:marTop w:val="0"/>
      <w:marBottom w:val="0"/>
      <w:divBdr>
        <w:top w:val="none" w:sz="0" w:space="0" w:color="auto"/>
        <w:left w:val="none" w:sz="0" w:space="0" w:color="auto"/>
        <w:bottom w:val="none" w:sz="0" w:space="0" w:color="auto"/>
        <w:right w:val="none" w:sz="0" w:space="0" w:color="auto"/>
      </w:divBdr>
    </w:div>
    <w:div w:id="1949311446">
      <w:bodyDiv w:val="1"/>
      <w:marLeft w:val="0"/>
      <w:marRight w:val="0"/>
      <w:marTop w:val="0"/>
      <w:marBottom w:val="0"/>
      <w:divBdr>
        <w:top w:val="none" w:sz="0" w:space="0" w:color="auto"/>
        <w:left w:val="none" w:sz="0" w:space="0" w:color="auto"/>
        <w:bottom w:val="none" w:sz="0" w:space="0" w:color="auto"/>
        <w:right w:val="none" w:sz="0" w:space="0" w:color="auto"/>
      </w:divBdr>
      <w:divsChild>
        <w:div w:id="1099327179">
          <w:marLeft w:val="640"/>
          <w:marRight w:val="0"/>
          <w:marTop w:val="0"/>
          <w:marBottom w:val="0"/>
          <w:divBdr>
            <w:top w:val="none" w:sz="0" w:space="0" w:color="auto"/>
            <w:left w:val="none" w:sz="0" w:space="0" w:color="auto"/>
            <w:bottom w:val="none" w:sz="0" w:space="0" w:color="auto"/>
            <w:right w:val="none" w:sz="0" w:space="0" w:color="auto"/>
          </w:divBdr>
        </w:div>
        <w:div w:id="769741533">
          <w:marLeft w:val="640"/>
          <w:marRight w:val="0"/>
          <w:marTop w:val="0"/>
          <w:marBottom w:val="0"/>
          <w:divBdr>
            <w:top w:val="none" w:sz="0" w:space="0" w:color="auto"/>
            <w:left w:val="none" w:sz="0" w:space="0" w:color="auto"/>
            <w:bottom w:val="none" w:sz="0" w:space="0" w:color="auto"/>
            <w:right w:val="none" w:sz="0" w:space="0" w:color="auto"/>
          </w:divBdr>
        </w:div>
        <w:div w:id="2035417702">
          <w:marLeft w:val="640"/>
          <w:marRight w:val="0"/>
          <w:marTop w:val="0"/>
          <w:marBottom w:val="0"/>
          <w:divBdr>
            <w:top w:val="none" w:sz="0" w:space="0" w:color="auto"/>
            <w:left w:val="none" w:sz="0" w:space="0" w:color="auto"/>
            <w:bottom w:val="none" w:sz="0" w:space="0" w:color="auto"/>
            <w:right w:val="none" w:sz="0" w:space="0" w:color="auto"/>
          </w:divBdr>
        </w:div>
        <w:div w:id="176965033">
          <w:marLeft w:val="640"/>
          <w:marRight w:val="0"/>
          <w:marTop w:val="0"/>
          <w:marBottom w:val="0"/>
          <w:divBdr>
            <w:top w:val="none" w:sz="0" w:space="0" w:color="auto"/>
            <w:left w:val="none" w:sz="0" w:space="0" w:color="auto"/>
            <w:bottom w:val="none" w:sz="0" w:space="0" w:color="auto"/>
            <w:right w:val="none" w:sz="0" w:space="0" w:color="auto"/>
          </w:divBdr>
        </w:div>
        <w:div w:id="24645573">
          <w:marLeft w:val="640"/>
          <w:marRight w:val="0"/>
          <w:marTop w:val="0"/>
          <w:marBottom w:val="0"/>
          <w:divBdr>
            <w:top w:val="none" w:sz="0" w:space="0" w:color="auto"/>
            <w:left w:val="none" w:sz="0" w:space="0" w:color="auto"/>
            <w:bottom w:val="none" w:sz="0" w:space="0" w:color="auto"/>
            <w:right w:val="none" w:sz="0" w:space="0" w:color="auto"/>
          </w:divBdr>
        </w:div>
        <w:div w:id="2024434803">
          <w:marLeft w:val="640"/>
          <w:marRight w:val="0"/>
          <w:marTop w:val="0"/>
          <w:marBottom w:val="0"/>
          <w:divBdr>
            <w:top w:val="none" w:sz="0" w:space="0" w:color="auto"/>
            <w:left w:val="none" w:sz="0" w:space="0" w:color="auto"/>
            <w:bottom w:val="none" w:sz="0" w:space="0" w:color="auto"/>
            <w:right w:val="none" w:sz="0" w:space="0" w:color="auto"/>
          </w:divBdr>
        </w:div>
        <w:div w:id="822500770">
          <w:marLeft w:val="640"/>
          <w:marRight w:val="0"/>
          <w:marTop w:val="0"/>
          <w:marBottom w:val="0"/>
          <w:divBdr>
            <w:top w:val="none" w:sz="0" w:space="0" w:color="auto"/>
            <w:left w:val="none" w:sz="0" w:space="0" w:color="auto"/>
            <w:bottom w:val="none" w:sz="0" w:space="0" w:color="auto"/>
            <w:right w:val="none" w:sz="0" w:space="0" w:color="auto"/>
          </w:divBdr>
        </w:div>
        <w:div w:id="1187211425">
          <w:marLeft w:val="640"/>
          <w:marRight w:val="0"/>
          <w:marTop w:val="0"/>
          <w:marBottom w:val="0"/>
          <w:divBdr>
            <w:top w:val="none" w:sz="0" w:space="0" w:color="auto"/>
            <w:left w:val="none" w:sz="0" w:space="0" w:color="auto"/>
            <w:bottom w:val="none" w:sz="0" w:space="0" w:color="auto"/>
            <w:right w:val="none" w:sz="0" w:space="0" w:color="auto"/>
          </w:divBdr>
        </w:div>
        <w:div w:id="24841593">
          <w:marLeft w:val="640"/>
          <w:marRight w:val="0"/>
          <w:marTop w:val="0"/>
          <w:marBottom w:val="0"/>
          <w:divBdr>
            <w:top w:val="none" w:sz="0" w:space="0" w:color="auto"/>
            <w:left w:val="none" w:sz="0" w:space="0" w:color="auto"/>
            <w:bottom w:val="none" w:sz="0" w:space="0" w:color="auto"/>
            <w:right w:val="none" w:sz="0" w:space="0" w:color="auto"/>
          </w:divBdr>
        </w:div>
        <w:div w:id="2040621630">
          <w:marLeft w:val="640"/>
          <w:marRight w:val="0"/>
          <w:marTop w:val="0"/>
          <w:marBottom w:val="0"/>
          <w:divBdr>
            <w:top w:val="none" w:sz="0" w:space="0" w:color="auto"/>
            <w:left w:val="none" w:sz="0" w:space="0" w:color="auto"/>
            <w:bottom w:val="none" w:sz="0" w:space="0" w:color="auto"/>
            <w:right w:val="none" w:sz="0" w:space="0" w:color="auto"/>
          </w:divBdr>
        </w:div>
        <w:div w:id="2020155325">
          <w:marLeft w:val="640"/>
          <w:marRight w:val="0"/>
          <w:marTop w:val="0"/>
          <w:marBottom w:val="0"/>
          <w:divBdr>
            <w:top w:val="none" w:sz="0" w:space="0" w:color="auto"/>
            <w:left w:val="none" w:sz="0" w:space="0" w:color="auto"/>
            <w:bottom w:val="none" w:sz="0" w:space="0" w:color="auto"/>
            <w:right w:val="none" w:sz="0" w:space="0" w:color="auto"/>
          </w:divBdr>
        </w:div>
        <w:div w:id="745807622">
          <w:marLeft w:val="640"/>
          <w:marRight w:val="0"/>
          <w:marTop w:val="0"/>
          <w:marBottom w:val="0"/>
          <w:divBdr>
            <w:top w:val="none" w:sz="0" w:space="0" w:color="auto"/>
            <w:left w:val="none" w:sz="0" w:space="0" w:color="auto"/>
            <w:bottom w:val="none" w:sz="0" w:space="0" w:color="auto"/>
            <w:right w:val="none" w:sz="0" w:space="0" w:color="auto"/>
          </w:divBdr>
        </w:div>
        <w:div w:id="659239989">
          <w:marLeft w:val="640"/>
          <w:marRight w:val="0"/>
          <w:marTop w:val="0"/>
          <w:marBottom w:val="0"/>
          <w:divBdr>
            <w:top w:val="none" w:sz="0" w:space="0" w:color="auto"/>
            <w:left w:val="none" w:sz="0" w:space="0" w:color="auto"/>
            <w:bottom w:val="none" w:sz="0" w:space="0" w:color="auto"/>
            <w:right w:val="none" w:sz="0" w:space="0" w:color="auto"/>
          </w:divBdr>
        </w:div>
        <w:div w:id="2100130111">
          <w:marLeft w:val="640"/>
          <w:marRight w:val="0"/>
          <w:marTop w:val="0"/>
          <w:marBottom w:val="0"/>
          <w:divBdr>
            <w:top w:val="none" w:sz="0" w:space="0" w:color="auto"/>
            <w:left w:val="none" w:sz="0" w:space="0" w:color="auto"/>
            <w:bottom w:val="none" w:sz="0" w:space="0" w:color="auto"/>
            <w:right w:val="none" w:sz="0" w:space="0" w:color="auto"/>
          </w:divBdr>
        </w:div>
        <w:div w:id="965702667">
          <w:marLeft w:val="640"/>
          <w:marRight w:val="0"/>
          <w:marTop w:val="0"/>
          <w:marBottom w:val="0"/>
          <w:divBdr>
            <w:top w:val="none" w:sz="0" w:space="0" w:color="auto"/>
            <w:left w:val="none" w:sz="0" w:space="0" w:color="auto"/>
            <w:bottom w:val="none" w:sz="0" w:space="0" w:color="auto"/>
            <w:right w:val="none" w:sz="0" w:space="0" w:color="auto"/>
          </w:divBdr>
        </w:div>
      </w:divsChild>
    </w:div>
    <w:div w:id="1963878170">
      <w:bodyDiv w:val="1"/>
      <w:marLeft w:val="0"/>
      <w:marRight w:val="0"/>
      <w:marTop w:val="0"/>
      <w:marBottom w:val="0"/>
      <w:divBdr>
        <w:top w:val="none" w:sz="0" w:space="0" w:color="auto"/>
        <w:left w:val="none" w:sz="0" w:space="0" w:color="auto"/>
        <w:bottom w:val="none" w:sz="0" w:space="0" w:color="auto"/>
        <w:right w:val="none" w:sz="0" w:space="0" w:color="auto"/>
      </w:divBdr>
      <w:divsChild>
        <w:div w:id="1890997306">
          <w:marLeft w:val="640"/>
          <w:marRight w:val="0"/>
          <w:marTop w:val="0"/>
          <w:marBottom w:val="0"/>
          <w:divBdr>
            <w:top w:val="none" w:sz="0" w:space="0" w:color="auto"/>
            <w:left w:val="none" w:sz="0" w:space="0" w:color="auto"/>
            <w:bottom w:val="none" w:sz="0" w:space="0" w:color="auto"/>
            <w:right w:val="none" w:sz="0" w:space="0" w:color="auto"/>
          </w:divBdr>
        </w:div>
        <w:div w:id="1279482207">
          <w:marLeft w:val="640"/>
          <w:marRight w:val="0"/>
          <w:marTop w:val="0"/>
          <w:marBottom w:val="0"/>
          <w:divBdr>
            <w:top w:val="none" w:sz="0" w:space="0" w:color="auto"/>
            <w:left w:val="none" w:sz="0" w:space="0" w:color="auto"/>
            <w:bottom w:val="none" w:sz="0" w:space="0" w:color="auto"/>
            <w:right w:val="none" w:sz="0" w:space="0" w:color="auto"/>
          </w:divBdr>
        </w:div>
        <w:div w:id="951790348">
          <w:marLeft w:val="640"/>
          <w:marRight w:val="0"/>
          <w:marTop w:val="0"/>
          <w:marBottom w:val="0"/>
          <w:divBdr>
            <w:top w:val="none" w:sz="0" w:space="0" w:color="auto"/>
            <w:left w:val="none" w:sz="0" w:space="0" w:color="auto"/>
            <w:bottom w:val="none" w:sz="0" w:space="0" w:color="auto"/>
            <w:right w:val="none" w:sz="0" w:space="0" w:color="auto"/>
          </w:divBdr>
        </w:div>
        <w:div w:id="194469218">
          <w:marLeft w:val="640"/>
          <w:marRight w:val="0"/>
          <w:marTop w:val="0"/>
          <w:marBottom w:val="0"/>
          <w:divBdr>
            <w:top w:val="none" w:sz="0" w:space="0" w:color="auto"/>
            <w:left w:val="none" w:sz="0" w:space="0" w:color="auto"/>
            <w:bottom w:val="none" w:sz="0" w:space="0" w:color="auto"/>
            <w:right w:val="none" w:sz="0" w:space="0" w:color="auto"/>
          </w:divBdr>
        </w:div>
        <w:div w:id="581915182">
          <w:marLeft w:val="640"/>
          <w:marRight w:val="0"/>
          <w:marTop w:val="0"/>
          <w:marBottom w:val="0"/>
          <w:divBdr>
            <w:top w:val="none" w:sz="0" w:space="0" w:color="auto"/>
            <w:left w:val="none" w:sz="0" w:space="0" w:color="auto"/>
            <w:bottom w:val="none" w:sz="0" w:space="0" w:color="auto"/>
            <w:right w:val="none" w:sz="0" w:space="0" w:color="auto"/>
          </w:divBdr>
        </w:div>
        <w:div w:id="1323268295">
          <w:marLeft w:val="640"/>
          <w:marRight w:val="0"/>
          <w:marTop w:val="0"/>
          <w:marBottom w:val="0"/>
          <w:divBdr>
            <w:top w:val="none" w:sz="0" w:space="0" w:color="auto"/>
            <w:left w:val="none" w:sz="0" w:space="0" w:color="auto"/>
            <w:bottom w:val="none" w:sz="0" w:space="0" w:color="auto"/>
            <w:right w:val="none" w:sz="0" w:space="0" w:color="auto"/>
          </w:divBdr>
        </w:div>
        <w:div w:id="230623549">
          <w:marLeft w:val="640"/>
          <w:marRight w:val="0"/>
          <w:marTop w:val="0"/>
          <w:marBottom w:val="0"/>
          <w:divBdr>
            <w:top w:val="none" w:sz="0" w:space="0" w:color="auto"/>
            <w:left w:val="none" w:sz="0" w:space="0" w:color="auto"/>
            <w:bottom w:val="none" w:sz="0" w:space="0" w:color="auto"/>
            <w:right w:val="none" w:sz="0" w:space="0" w:color="auto"/>
          </w:divBdr>
        </w:div>
        <w:div w:id="1746023977">
          <w:marLeft w:val="640"/>
          <w:marRight w:val="0"/>
          <w:marTop w:val="0"/>
          <w:marBottom w:val="0"/>
          <w:divBdr>
            <w:top w:val="none" w:sz="0" w:space="0" w:color="auto"/>
            <w:left w:val="none" w:sz="0" w:space="0" w:color="auto"/>
            <w:bottom w:val="none" w:sz="0" w:space="0" w:color="auto"/>
            <w:right w:val="none" w:sz="0" w:space="0" w:color="auto"/>
          </w:divBdr>
        </w:div>
        <w:div w:id="1314026267">
          <w:marLeft w:val="640"/>
          <w:marRight w:val="0"/>
          <w:marTop w:val="0"/>
          <w:marBottom w:val="0"/>
          <w:divBdr>
            <w:top w:val="none" w:sz="0" w:space="0" w:color="auto"/>
            <w:left w:val="none" w:sz="0" w:space="0" w:color="auto"/>
            <w:bottom w:val="none" w:sz="0" w:space="0" w:color="auto"/>
            <w:right w:val="none" w:sz="0" w:space="0" w:color="auto"/>
          </w:divBdr>
        </w:div>
      </w:divsChild>
    </w:div>
    <w:div w:id="2021196197">
      <w:bodyDiv w:val="1"/>
      <w:marLeft w:val="0"/>
      <w:marRight w:val="0"/>
      <w:marTop w:val="0"/>
      <w:marBottom w:val="0"/>
      <w:divBdr>
        <w:top w:val="none" w:sz="0" w:space="0" w:color="auto"/>
        <w:left w:val="none" w:sz="0" w:space="0" w:color="auto"/>
        <w:bottom w:val="none" w:sz="0" w:space="0" w:color="auto"/>
        <w:right w:val="none" w:sz="0" w:space="0" w:color="auto"/>
      </w:divBdr>
      <w:divsChild>
        <w:div w:id="1191069508">
          <w:marLeft w:val="640"/>
          <w:marRight w:val="0"/>
          <w:marTop w:val="0"/>
          <w:marBottom w:val="0"/>
          <w:divBdr>
            <w:top w:val="none" w:sz="0" w:space="0" w:color="auto"/>
            <w:left w:val="none" w:sz="0" w:space="0" w:color="auto"/>
            <w:bottom w:val="none" w:sz="0" w:space="0" w:color="auto"/>
            <w:right w:val="none" w:sz="0" w:space="0" w:color="auto"/>
          </w:divBdr>
        </w:div>
        <w:div w:id="537669197">
          <w:marLeft w:val="640"/>
          <w:marRight w:val="0"/>
          <w:marTop w:val="0"/>
          <w:marBottom w:val="0"/>
          <w:divBdr>
            <w:top w:val="none" w:sz="0" w:space="0" w:color="auto"/>
            <w:left w:val="none" w:sz="0" w:space="0" w:color="auto"/>
            <w:bottom w:val="none" w:sz="0" w:space="0" w:color="auto"/>
            <w:right w:val="none" w:sz="0" w:space="0" w:color="auto"/>
          </w:divBdr>
        </w:div>
        <w:div w:id="1266619426">
          <w:marLeft w:val="640"/>
          <w:marRight w:val="0"/>
          <w:marTop w:val="0"/>
          <w:marBottom w:val="0"/>
          <w:divBdr>
            <w:top w:val="none" w:sz="0" w:space="0" w:color="auto"/>
            <w:left w:val="none" w:sz="0" w:space="0" w:color="auto"/>
            <w:bottom w:val="none" w:sz="0" w:space="0" w:color="auto"/>
            <w:right w:val="none" w:sz="0" w:space="0" w:color="auto"/>
          </w:divBdr>
        </w:div>
        <w:div w:id="1888756422">
          <w:marLeft w:val="640"/>
          <w:marRight w:val="0"/>
          <w:marTop w:val="0"/>
          <w:marBottom w:val="0"/>
          <w:divBdr>
            <w:top w:val="none" w:sz="0" w:space="0" w:color="auto"/>
            <w:left w:val="none" w:sz="0" w:space="0" w:color="auto"/>
            <w:bottom w:val="none" w:sz="0" w:space="0" w:color="auto"/>
            <w:right w:val="none" w:sz="0" w:space="0" w:color="auto"/>
          </w:divBdr>
        </w:div>
        <w:div w:id="176232940">
          <w:marLeft w:val="640"/>
          <w:marRight w:val="0"/>
          <w:marTop w:val="0"/>
          <w:marBottom w:val="0"/>
          <w:divBdr>
            <w:top w:val="none" w:sz="0" w:space="0" w:color="auto"/>
            <w:left w:val="none" w:sz="0" w:space="0" w:color="auto"/>
            <w:bottom w:val="none" w:sz="0" w:space="0" w:color="auto"/>
            <w:right w:val="none" w:sz="0" w:space="0" w:color="auto"/>
          </w:divBdr>
        </w:div>
        <w:div w:id="2140340818">
          <w:marLeft w:val="640"/>
          <w:marRight w:val="0"/>
          <w:marTop w:val="0"/>
          <w:marBottom w:val="0"/>
          <w:divBdr>
            <w:top w:val="none" w:sz="0" w:space="0" w:color="auto"/>
            <w:left w:val="none" w:sz="0" w:space="0" w:color="auto"/>
            <w:bottom w:val="none" w:sz="0" w:space="0" w:color="auto"/>
            <w:right w:val="none" w:sz="0" w:space="0" w:color="auto"/>
          </w:divBdr>
        </w:div>
        <w:div w:id="385688780">
          <w:marLeft w:val="640"/>
          <w:marRight w:val="0"/>
          <w:marTop w:val="0"/>
          <w:marBottom w:val="0"/>
          <w:divBdr>
            <w:top w:val="none" w:sz="0" w:space="0" w:color="auto"/>
            <w:left w:val="none" w:sz="0" w:space="0" w:color="auto"/>
            <w:bottom w:val="none" w:sz="0" w:space="0" w:color="auto"/>
            <w:right w:val="none" w:sz="0" w:space="0" w:color="auto"/>
          </w:divBdr>
        </w:div>
        <w:div w:id="990980755">
          <w:marLeft w:val="640"/>
          <w:marRight w:val="0"/>
          <w:marTop w:val="0"/>
          <w:marBottom w:val="0"/>
          <w:divBdr>
            <w:top w:val="none" w:sz="0" w:space="0" w:color="auto"/>
            <w:left w:val="none" w:sz="0" w:space="0" w:color="auto"/>
            <w:bottom w:val="none" w:sz="0" w:space="0" w:color="auto"/>
            <w:right w:val="none" w:sz="0" w:space="0" w:color="auto"/>
          </w:divBdr>
        </w:div>
        <w:div w:id="1765765547">
          <w:marLeft w:val="640"/>
          <w:marRight w:val="0"/>
          <w:marTop w:val="0"/>
          <w:marBottom w:val="0"/>
          <w:divBdr>
            <w:top w:val="none" w:sz="0" w:space="0" w:color="auto"/>
            <w:left w:val="none" w:sz="0" w:space="0" w:color="auto"/>
            <w:bottom w:val="none" w:sz="0" w:space="0" w:color="auto"/>
            <w:right w:val="none" w:sz="0" w:space="0" w:color="auto"/>
          </w:divBdr>
        </w:div>
        <w:div w:id="1551453860">
          <w:marLeft w:val="640"/>
          <w:marRight w:val="0"/>
          <w:marTop w:val="0"/>
          <w:marBottom w:val="0"/>
          <w:divBdr>
            <w:top w:val="none" w:sz="0" w:space="0" w:color="auto"/>
            <w:left w:val="none" w:sz="0" w:space="0" w:color="auto"/>
            <w:bottom w:val="none" w:sz="0" w:space="0" w:color="auto"/>
            <w:right w:val="none" w:sz="0" w:space="0" w:color="auto"/>
          </w:divBdr>
        </w:div>
        <w:div w:id="268853015">
          <w:marLeft w:val="640"/>
          <w:marRight w:val="0"/>
          <w:marTop w:val="0"/>
          <w:marBottom w:val="0"/>
          <w:divBdr>
            <w:top w:val="none" w:sz="0" w:space="0" w:color="auto"/>
            <w:left w:val="none" w:sz="0" w:space="0" w:color="auto"/>
            <w:bottom w:val="none" w:sz="0" w:space="0" w:color="auto"/>
            <w:right w:val="none" w:sz="0" w:space="0" w:color="auto"/>
          </w:divBdr>
        </w:div>
        <w:div w:id="523633584">
          <w:marLeft w:val="640"/>
          <w:marRight w:val="0"/>
          <w:marTop w:val="0"/>
          <w:marBottom w:val="0"/>
          <w:divBdr>
            <w:top w:val="none" w:sz="0" w:space="0" w:color="auto"/>
            <w:left w:val="none" w:sz="0" w:space="0" w:color="auto"/>
            <w:bottom w:val="none" w:sz="0" w:space="0" w:color="auto"/>
            <w:right w:val="none" w:sz="0" w:space="0" w:color="auto"/>
          </w:divBdr>
        </w:div>
      </w:divsChild>
    </w:div>
    <w:div w:id="2071805863">
      <w:bodyDiv w:val="1"/>
      <w:marLeft w:val="0"/>
      <w:marRight w:val="0"/>
      <w:marTop w:val="0"/>
      <w:marBottom w:val="0"/>
      <w:divBdr>
        <w:top w:val="none" w:sz="0" w:space="0" w:color="auto"/>
        <w:left w:val="none" w:sz="0" w:space="0" w:color="auto"/>
        <w:bottom w:val="none" w:sz="0" w:space="0" w:color="auto"/>
        <w:right w:val="none" w:sz="0" w:space="0" w:color="auto"/>
      </w:divBdr>
    </w:div>
    <w:div w:id="2104102542">
      <w:bodyDiv w:val="1"/>
      <w:marLeft w:val="0"/>
      <w:marRight w:val="0"/>
      <w:marTop w:val="0"/>
      <w:marBottom w:val="0"/>
      <w:divBdr>
        <w:top w:val="none" w:sz="0" w:space="0" w:color="auto"/>
        <w:left w:val="none" w:sz="0" w:space="0" w:color="auto"/>
        <w:bottom w:val="none" w:sz="0" w:space="0" w:color="auto"/>
        <w:right w:val="none" w:sz="0" w:space="0" w:color="auto"/>
      </w:divBdr>
      <w:divsChild>
        <w:div w:id="852451667">
          <w:marLeft w:val="640"/>
          <w:marRight w:val="0"/>
          <w:marTop w:val="0"/>
          <w:marBottom w:val="0"/>
          <w:divBdr>
            <w:top w:val="none" w:sz="0" w:space="0" w:color="auto"/>
            <w:left w:val="none" w:sz="0" w:space="0" w:color="auto"/>
            <w:bottom w:val="none" w:sz="0" w:space="0" w:color="auto"/>
            <w:right w:val="none" w:sz="0" w:space="0" w:color="auto"/>
          </w:divBdr>
        </w:div>
        <w:div w:id="1317294326">
          <w:marLeft w:val="640"/>
          <w:marRight w:val="0"/>
          <w:marTop w:val="0"/>
          <w:marBottom w:val="0"/>
          <w:divBdr>
            <w:top w:val="none" w:sz="0" w:space="0" w:color="auto"/>
            <w:left w:val="none" w:sz="0" w:space="0" w:color="auto"/>
            <w:bottom w:val="none" w:sz="0" w:space="0" w:color="auto"/>
            <w:right w:val="none" w:sz="0" w:space="0" w:color="auto"/>
          </w:divBdr>
        </w:div>
        <w:div w:id="2096659273">
          <w:marLeft w:val="640"/>
          <w:marRight w:val="0"/>
          <w:marTop w:val="0"/>
          <w:marBottom w:val="0"/>
          <w:divBdr>
            <w:top w:val="none" w:sz="0" w:space="0" w:color="auto"/>
            <w:left w:val="none" w:sz="0" w:space="0" w:color="auto"/>
            <w:bottom w:val="none" w:sz="0" w:space="0" w:color="auto"/>
            <w:right w:val="none" w:sz="0" w:space="0" w:color="auto"/>
          </w:divBdr>
        </w:div>
        <w:div w:id="1455060074">
          <w:marLeft w:val="640"/>
          <w:marRight w:val="0"/>
          <w:marTop w:val="0"/>
          <w:marBottom w:val="0"/>
          <w:divBdr>
            <w:top w:val="none" w:sz="0" w:space="0" w:color="auto"/>
            <w:left w:val="none" w:sz="0" w:space="0" w:color="auto"/>
            <w:bottom w:val="none" w:sz="0" w:space="0" w:color="auto"/>
            <w:right w:val="none" w:sz="0" w:space="0" w:color="auto"/>
          </w:divBdr>
        </w:div>
        <w:div w:id="1012682996">
          <w:marLeft w:val="640"/>
          <w:marRight w:val="0"/>
          <w:marTop w:val="0"/>
          <w:marBottom w:val="0"/>
          <w:divBdr>
            <w:top w:val="none" w:sz="0" w:space="0" w:color="auto"/>
            <w:left w:val="none" w:sz="0" w:space="0" w:color="auto"/>
            <w:bottom w:val="none" w:sz="0" w:space="0" w:color="auto"/>
            <w:right w:val="none" w:sz="0" w:space="0" w:color="auto"/>
          </w:divBdr>
        </w:div>
        <w:div w:id="983852885">
          <w:marLeft w:val="640"/>
          <w:marRight w:val="0"/>
          <w:marTop w:val="0"/>
          <w:marBottom w:val="0"/>
          <w:divBdr>
            <w:top w:val="none" w:sz="0" w:space="0" w:color="auto"/>
            <w:left w:val="none" w:sz="0" w:space="0" w:color="auto"/>
            <w:bottom w:val="none" w:sz="0" w:space="0" w:color="auto"/>
            <w:right w:val="none" w:sz="0" w:space="0" w:color="auto"/>
          </w:divBdr>
        </w:div>
        <w:div w:id="1630815010">
          <w:marLeft w:val="640"/>
          <w:marRight w:val="0"/>
          <w:marTop w:val="0"/>
          <w:marBottom w:val="0"/>
          <w:divBdr>
            <w:top w:val="none" w:sz="0" w:space="0" w:color="auto"/>
            <w:left w:val="none" w:sz="0" w:space="0" w:color="auto"/>
            <w:bottom w:val="none" w:sz="0" w:space="0" w:color="auto"/>
            <w:right w:val="none" w:sz="0" w:space="0" w:color="auto"/>
          </w:divBdr>
        </w:div>
        <w:div w:id="223302453">
          <w:marLeft w:val="640"/>
          <w:marRight w:val="0"/>
          <w:marTop w:val="0"/>
          <w:marBottom w:val="0"/>
          <w:divBdr>
            <w:top w:val="none" w:sz="0" w:space="0" w:color="auto"/>
            <w:left w:val="none" w:sz="0" w:space="0" w:color="auto"/>
            <w:bottom w:val="none" w:sz="0" w:space="0" w:color="auto"/>
            <w:right w:val="none" w:sz="0" w:space="0" w:color="auto"/>
          </w:divBdr>
        </w:div>
        <w:div w:id="717321189">
          <w:marLeft w:val="640"/>
          <w:marRight w:val="0"/>
          <w:marTop w:val="0"/>
          <w:marBottom w:val="0"/>
          <w:divBdr>
            <w:top w:val="none" w:sz="0" w:space="0" w:color="auto"/>
            <w:left w:val="none" w:sz="0" w:space="0" w:color="auto"/>
            <w:bottom w:val="none" w:sz="0" w:space="0" w:color="auto"/>
            <w:right w:val="none" w:sz="0" w:space="0" w:color="auto"/>
          </w:divBdr>
        </w:div>
        <w:div w:id="1354578935">
          <w:marLeft w:val="640"/>
          <w:marRight w:val="0"/>
          <w:marTop w:val="0"/>
          <w:marBottom w:val="0"/>
          <w:divBdr>
            <w:top w:val="none" w:sz="0" w:space="0" w:color="auto"/>
            <w:left w:val="none" w:sz="0" w:space="0" w:color="auto"/>
            <w:bottom w:val="none" w:sz="0" w:space="0" w:color="auto"/>
            <w:right w:val="none" w:sz="0" w:space="0" w:color="auto"/>
          </w:divBdr>
        </w:div>
        <w:div w:id="518785808">
          <w:marLeft w:val="640"/>
          <w:marRight w:val="0"/>
          <w:marTop w:val="0"/>
          <w:marBottom w:val="0"/>
          <w:divBdr>
            <w:top w:val="none" w:sz="0" w:space="0" w:color="auto"/>
            <w:left w:val="none" w:sz="0" w:space="0" w:color="auto"/>
            <w:bottom w:val="none" w:sz="0" w:space="0" w:color="auto"/>
            <w:right w:val="none" w:sz="0" w:space="0" w:color="auto"/>
          </w:divBdr>
        </w:div>
        <w:div w:id="48115608">
          <w:marLeft w:val="640"/>
          <w:marRight w:val="0"/>
          <w:marTop w:val="0"/>
          <w:marBottom w:val="0"/>
          <w:divBdr>
            <w:top w:val="none" w:sz="0" w:space="0" w:color="auto"/>
            <w:left w:val="none" w:sz="0" w:space="0" w:color="auto"/>
            <w:bottom w:val="none" w:sz="0" w:space="0" w:color="auto"/>
            <w:right w:val="none" w:sz="0" w:space="0" w:color="auto"/>
          </w:divBdr>
        </w:div>
      </w:divsChild>
    </w:div>
    <w:div w:id="2120098630">
      <w:bodyDiv w:val="1"/>
      <w:marLeft w:val="0"/>
      <w:marRight w:val="0"/>
      <w:marTop w:val="0"/>
      <w:marBottom w:val="0"/>
      <w:divBdr>
        <w:top w:val="none" w:sz="0" w:space="0" w:color="auto"/>
        <w:left w:val="none" w:sz="0" w:space="0" w:color="auto"/>
        <w:bottom w:val="none" w:sz="0" w:space="0" w:color="auto"/>
        <w:right w:val="none" w:sz="0" w:space="0" w:color="auto"/>
      </w:divBdr>
      <w:divsChild>
        <w:div w:id="757216270">
          <w:marLeft w:val="640"/>
          <w:marRight w:val="0"/>
          <w:marTop w:val="0"/>
          <w:marBottom w:val="0"/>
          <w:divBdr>
            <w:top w:val="none" w:sz="0" w:space="0" w:color="auto"/>
            <w:left w:val="none" w:sz="0" w:space="0" w:color="auto"/>
            <w:bottom w:val="none" w:sz="0" w:space="0" w:color="auto"/>
            <w:right w:val="none" w:sz="0" w:space="0" w:color="auto"/>
          </w:divBdr>
        </w:div>
        <w:div w:id="58789651">
          <w:marLeft w:val="640"/>
          <w:marRight w:val="0"/>
          <w:marTop w:val="0"/>
          <w:marBottom w:val="0"/>
          <w:divBdr>
            <w:top w:val="none" w:sz="0" w:space="0" w:color="auto"/>
            <w:left w:val="none" w:sz="0" w:space="0" w:color="auto"/>
            <w:bottom w:val="none" w:sz="0" w:space="0" w:color="auto"/>
            <w:right w:val="none" w:sz="0" w:space="0" w:color="auto"/>
          </w:divBdr>
        </w:div>
        <w:div w:id="1616521684">
          <w:marLeft w:val="640"/>
          <w:marRight w:val="0"/>
          <w:marTop w:val="0"/>
          <w:marBottom w:val="0"/>
          <w:divBdr>
            <w:top w:val="none" w:sz="0" w:space="0" w:color="auto"/>
            <w:left w:val="none" w:sz="0" w:space="0" w:color="auto"/>
            <w:bottom w:val="none" w:sz="0" w:space="0" w:color="auto"/>
            <w:right w:val="none" w:sz="0" w:space="0" w:color="auto"/>
          </w:divBdr>
        </w:div>
        <w:div w:id="1105147657">
          <w:marLeft w:val="640"/>
          <w:marRight w:val="0"/>
          <w:marTop w:val="0"/>
          <w:marBottom w:val="0"/>
          <w:divBdr>
            <w:top w:val="none" w:sz="0" w:space="0" w:color="auto"/>
            <w:left w:val="none" w:sz="0" w:space="0" w:color="auto"/>
            <w:bottom w:val="none" w:sz="0" w:space="0" w:color="auto"/>
            <w:right w:val="none" w:sz="0" w:space="0" w:color="auto"/>
          </w:divBdr>
        </w:div>
        <w:div w:id="1837646513">
          <w:marLeft w:val="640"/>
          <w:marRight w:val="0"/>
          <w:marTop w:val="0"/>
          <w:marBottom w:val="0"/>
          <w:divBdr>
            <w:top w:val="none" w:sz="0" w:space="0" w:color="auto"/>
            <w:left w:val="none" w:sz="0" w:space="0" w:color="auto"/>
            <w:bottom w:val="none" w:sz="0" w:space="0" w:color="auto"/>
            <w:right w:val="none" w:sz="0" w:space="0" w:color="auto"/>
          </w:divBdr>
        </w:div>
        <w:div w:id="593125647">
          <w:marLeft w:val="640"/>
          <w:marRight w:val="0"/>
          <w:marTop w:val="0"/>
          <w:marBottom w:val="0"/>
          <w:divBdr>
            <w:top w:val="none" w:sz="0" w:space="0" w:color="auto"/>
            <w:left w:val="none" w:sz="0" w:space="0" w:color="auto"/>
            <w:bottom w:val="none" w:sz="0" w:space="0" w:color="auto"/>
            <w:right w:val="none" w:sz="0" w:space="0" w:color="auto"/>
          </w:divBdr>
        </w:div>
        <w:div w:id="845024657">
          <w:marLeft w:val="640"/>
          <w:marRight w:val="0"/>
          <w:marTop w:val="0"/>
          <w:marBottom w:val="0"/>
          <w:divBdr>
            <w:top w:val="none" w:sz="0" w:space="0" w:color="auto"/>
            <w:left w:val="none" w:sz="0" w:space="0" w:color="auto"/>
            <w:bottom w:val="none" w:sz="0" w:space="0" w:color="auto"/>
            <w:right w:val="none" w:sz="0" w:space="0" w:color="auto"/>
          </w:divBdr>
        </w:div>
        <w:div w:id="2041203478">
          <w:marLeft w:val="640"/>
          <w:marRight w:val="0"/>
          <w:marTop w:val="0"/>
          <w:marBottom w:val="0"/>
          <w:divBdr>
            <w:top w:val="none" w:sz="0" w:space="0" w:color="auto"/>
            <w:left w:val="none" w:sz="0" w:space="0" w:color="auto"/>
            <w:bottom w:val="none" w:sz="0" w:space="0" w:color="auto"/>
            <w:right w:val="none" w:sz="0" w:space="0" w:color="auto"/>
          </w:divBdr>
        </w:div>
        <w:div w:id="955327726">
          <w:marLeft w:val="640"/>
          <w:marRight w:val="0"/>
          <w:marTop w:val="0"/>
          <w:marBottom w:val="0"/>
          <w:divBdr>
            <w:top w:val="none" w:sz="0" w:space="0" w:color="auto"/>
            <w:left w:val="none" w:sz="0" w:space="0" w:color="auto"/>
            <w:bottom w:val="none" w:sz="0" w:space="0" w:color="auto"/>
            <w:right w:val="none" w:sz="0" w:space="0" w:color="auto"/>
          </w:divBdr>
        </w:div>
        <w:div w:id="1072434692">
          <w:marLeft w:val="640"/>
          <w:marRight w:val="0"/>
          <w:marTop w:val="0"/>
          <w:marBottom w:val="0"/>
          <w:divBdr>
            <w:top w:val="none" w:sz="0" w:space="0" w:color="auto"/>
            <w:left w:val="none" w:sz="0" w:space="0" w:color="auto"/>
            <w:bottom w:val="none" w:sz="0" w:space="0" w:color="auto"/>
            <w:right w:val="none" w:sz="0" w:space="0" w:color="auto"/>
          </w:divBdr>
        </w:div>
        <w:div w:id="1313175516">
          <w:marLeft w:val="640"/>
          <w:marRight w:val="0"/>
          <w:marTop w:val="0"/>
          <w:marBottom w:val="0"/>
          <w:divBdr>
            <w:top w:val="none" w:sz="0" w:space="0" w:color="auto"/>
            <w:left w:val="none" w:sz="0" w:space="0" w:color="auto"/>
            <w:bottom w:val="none" w:sz="0" w:space="0" w:color="auto"/>
            <w:right w:val="none" w:sz="0" w:space="0" w:color="auto"/>
          </w:divBdr>
        </w:div>
        <w:div w:id="137593227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1F3F43C-7CC1-4947-906A-86AD2D99B7E1}"/>
      </w:docPartPr>
      <w:docPartBody>
        <w:p w:rsidR="00FA01A9" w:rsidRDefault="00592FF8">
          <w:r w:rsidRPr="001A5108">
            <w:rPr>
              <w:rStyle w:val="PlaceholderText"/>
            </w:rPr>
            <w:t>Click or tap here to enter text.</w:t>
          </w:r>
        </w:p>
      </w:docPartBody>
    </w:docPart>
    <w:docPart>
      <w:docPartPr>
        <w:name w:val="34868A7DB9F54106B369B2FC9B7ADB4E"/>
        <w:category>
          <w:name w:val="General"/>
          <w:gallery w:val="placeholder"/>
        </w:category>
        <w:types>
          <w:type w:val="bbPlcHdr"/>
        </w:types>
        <w:behaviors>
          <w:behavior w:val="content"/>
        </w:behaviors>
        <w:guid w:val="{82C88F34-0683-4639-AFAC-CE70B8B69AA6}"/>
      </w:docPartPr>
      <w:docPartBody>
        <w:p w:rsidR="00000000" w:rsidRDefault="00995E33" w:rsidP="00995E33">
          <w:pPr>
            <w:pStyle w:val="34868A7DB9F54106B369B2FC9B7ADB4E"/>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FF8"/>
    <w:rsid w:val="000D4A6D"/>
    <w:rsid w:val="003759AD"/>
    <w:rsid w:val="00443346"/>
    <w:rsid w:val="00446A7A"/>
    <w:rsid w:val="00560120"/>
    <w:rsid w:val="00592FF8"/>
    <w:rsid w:val="00735F09"/>
    <w:rsid w:val="009351B9"/>
    <w:rsid w:val="00995E33"/>
    <w:rsid w:val="009B14A3"/>
    <w:rsid w:val="00B76858"/>
    <w:rsid w:val="00BC3AD8"/>
    <w:rsid w:val="00BD22B8"/>
    <w:rsid w:val="00BE581B"/>
    <w:rsid w:val="00E31487"/>
    <w:rsid w:val="00E8745E"/>
    <w:rsid w:val="00FA01A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95E33"/>
    <w:rPr>
      <w:color w:val="808080"/>
    </w:rPr>
  </w:style>
  <w:style w:type="paragraph" w:customStyle="1" w:styleId="C17C7A6122D945E1A1EB196D9853740C">
    <w:name w:val="C17C7A6122D945E1A1EB196D9853740C"/>
    <w:rsid w:val="00FA01A9"/>
    <w:rPr>
      <w:lang w:val="id-ID" w:eastAsia="id-ID"/>
    </w:rPr>
  </w:style>
  <w:style w:type="paragraph" w:customStyle="1" w:styleId="34868A7DB9F54106B369B2FC9B7ADB4E">
    <w:name w:val="34868A7DB9F54106B369B2FC9B7ADB4E"/>
    <w:rsid w:val="00995E33"/>
    <w:rPr>
      <w:lang w:val="id-ID" w:eastAsia="id-ID"/>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3D7FA7-0528-49E3-A2D3-058D3C5CEADE}">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2572b138-20bb-46d5-9739-e9fc85b2b40a&quot;,&quot;properties&quot;:{&quot;noteIndex&quot;:0},&quot;isEdited&quot;:false,&quot;manualOverride&quot;:{&quot;isManuallyOverridden&quot;:false,&quot;citeprocText&quot;:&quot;[1]&quot;,&quot;manualOverrideText&quot;:&quot;&quot;},&quot;citationTag&quot;:&quot;MENDELEY_CITATION_v3_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&quot;,&quot;citationItems&quot;:[{&quot;id&quot;:&quot;1e4c84f8-c4be-3c70-baf3-000824602b0c&quot;,&quot;itemData&quot;:{&quot;type&quot;:&quot;article-journal&quot;,&quot;id&quot;:&quot;1e4c84f8-c4be-3c70-baf3-000824602b0c&quot;,&quot;title&quot;:&quot;The velocity of rise of distorted gas bubbles in a liquid of small viscosity&quot;,&quot;author&quot;:[{&quot;family&quot;:&quot;Moore&quot;,&quot;given&quot;:&quot;D. W.&quot;,&quot;parse-names&quot;:false,&quot;dropping-particle&quot;:&quot;&quot;,&quot;non-dropping-particle&quot;:&quot;&quot;}],&quot;container-title&quot;:&quot;Journal of Fluid Mechanics&quot;,&quot;container-title-short&quot;:&quot;J Fluid Mech&quot;,&quot;accessed&quot;:{&quot;date-parts&quot;:[[2023,9,8]]},&quot;DOI&quot;:&quot;10.1017/S0022112065001660&quot;,&quot;ISSN&quot;:&quot;1469-7645&quot;,&quot;URL&quot;:&quot;https://www.cambridge.org/core/journals/journal-of-fluid-mechanics/article/abs/velocity-of-rise-of-distorted-gas-bubbles-in-a-liquid-of-small-viscosity/011DAF8A322B0DDA61F0579334ECE34B&quot;,&quot;issued&quot;:{&quot;date-parts&quot;:[[1965]]},&quot;page&quot;:&quot;749-766&quot;,&quot;abstract&quot;:&quot;The terminal velocity of rise of small, distorted gas bubbles in a liquid of small viscosity is calculated. Small viscosity means that the dimensionless group gμ4/ρT3 where g is the acceleration of gravity, μ the viscosity, ρ the density and T the surface tension, is less than 10−8. It is assumed—and the numerical accuracy of the assumption is discussed—that the distorted bubbles are oblate ellipsoids of revolution. The drag coefficient is found by extending the theory given recently (Moore 1963) for the boundary layer on a spherical gas bubble. The results are in reasonable quantitative agreement with the experimental data.&quot;,&quot;publisher&quot;:&quot;Cambridge University Press&quot;,&quot;issue&quot;:&quot;4&quot;,&quot;volume&quot;:&quot;23&quot;},&quot;isTemporary&quot;:false}]},{&quot;citationID&quot;:&quot;MENDELEY_CITATION_8a7035c3-5413-4abe-8eff-cafc47566a7f&quot;,&quot;properties&quot;:{&quot;noteIndex&quot;:0},&quot;isEdited&quot;:false,&quot;manualOverride&quot;:{&quot;isManuallyOverridden&quot;:false,&quot;citeprocText&quot;:&quot;[2]&quot;,&quot;manualOverrideText&quot;:&quot;&quot;},&quot;citationTag&quot;:&quot;MENDELEY_CITATION_v3_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&quot;,&quot;citationItems&quot;:[{&quot;id&quot;:&quot;1f53d45a-3005-31b8-8e3f-615073601969&quot;,&quot;itemData&quot;:{&quot;type&quot;:&quot;article-journal&quot;,&quot;id&quot;:&quot;1f53d45a-3005-31b8-8e3f-615073601969&quot;,&quot;title&quot;:&quot;A model of breakup of a rising bubble in a turbulent flow&quot;,&quot;author&quot;:[{&quot;family&quot;:&quot;Eskin&quot;,&quot;given&quot;:&quot;D.&quot;,&quot;parse-names&quot;:false,&quot;dropping-particle&quot;:&quot;&quot;,&quot;non-dropping-particle&quot;:&quot;&quot;},{&quot;family&quot;:&quot;Meretskaya&quot;,&quot;given&quot;:&quot;E.&quot;,&quot;parse-names&quot;:false,&quot;dropping-particle&quot;:&quot;&quot;,&quot;non-dropping-particle&quot;:&quot;&quot;},{&quot;family&quot;:&quot;Vikhansky&quot;,&quot;given&quot;:&quot;A.&quot;,&quot;parse-names&quot;:false,&quot;dropping-particle&quot;:&quot;&quot;,&quot;non-dropping-particle&quot;:&quot;&quot;}],&quot;container-title&quot;:&quot;Chemical Engineering Science&quot;,&quot;container-title-short&quot;:&quot;Chem Eng Sci&quot;,&quot;accessed&quot;:{&quot;date-parts&quot;:[[2023,9,8]]},&quot;DOI&quot;:&quot;10.1016/J.CES.2020.115846&quot;,&quot;ISSN&quot;:&quot;0009-2509&quot;,&quot;issued&quot;:{&quot;date-parts&quot;:[[2020,11,23]]},&quot;page&quot;:&quot;115846&quot;,&quot;abstract&quot;:&quot;Breakup of a bubble, rising under gravity in a turbulent flow, is analyzed. A model developed represents the critical Weber number of a bubble, indicating bubble breakup conditions, as a function of deformation caused by bubble rising. An ellipsoidal bubble shape is assumed. A simplified model of bubble deformation allows to obtain an analytical expression for the critical Weber number. An equation for the sepcific breakup rate of a rising bubble is also suggested and, then, validated against experimental data. The model developed is incorporated into the developer's version of the adaptive multiple size-group (A-MuSiG) method of the Simcenter STAR-CCM+® CFD code. A good agreement of computed data vs. experimental results is demonstrated for a bubbly flow in a horizontal pipe without tuning any adjustable parameters.&quot;,&quot;publisher&quot;:&quot;Pergamon&quot;,&quot;volume&quot;:&quot;226&quot;},&quot;isTemporary&quot;:false}]},{&quot;citationID&quot;:&quot;MENDELEY_CITATION_b3549376-a7bd-43b6-bb5e-c07f14fde59f&quot;,&quot;properties&quot;:{&quot;noteIndex&quot;:0},&quot;isEdited&quot;:false,&quot;manualOverride&quot;:{&quot;isManuallyOverridden&quot;:false,&quot;citeprocText&quot;:&quot;[3]&quot;,&quot;manualOverrideText&quot;:&quot;&quot;},&quot;citationTag&quot;:&quot;MENDELEY_CITATION_v3_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&quot;,&quot;citationItems&quot;:[{&quot;id&quot;:&quot;54ec89da-8181-3a45-a3af-72bc1261075d&quot;,&quot;itemData&quot;:{&quot;type&quot;:&quot;article-journal&quot;,&quot;id&quot;:&quot;54ec89da-8181-3a45-a3af-72bc1261075d&quot;,&quot;title&quot;:&quot;Numerical modelling of bubbly flows with and without heat and mass transfer&quot;,&quot;author&quot;:[{&quot;family&quot;:&quot;Yeoh&quot;,&quot;given&quot;:&quot;G. H.&quot;,&quot;parse-names&quot;:false,&quot;dropping-particle&quot;:&quot;&quot;,&quot;non-dropping-particle&quot;:&quot;&quot;},{&quot;family&quot;:&quot;Tu&quot;,&quot;given&quot;:&quot;J. Y.&quot;,&quot;parse-names&quot;:false,&quot;dropping-particle&quot;:&quot;&quot;,&quot;non-dropping-particle&quot;:&quot;&quot;}],&quot;container-title&quot;:&quot;Applied Mathematical Modelling&quot;,&quot;container-title-short&quot;:&quot;Appl Math Model&quot;,&quot;accessed&quot;:{&quot;date-parts&quot;:[[2023,9,8]]},&quot;DOI&quot;:&quot;10.1016/J.APM.2005.06.012&quot;,&quot;ISSN&quot;:&quot;0307-904X&quot;,&quot;issued&quot;:{&quot;date-parts&quot;:[[2006,10,1]]},&quot;page&quot;:&quot;1067-1095&quot;,&quot;abstract&quot;:&quot;In this paper, modelling gas-liquid bubbly flows is achieved by the introduction of a population balance equation combined with the three-dimensional two-fluid model. For gas-liquid bubbly flows without heat and mass transfer, an average bubble number density transport equation has been incorporated in the commercial code CFX5.7 to better describe the temporal and spatial evolution of the geometrical structure of the gas bubbles. The coalescence and breakage effects of the gas bubbles are modelled according to the coalescence by the random collisions driven by turbulence and wake entrainment while for bubble breakage by the impact of turbulent eddies. Local radial distributions of the void fraction, interfacial area concentration, bubble Sauter mean diameter, and gas and liquid velocities, are compared against experimental data in a vertical pipe flow. Satisfactory agreements for the local distributions are achieved between the predictions and measurements. For gas-liquid bubbly flows with heat and mass transfer, boiling flows at subcooled conditions are considered. Based on the formulation of the MUSIG (multiple-size-group) boiling model and a model considering the forces acting on departing bubbles at the heated surface implemented in the computer code CFX4.4, comparison of model predictions against local measurements is made for the void fraction, bubble Sauter mean diameter, interfacial area concentration, and gas and liquid velocities covering a range of different mass and heat fluxes and inlet subcooling temperatures. Good agreement is achieved with the local radial void fraction, bubble Sauter mean diameter, interfacial area concentration and liquid velocity profiles against measurements. However, significant weakness of the model is evidenced in the prediction of the vapour velocity. Work is in progress through the consideration of additional momentum equations or developing an algebraic slip model to account for the effects of bubble separation. © 2005 Elsevier Inc. All rights reserved.&quot;,&quot;publisher&quot;:&quot;Elsevier&quot;,&quot;issue&quot;:&quot;10&quot;,&quot;volume&quot;:&quot;30&quot;},&quot;isTemporary&quot;:false}]},{&quot;citationID&quot;:&quot;MENDELEY_CITATION_1b39bc28-c743-4f7e-8a54-4b4f41c7caae&quot;,&quot;properties&quot;:{&quot;noteIndex&quot;:0},&quot;isEdited&quot;:false,&quot;manualOverride&quot;:{&quot;isManuallyOverridden&quot;:false,&quot;citeprocText&quot;:&quot;[4]&quot;,&quot;manualOverrideText&quot;:&quot;&quot;},&quot;citationTag&quot;:&quot;MENDELEY_CITATION_v3_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&quot;,&quot;citationItems&quot;:[{&quot;id&quot;:&quot;ee52cc08-66f9-370b-9d55-291784cc5e36&quot;,&quot;itemData&quot;:{&quot;type&quot;:&quot;article-journal&quot;,&quot;id&quot;:&quot;ee52cc08-66f9-370b-9d55-291784cc5e36&quot;,&quot;title&quot;:&quot;A printed circuit board capacitive sensor for air bubble inside fluidic flow detection&quot;,&quot;author&quot;:[{&quot;family&quot;:&quot;Vu Quoc&quot;,&quot;given&quot;:&quot;T.&quot;,&quot;parse-names&quot;:false,&quot;dropping-particle&quot;:&quot;&quot;,&quot;non-dropping-particle&quot;:&quot;&quot;},{&quot;family&quot;:&quot;Nguyen Dac&quot;,&quot;given&quot;:&quot;H.&quot;,&quot;parse-names&quot;:false,&quot;dropping-particle&quot;:&quot;&quot;,&quot;non-dropping-particle&quot;:&quot;&quot;},{&quot;family&quot;:&quot;Pham Quoc&quot;,&quot;given&quot;:&quot;T.&quot;,&quot;parse-names&quot;:false,&quot;dropping-particle&quot;:&quot;&quot;,&quot;non-dropping-particle&quot;:&quot;&quot;},{&quot;family&quot;:&quot;Nguyen Dinh&quot;,&quot;given&quot;:&quot;D.&quot;,&quot;parse-names&quot;:false,&quot;dropping-particle&quot;:&quot;&quot;,&quot;non-dropping-particle&quot;:&quot;&quot;},{&quot;family&quot;:&quot;Chu Duc&quot;,&quot;given&quot;:&quot;T.&quot;,&quot;parse-names&quot;:false,&quot;dropping-particle&quot;:&quot;&quot;,&quot;non-dropping-particle&quot;:&quot;&quot;}],&quot;container-title&quot;:&quot;Microsystem Technologies&quot;,&quot;accessed&quot;:{&quot;date-parts&quot;:[[2023,9,8]]},&quot;DOI&quot;:&quot;10.1007/S00542-014-2141-8/FIGURES/13&quot;,&quot;ISSN&quot;:&quot;14321858&quot;,&quot;URL&quot;:&quot;https://link.springer.com/article/10.1007/s00542-014-2141-8&quot;,&quot;issued&quot;:{&quot;date-parts&quot;:[[2015,4,1]]},&quot;page&quot;:&quot;911-918&quot;,&quot;abstract&quot;:&quot;This paper presents a three-electrode capacitive fluidic sensor for detecting an air bubble inside a fluidic channel such as blood vessels, oil or medical liquid channels. The capacitor is designed and fabricated based on a printed circuit board (PCB). The electrodes are fabricated by using copper via structure through top to bottom surface of the PCB. A plastic pipe is layout through the capacitive sensor and perpendicular to the PCB surface. Capacitance of sensor changes when an air bubble inside fluidic flow cross the sensor. The capacitance change can be monitored by using a differential capacitive amplifier, a lock-in amplifier, filter and an NI acquisition card. Signal is processed and calculated on a computer. Air bubble inside the liquid flow are detected by monitor the unbalance signal between the three electrode potential voltages. Output voltage depends on the volume of the air bubble due to dielectric change between capacitor’s electrodes. Output voltage is up to 53 mV when an 2.28 mm3 air bubble crosses the sensing channel. Air bubble velocity can be estimated based on the output pulse signal. This proposed fluidic sensor can be used for void fraction detection in medical devices and systems; fluidic characterization; and water–gas, oil–water and oil–water–gas multiphase flows in petroleum technology. That structure also can apply to the micro-size for detecting in microfluidic to monitor and control changes in microfluidic channels.&quot;,&quot;publisher&quot;:&quot;Springer Verlag&quot;,&quot;issue&quot;:&quot;4&quot;,&quot;volume&quot;:&quot;21&quot;,&quot;container-title-short&quot;:&quot;&quot;},&quot;isTemporary&quot;:false}]},{&quot;citationID&quot;:&quot;MENDELEY_CITATION_caf747c9-4d34-4276-99c7-4acbba92d2c0&quot;,&quot;properties&quot;:{&quot;noteIndex&quot;:0},&quot;isEdited&quot;:false,&quot;manualOverride&quot;:{&quot;isManuallyOverridden&quot;:false,&quot;citeprocText&quot;:&quot;[5]&quot;,&quot;manualOverrideText&quot;:&quot;&quot;},&quot;citationTag&quot;:&quot;MENDELEY_CITATION_v3_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&quot;,&quot;citationItems&quot;:[{&quot;id&quot;:&quot;16ba7f67-7219-3f6d-8489-8e6528112631&quot;,&quot;itemData&quot;:{&quot;type&quot;:&quot;article-journal&quot;,&quot;id&quot;:&quot;16ba7f67-7219-3f6d-8489-8e6528112631&quot;,&quot;title&quot;:&quot;BubCNN: Bubble detection using Faster RCNN and shape regression network&quot;,&quot;author&quot;:[{&quot;family&quot;:&quot;Haas&quot;,&quot;given&quot;:&quot;Tim&quot;,&quot;parse-names&quot;:false,&quot;dropping-particle&quot;:&quot;&quot;,&quot;non-dropping-particle&quot;:&quot;&quot;},{&quot;family&quot;:&quot;Schubert&quot;,&quot;given&quot;:&quot;Christian&quot;,&quot;parse-names&quot;:false,&quot;dropping-particle&quot;:&quot;&quot;,&quot;non-dropping-particle&quot;:&quot;&quot;},{&quot;family&quot;:&quot;Eickhoff&quot;,&quot;given&quot;:&quot;Moritz&quot;,&quot;parse-names&quot;:false,&quot;dropping-particle&quot;:&quot;&quot;,&quot;non-dropping-particle&quot;:&quot;&quot;},{&quot;family&quot;:&quot;Pfeifer&quot;,&quot;given&quot;:&quot;Herbert&quot;,&quot;parse-names&quot;:false,&quot;dropping-particle&quot;:&quot;&quot;,&quot;non-dropping-particle&quot;:&quot;&quot;}],&quot;container-title&quot;:&quot;Chemical Engineering Science&quot;,&quot;container-title-short&quot;:&quot;Chem Eng Sci&quot;,&quot;accessed&quot;:{&quot;date-parts&quot;:[[2023,9,8]]},&quot;DOI&quot;:&quot;10.1016/J.CES.2019.115467&quot;,&quot;ISSN&quot;:&quot;0009-2509&quot;,&quot;issued&quot;:{&quot;date-parts&quot;:[[2020,4,28]]},&quot;page&quot;:&quot;115467&quot;,&quot;abstract&quot;:&quot;Detailed knowledge about gas-liquid multiphase flows is important to optimize industrial systems. Imaging with image processing is the most commonly used measurement technique. However, the workflow and parameters strongly depend on the experimental conditions and no generally applicable process has been developed yet. Here, a workflow based on convolutional neural networks (CNN) is proposed that can be used with a wider range of experimental conditions. The method, named BubCNN, employs a Faster region-based CNN (RCNN) detector to locate bubbles and a shape regression CNN to predict bubble shape parameters. Hyperparameters and network architectures for both modules were systematically analyzed. BubCNN achieved accurate results for different experimental conditions. A pretrained program was made publicly available on GitHub. Since the whole variety of bubble images was not yet captured in the training data set, an additional semi-automatic transfer learning module is provided that allows to customize BubCNN for different images.&quot;,&quot;publisher&quot;:&quot;Pergamon&quot;,&quot;volume&quot;:&quot;216&quot;},&quot;isTemporary&quot;:false}]},{&quot;citationID&quot;:&quot;MENDELEY_CITATION_dc32ed35-2ed0-4373-8e6e-bd59b4cffdc7&quot;,&quot;properties&quot;:{&quot;noteIndex&quot;:0},&quot;isEdited&quot;:false,&quot;manualOverride&quot;:{&quot;isManuallyOverridden&quot;:false,&quot;citeprocText&quot;:&quot;[6]&quot;,&quot;manualOverrideText&quot;:&quot;&quot;},&quot;citationTag&quot;:&quot;MENDELEY_CITATION_v3_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&quot;,&quot;citationItems&quot;:[{&quot;id&quot;:&quot;513afe55-05c0-307e-b9de-315066b1dd69&quot;,&quot;itemData&quot;:{&quot;type&quot;:&quot;article-journal&quot;,&quot;id&quot;:&quot;513afe55-05c0-307e-b9de-315066b1dd69&quot;,&quot;title&quot;:&quot;Gas bubble detection in liquid metals by means of the ultrasound transit-time-technique&quot;,&quot;author&quot;:[{&quot;family&quot;:&quot;Andruszkiewicz&quot;,&quot;given&quot;:&quot;Artur&quot;,&quot;parse-names&quot;:false,&quot;dropping-particle&quot;:&quot;&quot;,&quot;non-dropping-particle&quot;:&quot;&quot;},{&quot;family&quot;:&quot;Eckert&quot;,&quot;given&quot;:&quot;Kerstin&quot;,&quot;parse-names&quot;:false,&quot;dropping-particle&quot;:&quot;&quot;,&quot;non-dropping-particle&quot;:&quot;&quot;},{&quot;family&quot;:&quot;Eckert&quot;,&quot;given&quot;:&quot;Sven&quot;,&quot;parse-names&quot;:false,&quot;dropping-particle&quot;:&quot;&quot;,&quot;non-dropping-particle&quot;:&quot;&quot;},{&quot;family&quot;:&quot;Odenbach&quot;,&quot;given&quot;:&quot;Stefan&quot;,&quot;parse-names&quot;:false,&quot;dropping-particle&quot;:&quot;&quot;,&quot;non-dropping-particle&quot;:&quot;&quot;}],&quot;container-title&quot;:&quot;Eur. Phys. J. Special Topics&quot;,&quot;accessed&quot;:{&quot;date-parts&quot;:[[2023,9,8]]},&quot;DOI&quot;:&quot;10.1140/epjst/e2013-01796-0&quot;,&quot;ISBN&quot;:&quot;2013017960&quot;,&quot;issued&quot;:{&quot;date-parts&quot;:[[2013]]},&quot;page&quot;:&quot;53-62&quot;,&quot;abstract&quot;:&quot;In this work the ultrasound-transit time technique is introduced as a versatile method to analyze the bubble dynamics in liquid-metal-gas flows. After discussing the principle of operation and the implementation of the technique, the methods used to extract the positions of the bubbles, their velocities, or their diameters are explained. Finally, the performance of the method is demonstrated for a liquid-metal-gas flow with and without a magnetic field.&quot;,&quot;volume&quot;:&quot;220&quot;,&quot;container-title-short&quot;:&quot;&quot;},&quot;isTemporary&quot;:false}]},{&quot;citationID&quot;:&quot;MENDELEY_CITATION_bf8bd8ab-b362-479c-9a07-89bece964b3a&quot;,&quot;properties&quot;:{&quot;noteIndex&quot;:0},&quot;isEdited&quot;:false,&quot;manualOverride&quot;:{&quot;isManuallyOverridden&quot;:false,&quot;citeprocText&quot;:&quot;[7]&quot;,&quot;manualOverrideText&quot;:&quot;&quot;},&quot;citationTag&quot;:&quot;MENDELEY_CITATION_v3_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&quot;,&quot;citationItems&quot;:[{&quot;id&quot;:&quot;937a62f2-81a6-3bfa-a386-fc6d9a95a66b&quot;,&quot;itemData&quot;:{&quot;type&quot;:&quot;article-journal&quot;,&quot;id&quot;:&quot;937a62f2-81a6-3bfa-a386-fc6d9a95a66b&quot;,&quot;title&quot;:&quot;Real-Time Flying Object Detection with YOLOv8&quot;,&quot;author&quot;:[{&quot;family&quot;:&quot;Reis&quot;,&quot;given&quot;:&quot;Dillon&quot;,&quot;parse-names&quot;:false,&quot;dropping-particle&quot;:&quot;&quot;,&quot;non-dropping-particle&quot;:&quot;&quot;},{&quot;family&quot;:&quot;Kupec&quot;,&quot;given&quot;:&quot;Jordan&quot;,&quot;parse-names&quot;:false,&quot;dropping-particle&quot;:&quot;&quot;,&quot;non-dropping-particle&quot;:&quot;&quot;},{&quot;family&quot;:&quot;Hong&quot;,&quot;given&quot;:&quot;Jacqueline&quot;,&quot;parse-names&quot;:false,&quot;dropping-particle&quot;:&quot;&quot;,&quot;non-dropping-particle&quot;:&quot;&quot;},{&quot;family&quot;:&quot;Daoudi&quot;,&quot;given&quot;:&quot;Ahmad&quot;,&quot;parse-names&quot;:false,&quot;dropping-particle&quot;:&quot;&quot;,&quot;non-dropping-particle&quot;:&quot;&quot;}],&quot;accessed&quot;:{&quot;date-parts&quot;:[[2023,9,9]]},&quot;URL&quot;:&quot;https://arxiv.org/abs/2305.09972v1&quot;,&quot;issued&quot;:{&quot;date-parts&quot;:[[2023,5,17]]},&quot;abstract&quot;:&quot;This paper presents a generalized model for real-time detection of flying\nobjects that can be used for transfer learning and further research, as well as\na refined model that is ready for implementation. We achieve this by training\nour first generalized model on a data set containing 40 different classes of\nflying objects, forcing the model to extract abstract feature representations.\nWe then perform transfer learning with these learned parameters on a data set\nmore representative of real world environments (i.e., higher frequency of\nocclusion, small spatial sizes, rotations, etc.) to generate our refined model.\nObject detection of flying objects remains challenging due to large variance\nobject spatial sizes/aspect ratios, rate of speed, occlusion, and clustered\nbackgrounds. To address some of the presented challenges while simultaneously\nmaximizing performance, we utilize the current state of the art single-shot\ndetector, YOLOv8, in an attempt to find the best tradeoff between inference\nspeed and mAP. While YOLOv8 is being regarded as the new state-of-the-art, an\nofficial paper has not been provided. Thus, we provide an in-depth explanation\nof the new architecture and functionality that YOLOv8 has adapted. Our final\ngeneralized model achieves an mAP50-95 of 0.685 and average inference speed on\n1080p videos of 50 fps. Our final refined model maintains this inference speed\nand achieves an improved mAP50-95 of 0.835.&quot;,&quot;container-title-short&quot;:&quot;&quot;},&quot;isTemporary&quot;:false}]},{&quot;citationID&quot;:&quot;MENDELEY_CITATION_0080d4d3-c42c-4de6-b2a8-6e906932cf05&quot;,&quot;properties&quot;:{&quot;noteIndex&quot;:0},&quot;isEdited&quot;:false,&quot;manualOverride&quot;:{&quot;isManuallyOverridden&quot;:false,&quot;citeprocText&quot;:&quot;[8]&quot;,&quot;manualOverrideText&quot;:&quot;&quot;},&quot;citationTag&quot;:&quot;MENDELEY_CITATION_v3_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&quot;,&quot;citationItems&quot;:[{&quot;id&quot;:&quot;c93dc048-20e7-38e7-972c-0d89bc57eb7e&quot;,&quot;itemData&quot;:{&quot;type&quot;:&quot;article-journal&quot;,&quot;id&quot;:&quot;c93dc048-20e7-38e7-972c-0d89bc57eb7e&quot;,&quot;title&quot;:&quot;Distance-IoU Loss: Faster and Better Learning for Bounding Box Regression&quot;,&quot;author&quot;:[{&quot;family&quot;:&quot;Zheng&quot;,&quot;given&quot;:&quot;Zhaohui&quot;,&quot;parse-names&quot;:false,&quot;dropping-particle&quot;:&quot;&quot;,&quot;non-dropping-particle&quot;:&quot;&quot;},{&quot;family&quot;:&quot;Wang&quot;,&quot;given&quot;:&quot;Ping&quot;,&quot;parse-names&quot;:false,&quot;dropping-particle&quot;:&quot;&quot;,&quot;non-dropping-particle&quot;:&quot;&quot;},{&quot;family&quot;:&quot;Liu&quot;,&quot;given&quot;:&quot;Wei&quot;,&quot;parse-names&quot;:false,&quot;dropping-particle&quot;:&quot;&quot;,&quot;non-dropping-particle&quot;:&quot;&quot;},{&quot;family&quot;:&quot;Li&quot;,&quot;given&quot;:&quot;Jinze&quot;,&quot;parse-names&quot;:false,&quot;dropping-particle&quot;:&quot;&quot;,&quot;non-dropping-particle&quot;:&quot;&quot;},{&quot;family&quot;:&quot;Ye&quot;,&quot;given&quot;:&quot;Rongguang&quot;,&quot;parse-names&quot;:false,&quot;dropping-particle&quot;:&quot;&quot;,&quot;non-dropping-particle&quot;:&quot;&quot;},{&quot;family&quot;:&quot;Ren&quot;,&quot;given&quot;:&quot;Dongwei&quot;,&quot;parse-names&quot;:false,&quot;dropping-particle&quot;:&quot;&quot;,&quot;non-dropping-particle&quot;:&quot;&quot;}],&quot;container-title&quot;:&quot;AAAI 2020 - 34th AAAI Conference on Artificial Intelligence&quot;,&quot;accessed&quot;:{&quot;date-parts&quot;:[[2023,9,9]]},&quot;DOI&quot;:&quot;10.1609/aaai.v34i07.6999&quot;,&quot;ISBN&quot;:&quot;9781577358350&quot;,&quot;ISSN&quot;:&quot;2159-5399&quot;,&quot;URL&quot;:&quot;https://arxiv.org/abs/1911.08287v1&quot;,&quot;issued&quot;:{&quot;date-parts&quot;:[[2019,11,19]]},&quot;page&quot;:&quot;12993-13000&quot;,&quot;abstract&quot;:&quot;Bounding box regression is the crucial step in object detection. In existing\nmethods, while $\\ell_n$-norm loss is widely adopted for bounding box\nregression, it is not tailored to the evaluation metric, i.e., Intersection\nover Union (IoU). Recently, IoU loss and generalized IoU (GIoU) loss have been\nproposed to benefit the IoU metric, but still suffer from the problems of slow\nconvergence and inaccurate regression. In this paper, we propose a Distance-IoU\n(DIoU) loss by incorporating the normalized distance between the predicted box\nand the target box, which converges much faster in training than IoU and GIoU\nlosses. Furthermore, this paper summarizes three geometric factors in bounding\nbox regression, \\ie, overlap area, central point distance and aspect ratio,\nbased on which a Complete IoU (CIoU) loss is proposed, thereby leading to\nfaster convergence and better performance. By incorporating DIoU and CIoU\nlosses into state-of-the-art object detection algorithms, e.g., YOLO v3, SSD\nand Faster RCNN, we achieve notable performance gains in terms of not only IoU\nmetric but also GIoU metric. Moreover, DIoU can be easily adopted into\nnon-maximum suppression (NMS) to act as the criterion, further boosting\nperformance improvement. The source code and trained models are available at\nhttps://github.com/Zzh-tju/DIoU.&quot;,&quot;publisher&quot;:&quot;AAAI press&quot;,&quot;container-title-short&quot;:&quot;&quot;},&quot;isTemporary&quot;:false}]},{&quot;citationID&quot;:&quot;MENDELEY_CITATION_019580f6-bec6-4c47-9228-01cf34c4f746&quot;,&quot;properties&quot;:{&quot;noteIndex&quot;:0},&quot;isEdited&quot;:false,&quot;manualOverride&quot;:{&quot;isManuallyOverridden&quot;:false,&quot;citeprocText&quot;:&quot;[9]&quot;,&quot;manualOverrideText&quot;:&quot;&quot;},&quot;citationTag&quot;:&quot;MENDELEY_CITATION_v3_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&quot;,&quot;citationItems&quot;:[{&quot;id&quot;:&quot;adaf124f-3660-3234-b60a-89f59d5223ed&quot;,&quot;itemData&quot;:{&quot;type&quot;:&quot;article-journal&quot;,&quot;id&quot;:&quot;adaf124f-3660-3234-b60a-89f59d5223ed&quot;,&quot;title&quot;:&quot;Generalized Focal Loss: Learning Qualified and Distributed Bounding Boxes for Dense Object Detection&quot;,&quot;author&quot;:[{&quot;family&quot;:&quot;Li&quot;,&quot;given&quot;:&quot;Xiang&quot;,&quot;parse-names&quot;:false,&quot;dropping-particle&quot;:&quot;&quot;,&quot;non-dropping-particle&quot;:&quot;&quot;},{&quot;family&quot;:&quot;Wang&quot;,&quot;given&quot;:&quot;Wenhai&quot;,&quot;parse-names&quot;:false,&quot;dropping-particle&quot;:&quot;&quot;,&quot;non-dropping-particle&quot;:&quot;&quot;},{&quot;family&quot;:&quot;Wu&quot;,&quot;given&quot;:&quot;Lijun&quot;,&quot;parse-names&quot;:false,&quot;dropping-particle&quot;:&quot;&quot;,&quot;non-dropping-particle&quot;:&quot;&quot;},{&quot;family&quot;:&quot;Chen&quot;,&quot;given&quot;:&quot;Shuo&quot;,&quot;parse-names&quot;:false,&quot;dropping-particle&quot;:&quot;&quot;,&quot;non-dropping-particle&quot;:&quot;&quot;},{&quot;family&quot;:&quot;Hu&quot;,&quot;given&quot;:&quot;Xiaolin&quot;,&quot;parse-names&quot;:false,&quot;dropping-particle&quot;:&quot;&quot;,&quot;non-dropping-particle&quot;:&quot;&quot;},{&quot;family&quot;:&quot;Li&quot;,&quot;given&quot;:&quot;Jun&quot;,&quot;parse-names&quot;:false,&quot;dropping-particle&quot;:&quot;&quot;,&quot;non-dropping-particle&quot;:&quot;&quot;},{&quot;family&quot;:&quot;Tang&quot;,&quot;given&quot;:&quot;Jinhui&quot;,&quot;parse-names&quot;:false,&quot;dropping-particle&quot;:&quot;&quot;,&quot;non-dropping-particle&quot;:&quot;&quot;},{&quot;family&quot;:&quot;Yang&quot;,&quot;given&quot;:&quot;Jian&quot;,&quot;parse-names&quot;:false,&quot;dropping-particle&quot;:&quot;&quot;,&quot;non-dropping-particle&quot;:&quot;&quot;}],&quot;container-title&quot;:&quot;Advances in Neural Information Processing Systems&quot;,&quot;container-title-short&quot;:&quot;Adv Neural Inf Process Syst&quot;,&quot;accessed&quot;:{&quot;date-parts&quot;:[[2023,9,9]]},&quot;ISSN&quot;:&quot;10495258&quot;,&quot;URL&quot;:&quot;https://arxiv.org/abs/2006.04388v1&quot;,&quot;issued&quot;:{&quot;date-parts&quot;:[[2020,6,8]]},&quot;abstract&quot;:&quot;One-stage detector basically formulates object detection as dense\nclassification and localization. The classification is usually optimized by\nFocal Loss and the box location is commonly learned under Dirac delta\ndistribution. A recent trend for one-stage detectors is to introduce an\nindividual prediction branch to estimate the quality of localization, where the\npredicted quality facilitates the classification to improve detection\nperformance. This paper delves into the representations of the above three\nfundamental elements: quality estimation, classification and localization. Two\nproblems are discovered in existing practices, including (1) the inconsistent\nusage of the quality estimation and classification between training and\ninference and (2) the inflexible Dirac delta distribution for localization when\nthere is ambiguity and uncertainty in complex scenes. To address the problems,\nwe design new representations for these elements. Specifically, we merge the\nquality estimation into the class prediction vector to form a joint\nrepresentation of localization quality and classification, and use a vector to\nrepresent arbitrary distribution of box locations. The improved representations\neliminate the inconsistency risk and accurately depict the flexible\ndistribution in real data, but contain continuous labels, which is beyond the\nscope of Focal Loss. We then propose Generalized Focal Loss (GFL) that\ngeneralizes Focal Loss from its discrete form to the continuous version for\nsuccessful optimization. On COCO test-dev, GFL achieves 45.0\\% AP using\nResNet-101 backbone, surpassing state-of-the-art SAPD (43.5\\%) and ATSS\n(43.6\\%) with higher or comparable inference speed, under the same backbone and\ntraining settings. Notably, our best model can achieve a single-model\nsingle-scale AP of 48.2\\%, at 10 FPS on a single 2080Ti GPU. Code and models\nare available at https://github.com/implus/GFocal.&quot;,&quot;publisher&quot;:&quot;Neural information processing systems foundation&quot;,&quot;volume&quot;:&quot;2020-December&quot;},&quot;isTemporary&quot;:false}]},{&quot;citationID&quot;:&quot;MENDELEY_CITATION_e64887f5-dd62-443b-b9d6-147bc7d3fe63&quot;,&quot;properties&quot;:{&quot;noteIndex&quot;:0},&quot;isEdited&quot;:false,&quot;manualOverride&quot;:{&quot;isManuallyOverridden&quot;:false,&quot;citeprocText&quot;:&quot;[10]&quot;,&quot;manualOverrideText&quot;:&quot;&quot;},&quot;citationTag&quot;:&quot;MENDELEY_CITATION_v3_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&quot;,&quot;citationItems&quot;:[{&quot;id&quot;:&quot;52a22078-d8cb-3707-b538-d620d4aca489&quot;,&quot;itemData&quot;:{&quot;type&quot;:&quot;article-journal&quot;,&quot;id&quot;:&quot;52a22078-d8cb-3707-b538-d620d4aca489&quot;,&quot;title&quot;:&quot;AMRNet: Chips Augmentation in Aerial Images Object Detection&quot;,&quot;author&quot;:[{&quot;family&quot;:&quot;Wei&quot;,&quot;given&quot;:&quot;Zhiwei&quot;,&quot;parse-names&quot;:false,&quot;dropping-particle&quot;:&quot;&quot;,&quot;non-dropping-particle&quot;:&quot;&quot;},{&quot;family&quot;:&quot;Duan&quot;,&quot;given&quot;:&quot;Chengzhen&quot;,&quot;parse-names&quot;:false,&quot;dropping-particle&quot;:&quot;&quot;,&quot;non-dropping-particle&quot;:&quot;&quot;},{&quot;family&quot;:&quot;Song&quot;,&quot;given&quot;:&quot;Xinghao&quot;,&quot;parse-names&quot;:false,&quot;dropping-particle&quot;:&quot;&quot;,&quot;non-dropping-particle&quot;:&quot;&quot;},{&quot;family&quot;:&quot;Tian&quot;,&quot;given&quot;:&quot;Ye&quot;,&quot;parse-names&quot;:false,&quot;dropping-particle&quot;:&quot;&quot;,&quot;non-dropping-particle&quot;:&quot;&quot;},{&quot;family&quot;:&quot;Wang&quot;,&quot;given&quot;:&quot;Hongpeng&quot;,&quot;parse-names&quot;:false,&quot;dropping-particle&quot;:&quot;&quot;,&quot;non-dropping-particle&quot;:&quot;&quot;}],&quot;accessed&quot;:{&quot;date-parts&quot;:[[2023,9,9]]},&quot;URL&quot;:&quot;https://arxiv.org/abs/2009.07168v2&quot;,&quot;issued&quot;:{&quot;date-parts&quot;:[[2020,9,15]]},&quot;abstract&quot;:&quot;Object detection in aerial images is a challenging task due to the following reasons: (1) objects are small and dense relative to images; (2) the object scale varies in a wide range; (3) the number of object in different classes is imbalanced. Many current methods adopt cropping idea: splitting high resolution images into serials subregions (chips) and detecting on them. However, some problems such as scale variation, object sparsity, and class imbalance exist in the process of training network with chips. In this work, three augmentation methods are introduced to relieve these problems. Specifically, we propose a scale adaptive module, which dynamically adjusts chip size to balance object scale, narrowing scale variation in training. In addtion, we introduce mosaic to augment datasets, relieving object sparity problem. To balance catgory, we present mask resampling to paste object in chips with panoramic segmentation. Our model achieves state-of-the-art perfomance on two popular aerial image datasets of VisDrone and UAVDT. Remarkably, three methods can be independently applied to detectiors, increasing performance steady without the sacrifice of inference efficiency.&quot;,&quot;container-title-short&quot;:&quot;&quot;},&quot;isTemporary&quot;:false}]},{&quot;citationID&quot;:&quot;MENDELEY_CITATION_5b47aba5-f215-4f05-bdec-cfd151ea5abe&quot;,&quot;properties&quot;:{&quot;noteIndex&quot;:0},&quot;isEdited&quot;:false,&quot;manualOverride&quot;:{&quot;isManuallyOverridden&quot;:false,&quot;citeprocText&quot;:&quot;[11], [12]&quot;,&quot;manualOverrideText&quot;:&quot;&quot;},&quot;citationTag&quot;:&quot;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&quot;,&quot;citationItems&quot;:[{&quot;id&quot;:&quot;ba2d9336-d9f1-328f-a7ca-eb9570a20646&quot;,&quot;itemData&quot;:{&quot;type&quot;:&quot;article-journal&quot;,&quot;id&quot;:&quot;ba2d9336-d9f1-328f-a7ca-eb9570a20646&quot;,&quot;title&quot;:&quot;Detection of Elbow OCD in the Ultrasound Image by Artificial Intelligence Using YOLOv8&quot;,&quot;groupId&quot;:&quot;22a0153e-5031-380e-ae67-61c4f90289ce&quot;,&quot;author&quot;:[{&quot;family&quot;:&quot;Inui&quot;,&quot;given&quot;:&quot;Atsuyuki&quot;,&quot;parse-names&quot;:false,&quot;dropping-particle&quot;:&quot;&quot;,&quot;non-dropping-particle&quot;:&quot;&quot;},{&quot;family&quot;:&quot;Mifune&quot;,&quot;given&quot;:&quot;Yutaka&quot;,&quot;parse-names&quot;:false,&quot;dropping-particle&quot;:&quot;&quot;,&quot;non-dropping-particle&quot;:&quot;&quot;},{&quot;family&quot;:&quot;Nishimoto&quot;,&quot;given&quot;:&quot;Hanako&quot;,&quot;parse-names&quot;:false,&quot;dropping-particle&quot;:&quot;&quot;,&quot;non-dropping-particle&quot;:&quot;&quot;},{&quot;family&quot;:&quot;Mukohara&quot;,&quot;given&quot;:&quot;Shintaro&quot;,&quot;parse-names&quot;:false,&quot;dropping-particle&quot;:&quot;&quot;,&quot;non-dropping-particle&quot;:&quot;&quot;},{&quot;family&quot;:&quot;Fukuda&quot;,&quot;given&quot;:&quot;Sumire&quot;,&quot;parse-names&quot;:false,&quot;dropping-particle&quot;:&quot;&quot;,&quot;non-dropping-particle&quot;:&quot;&quot;},{&quot;family&quot;:&quot;Kato&quot;,&quot;given&quot;:&quot;Tatsuo&quot;,&quot;parse-names&quot;:false,&quot;dropping-particle&quot;:&quot;&quot;,&quot;non-dropping-particle&quot;:&quot;&quot;},{&quot;family&quot;:&quot;Furukawa&quot;,&quot;given&quot;:&quot;Takahiro&quot;,&quot;parse-names&quot;:false,&quot;dropping-particle&quot;:&quot;&quot;,&quot;non-dropping-particle&quot;:&quot;&quot;},{&quot;family&quot;:&quot;Tanaka&quot;,&quot;given&quot;:&quot;Shuya&quot;,&quot;parse-names&quot;:false,&quot;dropping-particle&quot;:&quot;&quot;,&quot;non-dropping-particle&quot;:&quot;&quot;},{&quot;family&quot;:&quot;Kusunose&quot;,&quot;given&quot;:&quot;Masaya&quot;,&quot;parse-names&quot;:false,&quot;dropping-particle&quot;:&quot;&quot;,&quot;non-dropping-particle&quot;:&quot;&quot;},{&quot;family&quot;:&quot;Takigami&quot;,&quot;given&quot;:&quot;Shunsaku&quot;,&quot;parse-names&quot;:false,&quot;dropping-particle&quot;:&quot;&quot;,&quot;non-dropping-particle&quot;:&quot;&quot;},{&quot;family&quot;:&quot;Ehara&quot;,&quot;given&quot;:&quot;Yutaka&quot;,&quot;parse-names&quot;:false,&quot;dropping-particle&quot;:&quot;&quot;,&quot;non-dropping-particle&quot;:&quot;&quot;},{&quot;family&quot;:&quot;Kuroda&quot;,&quot;given&quot;:&quot;Ryosuke&quot;,&quot;parse-names&quot;:false,&quot;dropping-particle&quot;:&quot;&quot;,&quot;non-dropping-particle&quot;:&quot;&quot;}],&quot;container-title&quot;:&quot;Applied Sciences 2023, Vol. 13, Page 7623&quot;,&quot;accessed&quot;:{&quot;date-parts&quot;:[[2023,9,25]]},&quot;DOI&quot;:&quot;10.3390/APP13137623&quot;,&quot;ISSN&quot;:&quot;2076-3417&quot;,&quot;URL&quot;:&quot;https://www.mdpi.com/2076-3417/13/13/7623/htm&quot;,&quot;issued&quot;:{&quot;date-parts&quot;:[[2023,6,28]]},&quot;page&quot;:&quot;7623&quot;,&quot;abstract&quot;:&quot;Background: Screening for elbow osteochondritis dissecans (OCD) using ultrasound (US) is essential for early detection and successful conservative treatment. The aim of the study is to determine the diagnostic accuracy of YOLOv8, a deep-learning-based artificial intelligence model, for US images of OCD or normal elbow-joint images. Methods: A total of 2430 images were used. Using the YOLOv8 model, image classification and object detection were performed to recognize OCD lesions or standard views of normal elbow joints. Results: In the binary classification of normal and OCD lesions, the values from the confusion matrix were the following: Accuracy = 0.998, Recall = 0.9975, Precision = 1.000, and F-measure = 0.9987. The mean average precision (mAP) comparing the bounding box detected by the trained model with the true-label bounding box was 0.994 in the YOLOv8n model and 0.995 in the YOLOv8m model. Conclusions: The YOLOv8 model was trained for image classification and object detection of standard views of elbow joints and OCD lesions. Both tasks were able to be achieved with high accuracy and may be useful for mass screening at medical check-ups for baseball elbow.&quot;,&quot;publisher&quot;:&quot;Multidisciplinary Digital Publishing Institute&quot;,&quot;issue&quot;:&quot;13&quot;,&quot;volume&quot;:&quot;13&quot;},&quot;isTemporary&quot;:false},{&quot;id&quot;:&quot;db8f2bb8-0da9-3ecd-bab6-59536f93f2dc&quot;,&quot;itemData&quot;:{&quot;type&quot;:&quot;article-journal&quot;,&quot;id&quot;:&quot;db8f2bb8-0da9-3ecd-bab6-59536f93f2dc&quot;,&quot;title&quot;:&quot;A Lightweight YOLOv8 Tomato Detection Algorithm Combining Feature Enhancement and Attention&quot;,&quot;groupId&quot;:&quot;22a0153e-5031-380e-ae67-61c4f90289ce&quot;,&quot;author&quot;:[{&quot;family&quot;:&quot;Yang&quot;,&quot;given&quot;:&quot;Guoliang&quot;,&quot;parse-names&quot;:false,&quot;dropping-particle&quot;:&quot;&quot;,&quot;non-dropping-particle&quot;:&quot;&quot;},{&quot;family&quot;:&quot;Wang&quot;,&quot;given&quot;:&quot;Jixiang&quot;,&quot;parse-names&quot;:false,&quot;dropping-particle&quot;:&quot;&quot;,&quot;non-dropping-particle&quot;:&quot;&quot;},{&quot;family&quot;:&quot;Nie&quot;,&quot;given&quot;:&quot;Ziling&quot;,&quot;parse-names&quot;:false,&quot;dropping-particle&quot;:&quot;&quot;,&quot;non-dropping-particle&quot;:&quot;&quot;},{&quot;family&quot;:&quot;Yang&quot;,&quot;given&quot;:&quot;Hao&quot;,&quot;parse-names&quot;:false,&quot;dropping-particle&quot;:&quot;&quot;,&quot;non-dropping-particle&quot;:&quot;&quot;},{&quot;family&quot;:&quot;Yu&quot;,&quot;given&quot;:&quot;Shuaiying&quot;,&quot;parse-names&quot;:false,&quot;dropping-particle&quot;:&quot;&quot;,&quot;non-dropping-particle&quot;:&quot;&quot;}],&quot;container-title&quot;:&quot;Agronomy 2023, Vol. 13, Page 1824&quot;,&quot;accessed&quot;:{&quot;date-parts&quot;:[[2023,9,26]]},&quot;DOI&quot;:&quot;10.3390/AGRONOMY13071824&quot;,&quot;ISSN&quot;:&quot;2073-4395&quot;,&quot;URL&quot;:&quot;https://www.mdpi.com/2073-4395/13/7/1824/htm&quot;,&quot;issued&quot;:{&quot;date-parts&quot;:[[2023,7,9]]},&quot;page&quot;:&quot;1824&quot;,&quot;abstract&quot;:&quot;A tomato automatic detection method based on an improved YOLOv8s model is proposed to address the low automation level in tomato harvesting in agriculture. The proposed method provides technical support for the automatic harvesting and classification of tomatoes in agricultural production activities. The proposed method has three key components. Firstly, the depthwise separable convolution (DSConv) technique replaces the ordinary convolution, which reduces the computational complexity by generating a large number of feature maps with a small amount of calculation. Secondly, the dual-path attention gate module (DPAG) is designed to improve the model’s detection precision in complex environments by enhancing the network’s ability to distinguish between tomatoes and the background. Thirdly, the feature enhancement module (FEM) is added to highlight the target details, prevent the loss of effective features, and improve detection precision. We built, trained, and tested the tomato dataset, which included 3098 images and 3 classes. The proposed algorithm’s performance was evaluated by comparison with the SSD, faster R-CNN, YOLOv4, YOLOv5, and YOLOv7 algorithms. Precision, recall rate, and mAP (mean average precision) were used for evaluation. The test results show that the improved YOLOv8s network has a lower loss and 93.4% mAP on this dataset. This improvement is a 1.5% increase compared to before the improvement. The precision increased by 2%, and the recall rate increased by 0.8%. Moreover, the proposed algorithm significantly reduced the model size from 22 M to 16 M, while achieving a detection speed of 138.8 FPS, which satisfies the real-time detection requirement. The proposed method strikes a balance between model size and detection precision, enabling it to meet agriculture’s tomato detection requirements. The research model in this paper will provide technical support for a tomato picking robot to ensure the fast and accurate operation of the picking robot.&quot;,&quot;publisher&quot;:&quot;Multidisciplinary Digital Publishing Institute&quot;,&quot;issue&quot;:&quot;7&quot;,&quot;volume&quot;:&quot;13&quot;},&quot;isTemporary&quot;:false}]},{&quot;citationID&quot;:&quot;MENDELEY_CITATION_6f5c8b12-0df7-41aa-8a28-94eb8fdfec85&quot;,&quot;properties&quot;:{&quot;noteIndex&quot;:0},&quot;isEdited&quot;:false,&quot;manualOverride&quot;:{&quot;isManuallyOverridden&quot;:false,&quot;citeprocText&quot;:&quot;[13]&quot;,&quot;manualOverrideText&quot;:&quot;&quot;},&quot;citationTag&quot;:&quot;MENDELEY_CITATION_v3_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&quot;,&quot;citationItems&quot;:[{&quot;id&quot;:&quot;77380831-f248-3286-831e-07343403e400&quot;,&quot;itemData&quot;:{&quot;type&quot;:&quot;article-journal&quot;,&quot;id&quot;:&quot;77380831-f248-3286-831e-07343403e400&quot;,&quot;title&quot;:&quot;On OCT image classification via deep learning&quot;,&quot;groupId&quot;:&quot;22a0153e-5031-380e-ae67-61c4f90289ce&quot;,&quot;author&quot;:[{&quot;family&quot;:&quot;Wang&quot;,&quot;given&quot;:&quot;Depeng&quot;,&quot;parse-names&quot;:false,&quot;dropping-particle&quot;:&quot;&quot;,&quot;non-dropping-particle&quot;:&quot;&quot;},{&quot;family&quot;:&quot;Wang&quot;,&quot;given&quot;:&quot;Liejun&quot;,&quot;parse-names&quot;:false,&quot;dropping-particle&quot;:&quot;&quot;,&quot;non-dropping-particle&quot;:&quot;&quot;}],&quot;container-title&quot;:&quot;IEEE Photonics Journal&quot;,&quot;container-title-short&quot;:&quot;IEEE Photonics J&quot;,&quot;accessed&quot;:{&quot;date-parts&quot;:[[2023,9,24]]},&quot;DOI&quot;:&quot;10.1109/JPHOT.2019.2934484&quot;,&quot;ISSN&quot;:&quot;19430655&quot;,&quot;issued&quot;:{&quot;date-parts&quot;:[[2019,10,1]]},&quot;abstract&quot;:&quot;Computer-aided diagnosis of retinopathy is a research hotspot in the field of medical image classification. Diabetic macular edema (DME) and age-related macular degeneration (AMD) are two common ocular diseases that can result in partial or complete loss of vision. Optical coherence tomography imaging (OCT) is widely applied to the diagnosis of ocular diseases including DME and AMD. In this paper, an automatic method based on deep learning is proposed to detect AME and AMD lesions, in which two publicly available OCT datasets of retina were adopted and a network model with effective feature of reuse feature was applied to solve the problem of small datasets and enhance the adaptation to the difference of different datasets of the approach. Several network models with effective feature of reusable feature were compared and the transfer learning on networks with pre-trained models was realized. CliqueNet achieves better, classification results compared with other network models with a more than 0.98 accuracy and 0.99 of area under the curve (AUC) value finally.&quot;,&quot;publisher&quot;:&quot;Institute of Electrical and Electronics Engineers Inc.&quot;,&quot;issue&quot;:&quot;5&quot;,&quot;volume&quot;:&quot;11&quot;},&quot;isTemporary&quot;:false}]},{&quot;citationID&quot;:&quot;MENDELEY_CITATION_2001a007-6e27-4353-abb4-e69deea3cb7a&quot;,&quot;properties&quot;:{&quot;noteIndex&quot;:0},&quot;isEdited&quot;:false,&quot;manualOverride&quot;:{&quot;isManuallyOverridden&quot;:false,&quot;citeprocText&quot;:&quot;[14]&quot;,&quot;manualOverrideText&quot;:&quot;&quot;},&quot;citationItems&quot;:[{&quot;id&quot;:&quot;8ffcedcd-f291-378b-be42-f4a36ee030c3&quot;,&quot;itemData&quot;:{&quot;type&quot;:&quot;article-journal&quot;,&quot;id&quot;:&quot;8ffcedcd-f291-378b-be42-f4a36ee030c3&quot;,&quot;title&quot;:&quot;Defect Detection of Micro-Precision Glass Insulated Terminals&quot;,&quot;groupId&quot;:&quot;22a0153e-5031-380e-ae67-61c4f90289ce&quot;,&quot;author&quot;:[{&quot;family&quot;:&quot;Liu&quot;,&quot;given&quot;:&quot;Qunpo&quot;,&quot;parse-names&quot;:false,&quot;dropping-particle&quot;:&quot;&quot;,&quot;non-dropping-particle&quot;:&quot;&quot;},{&quot;family&quot;:&quot;Wang&quot;,&quot;given&quot;:&quot;Mengke&quot;,&quot;parse-names&quot;:false,&quot;dropping-particle&quot;:&quot;&quot;,&quot;non-dropping-particle&quot;:&quot;&quot;},{&quot;family&quot;:&quot;Liu&quot;,&quot;given&quot;:&quot;Zonghui&quot;,&quot;parse-names&quot;:false,&quot;dropping-particle&quot;:&quot;&quot;,&quot;non-dropping-particle&quot;:&quot;&quot;},{&quot;family&quot;:&quot;Su&quot;,&quot;given&quot;:&quot;Bo&quot;,&quot;parse-names&quot;:false,&quot;dropping-particle&quot;:&quot;&quot;,&quot;non-dropping-particle&quot;:&quot;&quot;},{&quot;family&quot;:&quot;Hanajima&quot;,&quot;given&quot;:&quot;Naohiko&quot;,&quot;parse-names&quot;:false,&quot;dropping-particle&quot;:&quot;&quot;,&quot;non-dropping-particle&quot;:&quot;&quot;}],&quot;accessed&quot;:{&quot;date-parts&quot;:[[2023,8,31]]},&quot;DOI&quot;:&quot;10.2991/jrnal.k.210521.005&quot;,&quot;URL&quot;:&quot;https://doi.org/10.2991/jrnal.k.210521.005;&quot;,&quot;issued&quot;:{&quot;date-parts&quot;:[[2021]]}},&quot;isTemporary&quot;:false}],&quot;citationTag&quot;:&quot;MENDELEY_CITATION_v3_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&quot;},{&quot;citationID&quot;:&quot;MENDELEY_CITATION_def0df8b-530f-402e-b9d2-7d589a504c86&quot;,&quot;properties&quot;:{&quot;noteIndex&quot;:0},&quot;isEdited&quot;:false,&quot;manualOverride&quot;:{&quot;isManuallyOverridden&quot;:false,&quot;citeprocText&quot;:&quot;[15]&quot;,&quot;manualOverrideText&quot;:&quot;&quot;},&quot;citationItems&quot;:[{&quot;id&quot;:&quot;33040d99-61ad-3bae-b66a-378918bad2c1&quot;,&quot;itemData&quot;:{&quot;type&quot;:&quot;article-journal&quot;,&quot;id&quot;:&quot;33040d99-61ad-3bae-b66a-378918bad2c1&quot;,&quot;title&quot;:&quot;Optimization of Excess Bounding Boxes in Micro-part Detection and Segmentation&quot;,&quot;groupId&quot;:&quot;22a0153e-5031-380e-ae67-61c4f90289ce&quot;,&quot;author&quot;:[{&quot;family&quot;:&quot;Qian&quot;,&quot;given&quot;:&quot;Yining&quot;,&quot;parse-names&quot;:false,&quot;dropping-particle&quot;:&quot;&quot;,&quot;non-dropping-particle&quot;:&quot;&quot;},{&quot;family&quot;:&quot;Chen&quot;,&quot;given&quot;:&quot;Fei&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3,8,30]]},&quot;DOI&quot;:&quot;10.1007/978-3-030-34110-7_62/COVER&quot;,&quot;ISBN&quot;:&quot;9783030341091&quot;,&quot;ISSN&quot;:&quot;16113349&quot;,&quot;URL&quot;:&quot;https://link.springer.com/chapter/10.1007/978-3-030-34110-7_62&quot;,&quot;issued&quot;:{&quot;date-parts&quot;:[[2019]]},&quot;page&quot;:&quot;738-749&quot;,&quot;abstract&quot;:&quot;As an important application field for object detection and instance segmentation, industrial inspection has attracted more and more attention from the manufacturing industry in recent years. Improving the performance of existing algorithms in the field of industrial inspection has many advantages such as reducing costs and increasing safety. In this paper, we select the four most representative types of watch parts and use them to build a micro-part dataset for training. Given a test image with small parts, the learned model can detect and segment all parts effectively. In addition, by optimization of excess bounding boxes, we modify the NMS and propose a novel loss function to solve the problem on the number of bounding boxes that arise during the procedure of detection and segmentation. Experimental results on the micro-part dataset demonstrate that our method can reduce the number of error bounding box and improve the performance on detection and segmentation in contrast to Mask R-CNN.&quot;,&quot;publisher&quot;:&quot;Springer&quot;,&quot;volume&quot;:&quot;11902 LNCS&quot;},&quot;isTemporary&quot;:false}],&quot;citationTag&quot;:&quot;MENDELEY_CITATION_v3_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&quot;},{&quot;citationID&quot;:&quot;MENDELEY_CITATION_8641054b-332c-4fb5-8610-0bc6753c42c2&quot;,&quot;properties&quot;:{&quot;noteIndex&quot;:0},&quot;isEdited&quot;:false,&quot;manualOverride&quot;:{&quot;isManuallyOverridden&quot;:false,&quot;citeprocText&quot;:&quot;[16]&quot;,&quot;manualOverrideText&quot;:&quot;&quot;},&quot;citationTag&quot;:&quot;MENDELEY_CITATION_v3_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&quot;,&quot;citationItems&quot;:[{&quot;id&quot;:&quot;f08ccb3f-b5af-35cd-a87a-5bb3b001bf91&quot;,&quot;itemData&quot;:{&quot;type&quot;:&quot;article-journal&quot;,&quot;id&quot;:&quot;f08ccb3f-b5af-35cd-a87a-5bb3b001bf91&quot;,&quot;title&quot;:&quot;Uncertainty measure in evidence theory&quot;,&quot;groupId&quot;:&quot;22a0153e-5031-380e-ae67-61c4f90289ce&quot;,&quot;author&quot;:[{&quot;family&quot;:&quot;Deng&quot;,&quot;given&quot;:&quot;Yong&quot;,&quot;parse-names&quot;:false,&quot;dropping-particle&quot;:&quot;&quot;,&quot;non-dropping-particle&quot;:&quot;&quot;}],&quot;container-title&quot;:&quot;Science China Information Sciences&quot;,&quot;accessed&quot;:{&quot;date-parts&quot;:[[2023,11,27]]},&quot;DOI&quot;:&quot;10.1007/S11432-020-3006-9/METRICS&quot;,&quot;ISSN&quot;:&quot;18691919&quot;,&quot;URL&quot;:&quot;https://link.springer.com/article/10.1007/s11432-020-3006-9&quot;,&quot;issued&quot;:{&quot;date-parts&quot;:[[2020,11,1]]},&quot;page&quot;:&quot;1-19&quot;,&quot;abstract&quot;:&quot;As an extension of probability theory, evidence theory is able to better handle unknown and imprecise information. Owing to its advantages, evidence theory has more flexibility and effectiveness for modeling and processing uncertain information. Uncertainty measure plays an essential role both in evidence theory and probability theory. In probability theory, Shannon entropy provides a novel perspective for measuring uncertainty. Various entropies exist for measuring the uncertainty of basic probability assignment (BPA) in evidence theory. However, from the standpoint of the requirements of uncertainty measurement and physics, these entropies are controversial. Therefore, the process for measuring BPA uncertainty currently remains an open issue in the literature. Firstly, this paper reviews the measures of uncertainty in evidence theory followed by an analysis of some related controversies. Secondly, we discuss the development of Deng entropy as an effective way to measure uncertainty, including introducing its definition, analyzing its properties, and comparing it to other measures. We also examine the concept of maximum Deng entropy, the pseudo-Pascal triangle of maximum Deng entropy, generalized belief entropy, and measures of divergence. In addition, we conduct an analysis of the application of Deng entropy and further examine the challenges for future studies on uncertainty measurement in evidence theory. Finally, a conclusion is provided to summarize this study.&quot;,&quot;publisher&quot;:&quot;Science in China Press&quot;,&quot;issue&quot;:&quot;11&quot;,&quot;volume&quot;:&quot;63&quot;,&quot;container-title-short&quot;:&quot;&quot;},&quot;isTemporary&quot;:false}]},{&quot;citationID&quot;:&quot;MENDELEY_CITATION_f9d05aec-630a-4841-a782-b91194d94b08&quot;,&quot;properties&quot;:{&quot;noteIndex&quot;:0},&quot;isEdited&quot;:false,&quot;manualOverride&quot;:{&quot;isManuallyOverridden&quot;:false,&quot;citeprocText&quot;:&quot;[17]&quot;,&quot;manualOverrideText&quot;:&quot;&quot;},&quot;citationTag&quot;:&quot;MENDELEY_CITATION_v3_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&quot;,&quot;citationItems&quot;:[{&quot;id&quot;:&quot;e24f718a-b3ff-3135-b1b2-464ca87164bb&quot;,&quot;itemData&quot;:{&quot;type&quot;:&quot;article-journal&quot;,&quot;id&quot;:&quot;e24f718a-b3ff-3135-b1b2-464ca87164bb&quot;,&quot;title&quot;:&quot;Reliability Analysis of pH Measurement on TLC4502 with E201C Electrodes based on ATmega328P Microcontroller: Approach to Analysis  of Variation with ANOVA&quot;,&quot;groupId&quot;:&quot;22a0153e-5031-380e-ae67-61c4f90289ce&quot;,&quot;author&quot;:[{&quot;family&quot;:&quot;Julian&quot;,&quot;given&quot;:&quot;James&quot;,&quot;parse-names&quot;:false,&quot;dropping-particle&quot;:&quot;&quot;,&quot;non-dropping-particle&quot;:&quot;&quot;},{&quot;family&quot;:&quot;Wahyuni&quot;,&quot;given&quot;:&quot;Fitri&quot;,&quot;parse-names&quot;:false,&quot;dropping-particle&quot;:&quot;&quot;,&quot;non-dropping-particle&quot;:&quot;&quot;},{&quot;family&quot;:&quot;Ulhaq&quot;,&quot;given&quot;:&quot;Faiz Daffa&quot;,&quot;parse-names&quot;:false,&quot;dropping-particle&quot;:&quot;&quot;,&quot;non-dropping-particle&quot;:&quot;&quot;}],&quot;container-title&quot;:&quot;ELKHA : Jurnal Teknik Elektro&quot;,&quot;accessed&quot;:{&quot;date-parts&quot;:[[2023,11,27]]},&quot;DOI&quot;:&quot;10.26418/ELKHA.V15I1.62982&quot;,&quot;ISSN&quot;:&quot;2580-6807&quot;,&quot;URL&quot;:&quot;https://jurnal.untan.ac.id/index.php/Elkha/article/view/62982&quot;,&quot;issued&quot;:{&quot;date-parts&quot;:[[2023,4,18]]},&quot;page&quot;:&quot;32-40&quot;,&quot;abstract&quot;:&quot;The development of the water management system has so far reached the stage of utilizing IoT technology in the monitoring and operation process. An essential factor in water that affects the quality of a substance is pH. The research aims to analyze and ensure that the devices have a small pH measurement error rate with TLC4502 &amp;amp; E201C. The calibration process was carried out using linear regression, and  value of 0.99 was obtained. Analysis was carried out using one-way ANOVA and Tukey HSD methods, and it was found that all data pairs rejected the null hypothesis (H 0 ) and accepted the alternate hypothesis (H 1 ). This hypothesis indicated a significant difference in the relative measurement error of pH in each condition. The standard error value of each measurement after filtration was 0.00, with an uncertainty value ranging from 0.07 to 0.02. If the sensor can provide measurement results with low error and high accuracy, then the sensor can be widely circulated and used. Through this research, the feasibility of a measuring instrument was developed based on the perspective of errors and high accuracy. A quality measuring instrument certainly helpful in various fields from the fisheries, hydroponics, and environmental sectors.&quot;,&quot;publisher&quot;:&quot;Tanjungpura University&quot;,&quot;issue&quot;:&quot;1&quot;,&quot;volume&quot;:&quot;15&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530F81-1A88-4E01-ACBA-C9E8B1EB9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13790</TotalTime>
  <Pages>13</Pages>
  <Words>2724</Words>
  <Characters>15527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Faiz Daffa</cp:lastModifiedBy>
  <cp:revision>82</cp:revision>
  <dcterms:created xsi:type="dcterms:W3CDTF">2023-08-24T19:08:00Z</dcterms:created>
  <dcterms:modified xsi:type="dcterms:W3CDTF">2023-11-26T22:07:00Z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2023-08-24T19:48:26Z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b610a25d-5813-4f97-9123-1a22a4d46058</vt:lpwstr>
  </property>
  <property fmtid="{D5CDD505-2E9C-101B-9397-08002B2CF9AE}" pid="7" name="MSIP_Label_defa4170-0d19-0005-0004-bc88714345d2_ActionId">
    <vt:lpwstr>c734ac13-fcfd-43e0-901c-0d594346e785</vt:lpwstr>
  </property>
  <property fmtid="{D5CDD505-2E9C-101B-9397-08002B2CF9AE}" pid="8" name="MSIP_Label_defa4170-0d19-0005-0004-bc88714345d2_ContentBits">
    <vt:lpwstr>0</vt:lpwstr>
  </property>
</Properties>
</file>