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2EE546FD" w:rsidR="005631A6" w:rsidRDefault="000674F1" w:rsidP="005631A6">
      <w:pPr>
        <w:tabs>
          <w:tab w:val="left" w:pos="3646"/>
        </w:tabs>
        <w:jc w:val="center"/>
        <w:rPr>
          <w:rFonts w:ascii="Trebuchet MS" w:hAnsi="Trebuchet MS" w:cs="Times New Roman"/>
          <w:b/>
          <w:sz w:val="28"/>
          <w:szCs w:val="24"/>
        </w:rPr>
      </w:pPr>
      <w:proofErr w:type="spellStart"/>
      <w:r w:rsidRPr="000674F1">
        <w:rPr>
          <w:rFonts w:ascii="Trebuchet MS" w:hAnsi="Trebuchet MS" w:cs="Times New Roman"/>
          <w:b/>
          <w:sz w:val="28"/>
          <w:szCs w:val="24"/>
        </w:rPr>
        <w:t>Perancangan</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Sistem</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Pengukuran</w:t>
      </w:r>
      <w:proofErr w:type="spellEnd"/>
      <w:r w:rsidRPr="000674F1">
        <w:rPr>
          <w:rFonts w:ascii="Trebuchet MS" w:hAnsi="Trebuchet MS" w:cs="Times New Roman"/>
          <w:b/>
          <w:sz w:val="28"/>
          <w:szCs w:val="24"/>
        </w:rPr>
        <w:t xml:space="preserve"> </w:t>
      </w:r>
      <w:proofErr w:type="spellStart"/>
      <w:r w:rsidR="00301167">
        <w:rPr>
          <w:rFonts w:ascii="Trebuchet MS" w:hAnsi="Trebuchet MS" w:cs="Times New Roman"/>
          <w:b/>
          <w:sz w:val="28"/>
          <w:szCs w:val="24"/>
        </w:rPr>
        <w:t>D</w:t>
      </w:r>
      <w:r w:rsidRPr="000674F1">
        <w:rPr>
          <w:rFonts w:ascii="Trebuchet MS" w:hAnsi="Trebuchet MS" w:cs="Times New Roman"/>
          <w:b/>
          <w:sz w:val="28"/>
          <w:szCs w:val="24"/>
        </w:rPr>
        <w:t>engan</w:t>
      </w:r>
      <w:proofErr w:type="spellEnd"/>
      <w:r w:rsidRPr="000674F1">
        <w:rPr>
          <w:rFonts w:ascii="Trebuchet MS" w:hAnsi="Trebuchet MS" w:cs="Times New Roman"/>
          <w:b/>
          <w:sz w:val="28"/>
          <w:szCs w:val="24"/>
        </w:rPr>
        <w:t xml:space="preserve"> </w:t>
      </w:r>
      <w:r w:rsidR="00301167">
        <w:rPr>
          <w:rFonts w:ascii="Trebuchet MS" w:hAnsi="Trebuchet MS" w:cs="Times New Roman"/>
          <w:b/>
          <w:sz w:val="28"/>
          <w:szCs w:val="24"/>
        </w:rPr>
        <w:t xml:space="preserve">Sensor </w:t>
      </w:r>
      <w:r w:rsidRPr="000674F1">
        <w:rPr>
          <w:rFonts w:ascii="Trebuchet MS" w:hAnsi="Trebuchet MS" w:cs="Times New Roman"/>
          <w:b/>
          <w:sz w:val="28"/>
          <w:szCs w:val="24"/>
        </w:rPr>
        <w:t xml:space="preserve">Interfacing Voltage </w:t>
      </w:r>
      <w:r w:rsidR="00301167">
        <w:rPr>
          <w:rFonts w:ascii="Trebuchet MS" w:hAnsi="Trebuchet MS" w:cs="Times New Roman"/>
          <w:b/>
          <w:sz w:val="28"/>
          <w:szCs w:val="24"/>
        </w:rPr>
        <w:t>D</w:t>
      </w:r>
      <w:r w:rsidRPr="000674F1">
        <w:rPr>
          <w:rFonts w:ascii="Trebuchet MS" w:hAnsi="Trebuchet MS" w:cs="Times New Roman"/>
          <w:b/>
          <w:sz w:val="28"/>
          <w:szCs w:val="24"/>
        </w:rPr>
        <w:t xml:space="preserve">an ACS712 </w:t>
      </w:r>
      <w:proofErr w:type="spellStart"/>
      <w:r w:rsidR="00301167">
        <w:rPr>
          <w:rFonts w:ascii="Trebuchet MS" w:hAnsi="Trebuchet MS" w:cs="Times New Roman"/>
          <w:b/>
          <w:sz w:val="28"/>
          <w:szCs w:val="24"/>
        </w:rPr>
        <w:t>U</w:t>
      </w:r>
      <w:r w:rsidRPr="000674F1">
        <w:rPr>
          <w:rFonts w:ascii="Trebuchet MS" w:hAnsi="Trebuchet MS" w:cs="Times New Roman"/>
          <w:b/>
          <w:sz w:val="28"/>
          <w:szCs w:val="24"/>
        </w:rPr>
        <w:t>ntuk</w:t>
      </w:r>
      <w:proofErr w:type="spellEnd"/>
      <w:r w:rsidRPr="000674F1">
        <w:rPr>
          <w:rFonts w:ascii="Trebuchet MS" w:hAnsi="Trebuchet MS" w:cs="Times New Roman"/>
          <w:b/>
          <w:sz w:val="28"/>
          <w:szCs w:val="24"/>
        </w:rPr>
        <w:t xml:space="preserve"> Solar Photovoltaic Analysis</w:t>
      </w:r>
    </w:p>
    <w:p w14:paraId="2CE12204" w14:textId="50233FB2" w:rsidR="00083533" w:rsidRPr="00BE08DA" w:rsidRDefault="00083533" w:rsidP="005631A6">
      <w:pPr>
        <w:tabs>
          <w:tab w:val="left" w:pos="3646"/>
        </w:tabs>
        <w:jc w:val="center"/>
        <w:rPr>
          <w:rFonts w:ascii="Trebuchet MS" w:hAnsi="Trebuchet MS" w:cs="Times New Roman"/>
          <w:b/>
          <w:sz w:val="28"/>
          <w:szCs w:val="24"/>
        </w:rPr>
      </w:pPr>
      <w:proofErr w:type="spellStart"/>
      <w:r>
        <w:rPr>
          <w:rFonts w:ascii="Trebuchet MS" w:hAnsi="Trebuchet MS" w:cs="Times New Roman"/>
          <w:b/>
          <w:sz w:val="28"/>
          <w:szCs w:val="24"/>
        </w:rPr>
        <w:t>Rancang</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Bangun</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Sistem</w:t>
      </w:r>
      <w:proofErr w:type="spellEnd"/>
      <w:r>
        <w:rPr>
          <w:rFonts w:ascii="Trebuchet MS" w:hAnsi="Trebuchet MS" w:cs="Times New Roman"/>
          <w:b/>
          <w:sz w:val="28"/>
          <w:szCs w:val="24"/>
        </w:rPr>
        <w:t xml:space="preserve"> Monitoring </w:t>
      </w:r>
      <w:proofErr w:type="spellStart"/>
      <w:r>
        <w:rPr>
          <w:rFonts w:ascii="Trebuchet MS" w:hAnsi="Trebuchet MS" w:cs="Times New Roman"/>
          <w:b/>
          <w:sz w:val="28"/>
          <w:szCs w:val="24"/>
        </w:rPr>
        <w:t>Daya</w:t>
      </w:r>
      <w:proofErr w:type="spellEnd"/>
      <w:r>
        <w:rPr>
          <w:rFonts w:ascii="Trebuchet MS" w:hAnsi="Trebuchet MS" w:cs="Times New Roman"/>
          <w:b/>
          <w:sz w:val="28"/>
          <w:szCs w:val="24"/>
        </w:rPr>
        <w:t xml:space="preserve"> pada </w:t>
      </w:r>
      <w:r w:rsidRPr="000674F1">
        <w:rPr>
          <w:rFonts w:ascii="Trebuchet MS" w:hAnsi="Trebuchet MS" w:cs="Times New Roman"/>
          <w:b/>
          <w:sz w:val="28"/>
          <w:szCs w:val="24"/>
        </w:rPr>
        <w:t>Solar Photovoltaic</w:t>
      </w:r>
      <w:r>
        <w:rPr>
          <w:rFonts w:ascii="Trebuchet MS" w:hAnsi="Trebuchet MS" w:cs="Times New Roman"/>
          <w:b/>
          <w:sz w:val="28"/>
          <w:szCs w:val="24"/>
        </w:rPr>
        <w:t xml:space="preserve"> </w:t>
      </w:r>
      <w:proofErr w:type="spellStart"/>
      <w:r>
        <w:rPr>
          <w:rFonts w:ascii="Trebuchet MS" w:hAnsi="Trebuchet MS" w:cs="Times New Roman"/>
          <w:b/>
          <w:sz w:val="28"/>
          <w:szCs w:val="24"/>
        </w:rPr>
        <w:t>berbasis</w:t>
      </w:r>
      <w:proofErr w:type="spellEnd"/>
      <w:r>
        <w:rPr>
          <w:rFonts w:ascii="Trebuchet MS" w:hAnsi="Trebuchet MS" w:cs="Times New Roman"/>
          <w:b/>
          <w:sz w:val="28"/>
          <w:szCs w:val="24"/>
        </w:rPr>
        <w:t xml:space="preserve"> IoT </w:t>
      </w:r>
    </w:p>
    <w:p w14:paraId="48517B89" w14:textId="153DC09C" w:rsidR="001958C4" w:rsidRPr="001958C4"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Measuring System Design with Interfacing Voltage and ACS712</w:t>
      </w:r>
      <w:r>
        <w:rPr>
          <w:rFonts w:ascii="Trebuchet MS" w:hAnsi="Trebuchet MS" w:cs="Times New Roman"/>
          <w:i/>
          <w:sz w:val="24"/>
        </w:rPr>
        <w:t xml:space="preserve"> Sensor</w:t>
      </w:r>
    </w:p>
    <w:p w14:paraId="3B3BA49E" w14:textId="6B287C3F" w:rsidR="005631A6" w:rsidRPr="00B42DB5"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 xml:space="preserve">for </w:t>
      </w:r>
      <w:r w:rsidR="007D4123" w:rsidRPr="001958C4">
        <w:rPr>
          <w:rFonts w:ascii="Trebuchet MS" w:hAnsi="Trebuchet MS" w:cs="Times New Roman"/>
          <w:i/>
          <w:sz w:val="24"/>
        </w:rPr>
        <w:t xml:space="preserve">Solar </w:t>
      </w:r>
      <w:r w:rsidRPr="001958C4">
        <w:rPr>
          <w:rFonts w:ascii="Trebuchet MS" w:hAnsi="Trebuchet MS" w:cs="Times New Roman"/>
          <w:i/>
          <w:sz w:val="24"/>
        </w:rPr>
        <w:t>Photovoltaic Analysis</w:t>
      </w:r>
    </w:p>
    <w:p w14:paraId="7A2721AE" w14:textId="77777777" w:rsidR="005631A6" w:rsidRPr="00B42DB5" w:rsidRDefault="005631A6" w:rsidP="005631A6">
      <w:pPr>
        <w:spacing w:after="0" w:line="240" w:lineRule="auto"/>
        <w:jc w:val="center"/>
        <w:rPr>
          <w:rFonts w:ascii="Trebuchet MS" w:hAnsi="Trebuchet MS" w:cs="Times New Roman"/>
          <w:b/>
        </w:rPr>
      </w:pPr>
    </w:p>
    <w:p w14:paraId="4A43F9B6" w14:textId="731C1666" w:rsidR="005631A6" w:rsidRPr="006F4E33" w:rsidRDefault="00484C5E" w:rsidP="005631A6">
      <w:pPr>
        <w:spacing w:after="0" w:line="240" w:lineRule="auto"/>
        <w:jc w:val="center"/>
        <w:rPr>
          <w:rFonts w:ascii="Trebuchet MS" w:hAnsi="Trebuchet MS" w:cs="Times New Roman"/>
          <w:b/>
          <w:sz w:val="18"/>
          <w:szCs w:val="18"/>
        </w:rPr>
      </w:pPr>
      <w:r w:rsidRPr="00484C5E">
        <w:rPr>
          <w:rFonts w:ascii="Trebuchet MS" w:hAnsi="Trebuchet MS" w:cs="Times New Roman"/>
          <w:b/>
          <w:sz w:val="20"/>
          <w:szCs w:val="20"/>
        </w:rPr>
        <w:t>James Julian</w:t>
      </w:r>
      <w:r w:rsidR="005631A6" w:rsidRPr="00EB1157">
        <w:rPr>
          <w:rStyle w:val="FootnoteReference"/>
        </w:rPr>
        <w:footnoteReference w:id="1"/>
      </w:r>
      <w:r w:rsidR="005631A6" w:rsidRPr="006F4E33">
        <w:rPr>
          <w:rFonts w:ascii="Trebuchet MS" w:hAnsi="Trebuchet MS" w:cs="Times New Roman"/>
          <w:b/>
          <w:sz w:val="20"/>
          <w:szCs w:val="20"/>
        </w:rPr>
        <w:t xml:space="preserve">*, </w:t>
      </w:r>
      <w:r w:rsidRPr="00484C5E">
        <w:rPr>
          <w:rFonts w:ascii="Trebuchet MS" w:hAnsi="Trebuchet MS" w:cs="Times New Roman"/>
          <w:b/>
          <w:sz w:val="20"/>
          <w:szCs w:val="20"/>
        </w:rPr>
        <w:t xml:space="preserve">Ade </w:t>
      </w:r>
      <w:proofErr w:type="spellStart"/>
      <w:r w:rsidRPr="00484C5E">
        <w:rPr>
          <w:rFonts w:ascii="Trebuchet MS" w:hAnsi="Trebuchet MS" w:cs="Times New Roman"/>
          <w:b/>
          <w:sz w:val="20"/>
          <w:szCs w:val="20"/>
        </w:rPr>
        <w:t>Fikri</w:t>
      </w:r>
      <w:proofErr w:type="spellEnd"/>
      <w:r w:rsidRPr="00484C5E">
        <w:rPr>
          <w:rFonts w:ascii="Trebuchet MS" w:hAnsi="Trebuchet MS" w:cs="Times New Roman"/>
          <w:b/>
          <w:sz w:val="20"/>
          <w:szCs w:val="20"/>
        </w:rPr>
        <w:t xml:space="preserve"> Fauzi</w:t>
      </w:r>
      <w:r w:rsidR="005631A6" w:rsidRPr="006F4E33">
        <w:rPr>
          <w:rFonts w:ascii="Trebuchet MS" w:hAnsi="Trebuchet MS" w:cs="Times New Roman"/>
          <w:b/>
          <w:sz w:val="20"/>
          <w:szCs w:val="20"/>
          <w:vertAlign w:val="superscript"/>
        </w:rPr>
        <w:t>2</w:t>
      </w:r>
      <w:r w:rsidR="005631A6" w:rsidRPr="006F4E33">
        <w:rPr>
          <w:rFonts w:ascii="Trebuchet MS" w:hAnsi="Trebuchet MS" w:cs="Times New Roman"/>
          <w:b/>
          <w:sz w:val="20"/>
          <w:szCs w:val="20"/>
        </w:rPr>
        <w:t xml:space="preserve"> </w:t>
      </w:r>
      <w:r w:rsidR="00755509" w:rsidRPr="00755509">
        <w:rPr>
          <w:rFonts w:ascii="Trebuchet MS" w:hAnsi="Trebuchet MS" w:cs="Times New Roman"/>
          <w:b/>
          <w:sz w:val="20"/>
          <w:szCs w:val="20"/>
        </w:rPr>
        <w:t>Annastya Bagas Dewantara</w:t>
      </w:r>
      <w:r w:rsidR="00BE506A">
        <w:rPr>
          <w:rFonts w:ascii="Trebuchet MS" w:hAnsi="Trebuchet MS" w:cs="Times New Roman"/>
          <w:b/>
          <w:sz w:val="20"/>
          <w:szCs w:val="20"/>
          <w:vertAlign w:val="superscript"/>
        </w:rPr>
        <w:t>3</w:t>
      </w:r>
      <w:r w:rsidR="005631A6" w:rsidRPr="006F4E33">
        <w:rPr>
          <w:rFonts w:ascii="Trebuchet MS" w:hAnsi="Trebuchet MS" w:cs="Times New Roman"/>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cs="Times New Roman"/>
          <w:sz w:val="16"/>
          <w:szCs w:val="21"/>
        </w:rPr>
      </w:pPr>
      <w:r w:rsidRPr="006F4E33">
        <w:rPr>
          <w:rFonts w:ascii="Trebuchet MS" w:hAnsi="Trebuchet MS" w:cs="Times New Roman"/>
          <w:sz w:val="16"/>
          <w:szCs w:val="21"/>
          <w:vertAlign w:val="superscript"/>
        </w:rPr>
        <w:t>1</w:t>
      </w:r>
      <w:r w:rsidR="00E922FD" w:rsidRPr="00E922FD">
        <w:rPr>
          <w:rFonts w:ascii="Trebuchet MS" w:hAnsi="Trebuchet MS" w:cs="Times New Roman"/>
          <w:sz w:val="16"/>
          <w:szCs w:val="21"/>
        </w:rPr>
        <w:t>Universitas Pembangunan Nasional Veteran Jakarta</w:t>
      </w:r>
      <w:r w:rsidR="00E922FD">
        <w:rPr>
          <w:rFonts w:ascii="Trebuchet MS" w:hAnsi="Trebuchet MS" w:cs="Times New Roman"/>
          <w:sz w:val="16"/>
          <w:szCs w:val="21"/>
        </w:rPr>
        <w:t xml:space="preserve">, </w:t>
      </w:r>
      <w:r w:rsidR="00E922FD" w:rsidRPr="00E922FD">
        <w:rPr>
          <w:rFonts w:ascii="Trebuchet MS" w:hAnsi="Trebuchet MS" w:cs="Times New Roman"/>
          <w:sz w:val="16"/>
          <w:szCs w:val="21"/>
        </w:rPr>
        <w:t>J</w:t>
      </w:r>
      <w:r w:rsidR="00E922FD">
        <w:rPr>
          <w:rFonts w:ascii="Trebuchet MS" w:hAnsi="Trebuchet MS" w:cs="Times New Roman"/>
          <w:sz w:val="16"/>
          <w:szCs w:val="21"/>
        </w:rPr>
        <w:t>l.</w:t>
      </w:r>
      <w:r w:rsidR="00E922FD" w:rsidRPr="00E922FD">
        <w:rPr>
          <w:rFonts w:ascii="Trebuchet MS" w:hAnsi="Trebuchet MS" w:cs="Times New Roman"/>
          <w:sz w:val="16"/>
          <w:szCs w:val="21"/>
        </w:rPr>
        <w:t xml:space="preserve"> RS. </w:t>
      </w:r>
      <w:proofErr w:type="spellStart"/>
      <w:r w:rsidR="00E922FD" w:rsidRPr="00E922FD">
        <w:rPr>
          <w:rFonts w:ascii="Trebuchet MS" w:hAnsi="Trebuchet MS" w:cs="Times New Roman"/>
          <w:sz w:val="16"/>
          <w:szCs w:val="21"/>
        </w:rPr>
        <w:t>Fatmawati</w:t>
      </w:r>
      <w:proofErr w:type="spellEnd"/>
      <w:r w:rsidR="00E922FD" w:rsidRPr="00E922FD">
        <w:rPr>
          <w:rFonts w:ascii="Trebuchet MS" w:hAnsi="Trebuchet MS" w:cs="Times New Roman"/>
          <w:sz w:val="16"/>
          <w:szCs w:val="21"/>
        </w:rPr>
        <w:t xml:space="preserve"> Raya, Pd. Labu, </w:t>
      </w:r>
      <w:proofErr w:type="spellStart"/>
      <w:r w:rsidR="00E922FD" w:rsidRPr="00E922FD">
        <w:rPr>
          <w:rFonts w:ascii="Trebuchet MS" w:hAnsi="Trebuchet MS" w:cs="Times New Roman"/>
          <w:sz w:val="16"/>
          <w:szCs w:val="21"/>
        </w:rPr>
        <w:t>Cilandak</w:t>
      </w:r>
      <w:proofErr w:type="spellEnd"/>
      <w:r w:rsidR="00E922FD" w:rsidRPr="00E922FD">
        <w:rPr>
          <w:rFonts w:ascii="Trebuchet MS" w:hAnsi="Trebuchet MS" w:cs="Times New Roman"/>
          <w:sz w:val="16"/>
          <w:szCs w:val="21"/>
        </w:rPr>
        <w:t>, Ja</w:t>
      </w:r>
      <w:r w:rsidR="00E922FD">
        <w:rPr>
          <w:rFonts w:ascii="Trebuchet MS" w:hAnsi="Trebuchet MS" w:cs="Times New Roman"/>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cs="Times New Roman"/>
          <w:sz w:val="21"/>
          <w:szCs w:val="21"/>
        </w:rPr>
      </w:pPr>
      <w:r w:rsidRPr="006F4E33">
        <w:rPr>
          <w:rFonts w:ascii="Trebuchet MS" w:hAnsi="Trebuchet MS" w:cs="Times New Roman"/>
          <w:sz w:val="16"/>
          <w:szCs w:val="21"/>
          <w:vertAlign w:val="superscript"/>
        </w:rPr>
        <w:t>2</w:t>
      </w:r>
      <w:r w:rsidR="00D67836" w:rsidRPr="006F4E33">
        <w:rPr>
          <w:rFonts w:ascii="Trebuchet MS" w:hAnsi="Trebuchet MS" w:cs="Times New Roman"/>
          <w:sz w:val="16"/>
          <w:szCs w:val="21"/>
        </w:rPr>
        <w:t>Ins</w:t>
      </w:r>
      <w:r w:rsidR="00D67836">
        <w:rPr>
          <w:rFonts w:ascii="Trebuchet MS" w:hAnsi="Trebuchet MS" w:cs="Times New Roman"/>
          <w:sz w:val="16"/>
          <w:szCs w:val="21"/>
        </w:rPr>
        <w:t>titusion</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Ins</w:t>
      </w:r>
      <w:r w:rsidR="00D67836">
        <w:rPr>
          <w:rFonts w:ascii="Trebuchet MS" w:hAnsi="Trebuchet MS" w:cs="Times New Roman"/>
          <w:sz w:val="16"/>
          <w:szCs w:val="21"/>
        </w:rPr>
        <w:t>titution Address</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 xml:space="preserve">country of author </w:t>
      </w:r>
      <w:r w:rsidRPr="006F4E33">
        <w:rPr>
          <w:rFonts w:ascii="Trebuchet MS" w:hAnsi="Trebuchet MS" w:cs="Times New Roman"/>
          <w:sz w:val="16"/>
          <w:szCs w:val="21"/>
        </w:rPr>
        <w:t>(</w:t>
      </w:r>
      <w:r w:rsidR="009A5E53" w:rsidRPr="006F4E33">
        <w:rPr>
          <w:rFonts w:ascii="Trebuchet MS" w:hAnsi="Trebuchet MS" w:cs="Times New Roman"/>
          <w:sz w:val="16"/>
          <w:szCs w:val="21"/>
        </w:rPr>
        <w:t>Trebuchet</w:t>
      </w:r>
      <w:r w:rsidRPr="006F4E33">
        <w:rPr>
          <w:rFonts w:ascii="Trebuchet MS" w:hAnsi="Trebuchet MS" w:cs="Times New Roman"/>
          <w:sz w:val="16"/>
          <w:szCs w:val="21"/>
        </w:rPr>
        <w:t xml:space="preserve"> MS </w:t>
      </w:r>
      <w:r w:rsidR="006F4E33" w:rsidRPr="006F4E33">
        <w:rPr>
          <w:rFonts w:ascii="Trebuchet MS" w:hAnsi="Trebuchet MS" w:cs="Times New Roman"/>
          <w:sz w:val="16"/>
          <w:szCs w:val="21"/>
        </w:rPr>
        <w:t>8</w:t>
      </w:r>
      <w:r w:rsidRPr="006F4E33">
        <w:rPr>
          <w:rFonts w:ascii="Trebuchet MS" w:hAnsi="Trebuchet MS" w:cs="Times New Roman"/>
          <w:sz w:val="16"/>
          <w:szCs w:val="21"/>
        </w:rPr>
        <w:t xml:space="preserve"> </w:t>
      </w:r>
      <w:proofErr w:type="spellStart"/>
      <w:r w:rsidRPr="006F4E33">
        <w:rPr>
          <w:rFonts w:ascii="Trebuchet MS" w:hAnsi="Trebuchet MS" w:cs="Times New Roman"/>
          <w:sz w:val="16"/>
          <w:szCs w:val="21"/>
        </w:rPr>
        <w:t>pt</w:t>
      </w:r>
      <w:proofErr w:type="spellEnd"/>
      <w:r w:rsidRPr="006F4E33">
        <w:rPr>
          <w:rFonts w:ascii="Trebuchet MS" w:hAnsi="Trebuchet MS" w:cs="Times New Roman"/>
          <w:sz w:val="16"/>
          <w:szCs w:val="21"/>
        </w:rPr>
        <w:t xml:space="preserve">) </w:t>
      </w:r>
    </w:p>
    <w:p w14:paraId="0E5F703C" w14:textId="77777777" w:rsidR="005631A6" w:rsidRDefault="005631A6" w:rsidP="005631A6">
      <w:pPr>
        <w:pBdr>
          <w:bottom w:val="single" w:sz="4" w:space="1" w:color="auto"/>
        </w:pBdr>
        <w:spacing w:after="0" w:line="240" w:lineRule="auto"/>
        <w:jc w:val="center"/>
        <w:rPr>
          <w:rFonts w:ascii="Trebuchet MS" w:hAnsi="Trebuchet MS" w:cs="Times New Roman"/>
          <w:b/>
        </w:rPr>
      </w:pPr>
    </w:p>
    <w:p w14:paraId="7E61726D" w14:textId="77777777" w:rsidR="005631A6" w:rsidRDefault="005631A6" w:rsidP="005631A6">
      <w:pPr>
        <w:pStyle w:val="Default"/>
      </w:pPr>
      <w:r w:rsidRPr="00210BEF">
        <w:t xml:space="preserve"> </w:t>
      </w:r>
    </w:p>
    <w:tbl>
      <w:tblPr>
        <w:tblStyle w:val="TableGrid"/>
        <w:tblW w:w="8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496"/>
        <w:gridCol w:w="6442"/>
      </w:tblGrid>
      <w:tr w:rsidR="005631A6" w14:paraId="6D469435" w14:textId="77777777" w:rsidTr="00D67836">
        <w:tc>
          <w:tcPr>
            <w:tcW w:w="1961" w:type="dxa"/>
            <w:shd w:val="clear" w:color="auto" w:fill="auto"/>
          </w:tcPr>
          <w:p w14:paraId="07067845" w14:textId="18F28C30" w:rsidR="00D67836" w:rsidRDefault="00D67836" w:rsidP="00BB3BDD">
            <w:pPr>
              <w:spacing w:after="0"/>
              <w:rPr>
                <w:rFonts w:ascii="Trebuchet MS" w:hAnsi="Trebuchet MS" w:cs="Times New Roman"/>
                <w:b/>
                <w:sz w:val="18"/>
                <w:szCs w:val="18"/>
              </w:rPr>
            </w:pPr>
            <w:r>
              <w:rPr>
                <w:rFonts w:ascii="Trebuchet MS" w:hAnsi="Trebuchet MS" w:cs="Times New Roman"/>
                <w:b/>
                <w:sz w:val="18"/>
                <w:szCs w:val="18"/>
              </w:rPr>
              <w:t>A</w:t>
            </w:r>
            <w:r w:rsidRPr="00D67836">
              <w:rPr>
                <w:rFonts w:ascii="Trebuchet MS" w:hAnsi="Trebuchet MS" w:cs="Times New Roman"/>
                <w:b/>
                <w:sz w:val="18"/>
                <w:szCs w:val="18"/>
              </w:rPr>
              <w:t xml:space="preserve">rticle </w:t>
            </w:r>
            <w:r>
              <w:rPr>
                <w:rFonts w:ascii="Trebuchet MS" w:hAnsi="Trebuchet MS" w:cs="Times New Roman"/>
                <w:b/>
                <w:sz w:val="18"/>
                <w:szCs w:val="18"/>
              </w:rPr>
              <w:t>i</w:t>
            </w:r>
            <w:r w:rsidRPr="00D67836">
              <w:rPr>
                <w:rFonts w:ascii="Trebuchet MS" w:hAnsi="Trebuchet MS" w:cs="Times New Roman"/>
                <w:b/>
                <w:sz w:val="18"/>
                <w:szCs w:val="18"/>
              </w:rPr>
              <w:t xml:space="preserve">nformation </w:t>
            </w:r>
          </w:p>
          <w:p w14:paraId="3015E6C4" w14:textId="77777777" w:rsidR="00D67836" w:rsidRDefault="00D67836" w:rsidP="00BB3BDD">
            <w:pPr>
              <w:spacing w:after="0"/>
              <w:rPr>
                <w:rFonts w:ascii="Trebuchet MS" w:hAnsi="Trebuchet MS" w:cs="Times New Roman"/>
                <w:color w:val="7E7E7E"/>
                <w:sz w:val="16"/>
                <w:szCs w:val="16"/>
              </w:rPr>
            </w:pPr>
          </w:p>
          <w:p w14:paraId="64E731DE" w14:textId="24F6E8A4"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Received</w:t>
            </w:r>
            <w:r w:rsidR="005631A6" w:rsidRPr="009605E4">
              <w:rPr>
                <w:rFonts w:ascii="Trebuchet MS" w:hAnsi="Trebuchet MS" w:cs="Times New Roman"/>
                <w:color w:val="7E7E7E"/>
                <w:sz w:val="16"/>
                <w:szCs w:val="16"/>
              </w:rPr>
              <w:t xml:space="preserve">: </w:t>
            </w:r>
          </w:p>
          <w:p w14:paraId="0B5153E0" w14:textId="22E5CC9C" w:rsidR="005631A6" w:rsidRPr="009605E4"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5092EC32" w14:textId="4B5D29B7"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Revised</w:t>
            </w:r>
            <w:r w:rsidR="005631A6" w:rsidRPr="00210BEF">
              <w:rPr>
                <w:rFonts w:ascii="Trebuchet MS" w:hAnsi="Trebuchet MS" w:cs="Times New Roman"/>
                <w:color w:val="7E7E7E"/>
                <w:sz w:val="16"/>
                <w:szCs w:val="16"/>
              </w:rPr>
              <w:t xml:space="preserve">: </w:t>
            </w:r>
          </w:p>
          <w:p w14:paraId="45A54135" w14:textId="77777777" w:rsidR="00BB3BDD"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3820DF83" w14:textId="0179D09D"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Accepted</w:t>
            </w:r>
            <w:r w:rsidR="005631A6" w:rsidRPr="00210BEF">
              <w:rPr>
                <w:rFonts w:ascii="Trebuchet MS" w:hAnsi="Trebuchet MS" w:cs="Times New Roman"/>
                <w:color w:val="7E7E7E"/>
                <w:sz w:val="16"/>
                <w:szCs w:val="16"/>
              </w:rPr>
              <w:t xml:space="preserve">: </w:t>
            </w:r>
          </w:p>
          <w:p w14:paraId="4A0B7059" w14:textId="6FC37308" w:rsidR="005631A6" w:rsidRDefault="005631A6" w:rsidP="00BB3BDD">
            <w:pPr>
              <w:spacing w:after="0"/>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p>
        </w:tc>
        <w:tc>
          <w:tcPr>
            <w:tcW w:w="496" w:type="dxa"/>
            <w:shd w:val="clear" w:color="auto" w:fill="auto"/>
          </w:tcPr>
          <w:p w14:paraId="33E1D41C"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7992FE79" w14:textId="685F3E65" w:rsidR="009A5E53" w:rsidRPr="00921484" w:rsidRDefault="009A5E53" w:rsidP="009A5E53">
            <w:pPr>
              <w:rPr>
                <w:rFonts w:ascii="Trebuchet MS" w:hAnsi="Trebuchet MS" w:cs="Times New Roman"/>
                <w:b/>
                <w:i/>
                <w:sz w:val="20"/>
                <w:szCs w:val="20"/>
              </w:rPr>
            </w:pPr>
            <w:r w:rsidRPr="00921484">
              <w:rPr>
                <w:rFonts w:ascii="Trebuchet MS" w:hAnsi="Trebuchet MS" w:cs="Times New Roman"/>
                <w:b/>
                <w:i/>
                <w:sz w:val="20"/>
                <w:szCs w:val="20"/>
              </w:rPr>
              <w:t>Abstract (</w:t>
            </w:r>
            <w:r w:rsidR="00D67836">
              <w:rPr>
                <w:rFonts w:ascii="Trebuchet MS" w:hAnsi="Trebuchet MS" w:cs="Times New Roman"/>
                <w:b/>
                <w:i/>
                <w:sz w:val="20"/>
                <w:szCs w:val="20"/>
              </w:rPr>
              <w:t xml:space="preserve">In English, </w:t>
            </w:r>
            <w:r w:rsidRPr="00921484">
              <w:rPr>
                <w:rFonts w:ascii="Trebuchet MS" w:hAnsi="Trebuchet MS" w:cs="Times New Roman"/>
                <w:b/>
                <w:i/>
                <w:sz w:val="20"/>
                <w:szCs w:val="20"/>
              </w:rPr>
              <w:t xml:space="preserve">Trebuchet MS </w:t>
            </w:r>
            <w:r w:rsidR="00921484" w:rsidRPr="00921484">
              <w:rPr>
                <w:rFonts w:ascii="Trebuchet MS" w:hAnsi="Trebuchet MS" w:cs="Times New Roman"/>
                <w:b/>
                <w:i/>
                <w:sz w:val="20"/>
                <w:szCs w:val="20"/>
              </w:rPr>
              <w:t>10</w:t>
            </w:r>
            <w:r w:rsidRPr="00921484">
              <w:rPr>
                <w:rFonts w:ascii="Trebuchet MS" w:hAnsi="Trebuchet MS" w:cs="Times New Roman"/>
                <w:b/>
                <w:i/>
                <w:sz w:val="20"/>
                <w:szCs w:val="20"/>
              </w:rPr>
              <w:t xml:space="preserve"> </w:t>
            </w:r>
            <w:proofErr w:type="spellStart"/>
            <w:r w:rsidRPr="00921484">
              <w:rPr>
                <w:rFonts w:ascii="Trebuchet MS" w:hAnsi="Trebuchet MS" w:cs="Times New Roman"/>
                <w:b/>
                <w:i/>
                <w:sz w:val="20"/>
                <w:szCs w:val="20"/>
              </w:rPr>
              <w:t>pt</w:t>
            </w:r>
            <w:proofErr w:type="spellEnd"/>
            <w:r w:rsidRPr="00921484">
              <w:rPr>
                <w:rFonts w:ascii="Trebuchet MS" w:hAnsi="Trebuchet MS" w:cs="Times New Roman"/>
                <w:b/>
                <w:i/>
                <w:sz w:val="20"/>
                <w:szCs w:val="20"/>
              </w:rPr>
              <w:t>, Bold</w:t>
            </w:r>
            <w:r w:rsidRPr="00921484">
              <w:rPr>
                <w:rFonts w:ascii="Trebuchet MS" w:hAnsi="Trebuchet MS" w:cs="Times New Roman"/>
                <w:b/>
                <w:i/>
                <w:sz w:val="20"/>
                <w:szCs w:val="20"/>
                <w:lang w:val="id-ID"/>
              </w:rPr>
              <w:t>, Center</w:t>
            </w:r>
            <w:r w:rsidRPr="00921484">
              <w:rPr>
                <w:rFonts w:ascii="Trebuchet MS" w:hAnsi="Trebuchet MS" w:cs="Times New Roman"/>
                <w:b/>
                <w:i/>
                <w:sz w:val="20"/>
                <w:szCs w:val="20"/>
              </w:rPr>
              <w:t>)</w:t>
            </w:r>
          </w:p>
          <w:p w14:paraId="17397307" w14:textId="046EFD63" w:rsidR="009A5E53" w:rsidRPr="00921484" w:rsidRDefault="009A5E53" w:rsidP="009A5E53">
            <w:pPr>
              <w:pStyle w:val="HTMLPreformatted"/>
              <w:shd w:val="clear" w:color="auto" w:fill="FFFFFF"/>
              <w:spacing w:before="120"/>
              <w:jc w:val="both"/>
              <w:rPr>
                <w:rFonts w:ascii="Trebuchet MS" w:hAnsi="Trebuchet MS" w:cs="Times New Roman"/>
                <w:i/>
                <w:color w:val="212121"/>
                <w:sz w:val="18"/>
                <w:szCs w:val="18"/>
                <w:lang w:val="en"/>
              </w:rPr>
            </w:pPr>
            <w:r w:rsidRPr="00921484">
              <w:rPr>
                <w:rFonts w:ascii="Trebuchet MS" w:hAnsi="Trebuchet MS" w:cs="Times New Roman"/>
                <w:i/>
                <w:color w:val="212121"/>
                <w:sz w:val="18"/>
                <w:szCs w:val="18"/>
                <w:lang w:val="en"/>
              </w:rPr>
              <w:t xml:space="preserve">The abstract contains the summary of the manuscript that includes the background, problems, objectives, methods, and results or conclusions. Abstract wrote in English and Indonesian language with Trebuchet MS font style </w:t>
            </w:r>
            <w:r w:rsidR="00921484">
              <w:rPr>
                <w:rFonts w:ascii="Trebuchet MS" w:hAnsi="Trebuchet MS" w:cs="Times New Roman"/>
                <w:i/>
                <w:color w:val="212121"/>
                <w:sz w:val="18"/>
                <w:szCs w:val="18"/>
                <w:lang w:val="en"/>
              </w:rPr>
              <w:t>9</w:t>
            </w:r>
            <w:r w:rsidRPr="00921484">
              <w:rPr>
                <w:rFonts w:ascii="Trebuchet MS" w:hAnsi="Trebuchet MS" w:cs="Times New Roman"/>
                <w:i/>
                <w:color w:val="212121"/>
                <w:sz w:val="18"/>
                <w:szCs w:val="18"/>
                <w:lang w:val="en"/>
              </w:rPr>
              <w:t xml:space="preserve"> </w:t>
            </w:r>
            <w:proofErr w:type="spellStart"/>
            <w:r w:rsidRPr="00921484">
              <w:rPr>
                <w:rFonts w:ascii="Trebuchet MS" w:hAnsi="Trebuchet MS" w:cs="Times New Roman"/>
                <w:i/>
                <w:color w:val="212121"/>
                <w:sz w:val="18"/>
                <w:szCs w:val="18"/>
                <w:lang w:val="en"/>
              </w:rPr>
              <w:t>pt</w:t>
            </w:r>
            <w:proofErr w:type="spellEnd"/>
            <w:r w:rsidRPr="00921484">
              <w:rPr>
                <w:rFonts w:ascii="Trebuchet MS" w:hAnsi="Trebuchet MS" w:cs="Times New Roman"/>
                <w:i/>
                <w:color w:val="212121"/>
                <w:sz w:val="18"/>
                <w:szCs w:val="18"/>
                <w:lang w:val="en"/>
              </w:rPr>
              <w:t>, one full column, justify, no paragraph separator, and maximum of 250 words.</w:t>
            </w:r>
          </w:p>
          <w:p w14:paraId="11FE8BD1" w14:textId="7686C2FC" w:rsidR="005631A6" w:rsidRPr="00921484" w:rsidRDefault="009A5E53" w:rsidP="009A5E53">
            <w:pPr>
              <w:pStyle w:val="Default"/>
              <w:spacing w:before="240" w:after="200"/>
              <w:rPr>
                <w:rFonts w:ascii="Trebuchet MS" w:hAnsi="Trebuchet MS"/>
                <w:b/>
                <w:sz w:val="18"/>
                <w:szCs w:val="18"/>
              </w:rPr>
            </w:pPr>
            <w:r w:rsidRPr="00921484">
              <w:rPr>
                <w:rFonts w:ascii="Trebuchet MS" w:hAnsi="Trebuchet MS"/>
                <w:b/>
                <w:i/>
                <w:color w:val="212121"/>
                <w:sz w:val="16"/>
                <w:szCs w:val="16"/>
                <w:lang w:val="en"/>
              </w:rPr>
              <w:t xml:space="preserve">Keywords: </w:t>
            </w:r>
            <w:r w:rsidRPr="00921484">
              <w:rPr>
                <w:rFonts w:ascii="Trebuchet MS" w:hAnsi="Trebuchet MS"/>
                <w:i/>
                <w:color w:val="212121"/>
                <w:sz w:val="16"/>
                <w:szCs w:val="16"/>
                <w:lang w:val="en"/>
              </w:rPr>
              <w:t>3-5 words (T</w:t>
            </w:r>
            <w:r w:rsidR="0013525B" w:rsidRPr="00921484">
              <w:rPr>
                <w:rFonts w:ascii="Trebuchet MS" w:hAnsi="Trebuchet MS"/>
                <w:i/>
                <w:color w:val="212121"/>
                <w:sz w:val="16"/>
                <w:szCs w:val="16"/>
                <w:lang w:val="en"/>
              </w:rPr>
              <w:t>rebuchet</w:t>
            </w:r>
            <w:r w:rsidRPr="00921484">
              <w:rPr>
                <w:rFonts w:ascii="Trebuchet MS" w:hAnsi="Trebuchet MS"/>
                <w:i/>
                <w:color w:val="212121"/>
                <w:sz w:val="16"/>
                <w:szCs w:val="16"/>
                <w:lang w:val="en"/>
              </w:rPr>
              <w:t xml:space="preserve"> MS </w:t>
            </w:r>
            <w:r w:rsidR="00921484" w:rsidRPr="00921484">
              <w:rPr>
                <w:rFonts w:ascii="Trebuchet MS" w:hAnsi="Trebuchet MS"/>
                <w:i/>
                <w:color w:val="212121"/>
                <w:sz w:val="16"/>
                <w:szCs w:val="16"/>
                <w:lang w:val="en"/>
              </w:rPr>
              <w:t>8</w:t>
            </w:r>
            <w:r w:rsidRPr="00921484">
              <w:rPr>
                <w:rFonts w:ascii="Trebuchet MS" w:hAnsi="Trebuchet MS"/>
                <w:i/>
                <w:color w:val="212121"/>
                <w:sz w:val="16"/>
                <w:szCs w:val="16"/>
                <w:lang w:val="en"/>
              </w:rPr>
              <w:t xml:space="preserve"> </w:t>
            </w:r>
            <w:proofErr w:type="spellStart"/>
            <w:r w:rsidRPr="00921484">
              <w:rPr>
                <w:rFonts w:ascii="Trebuchet MS" w:hAnsi="Trebuchet MS"/>
                <w:i/>
                <w:color w:val="212121"/>
                <w:sz w:val="16"/>
                <w:szCs w:val="16"/>
                <w:lang w:val="en"/>
              </w:rPr>
              <w:t>pt</w:t>
            </w:r>
            <w:proofErr w:type="spellEnd"/>
            <w:r w:rsidRPr="00921484">
              <w:rPr>
                <w:rFonts w:ascii="Trebuchet MS" w:hAnsi="Trebuchet MS"/>
                <w:i/>
                <w:color w:val="212121"/>
                <w:sz w:val="16"/>
                <w:szCs w:val="16"/>
                <w:lang w:val="en"/>
              </w:rPr>
              <w:t>, italic)</w:t>
            </w:r>
          </w:p>
        </w:tc>
      </w:tr>
      <w:tr w:rsidR="005631A6" w14:paraId="2577A1D3" w14:textId="77777777" w:rsidTr="00D67836">
        <w:tc>
          <w:tcPr>
            <w:tcW w:w="1961" w:type="dxa"/>
            <w:shd w:val="clear" w:color="auto" w:fill="auto"/>
          </w:tcPr>
          <w:p w14:paraId="47B0B9CD" w14:textId="77777777" w:rsidR="005631A6" w:rsidRPr="00B42DB5" w:rsidRDefault="005631A6" w:rsidP="0068578E">
            <w:pPr>
              <w:rPr>
                <w:rFonts w:ascii="Trebuchet MS" w:hAnsi="Trebuchet MS" w:cs="Times New Roman"/>
                <w:b/>
                <w:i/>
                <w:sz w:val="18"/>
                <w:szCs w:val="18"/>
              </w:rPr>
            </w:pPr>
          </w:p>
        </w:tc>
        <w:tc>
          <w:tcPr>
            <w:tcW w:w="496" w:type="dxa"/>
            <w:shd w:val="clear" w:color="auto" w:fill="auto"/>
          </w:tcPr>
          <w:p w14:paraId="61D4D3BF"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921484" w:rsidRDefault="005631A6" w:rsidP="0068578E">
            <w:pPr>
              <w:pStyle w:val="Default"/>
              <w:rPr>
                <w:rFonts w:ascii="Trebuchet MS" w:hAnsi="Trebuchet MS"/>
                <w:b/>
                <w:sz w:val="18"/>
                <w:szCs w:val="18"/>
              </w:rPr>
            </w:pPr>
          </w:p>
          <w:p w14:paraId="0363C48A" w14:textId="77777777" w:rsidR="005631A6" w:rsidRPr="00921484" w:rsidRDefault="005631A6" w:rsidP="0068578E">
            <w:pPr>
              <w:pStyle w:val="Default"/>
              <w:rPr>
                <w:rFonts w:ascii="Trebuchet MS" w:hAnsi="Trebuchet MS"/>
                <w:b/>
                <w:sz w:val="18"/>
                <w:szCs w:val="18"/>
              </w:rPr>
            </w:pPr>
          </w:p>
        </w:tc>
      </w:tr>
      <w:tr w:rsidR="005631A6" w14:paraId="5498278C" w14:textId="77777777" w:rsidTr="00D67836">
        <w:tc>
          <w:tcPr>
            <w:tcW w:w="1961" w:type="dxa"/>
            <w:shd w:val="clear" w:color="auto" w:fill="auto"/>
          </w:tcPr>
          <w:p w14:paraId="7987DE43" w14:textId="77777777" w:rsidR="005631A6" w:rsidRDefault="005631A6" w:rsidP="0068578E"/>
        </w:tc>
        <w:tc>
          <w:tcPr>
            <w:tcW w:w="496" w:type="dxa"/>
            <w:shd w:val="clear" w:color="auto" w:fill="auto"/>
          </w:tcPr>
          <w:p w14:paraId="6C669C89" w14:textId="77777777" w:rsidR="005631A6" w:rsidRPr="000356DE" w:rsidRDefault="005631A6" w:rsidP="0068578E">
            <w:pPr>
              <w:rPr>
                <w:rFonts w:ascii="Trebuchet MS" w:hAnsi="Trebuchet MS" w:cs="Times New Roman"/>
                <w:b/>
                <w:i/>
                <w:sz w:val="20"/>
                <w:szCs w:val="20"/>
              </w:rPr>
            </w:pPr>
          </w:p>
        </w:tc>
        <w:tc>
          <w:tcPr>
            <w:tcW w:w="6442" w:type="dxa"/>
            <w:shd w:val="clear" w:color="auto" w:fill="auto"/>
          </w:tcPr>
          <w:p w14:paraId="379018B3" w14:textId="5033078F" w:rsidR="009A5E53" w:rsidRPr="00921484" w:rsidRDefault="009A5E53" w:rsidP="00921484">
            <w:pPr>
              <w:pStyle w:val="Default"/>
              <w:spacing w:after="200"/>
              <w:rPr>
                <w:rFonts w:ascii="Trebuchet MS" w:hAnsi="Trebuchet MS"/>
                <w:sz w:val="20"/>
                <w:szCs w:val="20"/>
              </w:rPr>
            </w:pPr>
            <w:proofErr w:type="spellStart"/>
            <w:r w:rsidRPr="00921484">
              <w:rPr>
                <w:rFonts w:ascii="Trebuchet MS" w:hAnsi="Trebuchet MS"/>
                <w:b/>
                <w:sz w:val="20"/>
                <w:szCs w:val="20"/>
              </w:rPr>
              <w:t>Abstrak</w:t>
            </w:r>
            <w:proofErr w:type="spellEnd"/>
            <w:r w:rsidRPr="00921484">
              <w:rPr>
                <w:rFonts w:ascii="Trebuchet MS" w:hAnsi="Trebuchet MS"/>
                <w:b/>
                <w:sz w:val="20"/>
                <w:szCs w:val="20"/>
              </w:rPr>
              <w:t xml:space="preserve"> (</w:t>
            </w:r>
            <w:r w:rsidR="00D67836">
              <w:rPr>
                <w:rFonts w:ascii="Trebuchet MS" w:hAnsi="Trebuchet MS"/>
                <w:b/>
                <w:sz w:val="20"/>
                <w:szCs w:val="20"/>
              </w:rPr>
              <w:t xml:space="preserve">In Bahasa, </w:t>
            </w:r>
            <w:r w:rsidRPr="00921484">
              <w:rPr>
                <w:rFonts w:ascii="Trebuchet MS" w:hAnsi="Trebuchet MS"/>
                <w:b/>
                <w:sz w:val="20"/>
                <w:szCs w:val="20"/>
              </w:rPr>
              <w:t xml:space="preserve">Trebuchet MS </w:t>
            </w:r>
            <w:r w:rsidR="00921484" w:rsidRPr="00921484">
              <w:rPr>
                <w:rFonts w:ascii="Trebuchet MS" w:hAnsi="Trebuchet MS"/>
                <w:b/>
                <w:sz w:val="20"/>
                <w:szCs w:val="20"/>
              </w:rPr>
              <w:t>10</w:t>
            </w:r>
            <w:r w:rsidRPr="00921484">
              <w:rPr>
                <w:rFonts w:ascii="Trebuchet MS" w:hAnsi="Trebuchet MS"/>
                <w:b/>
                <w:sz w:val="20"/>
                <w:szCs w:val="20"/>
              </w:rPr>
              <w:t xml:space="preserve"> </w:t>
            </w:r>
            <w:proofErr w:type="spellStart"/>
            <w:r w:rsidRPr="00921484">
              <w:rPr>
                <w:rFonts w:ascii="Trebuchet MS" w:hAnsi="Trebuchet MS"/>
                <w:b/>
                <w:sz w:val="20"/>
                <w:szCs w:val="20"/>
              </w:rPr>
              <w:t>pt</w:t>
            </w:r>
            <w:proofErr w:type="spellEnd"/>
            <w:r w:rsidRPr="00921484">
              <w:rPr>
                <w:rFonts w:ascii="Trebuchet MS" w:hAnsi="Trebuchet MS"/>
                <w:b/>
                <w:sz w:val="20"/>
                <w:szCs w:val="20"/>
              </w:rPr>
              <w:t xml:space="preserve">, </w:t>
            </w:r>
            <w:proofErr w:type="spellStart"/>
            <w:r w:rsidRPr="00921484">
              <w:rPr>
                <w:rFonts w:ascii="Trebuchet MS" w:hAnsi="Trebuchet MS"/>
                <w:b/>
                <w:sz w:val="20"/>
                <w:szCs w:val="20"/>
              </w:rPr>
              <w:t>cetak</w:t>
            </w:r>
            <w:proofErr w:type="spellEnd"/>
            <w:r w:rsidRPr="00921484">
              <w:rPr>
                <w:rFonts w:ascii="Trebuchet MS" w:hAnsi="Trebuchet MS"/>
                <w:b/>
                <w:sz w:val="20"/>
                <w:szCs w:val="20"/>
              </w:rPr>
              <w:t xml:space="preserve"> </w:t>
            </w:r>
            <w:proofErr w:type="spellStart"/>
            <w:r w:rsidRPr="00921484">
              <w:rPr>
                <w:rFonts w:ascii="Trebuchet MS" w:hAnsi="Trebuchet MS"/>
                <w:b/>
                <w:sz w:val="20"/>
                <w:szCs w:val="20"/>
              </w:rPr>
              <w:t>tebal</w:t>
            </w:r>
            <w:proofErr w:type="spellEnd"/>
            <w:r w:rsidRPr="00921484">
              <w:rPr>
                <w:rFonts w:ascii="Trebuchet MS" w:hAnsi="Trebuchet MS"/>
                <w:b/>
                <w:sz w:val="20"/>
                <w:szCs w:val="20"/>
                <w:lang w:val="id-ID"/>
              </w:rPr>
              <w:t xml:space="preserve">, rata </w:t>
            </w:r>
            <w:proofErr w:type="spellStart"/>
            <w:r w:rsidRPr="00921484">
              <w:rPr>
                <w:rFonts w:ascii="Trebuchet MS" w:hAnsi="Trebuchet MS"/>
                <w:b/>
                <w:sz w:val="20"/>
                <w:szCs w:val="20"/>
              </w:rPr>
              <w:t>kiri</w:t>
            </w:r>
            <w:proofErr w:type="spellEnd"/>
            <w:r w:rsidRPr="00921484">
              <w:rPr>
                <w:rFonts w:ascii="Trebuchet MS" w:hAnsi="Trebuchet MS"/>
                <w:b/>
                <w:sz w:val="20"/>
                <w:szCs w:val="20"/>
              </w:rPr>
              <w:t>)</w:t>
            </w:r>
          </w:p>
          <w:p w14:paraId="2E105848" w14:textId="3B00181A" w:rsidR="009A5E53" w:rsidRPr="00921484" w:rsidRDefault="009A5E53" w:rsidP="009A5E53">
            <w:pPr>
              <w:pStyle w:val="Default"/>
              <w:spacing w:before="100"/>
              <w:jc w:val="both"/>
              <w:rPr>
                <w:rFonts w:ascii="Trebuchet MS" w:hAnsi="Trebuchet MS"/>
                <w:sz w:val="18"/>
                <w:szCs w:val="18"/>
              </w:rPr>
            </w:pPr>
            <w:r w:rsidRPr="00921484">
              <w:rPr>
                <w:rFonts w:ascii="Trebuchet MS" w:hAnsi="Trebuchet MS"/>
                <w:sz w:val="18"/>
                <w:szCs w:val="18"/>
                <w:lang w:val="id-ID"/>
              </w:rPr>
              <w:t>Isi abstrak ditulis dalam Bahasa Inggris</w:t>
            </w:r>
            <w:r w:rsidRPr="00921484">
              <w:rPr>
                <w:rFonts w:ascii="Trebuchet MS" w:hAnsi="Trebuchet MS"/>
                <w:sz w:val="18"/>
                <w:szCs w:val="18"/>
              </w:rPr>
              <w:t xml:space="preserve"> dan </w:t>
            </w:r>
            <w:r w:rsidRPr="00921484">
              <w:rPr>
                <w:rFonts w:ascii="Trebuchet MS" w:hAnsi="Trebuchet MS"/>
                <w:sz w:val="18"/>
                <w:szCs w:val="18"/>
                <w:lang w:val="id-ID"/>
              </w:rPr>
              <w:t xml:space="preserve">Bahasa Indonesia, berisi ringkasan naskah mencakup latar belakang, tinjauan pustaka yang terkait, metodologi penelitian, hasil data penelitian dan analisis serta simpulan. Jumlah kata dalam abstrak tidak lebih dari 250 kata diketik 1 spasi dengan huruf </w:t>
            </w:r>
            <w:r w:rsidRPr="00921484">
              <w:rPr>
                <w:rFonts w:ascii="Trebuchet MS" w:hAnsi="Trebuchet MS"/>
                <w:sz w:val="18"/>
                <w:szCs w:val="18"/>
              </w:rPr>
              <w:t>Trebuchet</w:t>
            </w:r>
            <w:r w:rsidRPr="00921484">
              <w:rPr>
                <w:rFonts w:ascii="Trebuchet MS" w:hAnsi="Trebuchet MS"/>
                <w:sz w:val="18"/>
                <w:szCs w:val="18"/>
                <w:lang w:val="id-ID"/>
              </w:rPr>
              <w:t xml:space="preserve"> MS </w:t>
            </w:r>
            <w:r w:rsidR="00921484">
              <w:rPr>
                <w:rFonts w:ascii="Trebuchet MS" w:hAnsi="Trebuchet MS"/>
                <w:sz w:val="18"/>
                <w:szCs w:val="18"/>
              </w:rPr>
              <w:t>9</w:t>
            </w:r>
            <w:r w:rsidRPr="00921484">
              <w:rPr>
                <w:rFonts w:ascii="Trebuchet MS" w:hAnsi="Trebuchet MS"/>
                <w:sz w:val="18"/>
                <w:szCs w:val="18"/>
                <w:lang w:val="id-ID"/>
              </w:rPr>
              <w:t xml:space="preserve"> pt, rata kiri-kanan, dalam satu paragraph. </w:t>
            </w:r>
            <w:proofErr w:type="spellStart"/>
            <w:r w:rsidRPr="00921484">
              <w:rPr>
                <w:rFonts w:ascii="Trebuchet MS" w:hAnsi="Trebuchet MS"/>
                <w:sz w:val="18"/>
                <w:szCs w:val="18"/>
              </w:rPr>
              <w:t>Jurnal</w:t>
            </w:r>
            <w:proofErr w:type="spellEnd"/>
            <w:r w:rsidRPr="00921484">
              <w:rPr>
                <w:rFonts w:ascii="Trebuchet MS" w:hAnsi="Trebuchet MS"/>
                <w:sz w:val="18"/>
                <w:szCs w:val="18"/>
              </w:rPr>
              <w:t xml:space="preserve"> </w:t>
            </w:r>
            <w:proofErr w:type="spellStart"/>
            <w:r w:rsidRPr="00921484">
              <w:rPr>
                <w:rFonts w:ascii="Trebuchet MS" w:hAnsi="Trebuchet MS"/>
                <w:sz w:val="18"/>
                <w:szCs w:val="18"/>
                <w:lang w:val="id-ID"/>
              </w:rPr>
              <w:t>Asiimetrik</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Jurnal</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Ilmiah</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Rekayasa</w:t>
            </w:r>
            <w:proofErr w:type="spellEnd"/>
            <w:r w:rsidRPr="00921484">
              <w:rPr>
                <w:rFonts w:ascii="Trebuchet MS" w:hAnsi="Trebuchet MS"/>
                <w:sz w:val="18"/>
                <w:szCs w:val="18"/>
              </w:rPr>
              <w:t xml:space="preserve"> Dan </w:t>
            </w:r>
            <w:proofErr w:type="spellStart"/>
            <w:r w:rsidRPr="00921484">
              <w:rPr>
                <w:rFonts w:ascii="Trebuchet MS" w:hAnsi="Trebuchet MS"/>
                <w:sz w:val="18"/>
                <w:szCs w:val="18"/>
              </w:rPr>
              <w:t>Inovasi</w:t>
            </w:r>
            <w:proofErr w:type="spellEnd"/>
            <w:r w:rsidRPr="00921484">
              <w:rPr>
                <w:rFonts w:ascii="Trebuchet MS" w:hAnsi="Trebuchet MS"/>
                <w:sz w:val="18"/>
                <w:szCs w:val="18"/>
                <w:lang w:val="id-ID"/>
              </w:rPr>
              <w:t xml:space="preserve"> merupakan jurnal ilmiah yang berisi kumpulan artikel karya ilmiah yang diterbitkan oleh Fakultas Teknik Universitas Pancasila. Jurnal ini berisi tulisan ilmiah, ulasan atau gagasan asli </w:t>
            </w:r>
            <w:r w:rsidRPr="00921484">
              <w:rPr>
                <w:rFonts w:ascii="Trebuchet MS" w:hAnsi="Trebuchet MS"/>
                <w:sz w:val="18"/>
                <w:szCs w:val="18"/>
              </w:rPr>
              <w:t xml:space="preserve">yang </w:t>
            </w:r>
            <w:proofErr w:type="spellStart"/>
            <w:r w:rsidRPr="00921484">
              <w:rPr>
                <w:rFonts w:ascii="Trebuchet MS" w:hAnsi="Trebuchet MS"/>
                <w:sz w:val="18"/>
                <w:szCs w:val="18"/>
              </w:rPr>
              <w:t>menyangkut</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rekayasa</w:t>
            </w:r>
            <w:proofErr w:type="spellEnd"/>
            <w:r w:rsidRPr="00921484">
              <w:rPr>
                <w:rFonts w:ascii="Trebuchet MS" w:hAnsi="Trebuchet MS"/>
                <w:sz w:val="18"/>
                <w:szCs w:val="18"/>
              </w:rPr>
              <w:t xml:space="preserve"> dan </w:t>
            </w:r>
            <w:proofErr w:type="spellStart"/>
            <w:r w:rsidRPr="00921484">
              <w:rPr>
                <w:rFonts w:ascii="Trebuchet MS" w:hAnsi="Trebuchet MS"/>
                <w:sz w:val="18"/>
                <w:szCs w:val="18"/>
              </w:rPr>
              <w:t>inovasi</w:t>
            </w:r>
            <w:proofErr w:type="spellEnd"/>
            <w:r w:rsidRPr="00921484">
              <w:rPr>
                <w:rFonts w:ascii="Trebuchet MS" w:hAnsi="Trebuchet MS"/>
                <w:sz w:val="18"/>
                <w:szCs w:val="18"/>
              </w:rPr>
              <w:t xml:space="preserve"> </w:t>
            </w:r>
            <w:r w:rsidRPr="00921484">
              <w:rPr>
                <w:rFonts w:ascii="Trebuchet MS" w:hAnsi="Trebuchet MS"/>
                <w:sz w:val="18"/>
                <w:szCs w:val="18"/>
                <w:lang w:val="id-ID"/>
              </w:rPr>
              <w:t xml:space="preserve">dalam bidang Arsitektur, Teknik Sipil, Teknik Informatika, Teknik Industri, Teknik Mesin dan Teknik Elektro. </w:t>
            </w:r>
          </w:p>
          <w:p w14:paraId="4417800C" w14:textId="503E8460" w:rsidR="005631A6" w:rsidRPr="00921484" w:rsidRDefault="009A5E53" w:rsidP="00921484">
            <w:pPr>
              <w:spacing w:before="240"/>
              <w:ind w:left="964" w:hanging="964"/>
              <w:jc w:val="both"/>
              <w:rPr>
                <w:rFonts w:ascii="Trebuchet MS" w:hAnsi="Trebuchet MS" w:cs="Times New Roman"/>
                <w:i/>
                <w:sz w:val="18"/>
                <w:szCs w:val="18"/>
              </w:rPr>
            </w:pPr>
            <w:r w:rsidRPr="00921484">
              <w:rPr>
                <w:rFonts w:ascii="Trebuchet MS" w:hAnsi="Trebuchet MS" w:cs="Times New Roman"/>
                <w:b/>
                <w:sz w:val="16"/>
                <w:szCs w:val="16"/>
              </w:rPr>
              <w:t xml:space="preserve">Kata </w:t>
            </w:r>
            <w:proofErr w:type="spellStart"/>
            <w:r w:rsidRPr="00921484">
              <w:rPr>
                <w:rFonts w:ascii="Trebuchet MS" w:hAnsi="Trebuchet MS" w:cs="Times New Roman"/>
                <w:b/>
                <w:sz w:val="16"/>
                <w:szCs w:val="16"/>
              </w:rPr>
              <w:t>Kunci</w:t>
            </w:r>
            <w:proofErr w:type="spellEnd"/>
            <w:r w:rsidRPr="00921484">
              <w:rPr>
                <w:rFonts w:ascii="Trebuchet MS" w:hAnsi="Trebuchet MS" w:cs="Times New Roman"/>
                <w:b/>
                <w:sz w:val="16"/>
                <w:szCs w:val="16"/>
              </w:rPr>
              <w:t xml:space="preserve">:  </w:t>
            </w:r>
            <w:r w:rsidRPr="00921484">
              <w:rPr>
                <w:rFonts w:ascii="Trebuchet MS" w:hAnsi="Trebuchet MS" w:cs="Times New Roman"/>
                <w:sz w:val="16"/>
                <w:szCs w:val="16"/>
              </w:rPr>
              <w:t>format</w:t>
            </w:r>
            <w:r w:rsidRPr="00921484">
              <w:rPr>
                <w:rFonts w:ascii="Trebuchet MS" w:hAnsi="Trebuchet MS" w:cs="Times New Roman"/>
                <w:sz w:val="16"/>
                <w:szCs w:val="16"/>
                <w:lang w:val="id-ID"/>
              </w:rPr>
              <w:t xml:space="preserve"> </w:t>
            </w:r>
            <w:proofErr w:type="spellStart"/>
            <w:r w:rsidRPr="00921484">
              <w:rPr>
                <w:rFonts w:ascii="Trebuchet MS" w:hAnsi="Trebuchet MS" w:cs="Times New Roman"/>
                <w:sz w:val="16"/>
                <w:szCs w:val="16"/>
              </w:rPr>
              <w:t>penulisan</w:t>
            </w:r>
            <w:proofErr w:type="spellEnd"/>
            <w:r w:rsidRPr="00921484">
              <w:rPr>
                <w:rFonts w:ascii="Trebuchet MS" w:hAnsi="Trebuchet MS" w:cs="Times New Roman"/>
                <w:sz w:val="16"/>
                <w:szCs w:val="16"/>
                <w:lang w:val="id-ID"/>
              </w:rPr>
              <w:t>,</w:t>
            </w:r>
            <w:r w:rsidRPr="00921484">
              <w:rPr>
                <w:rFonts w:ascii="Trebuchet MS" w:hAnsi="Trebuchet MS" w:cs="Times New Roman"/>
                <w:b/>
                <w:sz w:val="16"/>
                <w:szCs w:val="16"/>
                <w:lang w:val="id-ID"/>
              </w:rPr>
              <w:t xml:space="preserve"> </w:t>
            </w:r>
            <w:proofErr w:type="spellStart"/>
            <w:r w:rsidRPr="00921484">
              <w:rPr>
                <w:rFonts w:ascii="Trebuchet MS" w:hAnsi="Trebuchet MS" w:cs="Times New Roman"/>
                <w:sz w:val="16"/>
                <w:szCs w:val="16"/>
              </w:rPr>
              <w:t>subjek</w:t>
            </w:r>
            <w:proofErr w:type="spellEnd"/>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utama</w:t>
            </w:r>
            <w:proofErr w:type="spellEnd"/>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naskah</w:t>
            </w:r>
            <w:proofErr w:type="spellEnd"/>
            <w:r w:rsidRPr="00921484">
              <w:rPr>
                <w:rFonts w:ascii="Trebuchet MS" w:hAnsi="Trebuchet MS" w:cs="Times New Roman"/>
                <w:sz w:val="16"/>
                <w:szCs w:val="16"/>
              </w:rPr>
              <w:t xml:space="preserve"> (3-5 kata </w:t>
            </w:r>
            <w:proofErr w:type="spellStart"/>
            <w:r w:rsidRPr="00921484">
              <w:rPr>
                <w:rFonts w:ascii="Trebuchet MS" w:hAnsi="Trebuchet MS" w:cs="Times New Roman"/>
                <w:sz w:val="16"/>
                <w:szCs w:val="16"/>
              </w:rPr>
              <w:t>kunci</w:t>
            </w:r>
            <w:proofErr w:type="spellEnd"/>
            <w:r w:rsidRPr="00921484">
              <w:rPr>
                <w:rFonts w:ascii="Trebuchet MS" w:hAnsi="Trebuchet MS" w:cs="Times New Roman"/>
                <w:sz w:val="16"/>
                <w:szCs w:val="16"/>
              </w:rPr>
              <w:t>, T</w:t>
            </w:r>
            <w:r w:rsidR="0013525B" w:rsidRPr="00921484">
              <w:rPr>
                <w:rFonts w:ascii="Trebuchet MS" w:hAnsi="Trebuchet MS" w:cs="Times New Roman"/>
                <w:sz w:val="16"/>
                <w:szCs w:val="16"/>
              </w:rPr>
              <w:t>rebuchet</w:t>
            </w:r>
            <w:r w:rsidRPr="00921484">
              <w:rPr>
                <w:rFonts w:ascii="Trebuchet MS" w:hAnsi="Trebuchet MS" w:cs="Times New Roman"/>
                <w:sz w:val="16"/>
                <w:szCs w:val="16"/>
              </w:rPr>
              <w:t xml:space="preserve"> MS </w:t>
            </w:r>
            <w:r w:rsidR="00921484" w:rsidRPr="00921484">
              <w:rPr>
                <w:rFonts w:ascii="Trebuchet MS" w:hAnsi="Trebuchet MS" w:cs="Times New Roman"/>
                <w:sz w:val="16"/>
                <w:szCs w:val="16"/>
              </w:rPr>
              <w:t>8</w:t>
            </w:r>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pt</w:t>
            </w:r>
            <w:proofErr w:type="spellEnd"/>
            <w:r w:rsidRPr="00921484">
              <w:rPr>
                <w:rFonts w:ascii="Trebuchet MS" w:hAnsi="Trebuchet MS" w:cs="Times New Roman"/>
                <w:sz w:val="16"/>
                <w:szCs w:val="16"/>
              </w:rPr>
              <w:t>).</w:t>
            </w: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cs="Times New Roman"/>
          <w:b/>
        </w:rPr>
      </w:pPr>
      <w:r w:rsidRPr="001E3C06">
        <w:rPr>
          <w:rFonts w:ascii="Trebuchet MS" w:hAnsi="Trebuchet MS" w:cs="Times New Roman"/>
          <w:b/>
          <w:lang w:val="en"/>
        </w:rPr>
        <w:lastRenderedPageBreak/>
        <w:t>INTRODUCTION</w:t>
      </w:r>
    </w:p>
    <w:p w14:paraId="4FA2379C" w14:textId="5F07BEE8" w:rsidR="00396FC4" w:rsidRPr="00396FC4" w:rsidRDefault="00396FC4" w:rsidP="00396FC4">
      <w:pPr>
        <w:spacing w:after="0"/>
        <w:ind w:firstLine="425"/>
        <w:jc w:val="both"/>
        <w:rPr>
          <w:rFonts w:ascii="Trebuchet MS" w:hAnsi="Trebuchet MS" w:cs="Times New Roman"/>
          <w:sz w:val="20"/>
          <w:lang w:val="id-ID"/>
        </w:rPr>
      </w:pPr>
      <w:r w:rsidRPr="00396FC4">
        <w:rPr>
          <w:rFonts w:ascii="Trebuchet MS" w:hAnsi="Trebuchet MS" w:cs="Times New Roman"/>
          <w:sz w:val="20"/>
          <w:lang w:val="id-ID"/>
        </w:rPr>
        <w:t>Pada akhir abad ke-20 ilmuwan dunia memfokuskan upaya pada pengembangan dan penerapan teknologi produksi energi yang disebut "energi terbarukan"</w:t>
      </w:r>
      <w:r w:rsidR="00045DED">
        <w:rPr>
          <w:rFonts w:ascii="Trebuchet MS" w:hAnsi="Trebuchet MS" w:cs="Times New Roman"/>
          <w:sz w:val="20"/>
        </w:rPr>
        <w:t>.</w:t>
      </w:r>
      <w:r w:rsidRPr="00396FC4">
        <w:rPr>
          <w:rFonts w:ascii="Trebuchet MS" w:hAnsi="Trebuchet MS" w:cs="Times New Roman"/>
          <w:sz w:val="20"/>
          <w:lang w:val="id-ID"/>
        </w:rPr>
        <w:t xml:space="preserve"> Dekade ini mulai terlihat peningkatan pemanfaatan energi skala masif dengan memanfaatkan penggunaan energi matahari</w:t>
      </w:r>
      <w:r w:rsidR="00776888">
        <w:rPr>
          <w:rFonts w:ascii="Trebuchet MS" w:hAnsi="Trebuchet MS" w:cs="Times New Roman"/>
          <w:sz w:val="20"/>
        </w:rPr>
        <w:t xml:space="preserve"> </w:t>
      </w:r>
      <w:r w:rsidR="00776888">
        <w:rPr>
          <w:rFonts w:ascii="Trebuchet MS" w:hAnsi="Trebuchet MS" w:cs="Times New Roman"/>
          <w:sz w:val="20"/>
        </w:rPr>
        <w:fldChar w:fldCharType="begin" w:fldLock="1"/>
      </w:r>
      <w:r w:rsidR="0077688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Pr>
          <w:rFonts w:ascii="Trebuchet MS" w:hAnsi="Trebuchet MS" w:cs="Times New Roman"/>
          <w:sz w:val="20"/>
        </w:rPr>
        <w:fldChar w:fldCharType="separate"/>
      </w:r>
      <w:r w:rsidR="00776888" w:rsidRPr="00776888">
        <w:rPr>
          <w:rFonts w:ascii="Trebuchet MS" w:hAnsi="Trebuchet MS" w:cs="Times New Roman"/>
          <w:noProof/>
          <w:sz w:val="20"/>
        </w:rPr>
        <w:t>(Meyer, 2017; Yordanov, Hadzhidimov and Zlateva, 2021)</w:t>
      </w:r>
      <w:r w:rsidR="00776888">
        <w:rPr>
          <w:rFonts w:ascii="Trebuchet MS" w:hAnsi="Trebuchet MS" w:cs="Times New Roman"/>
          <w:sz w:val="20"/>
        </w:rPr>
        <w:fldChar w:fldCharType="end"/>
      </w:r>
      <w:r w:rsidR="00776888">
        <w:rPr>
          <w:rFonts w:ascii="Trebuchet MS" w:hAnsi="Trebuchet MS" w:cs="Times New Roman"/>
          <w:sz w:val="20"/>
        </w:rPr>
        <w:t>.</w:t>
      </w:r>
      <w:r w:rsidRPr="00396FC4">
        <w:rPr>
          <w:rFonts w:ascii="Trebuchet MS" w:hAnsi="Trebuchet MS" w:cs="Times New Roman"/>
          <w:sz w:val="20"/>
          <w:lang w:val="id-ID"/>
        </w:rPr>
        <w:t xml:space="preserve"> Kebermanfaatan energi bersih atau energi terbarukan semakin tinggi seiring mulai dikuranginya pemanfaatan sumber daya energi konvensional, seperti minyak bumi, gas alam, dan batu bara</w:t>
      </w:r>
      <w:r w:rsidR="00776888">
        <w:rPr>
          <w:rFonts w:ascii="Trebuchet MS" w:hAnsi="Trebuchet MS" w:cs="Times New Roman"/>
          <w:sz w:val="20"/>
        </w:rPr>
        <w:t xml:space="preserve"> </w:t>
      </w:r>
      <w:r w:rsidR="00776888">
        <w:rPr>
          <w:rFonts w:ascii="Trebuchet MS" w:hAnsi="Trebuchet MS" w:cs="Times New Roman"/>
          <w:sz w:val="20"/>
        </w:rPr>
        <w:fldChar w:fldCharType="begin" w:fldLock="1"/>
      </w:r>
      <w:r w:rsidR="00776888">
        <w:rPr>
          <w:rFonts w:ascii="Trebuchet MS" w:hAnsi="Trebuchet MS" w:cs="Times New Roman"/>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Pr>
          <w:rFonts w:ascii="Trebuchet MS" w:hAnsi="Trebuchet MS" w:cs="Times New Roman"/>
          <w:sz w:val="20"/>
        </w:rPr>
        <w:fldChar w:fldCharType="separate"/>
      </w:r>
      <w:r w:rsidR="00776888" w:rsidRPr="00776888">
        <w:rPr>
          <w:rFonts w:ascii="Trebuchet MS" w:hAnsi="Trebuchet MS" w:cs="Times New Roman"/>
          <w:noProof/>
          <w:sz w:val="20"/>
        </w:rPr>
        <w:t xml:space="preserve">(Eteruddin </w:t>
      </w:r>
      <w:r w:rsidR="00776888" w:rsidRPr="00776888">
        <w:rPr>
          <w:rFonts w:ascii="Trebuchet MS" w:hAnsi="Trebuchet MS" w:cs="Times New Roman"/>
          <w:i/>
          <w:noProof/>
          <w:sz w:val="20"/>
        </w:rPr>
        <w:t>et al.</w:t>
      </w:r>
      <w:r w:rsidR="00776888" w:rsidRPr="00776888">
        <w:rPr>
          <w:rFonts w:ascii="Trebuchet MS" w:hAnsi="Trebuchet MS" w:cs="Times New Roman"/>
          <w:noProof/>
          <w:sz w:val="20"/>
        </w:rPr>
        <w:t>, 2019)</w:t>
      </w:r>
      <w:r w:rsidR="00776888">
        <w:rPr>
          <w:rFonts w:ascii="Trebuchet MS" w:hAnsi="Trebuchet MS" w:cs="Times New Roman"/>
          <w:sz w:val="20"/>
        </w:rPr>
        <w:fldChar w:fldCharType="end"/>
      </w:r>
      <w:r w:rsidR="00776888">
        <w:rPr>
          <w:rFonts w:ascii="Trebuchet MS" w:hAnsi="Trebuchet MS" w:cs="Times New Roman"/>
          <w:sz w:val="20"/>
        </w:rPr>
        <w:t xml:space="preserve">. </w:t>
      </w:r>
      <w:r w:rsidRPr="00396FC4">
        <w:rPr>
          <w:rFonts w:ascii="Trebuchet MS" w:hAnsi="Trebuchet MS" w:cs="Times New Roman"/>
          <w:sz w:val="20"/>
          <w:lang w:val="id-ID"/>
        </w:rPr>
        <w:t xml:space="preserve"> </w:t>
      </w:r>
      <w:r w:rsidR="00776888">
        <w:rPr>
          <w:rFonts w:ascii="Trebuchet MS" w:hAnsi="Trebuchet MS" w:cs="Times New Roman"/>
          <w:sz w:val="20"/>
        </w:rPr>
        <w:t>P</w:t>
      </w:r>
      <w:r w:rsidRPr="00396FC4">
        <w:rPr>
          <w:rFonts w:ascii="Trebuchet MS" w:hAnsi="Trebuchet MS" w:cs="Times New Roman"/>
          <w:sz w:val="20"/>
          <w:lang w:val="id-ID"/>
        </w:rPr>
        <w:t xml:space="preserve">emerintah juga ingin membangun kesadaran masyarakat dalam perlindungan lingkungan dari dampak emisi karbon. Upaya terkait pengembangan sumber energi terbarukan </w:t>
      </w:r>
      <w:r w:rsidR="00FB6A4D">
        <w:rPr>
          <w:rFonts w:ascii="Trebuchet MS" w:hAnsi="Trebuchet MS" w:cs="Times New Roman"/>
          <w:sz w:val="20"/>
        </w:rPr>
        <w:t xml:space="preserve">salah </w:t>
      </w:r>
      <w:proofErr w:type="spellStart"/>
      <w:r w:rsidR="00FB6A4D">
        <w:rPr>
          <w:rFonts w:ascii="Trebuchet MS" w:hAnsi="Trebuchet MS" w:cs="Times New Roman"/>
          <w:sz w:val="20"/>
        </w:rPr>
        <w:t>sat</w:t>
      </w:r>
      <w:r w:rsidR="00AA5CB8">
        <w:rPr>
          <w:rFonts w:ascii="Trebuchet MS" w:hAnsi="Trebuchet MS" w:cs="Times New Roman"/>
          <w:sz w:val="20"/>
        </w:rPr>
        <w:t>unya</w:t>
      </w:r>
      <w:proofErr w:type="spellEnd"/>
      <w:r w:rsidR="00FB6A4D">
        <w:rPr>
          <w:rFonts w:ascii="Trebuchet MS" w:hAnsi="Trebuchet MS" w:cs="Times New Roman"/>
          <w:sz w:val="20"/>
        </w:rPr>
        <w:t xml:space="preserve"> </w:t>
      </w:r>
      <w:r w:rsidRPr="00396FC4">
        <w:rPr>
          <w:rFonts w:ascii="Trebuchet MS" w:hAnsi="Trebuchet MS" w:cs="Times New Roman"/>
          <w:sz w:val="20"/>
          <w:lang w:val="id-ID"/>
        </w:rPr>
        <w:t xml:space="preserve">diarahkan pada pengembangan konversi energi matahari menjadi listrik, dengan memanfaatkan panel solar </w:t>
      </w:r>
      <w:proofErr w:type="spellStart"/>
      <w:r w:rsidRPr="00396FC4">
        <w:rPr>
          <w:rFonts w:ascii="Trebuchet MS" w:hAnsi="Trebuchet MS" w:cs="Times New Roman"/>
          <w:sz w:val="20"/>
          <w:lang w:val="id-ID"/>
        </w:rPr>
        <w:t>fotovoltaik</w:t>
      </w:r>
      <w:proofErr w:type="spellEnd"/>
      <w:r w:rsidRPr="00396FC4">
        <w:rPr>
          <w:rFonts w:ascii="Trebuchet MS" w:hAnsi="Trebuchet MS" w:cs="Times New Roman"/>
          <w:sz w:val="20"/>
          <w:lang w:val="id-ID"/>
        </w:rPr>
        <w:t xml:space="preserve"> (PV) atau biasa disebut solar panel</w:t>
      </w:r>
      <w:r w:rsidR="00A575A8">
        <w:rPr>
          <w:rFonts w:ascii="Trebuchet MS" w:hAnsi="Trebuchet MS" w:cs="Times New Roman"/>
          <w:sz w:val="20"/>
        </w:rPr>
        <w:t xml:space="preserve"> </w:t>
      </w:r>
      <w:r w:rsidR="00776888">
        <w:rPr>
          <w:rFonts w:ascii="Trebuchet MS" w:hAnsi="Trebuchet MS" w:cs="Times New Roman"/>
          <w:sz w:val="20"/>
        </w:rPr>
        <w:fldChar w:fldCharType="begin" w:fldLock="1"/>
      </w:r>
      <w:r w:rsidR="005C72A1">
        <w:rPr>
          <w:rFonts w:ascii="Trebuchet MS" w:hAnsi="Trebuchet MS" w:cs="Times New Roman"/>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Pr>
          <w:rFonts w:ascii="Trebuchet MS" w:hAnsi="Trebuchet MS" w:cs="Times New Roman"/>
          <w:sz w:val="20"/>
        </w:rPr>
        <w:fldChar w:fldCharType="separate"/>
      </w:r>
      <w:r w:rsidR="00776888" w:rsidRPr="00776888">
        <w:rPr>
          <w:rFonts w:ascii="Trebuchet MS" w:hAnsi="Trebuchet MS" w:cs="Times New Roman"/>
          <w:noProof/>
          <w:sz w:val="20"/>
        </w:rPr>
        <w:t>(Takyi and Nyarko, 2020)</w:t>
      </w:r>
      <w:r w:rsidR="00776888">
        <w:rPr>
          <w:rFonts w:ascii="Trebuchet MS" w:hAnsi="Trebuchet MS" w:cs="Times New Roman"/>
          <w:sz w:val="20"/>
        </w:rPr>
        <w:fldChar w:fldCharType="end"/>
      </w:r>
      <w:r w:rsidRPr="00396FC4">
        <w:rPr>
          <w:rFonts w:ascii="Trebuchet MS" w:hAnsi="Trebuchet MS" w:cs="Times New Roman"/>
          <w:sz w:val="20"/>
          <w:lang w:val="id-ID"/>
        </w:rPr>
        <w:t xml:space="preserve">. </w:t>
      </w:r>
      <w:proofErr w:type="spellStart"/>
      <w:r w:rsidR="00C97F83">
        <w:rPr>
          <w:rFonts w:ascii="Trebuchet MS" w:hAnsi="Trebuchet MS" w:cs="Times New Roman"/>
          <w:sz w:val="20"/>
        </w:rPr>
        <w:t>Dilansir</w:t>
      </w:r>
      <w:proofErr w:type="spellEnd"/>
      <w:r w:rsidR="00C97F83">
        <w:rPr>
          <w:rFonts w:ascii="Trebuchet MS" w:hAnsi="Trebuchet MS" w:cs="Times New Roman"/>
          <w:sz w:val="20"/>
        </w:rPr>
        <w:t xml:space="preserve"> </w:t>
      </w:r>
      <w:proofErr w:type="spellStart"/>
      <w:r w:rsidR="00C97F83">
        <w:rPr>
          <w:rFonts w:ascii="Trebuchet MS" w:hAnsi="Trebuchet MS" w:cs="Times New Roman"/>
          <w:sz w:val="20"/>
        </w:rPr>
        <w:t>dalam</w:t>
      </w:r>
      <w:proofErr w:type="spellEnd"/>
      <w:r w:rsidR="00C97F83">
        <w:rPr>
          <w:rFonts w:ascii="Trebuchet MS" w:hAnsi="Trebuchet MS" w:cs="Times New Roman"/>
          <w:sz w:val="20"/>
        </w:rPr>
        <w:t xml:space="preserve"> situs ESDM </w:t>
      </w:r>
      <w:proofErr w:type="spellStart"/>
      <w:r w:rsidR="00C97F83">
        <w:rPr>
          <w:rFonts w:ascii="Trebuchet MS" w:hAnsi="Trebuchet MS" w:cs="Times New Roman"/>
          <w:sz w:val="20"/>
        </w:rPr>
        <w:t>Jawa</w:t>
      </w:r>
      <w:proofErr w:type="spellEnd"/>
      <w:r w:rsidR="00C97F83">
        <w:rPr>
          <w:rFonts w:ascii="Trebuchet MS" w:hAnsi="Trebuchet MS" w:cs="Times New Roman"/>
          <w:sz w:val="20"/>
        </w:rPr>
        <w:t xml:space="preserve"> Barat</w:t>
      </w:r>
      <w:r w:rsidR="00926214">
        <w:rPr>
          <w:rFonts w:ascii="Trebuchet MS" w:hAnsi="Trebuchet MS" w:cs="Times New Roman"/>
          <w:sz w:val="20"/>
        </w:rPr>
        <w:t>,</w:t>
      </w:r>
      <w:r w:rsidRPr="00396FC4">
        <w:rPr>
          <w:rFonts w:ascii="Trebuchet MS" w:hAnsi="Trebuchet MS" w:cs="Times New Roman"/>
          <w:sz w:val="20"/>
          <w:lang w:val="id-ID"/>
        </w:rPr>
        <w:t xml:space="preserve"> pada Desember 2021, pembangkit listrik tenaga solar PV Indonesia mencapai 48,79 Megawatt. Program pembangkit listrik tenaga surya menjadi salah satu PSN (Proyek Strategis Nasional)</w:t>
      </w:r>
      <w:r w:rsidR="00926214">
        <w:rPr>
          <w:rFonts w:ascii="Trebuchet MS" w:hAnsi="Trebuchet MS" w:cs="Times New Roman"/>
          <w:sz w:val="20"/>
        </w:rPr>
        <w:t>.</w:t>
      </w:r>
      <w:r w:rsidRPr="00396FC4">
        <w:rPr>
          <w:rFonts w:ascii="Trebuchet MS" w:hAnsi="Trebuchet MS" w:cs="Times New Roman"/>
          <w:sz w:val="20"/>
          <w:lang w:val="id-ID"/>
        </w:rPr>
        <w:t xml:space="preserve"> </w:t>
      </w:r>
      <w:r w:rsidR="00926214">
        <w:rPr>
          <w:rFonts w:ascii="Trebuchet MS" w:hAnsi="Trebuchet MS" w:cs="Times New Roman"/>
          <w:sz w:val="20"/>
        </w:rPr>
        <w:t>P</w:t>
      </w:r>
      <w:r w:rsidRPr="00396FC4">
        <w:rPr>
          <w:rFonts w:ascii="Trebuchet MS" w:hAnsi="Trebuchet MS" w:cs="Times New Roman"/>
          <w:sz w:val="20"/>
          <w:lang w:val="id-ID"/>
        </w:rPr>
        <w:t>emerintah mengatur regulasi khusus melalui Peraturan Menteri ESDM No. 26 tahun 2021 tentang PLTS Atap, dimana kebijakan mendorong tumbuhnya industri pendukung PLTS di dalam negeri serta meningkatkan daya saing dengan semakin tingginya Tingkat Komponen Dalam Negeri (TKDN) terkait perusahaan kerja. Dalam proses merancang sistem PV, sangat penting bahwa kontrol panel memastikan pengiriman daya maksimum dengan Maximum Power Point Tracking (MPPT)</w:t>
      </w:r>
      <w:r w:rsidR="00D176A7">
        <w:rPr>
          <w:rFonts w:ascii="Trebuchet MS" w:hAnsi="Trebuchet MS" w:cs="Times New Roman"/>
          <w:sz w:val="20"/>
        </w:rPr>
        <w:t xml:space="preserve"> </w:t>
      </w:r>
      <w:r w:rsidR="005C72A1">
        <w:rPr>
          <w:rFonts w:ascii="Trebuchet MS" w:hAnsi="Trebuchet MS" w:cs="Times New Roman"/>
          <w:sz w:val="20"/>
        </w:rPr>
        <w:fldChar w:fldCharType="begin" w:fldLock="1"/>
      </w:r>
      <w:r w:rsidR="00A96DAC">
        <w:rPr>
          <w:rFonts w:ascii="Trebuchet MS" w:hAnsi="Trebuchet MS" w:cs="Times New Roman"/>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Pr>
          <w:rFonts w:ascii="Trebuchet MS" w:hAnsi="Trebuchet MS" w:cs="Times New Roman"/>
          <w:sz w:val="20"/>
        </w:rPr>
        <w:fldChar w:fldCharType="separate"/>
      </w:r>
      <w:r w:rsidR="005C72A1" w:rsidRPr="005C72A1">
        <w:rPr>
          <w:rFonts w:ascii="Trebuchet MS" w:hAnsi="Trebuchet MS" w:cs="Times New Roman"/>
          <w:noProof/>
          <w:sz w:val="20"/>
        </w:rPr>
        <w:t>(Cotfas, Cotfas and Machidon, 2018)</w:t>
      </w:r>
      <w:r w:rsidR="005C72A1">
        <w:rPr>
          <w:rFonts w:ascii="Trebuchet MS" w:hAnsi="Trebuchet MS" w:cs="Times New Roman"/>
          <w:sz w:val="20"/>
        </w:rPr>
        <w:fldChar w:fldCharType="end"/>
      </w:r>
      <w:r w:rsidRPr="00396FC4">
        <w:rPr>
          <w:rFonts w:ascii="Trebuchet MS" w:hAnsi="Trebuchet MS" w:cs="Times New Roman"/>
          <w:sz w:val="20"/>
          <w:lang w:val="id-ID"/>
        </w:rPr>
        <w:t xml:space="preserve">. Daya pada </w:t>
      </w:r>
      <w:proofErr w:type="spellStart"/>
      <w:r w:rsidR="009704F9">
        <w:rPr>
          <w:rFonts w:ascii="Trebuchet MS" w:hAnsi="Trebuchet MS" w:cs="Times New Roman"/>
          <w:sz w:val="20"/>
        </w:rPr>
        <w:t>modul</w:t>
      </w:r>
      <w:proofErr w:type="spellEnd"/>
      <w:r w:rsidR="009704F9">
        <w:rPr>
          <w:rFonts w:ascii="Trebuchet MS" w:hAnsi="Trebuchet MS" w:cs="Times New Roman"/>
          <w:sz w:val="20"/>
        </w:rPr>
        <w:t xml:space="preserve"> solar PV</w:t>
      </w:r>
      <w:r w:rsidRPr="00396FC4">
        <w:rPr>
          <w:rFonts w:ascii="Trebuchet MS" w:hAnsi="Trebuchet MS" w:cs="Times New Roman"/>
          <w:sz w:val="20"/>
          <w:lang w:val="id-ID"/>
        </w:rPr>
        <w:t xml:space="preserve"> tergantung perubahan intensitas radiasi matahari dan </w:t>
      </w:r>
      <w:proofErr w:type="spellStart"/>
      <w:r w:rsidR="00D176A7">
        <w:rPr>
          <w:rFonts w:ascii="Trebuchet MS" w:hAnsi="Trebuchet MS" w:cs="Times New Roman"/>
          <w:sz w:val="20"/>
        </w:rPr>
        <w:t>temperatur</w:t>
      </w:r>
      <w:proofErr w:type="spellEnd"/>
      <w:r w:rsidRPr="00396FC4">
        <w:rPr>
          <w:rFonts w:ascii="Trebuchet MS" w:hAnsi="Trebuchet MS" w:cs="Times New Roman"/>
          <w:sz w:val="20"/>
          <w:lang w:val="id-ID"/>
        </w:rPr>
        <w:t xml:space="preserve"> panel, hasil </w:t>
      </w:r>
      <w:r w:rsidR="00AE7A1D">
        <w:rPr>
          <w:rFonts w:ascii="Trebuchet MS" w:hAnsi="Trebuchet MS" w:cs="Times New Roman"/>
          <w:sz w:val="20"/>
        </w:rPr>
        <w:t xml:space="preserve"> </w:t>
      </w:r>
      <w:proofErr w:type="spellStart"/>
      <w:r w:rsidR="00AE7A1D">
        <w:rPr>
          <w:rFonts w:ascii="Trebuchet MS" w:hAnsi="Trebuchet MS" w:cs="Times New Roman"/>
          <w:sz w:val="20"/>
        </w:rPr>
        <w:t>daya</w:t>
      </w:r>
      <w:proofErr w:type="spellEnd"/>
      <w:r w:rsidR="00AE7A1D">
        <w:rPr>
          <w:rFonts w:ascii="Trebuchet MS" w:hAnsi="Trebuchet MS" w:cs="Times New Roman"/>
          <w:sz w:val="20"/>
        </w:rPr>
        <w:t xml:space="preserve"> </w:t>
      </w:r>
      <w:proofErr w:type="spellStart"/>
      <w:r w:rsidR="00AE7A1D">
        <w:rPr>
          <w:rFonts w:ascii="Trebuchet MS" w:hAnsi="Trebuchet MS" w:cs="Times New Roman"/>
          <w:sz w:val="20"/>
        </w:rPr>
        <w:t>berbeda</w:t>
      </w:r>
      <w:proofErr w:type="spellEnd"/>
      <w:r w:rsidR="00AE7A1D">
        <w:rPr>
          <w:rFonts w:ascii="Trebuchet MS" w:hAnsi="Trebuchet MS" w:cs="Times New Roman"/>
          <w:sz w:val="20"/>
        </w:rPr>
        <w:t xml:space="preserve"> </w:t>
      </w:r>
      <w:r w:rsidRPr="00396FC4">
        <w:rPr>
          <w:rFonts w:ascii="Trebuchet MS" w:hAnsi="Trebuchet MS" w:cs="Times New Roman"/>
          <w:sz w:val="20"/>
          <w:lang w:val="id-ID"/>
        </w:rPr>
        <w:t>untuk waktu berbeda dapat terjadi dalam</w:t>
      </w:r>
      <w:r w:rsidR="00A96DAC">
        <w:rPr>
          <w:rFonts w:ascii="Trebuchet MS" w:hAnsi="Trebuchet MS" w:cs="Times New Roman"/>
          <w:sz w:val="20"/>
        </w:rPr>
        <w:t xml:space="preserve"> </w:t>
      </w:r>
      <w:r w:rsidR="00A96DAC">
        <w:rPr>
          <w:rFonts w:ascii="Trebuchet MS" w:hAnsi="Trebuchet MS" w:cs="Times New Roman"/>
          <w:sz w:val="20"/>
          <w:lang w:val="id-ID"/>
        </w:rPr>
        <w:fldChar w:fldCharType="begin" w:fldLock="1"/>
      </w:r>
      <w:r w:rsidR="003E39B2">
        <w:rPr>
          <w:rFonts w:ascii="Trebuchet MS" w:hAnsi="Trebuchet MS" w:cs="Times New Roman"/>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Pr>
          <w:rFonts w:ascii="Trebuchet MS" w:hAnsi="Trebuchet MS" w:cs="Times New Roman"/>
          <w:sz w:val="20"/>
          <w:lang w:val="id-ID"/>
        </w:rPr>
        <w:fldChar w:fldCharType="separate"/>
      </w:r>
      <w:r w:rsidR="00A96DAC" w:rsidRPr="00A96DAC">
        <w:rPr>
          <w:rFonts w:ascii="Trebuchet MS" w:hAnsi="Trebuchet MS" w:cs="Times New Roman"/>
          <w:noProof/>
          <w:sz w:val="20"/>
          <w:lang w:val="id-ID"/>
        </w:rPr>
        <w:t xml:space="preserve">(Eteruddin </w:t>
      </w:r>
      <w:r w:rsidR="00A96DAC" w:rsidRPr="00A96DAC">
        <w:rPr>
          <w:rFonts w:ascii="Trebuchet MS" w:hAnsi="Trebuchet MS" w:cs="Times New Roman"/>
          <w:i/>
          <w:noProof/>
          <w:sz w:val="20"/>
          <w:lang w:val="id-ID"/>
        </w:rPr>
        <w:t>et al.</w:t>
      </w:r>
      <w:r w:rsidR="00A96DAC" w:rsidRPr="00A96DAC">
        <w:rPr>
          <w:rFonts w:ascii="Trebuchet MS" w:hAnsi="Trebuchet MS" w:cs="Times New Roman"/>
          <w:noProof/>
          <w:sz w:val="20"/>
          <w:lang w:val="id-ID"/>
        </w:rPr>
        <w:t>, 2019)</w:t>
      </w:r>
      <w:r w:rsidR="00A96DAC">
        <w:rPr>
          <w:rFonts w:ascii="Trebuchet MS" w:hAnsi="Trebuchet MS" w:cs="Times New Roman"/>
          <w:sz w:val="20"/>
          <w:lang w:val="id-ID"/>
        </w:rPr>
        <w:fldChar w:fldCharType="end"/>
      </w:r>
      <w:r w:rsidR="00A96DAC">
        <w:rPr>
          <w:rFonts w:ascii="Trebuchet MS" w:hAnsi="Trebuchet MS" w:cs="Times New Roman"/>
          <w:sz w:val="20"/>
        </w:rPr>
        <w:t xml:space="preserve"> </w:t>
      </w:r>
      <w:proofErr w:type="spellStart"/>
      <w:r w:rsidR="007923C6">
        <w:rPr>
          <w:rFonts w:ascii="Trebuchet MS" w:hAnsi="Trebuchet MS" w:cs="Times New Roman"/>
          <w:sz w:val="20"/>
        </w:rPr>
        <w:t>dijelaskan</w:t>
      </w:r>
      <w:proofErr w:type="spellEnd"/>
      <w:r w:rsidR="007923C6">
        <w:rPr>
          <w:rFonts w:ascii="Trebuchet MS" w:hAnsi="Trebuchet MS" w:cs="Times New Roman"/>
          <w:sz w:val="20"/>
        </w:rPr>
        <w:t xml:space="preserve"> </w:t>
      </w:r>
      <w:proofErr w:type="spellStart"/>
      <w:r w:rsidR="007923C6">
        <w:rPr>
          <w:rFonts w:ascii="Trebuchet MS" w:hAnsi="Trebuchet MS" w:cs="Times New Roman"/>
          <w:sz w:val="20"/>
        </w:rPr>
        <w:t>bahw</w:t>
      </w:r>
      <w:r w:rsidR="00D0104E">
        <w:rPr>
          <w:rFonts w:ascii="Trebuchet MS" w:hAnsi="Trebuchet MS" w:cs="Times New Roman"/>
          <w:sz w:val="20"/>
        </w:rPr>
        <w:t>a</w:t>
      </w:r>
      <w:proofErr w:type="spellEnd"/>
      <w:r w:rsidR="007923C6">
        <w:rPr>
          <w:rFonts w:ascii="Trebuchet MS" w:hAnsi="Trebuchet MS" w:cs="Times New Roman"/>
          <w:sz w:val="20"/>
        </w:rPr>
        <w:t xml:space="preserve"> </w:t>
      </w:r>
      <w:proofErr w:type="spellStart"/>
      <w:r w:rsidR="00D0104E">
        <w:rPr>
          <w:rFonts w:ascii="Trebuchet MS" w:hAnsi="Trebuchet MS" w:cs="Times New Roman"/>
          <w:sz w:val="20"/>
        </w:rPr>
        <w:t>kenaikan</w:t>
      </w:r>
      <w:proofErr w:type="spellEnd"/>
      <w:r w:rsidR="007923C6">
        <w:rPr>
          <w:rFonts w:ascii="Trebuchet MS" w:hAnsi="Trebuchet MS" w:cs="Times New Roman"/>
          <w:sz w:val="20"/>
        </w:rPr>
        <w:t xml:space="preserve"> temperature </w:t>
      </w:r>
      <w:proofErr w:type="spellStart"/>
      <w:r w:rsidR="007923C6">
        <w:rPr>
          <w:rFonts w:ascii="Trebuchet MS" w:hAnsi="Trebuchet MS" w:cs="Times New Roman"/>
          <w:sz w:val="20"/>
        </w:rPr>
        <w:t>mempengaruhi</w:t>
      </w:r>
      <w:proofErr w:type="spellEnd"/>
      <w:r w:rsidR="007923C6">
        <w:rPr>
          <w:rFonts w:ascii="Trebuchet MS" w:hAnsi="Trebuchet MS" w:cs="Times New Roman"/>
          <w:sz w:val="20"/>
        </w:rPr>
        <w:t xml:space="preserve"> </w:t>
      </w:r>
      <w:r w:rsidR="00D0104E">
        <w:rPr>
          <w:rFonts w:ascii="Trebuchet MS" w:hAnsi="Trebuchet MS" w:cs="Times New Roman"/>
          <w:sz w:val="20"/>
        </w:rPr>
        <w:t>output module,</w:t>
      </w:r>
      <w:r w:rsidR="007923C6">
        <w:rPr>
          <w:rFonts w:ascii="Trebuchet MS" w:hAnsi="Trebuchet MS" w:cs="Times New Roman"/>
          <w:sz w:val="20"/>
        </w:rPr>
        <w:t xml:space="preserve"> </w:t>
      </w:r>
      <w:proofErr w:type="spellStart"/>
      <w:r w:rsidR="007923C6">
        <w:rPr>
          <w:rFonts w:ascii="Trebuchet MS" w:hAnsi="Trebuchet MS" w:cs="Times New Roman"/>
          <w:sz w:val="20"/>
        </w:rPr>
        <w:t>tegangan</w:t>
      </w:r>
      <w:proofErr w:type="spellEnd"/>
      <w:r w:rsidR="007923C6">
        <w:rPr>
          <w:rFonts w:ascii="Trebuchet MS" w:hAnsi="Trebuchet MS" w:cs="Times New Roman"/>
          <w:sz w:val="20"/>
        </w:rPr>
        <w:t xml:space="preserve"> </w:t>
      </w:r>
      <w:proofErr w:type="spellStart"/>
      <w:r w:rsidR="007923C6">
        <w:rPr>
          <w:rFonts w:ascii="Trebuchet MS" w:hAnsi="Trebuchet MS" w:cs="Times New Roman"/>
          <w:sz w:val="20"/>
        </w:rPr>
        <w:t>menurun</w:t>
      </w:r>
      <w:proofErr w:type="spellEnd"/>
      <w:r w:rsidR="007923C6">
        <w:rPr>
          <w:rFonts w:ascii="Trebuchet MS" w:hAnsi="Trebuchet MS" w:cs="Times New Roman"/>
          <w:sz w:val="20"/>
        </w:rPr>
        <w:t xml:space="preserve"> </w:t>
      </w:r>
      <w:r w:rsidR="001062B8">
        <w:rPr>
          <w:rFonts w:ascii="Trebuchet MS" w:hAnsi="Trebuchet MS" w:cs="Times New Roman"/>
          <w:sz w:val="20"/>
        </w:rPr>
        <w:t xml:space="preserve">1,435 volt </w:t>
      </w:r>
      <w:r w:rsidR="007923C6">
        <w:rPr>
          <w:rFonts w:ascii="Trebuchet MS" w:hAnsi="Trebuchet MS" w:cs="Times New Roman"/>
          <w:sz w:val="20"/>
        </w:rPr>
        <w:t>(</w:t>
      </w:r>
      <w:r w:rsidR="001062B8">
        <w:rPr>
          <w:rFonts w:ascii="Trebuchet MS" w:hAnsi="Trebuchet MS" w:cs="Times New Roman"/>
          <w:sz w:val="20"/>
        </w:rPr>
        <w:t>4,1%</w:t>
      </w:r>
      <w:r w:rsidR="007923C6">
        <w:rPr>
          <w:rFonts w:ascii="Trebuchet MS" w:hAnsi="Trebuchet MS" w:cs="Times New Roman"/>
          <w:sz w:val="20"/>
        </w:rPr>
        <w:t>)</w:t>
      </w:r>
      <w:r w:rsidR="00D0104E">
        <w:rPr>
          <w:rFonts w:ascii="Trebuchet MS" w:hAnsi="Trebuchet MS" w:cs="Times New Roman"/>
          <w:sz w:val="20"/>
        </w:rPr>
        <w:t xml:space="preserve"> /ºC </w:t>
      </w:r>
      <w:proofErr w:type="spellStart"/>
      <w:r w:rsidR="005C0C7A">
        <w:rPr>
          <w:rFonts w:ascii="Trebuchet MS" w:hAnsi="Trebuchet MS" w:cs="Times New Roman"/>
          <w:sz w:val="20"/>
        </w:rPr>
        <w:t>dengan</w:t>
      </w:r>
      <w:proofErr w:type="spellEnd"/>
      <w:r w:rsidR="005C0C7A">
        <w:rPr>
          <w:rFonts w:ascii="Trebuchet MS" w:hAnsi="Trebuchet MS" w:cs="Times New Roman"/>
          <w:sz w:val="20"/>
        </w:rPr>
        <w:t xml:space="preserve"> </w:t>
      </w:r>
      <w:proofErr w:type="spellStart"/>
      <w:r w:rsidR="005C0C7A">
        <w:rPr>
          <w:rFonts w:ascii="Trebuchet MS" w:hAnsi="Trebuchet MS" w:cs="Times New Roman"/>
          <w:sz w:val="20"/>
        </w:rPr>
        <w:t>intensitas</w:t>
      </w:r>
      <w:proofErr w:type="spellEnd"/>
      <w:r w:rsidR="005C0C7A">
        <w:rPr>
          <w:rFonts w:ascii="Trebuchet MS" w:hAnsi="Trebuchet MS" w:cs="Times New Roman"/>
          <w:sz w:val="20"/>
        </w:rPr>
        <w:t xml:space="preserve"> </w:t>
      </w:r>
      <w:proofErr w:type="spellStart"/>
      <w:r w:rsidR="00026637">
        <w:rPr>
          <w:rFonts w:ascii="Trebuchet MS" w:hAnsi="Trebuchet MS" w:cs="Times New Roman"/>
          <w:sz w:val="20"/>
        </w:rPr>
        <w:t>cahaya</w:t>
      </w:r>
      <w:proofErr w:type="spellEnd"/>
      <w:r w:rsidR="00026637">
        <w:rPr>
          <w:rFonts w:ascii="Trebuchet MS" w:hAnsi="Trebuchet MS" w:cs="Times New Roman"/>
          <w:sz w:val="20"/>
        </w:rPr>
        <w:t xml:space="preserve"> </w:t>
      </w:r>
      <w:proofErr w:type="spellStart"/>
      <w:r w:rsidR="005C0C7A">
        <w:rPr>
          <w:rFonts w:ascii="Trebuchet MS" w:hAnsi="Trebuchet MS" w:cs="Times New Roman"/>
          <w:sz w:val="20"/>
        </w:rPr>
        <w:t>matahari</w:t>
      </w:r>
      <w:proofErr w:type="spellEnd"/>
      <w:r w:rsidR="005C0C7A">
        <w:rPr>
          <w:rFonts w:ascii="Trebuchet MS" w:hAnsi="Trebuchet MS" w:cs="Times New Roman"/>
          <w:sz w:val="20"/>
        </w:rPr>
        <w:t xml:space="preserve"> </w:t>
      </w:r>
      <w:proofErr w:type="spellStart"/>
      <w:r w:rsidR="00026637">
        <w:rPr>
          <w:rFonts w:ascii="Trebuchet MS" w:hAnsi="Trebuchet MS" w:cs="Times New Roman"/>
          <w:sz w:val="20"/>
        </w:rPr>
        <w:t>tetap</w:t>
      </w:r>
      <w:proofErr w:type="spellEnd"/>
      <w:r w:rsidR="005C0C7A">
        <w:rPr>
          <w:rFonts w:ascii="Trebuchet MS" w:hAnsi="Trebuchet MS" w:cs="Times New Roman"/>
          <w:sz w:val="20"/>
        </w:rPr>
        <w:t xml:space="preserve">, </w:t>
      </w:r>
      <w:r w:rsidR="007923C6">
        <w:rPr>
          <w:rFonts w:ascii="Trebuchet MS" w:hAnsi="Trebuchet MS" w:cs="Times New Roman"/>
          <w:sz w:val="20"/>
        </w:rPr>
        <w:t>pada solar panel 150 Wp</w:t>
      </w:r>
      <w:r w:rsidRPr="00396FC4">
        <w:rPr>
          <w:rFonts w:ascii="Trebuchet MS" w:hAnsi="Trebuchet MS" w:cs="Times New Roman"/>
          <w:sz w:val="20"/>
          <w:lang w:val="id-ID"/>
        </w:rPr>
        <w:t xml:space="preserve">. </w:t>
      </w:r>
      <w:proofErr w:type="spellStart"/>
      <w:r w:rsidR="004C2715">
        <w:rPr>
          <w:rFonts w:ascii="Trebuchet MS" w:hAnsi="Trebuchet MS" w:cs="Times New Roman"/>
          <w:sz w:val="20"/>
        </w:rPr>
        <w:t>Selanjutnya</w:t>
      </w:r>
      <w:proofErr w:type="spellEnd"/>
      <w:r w:rsidR="004C2715">
        <w:rPr>
          <w:rFonts w:ascii="Trebuchet MS" w:hAnsi="Trebuchet MS" w:cs="Times New Roman"/>
          <w:sz w:val="20"/>
        </w:rPr>
        <w:t xml:space="preserve">, </w:t>
      </w:r>
      <w:proofErr w:type="spellStart"/>
      <w:r w:rsidR="004C2715">
        <w:rPr>
          <w:rFonts w:ascii="Trebuchet MS" w:hAnsi="Trebuchet MS" w:cs="Times New Roman"/>
          <w:sz w:val="20"/>
        </w:rPr>
        <w:t>k</w:t>
      </w:r>
      <w:r w:rsidR="008C184C">
        <w:rPr>
          <w:rFonts w:ascii="Trebuchet MS" w:hAnsi="Trebuchet MS" w:cs="Times New Roman"/>
          <w:sz w:val="20"/>
        </w:rPr>
        <w:t>etika</w:t>
      </w:r>
      <w:proofErr w:type="spellEnd"/>
      <w:r w:rsidR="008C184C">
        <w:rPr>
          <w:rFonts w:ascii="Trebuchet MS" w:hAnsi="Trebuchet MS" w:cs="Times New Roman"/>
          <w:sz w:val="20"/>
        </w:rPr>
        <w:t xml:space="preserve"> solar PV </w:t>
      </w:r>
      <w:proofErr w:type="spellStart"/>
      <w:r w:rsidR="008C184C">
        <w:rPr>
          <w:rFonts w:ascii="Trebuchet MS" w:hAnsi="Trebuchet MS" w:cs="Times New Roman"/>
          <w:sz w:val="20"/>
        </w:rPr>
        <w:t>terhubung</w:t>
      </w:r>
      <w:proofErr w:type="spellEnd"/>
      <w:r w:rsidR="008C184C">
        <w:rPr>
          <w:rFonts w:ascii="Trebuchet MS" w:hAnsi="Trebuchet MS" w:cs="Times New Roman"/>
          <w:sz w:val="20"/>
        </w:rPr>
        <w:t xml:space="preserve"> oleh </w:t>
      </w:r>
      <w:proofErr w:type="spellStart"/>
      <w:r w:rsidR="008C184C">
        <w:rPr>
          <w:rFonts w:ascii="Trebuchet MS" w:hAnsi="Trebuchet MS" w:cs="Times New Roman"/>
          <w:sz w:val="20"/>
        </w:rPr>
        <w:t>beban</w:t>
      </w:r>
      <w:proofErr w:type="spellEnd"/>
      <w:r w:rsidR="004C2715">
        <w:rPr>
          <w:rFonts w:ascii="Trebuchet MS" w:hAnsi="Trebuchet MS" w:cs="Times New Roman"/>
          <w:sz w:val="20"/>
        </w:rPr>
        <w:t xml:space="preserve"> </w:t>
      </w:r>
      <w:proofErr w:type="spellStart"/>
      <w:r w:rsidR="004C2715">
        <w:rPr>
          <w:rFonts w:ascii="Trebuchet MS" w:hAnsi="Trebuchet MS" w:cs="Times New Roman"/>
          <w:sz w:val="20"/>
        </w:rPr>
        <w:t>terjadi</w:t>
      </w:r>
      <w:proofErr w:type="spellEnd"/>
      <w:r w:rsidR="004C2715">
        <w:rPr>
          <w:rFonts w:ascii="Trebuchet MS" w:hAnsi="Trebuchet MS" w:cs="Times New Roman"/>
          <w:sz w:val="20"/>
        </w:rPr>
        <w:t xml:space="preserve"> </w:t>
      </w:r>
      <w:proofErr w:type="spellStart"/>
      <w:r w:rsidR="004C2715">
        <w:rPr>
          <w:rFonts w:ascii="Trebuchet MS" w:hAnsi="Trebuchet MS" w:cs="Times New Roman"/>
          <w:sz w:val="20"/>
        </w:rPr>
        <w:t>perubaha</w:t>
      </w:r>
      <w:r w:rsidR="00026637">
        <w:rPr>
          <w:rFonts w:ascii="Trebuchet MS" w:hAnsi="Trebuchet MS" w:cs="Times New Roman"/>
          <w:sz w:val="20"/>
        </w:rPr>
        <w:t>n</w:t>
      </w:r>
      <w:proofErr w:type="spellEnd"/>
      <w:r w:rsidR="004C2715">
        <w:rPr>
          <w:rFonts w:ascii="Trebuchet MS" w:hAnsi="Trebuchet MS" w:cs="Times New Roman"/>
          <w:sz w:val="20"/>
        </w:rPr>
        <w:t xml:space="preserve"> </w:t>
      </w:r>
      <w:proofErr w:type="spellStart"/>
      <w:r w:rsidR="004C2715">
        <w:rPr>
          <w:rFonts w:ascii="Trebuchet MS" w:hAnsi="Trebuchet MS" w:cs="Times New Roman"/>
          <w:sz w:val="20"/>
        </w:rPr>
        <w:t>signifikan</w:t>
      </w:r>
      <w:proofErr w:type="spellEnd"/>
      <w:r w:rsidR="00311FB2">
        <w:rPr>
          <w:rFonts w:ascii="Trebuchet MS" w:hAnsi="Trebuchet MS" w:cs="Times New Roman"/>
          <w:sz w:val="20"/>
        </w:rPr>
        <w:t xml:space="preserve">, </w:t>
      </w:r>
      <w:proofErr w:type="spellStart"/>
      <w:r w:rsidR="00026637">
        <w:rPr>
          <w:rFonts w:ascii="Trebuchet MS" w:hAnsi="Trebuchet MS" w:cs="Times New Roman"/>
          <w:sz w:val="20"/>
        </w:rPr>
        <w:t>dimana</w:t>
      </w:r>
      <w:proofErr w:type="spellEnd"/>
      <w:r w:rsidR="00026637">
        <w:rPr>
          <w:rFonts w:ascii="Trebuchet MS" w:hAnsi="Trebuchet MS" w:cs="Times New Roman"/>
          <w:sz w:val="20"/>
        </w:rPr>
        <w:t xml:space="preserve"> </w:t>
      </w:r>
      <w:proofErr w:type="spellStart"/>
      <w:r w:rsidR="00026637">
        <w:rPr>
          <w:rFonts w:ascii="Trebuchet MS" w:hAnsi="Trebuchet MS" w:cs="Times New Roman"/>
          <w:sz w:val="20"/>
        </w:rPr>
        <w:t>tegangan</w:t>
      </w:r>
      <w:proofErr w:type="spellEnd"/>
      <w:r w:rsidR="00026637">
        <w:rPr>
          <w:rFonts w:ascii="Trebuchet MS" w:hAnsi="Trebuchet MS" w:cs="Times New Roman"/>
          <w:sz w:val="20"/>
        </w:rPr>
        <w:t xml:space="preserve"> </w:t>
      </w:r>
      <w:proofErr w:type="spellStart"/>
      <w:r w:rsidR="00311FB2">
        <w:rPr>
          <w:rFonts w:ascii="Trebuchet MS" w:hAnsi="Trebuchet MS" w:cs="Times New Roman"/>
          <w:sz w:val="20"/>
        </w:rPr>
        <w:t>menurun</w:t>
      </w:r>
      <w:proofErr w:type="spellEnd"/>
      <w:r w:rsidR="00311FB2">
        <w:rPr>
          <w:rFonts w:ascii="Trebuchet MS" w:hAnsi="Trebuchet MS" w:cs="Times New Roman"/>
          <w:sz w:val="20"/>
        </w:rPr>
        <w:t xml:space="preserve"> 15.395 volt</w:t>
      </w:r>
      <w:r w:rsidR="00D0104E">
        <w:rPr>
          <w:rFonts w:ascii="Trebuchet MS" w:hAnsi="Trebuchet MS" w:cs="Times New Roman"/>
          <w:sz w:val="20"/>
        </w:rPr>
        <w:t>.</w:t>
      </w:r>
      <w:r w:rsidR="003E39B2">
        <w:rPr>
          <w:rFonts w:ascii="Trebuchet MS" w:hAnsi="Trebuchet MS" w:cs="Times New Roman"/>
          <w:sz w:val="20"/>
        </w:rPr>
        <w:t xml:space="preserve"> </w:t>
      </w:r>
      <w:proofErr w:type="spellStart"/>
      <w:r w:rsidR="003E39B2">
        <w:rPr>
          <w:rFonts w:ascii="Trebuchet MS" w:hAnsi="Trebuchet MS" w:cs="Times New Roman"/>
          <w:sz w:val="20"/>
        </w:rPr>
        <w:t>Penurunan</w:t>
      </w:r>
      <w:proofErr w:type="spellEnd"/>
      <w:r w:rsidR="003E39B2">
        <w:rPr>
          <w:rFonts w:ascii="Trebuchet MS" w:hAnsi="Trebuchet MS" w:cs="Times New Roman"/>
          <w:sz w:val="20"/>
        </w:rPr>
        <w:t xml:space="preserve"> </w:t>
      </w:r>
      <w:proofErr w:type="spellStart"/>
      <w:r w:rsidR="003E39B2">
        <w:rPr>
          <w:rFonts w:ascii="Trebuchet MS" w:hAnsi="Trebuchet MS" w:cs="Times New Roman"/>
          <w:sz w:val="20"/>
        </w:rPr>
        <w:t>selain</w:t>
      </w:r>
      <w:proofErr w:type="spellEnd"/>
      <w:r w:rsidR="003E39B2">
        <w:rPr>
          <w:rFonts w:ascii="Trebuchet MS" w:hAnsi="Trebuchet MS" w:cs="Times New Roman"/>
          <w:sz w:val="20"/>
        </w:rPr>
        <w:t xml:space="preserve"> </w:t>
      </w:r>
      <w:proofErr w:type="spellStart"/>
      <w:r w:rsidR="003E39B2">
        <w:rPr>
          <w:rFonts w:ascii="Trebuchet MS" w:hAnsi="Trebuchet MS" w:cs="Times New Roman"/>
          <w:sz w:val="20"/>
        </w:rPr>
        <w:t>pengaru</w:t>
      </w:r>
      <w:proofErr w:type="spellEnd"/>
      <w:r w:rsidR="003E39B2">
        <w:rPr>
          <w:rFonts w:ascii="Trebuchet MS" w:hAnsi="Trebuchet MS" w:cs="Times New Roman"/>
          <w:sz w:val="20"/>
        </w:rPr>
        <w:t xml:space="preserve"> temperature juga </w:t>
      </w:r>
      <w:proofErr w:type="spellStart"/>
      <w:r w:rsidR="003E39B2">
        <w:rPr>
          <w:rFonts w:ascii="Trebuchet MS" w:hAnsi="Trebuchet MS" w:cs="Times New Roman"/>
          <w:sz w:val="20"/>
        </w:rPr>
        <w:t>dipengaruhi</w:t>
      </w:r>
      <w:proofErr w:type="spellEnd"/>
      <w:r w:rsidR="003E39B2">
        <w:rPr>
          <w:rFonts w:ascii="Trebuchet MS" w:hAnsi="Trebuchet MS" w:cs="Times New Roman"/>
          <w:sz w:val="20"/>
        </w:rPr>
        <w:t xml:space="preserve"> ideal factor module solar PV,</w:t>
      </w:r>
      <w:r w:rsidR="0053772B">
        <w:rPr>
          <w:rFonts w:ascii="Trebuchet MS" w:hAnsi="Trebuchet MS" w:cs="Times New Roman"/>
          <w:sz w:val="20"/>
        </w:rPr>
        <w:t xml:space="preserve"> </w:t>
      </w:r>
      <w:proofErr w:type="spellStart"/>
      <w:r w:rsidR="0053772B">
        <w:rPr>
          <w:rFonts w:ascii="Trebuchet MS" w:hAnsi="Trebuchet MS" w:cs="Times New Roman"/>
          <w:sz w:val="20"/>
        </w:rPr>
        <w:t>dalam</w:t>
      </w:r>
      <w:proofErr w:type="spellEnd"/>
      <w:r w:rsidR="003E39B2">
        <w:rPr>
          <w:rFonts w:ascii="Trebuchet MS" w:hAnsi="Trebuchet MS" w:cs="Times New Roman"/>
          <w:sz w:val="20"/>
        </w:rPr>
        <w:t xml:space="preserve"> </w:t>
      </w:r>
      <w:r w:rsidR="003E39B2">
        <w:rPr>
          <w:rFonts w:ascii="Trebuchet MS" w:hAnsi="Trebuchet MS" w:cs="Times New Roman"/>
          <w:sz w:val="20"/>
        </w:rPr>
        <w:fldChar w:fldCharType="begin" w:fldLock="1"/>
      </w:r>
      <w:r w:rsidR="00023621">
        <w:rPr>
          <w:rFonts w:ascii="Trebuchet MS" w:hAnsi="Trebuchet MS" w:cs="Times New Roman"/>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Pr>
          <w:rFonts w:ascii="Trebuchet MS" w:hAnsi="Trebuchet MS" w:cs="Times New Roman"/>
          <w:sz w:val="20"/>
        </w:rPr>
        <w:fldChar w:fldCharType="separate"/>
      </w:r>
      <w:r w:rsidR="003E39B2" w:rsidRPr="003E39B2">
        <w:rPr>
          <w:rFonts w:ascii="Trebuchet MS" w:hAnsi="Trebuchet MS" w:cs="Times New Roman"/>
          <w:noProof/>
          <w:sz w:val="20"/>
        </w:rPr>
        <w:t>(Meyer, 2017)</w:t>
      </w:r>
      <w:r w:rsidR="003E39B2">
        <w:rPr>
          <w:rFonts w:ascii="Trebuchet MS" w:hAnsi="Trebuchet MS" w:cs="Times New Roman"/>
          <w:sz w:val="20"/>
        </w:rPr>
        <w:fldChar w:fldCharType="end"/>
      </w:r>
      <w:r w:rsidR="00EB44F3">
        <w:rPr>
          <w:rFonts w:ascii="Trebuchet MS" w:hAnsi="Trebuchet MS" w:cs="Times New Roman"/>
          <w:sz w:val="20"/>
        </w:rPr>
        <w:t xml:space="preserve"> </w:t>
      </w:r>
      <w:proofErr w:type="spellStart"/>
      <w:r w:rsidR="00EB44F3">
        <w:rPr>
          <w:rFonts w:ascii="Trebuchet MS" w:hAnsi="Trebuchet MS" w:cs="Times New Roman"/>
          <w:sz w:val="20"/>
        </w:rPr>
        <w:t>dijeaskan</w:t>
      </w:r>
      <w:proofErr w:type="spellEnd"/>
      <w:r w:rsidR="00EB44F3">
        <w:rPr>
          <w:rFonts w:ascii="Trebuchet MS" w:hAnsi="Trebuchet MS" w:cs="Times New Roman"/>
          <w:sz w:val="20"/>
        </w:rPr>
        <w:t xml:space="preserve"> </w:t>
      </w:r>
      <w:proofErr w:type="spellStart"/>
      <w:r w:rsidR="00EB44F3">
        <w:rPr>
          <w:rFonts w:ascii="Trebuchet MS" w:hAnsi="Trebuchet MS" w:cs="Times New Roman"/>
          <w:sz w:val="20"/>
        </w:rPr>
        <w:t>dengan</w:t>
      </w:r>
      <w:proofErr w:type="spellEnd"/>
      <w:r w:rsidR="00EB44F3">
        <w:rPr>
          <w:rFonts w:ascii="Trebuchet MS" w:hAnsi="Trebuchet MS" w:cs="Times New Roman"/>
          <w:sz w:val="20"/>
        </w:rPr>
        <w:t xml:space="preserve"> </w:t>
      </w:r>
      <w:proofErr w:type="spellStart"/>
      <w:r w:rsidR="00EB44F3">
        <w:rPr>
          <w:rFonts w:ascii="Trebuchet MS" w:hAnsi="Trebuchet MS" w:cs="Times New Roman"/>
          <w:sz w:val="20"/>
        </w:rPr>
        <w:t>menggunakan</w:t>
      </w:r>
      <w:proofErr w:type="spellEnd"/>
      <w:r w:rsidR="00EB44F3">
        <w:rPr>
          <w:rFonts w:ascii="Trebuchet MS" w:hAnsi="Trebuchet MS" w:cs="Times New Roman"/>
          <w:sz w:val="20"/>
        </w:rPr>
        <w:t xml:space="preserve"> </w:t>
      </w:r>
      <w:proofErr w:type="spellStart"/>
      <w:r w:rsidR="00EB44F3">
        <w:rPr>
          <w:rFonts w:ascii="Trebuchet MS" w:hAnsi="Trebuchet MS" w:cs="Times New Roman"/>
          <w:sz w:val="20"/>
        </w:rPr>
        <w:t>V</w:t>
      </w:r>
      <w:r w:rsidR="00EB44F3" w:rsidRPr="00EB44F3">
        <w:rPr>
          <w:rFonts w:ascii="Trebuchet MS" w:hAnsi="Trebuchet MS" w:cs="Times New Roman"/>
          <w:sz w:val="20"/>
          <w:vertAlign w:val="subscript"/>
        </w:rPr>
        <w:t>mp</w:t>
      </w:r>
      <w:proofErr w:type="spellEnd"/>
      <w:r w:rsidR="00EB44F3">
        <w:rPr>
          <w:rFonts w:ascii="Trebuchet MS" w:hAnsi="Trebuchet MS" w:cs="Times New Roman"/>
          <w:sz w:val="20"/>
        </w:rPr>
        <w:t xml:space="preserve"> dan I</w:t>
      </w:r>
      <w:r w:rsidR="00EB44F3" w:rsidRPr="00EB44F3">
        <w:rPr>
          <w:rFonts w:ascii="Trebuchet MS" w:hAnsi="Trebuchet MS" w:cs="Times New Roman"/>
          <w:sz w:val="20"/>
          <w:vertAlign w:val="subscript"/>
        </w:rPr>
        <w:t>mp</w:t>
      </w:r>
      <w:r w:rsidR="00596D41">
        <w:rPr>
          <w:rFonts w:ascii="Trebuchet MS" w:hAnsi="Trebuchet MS" w:cs="Times New Roman"/>
          <w:sz w:val="20"/>
        </w:rPr>
        <w:t xml:space="preserve"> </w:t>
      </w:r>
      <w:proofErr w:type="spellStart"/>
      <w:r w:rsidR="00EB44F3">
        <w:rPr>
          <w:rFonts w:ascii="Trebuchet MS" w:hAnsi="Trebuchet MS" w:cs="Times New Roman"/>
          <w:sz w:val="20"/>
        </w:rPr>
        <w:t>dapat</w:t>
      </w:r>
      <w:proofErr w:type="spellEnd"/>
      <w:r w:rsidR="00EB44F3">
        <w:rPr>
          <w:rFonts w:ascii="Trebuchet MS" w:hAnsi="Trebuchet MS" w:cs="Times New Roman"/>
          <w:sz w:val="20"/>
        </w:rPr>
        <w:t xml:space="preserve"> </w:t>
      </w:r>
      <w:proofErr w:type="spellStart"/>
      <w:r w:rsidR="00EB44F3">
        <w:rPr>
          <w:rFonts w:ascii="Trebuchet MS" w:hAnsi="Trebuchet MS" w:cs="Times New Roman"/>
          <w:sz w:val="20"/>
        </w:rPr>
        <w:t>ditentukan</w:t>
      </w:r>
      <w:proofErr w:type="spellEnd"/>
      <w:r w:rsidR="00EB44F3">
        <w:rPr>
          <w:rFonts w:ascii="Trebuchet MS" w:hAnsi="Trebuchet MS" w:cs="Times New Roman"/>
          <w:sz w:val="20"/>
        </w:rPr>
        <w:t xml:space="preserve"> </w:t>
      </w:r>
      <w:proofErr w:type="spellStart"/>
      <w:r w:rsidR="00EB44F3">
        <w:rPr>
          <w:rFonts w:ascii="Trebuchet MS" w:hAnsi="Trebuchet MS" w:cs="Times New Roman"/>
          <w:sz w:val="20"/>
        </w:rPr>
        <w:t>grafik</w:t>
      </w:r>
      <w:proofErr w:type="spellEnd"/>
      <w:r w:rsidR="00EB44F3">
        <w:rPr>
          <w:rFonts w:ascii="Trebuchet MS" w:hAnsi="Trebuchet MS" w:cs="Times New Roman"/>
          <w:sz w:val="20"/>
        </w:rPr>
        <w:t xml:space="preserve"> ideal factor </w:t>
      </w:r>
      <w:proofErr w:type="spellStart"/>
      <w:r w:rsidR="00EB44F3">
        <w:rPr>
          <w:rFonts w:ascii="Trebuchet MS" w:hAnsi="Trebuchet MS" w:cs="Times New Roman"/>
          <w:sz w:val="20"/>
        </w:rPr>
        <w:t>dari</w:t>
      </w:r>
      <w:proofErr w:type="spellEnd"/>
      <w:r w:rsidR="00EB44F3">
        <w:rPr>
          <w:rFonts w:ascii="Trebuchet MS" w:hAnsi="Trebuchet MS" w:cs="Times New Roman"/>
          <w:sz w:val="20"/>
        </w:rPr>
        <w:t xml:space="preserve"> modu</w:t>
      </w:r>
      <w:r w:rsidR="00B908EC">
        <w:rPr>
          <w:rFonts w:ascii="Trebuchet MS" w:hAnsi="Trebuchet MS" w:cs="Times New Roman"/>
          <w:sz w:val="20"/>
        </w:rPr>
        <w:t>le.</w:t>
      </w:r>
      <w:r w:rsidR="004C2715">
        <w:rPr>
          <w:rFonts w:ascii="Trebuchet MS" w:hAnsi="Trebuchet MS" w:cs="Times New Roman"/>
          <w:sz w:val="20"/>
        </w:rPr>
        <w:t xml:space="preserve"> </w:t>
      </w:r>
      <w:proofErr w:type="spellStart"/>
      <w:r w:rsidR="00DB3AFA">
        <w:rPr>
          <w:rFonts w:ascii="Trebuchet MS" w:hAnsi="Trebuchet MS" w:cs="Times New Roman"/>
          <w:sz w:val="20"/>
        </w:rPr>
        <w:t>Penurunan</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tegangan</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dapat</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dipengaruhi</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beban</w:t>
      </w:r>
      <w:proofErr w:type="spellEnd"/>
      <w:r w:rsidR="00DB3AFA">
        <w:rPr>
          <w:rFonts w:ascii="Trebuchet MS" w:hAnsi="Trebuchet MS" w:cs="Times New Roman"/>
          <w:sz w:val="20"/>
        </w:rPr>
        <w:t xml:space="preserve"> yang </w:t>
      </w:r>
      <w:proofErr w:type="spellStart"/>
      <w:r w:rsidR="00DB3AFA">
        <w:rPr>
          <w:rFonts w:ascii="Trebuchet MS" w:hAnsi="Trebuchet MS" w:cs="Times New Roman"/>
          <w:sz w:val="20"/>
        </w:rPr>
        <w:t>digunakan</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terhadap</w:t>
      </w:r>
      <w:proofErr w:type="spellEnd"/>
      <w:r w:rsidR="00DB3AFA">
        <w:rPr>
          <w:rFonts w:ascii="Trebuchet MS" w:hAnsi="Trebuchet MS" w:cs="Times New Roman"/>
          <w:sz w:val="20"/>
        </w:rPr>
        <w:t xml:space="preserve"> module solar PV. </w:t>
      </w:r>
      <w:proofErr w:type="spellStart"/>
      <w:r w:rsidR="00E1362C">
        <w:rPr>
          <w:rFonts w:ascii="Trebuchet MS" w:hAnsi="Trebuchet MS" w:cs="Times New Roman"/>
          <w:sz w:val="20"/>
        </w:rPr>
        <w:t>I</w:t>
      </w:r>
      <w:r w:rsidR="00DB3AFA">
        <w:rPr>
          <w:rFonts w:ascii="Trebuchet MS" w:hAnsi="Trebuchet MS" w:cs="Times New Roman"/>
          <w:sz w:val="20"/>
        </w:rPr>
        <w:t>nputan</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ke</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beban</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harus</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disesuaikan</w:t>
      </w:r>
      <w:proofErr w:type="spellEnd"/>
      <w:r w:rsidR="00DB3AFA">
        <w:rPr>
          <w:rFonts w:ascii="Trebuchet MS" w:hAnsi="Trebuchet MS" w:cs="Times New Roman"/>
          <w:sz w:val="20"/>
        </w:rPr>
        <w:t xml:space="preserve"> Kembali, </w:t>
      </w:r>
      <w:proofErr w:type="spellStart"/>
      <w:r w:rsidR="00DB3AFA">
        <w:rPr>
          <w:rFonts w:ascii="Trebuchet MS" w:hAnsi="Trebuchet MS" w:cs="Times New Roman"/>
          <w:sz w:val="20"/>
        </w:rPr>
        <w:t>akibat</w:t>
      </w:r>
      <w:proofErr w:type="spellEnd"/>
      <w:r w:rsidR="00DB3AFA">
        <w:rPr>
          <w:rFonts w:ascii="Trebuchet MS" w:hAnsi="Trebuchet MS" w:cs="Times New Roman"/>
          <w:sz w:val="20"/>
        </w:rPr>
        <w:t xml:space="preserve"> </w:t>
      </w:r>
      <w:proofErr w:type="spellStart"/>
      <w:r w:rsidR="00DB3AFA">
        <w:rPr>
          <w:rFonts w:ascii="Trebuchet MS" w:hAnsi="Trebuchet MS" w:cs="Times New Roman"/>
          <w:sz w:val="20"/>
        </w:rPr>
        <w:t>perbedaan</w:t>
      </w:r>
      <w:proofErr w:type="spellEnd"/>
      <w:r w:rsidR="00DB3AFA">
        <w:rPr>
          <w:rFonts w:ascii="Trebuchet MS" w:hAnsi="Trebuchet MS" w:cs="Times New Roman"/>
          <w:sz w:val="20"/>
        </w:rPr>
        <w:t xml:space="preserve"> yang </w:t>
      </w:r>
      <w:proofErr w:type="spellStart"/>
      <w:r w:rsidR="00DB3AFA">
        <w:rPr>
          <w:rFonts w:ascii="Trebuchet MS" w:hAnsi="Trebuchet MS" w:cs="Times New Roman"/>
          <w:sz w:val="20"/>
        </w:rPr>
        <w:t>diberikan</w:t>
      </w:r>
      <w:proofErr w:type="spellEnd"/>
      <w:r w:rsidR="00DB3AFA">
        <w:rPr>
          <w:rFonts w:ascii="Trebuchet MS" w:hAnsi="Trebuchet MS" w:cs="Times New Roman"/>
          <w:sz w:val="20"/>
        </w:rPr>
        <w:t xml:space="preserve">. </w:t>
      </w:r>
      <w:r w:rsidR="00C0653D">
        <w:rPr>
          <w:rFonts w:ascii="Trebuchet MS" w:hAnsi="Trebuchet MS" w:cs="Times New Roman"/>
          <w:sz w:val="20"/>
        </w:rPr>
        <w:t>Imp</w:t>
      </w:r>
      <w:r w:rsidRPr="00396FC4">
        <w:rPr>
          <w:rFonts w:ascii="Trebuchet MS" w:hAnsi="Trebuchet MS" w:cs="Times New Roman"/>
          <w:sz w:val="20"/>
          <w:lang w:val="id-ID"/>
        </w:rPr>
        <w:t>I</w:t>
      </w:r>
      <w:r w:rsidR="00EB44F3">
        <w:rPr>
          <w:rFonts w:ascii="Trebuchet MS" w:hAnsi="Trebuchet MS" w:cs="Times New Roman"/>
          <w:sz w:val="20"/>
        </w:rPr>
        <w:t>e</w:t>
      </w:r>
      <w:proofErr w:type="spellStart"/>
      <w:r w:rsidRPr="00396FC4">
        <w:rPr>
          <w:rFonts w:ascii="Trebuchet MS" w:hAnsi="Trebuchet MS" w:cs="Times New Roman"/>
          <w:sz w:val="20"/>
          <w:lang w:val="id-ID"/>
        </w:rPr>
        <w:t>mplementasi</w:t>
      </w:r>
      <w:proofErr w:type="spellEnd"/>
      <w:r w:rsidR="00C0653D">
        <w:rPr>
          <w:rFonts w:ascii="Trebuchet MS" w:hAnsi="Trebuchet MS" w:cs="Times New Roman"/>
          <w:sz w:val="20"/>
        </w:rPr>
        <w:t xml:space="preserve"> </w:t>
      </w:r>
      <w:proofErr w:type="spellStart"/>
      <w:r w:rsidR="00C0653D">
        <w:rPr>
          <w:rFonts w:ascii="Trebuchet MS" w:hAnsi="Trebuchet MS" w:cs="Times New Roman"/>
          <w:sz w:val="20"/>
        </w:rPr>
        <w:t>terhadap</w:t>
      </w:r>
      <w:proofErr w:type="spellEnd"/>
      <w:r w:rsidRPr="00396FC4">
        <w:rPr>
          <w:rFonts w:ascii="Trebuchet MS" w:hAnsi="Trebuchet MS" w:cs="Times New Roman"/>
          <w:sz w:val="20"/>
          <w:lang w:val="id-ID"/>
        </w:rPr>
        <w:t xml:space="preserve"> MPPT membutuhkan berbagai metode, dengan</w:t>
      </w:r>
      <w:r w:rsidR="000C550C">
        <w:rPr>
          <w:rFonts w:ascii="Trebuchet MS" w:hAnsi="Trebuchet MS" w:cs="Times New Roman"/>
          <w:sz w:val="20"/>
        </w:rPr>
        <w:t xml:space="preserve"> </w:t>
      </w:r>
      <w:proofErr w:type="spellStart"/>
      <w:r w:rsidR="000C550C">
        <w:rPr>
          <w:rFonts w:ascii="Trebuchet MS" w:hAnsi="Trebuchet MS" w:cs="Times New Roman"/>
          <w:sz w:val="20"/>
        </w:rPr>
        <w:t>menyesuaikan</w:t>
      </w:r>
      <w:proofErr w:type="spellEnd"/>
      <w:r w:rsidR="000C550C">
        <w:rPr>
          <w:rFonts w:ascii="Trebuchet MS" w:hAnsi="Trebuchet MS" w:cs="Times New Roman"/>
          <w:sz w:val="20"/>
        </w:rPr>
        <w:t xml:space="preserve"> </w:t>
      </w:r>
      <w:proofErr w:type="spellStart"/>
      <w:r w:rsidR="000C550C">
        <w:rPr>
          <w:rFonts w:ascii="Trebuchet MS" w:hAnsi="Trebuchet MS" w:cs="Times New Roman"/>
          <w:sz w:val="20"/>
        </w:rPr>
        <w:t>V</w:t>
      </w:r>
      <w:r w:rsidR="000C550C" w:rsidRPr="00EB44F3">
        <w:rPr>
          <w:rFonts w:ascii="Trebuchet MS" w:hAnsi="Trebuchet MS" w:cs="Times New Roman"/>
          <w:sz w:val="20"/>
          <w:vertAlign w:val="subscript"/>
        </w:rPr>
        <w:t>mp</w:t>
      </w:r>
      <w:proofErr w:type="spellEnd"/>
      <w:r w:rsidR="000C550C">
        <w:rPr>
          <w:rFonts w:ascii="Trebuchet MS" w:hAnsi="Trebuchet MS" w:cs="Times New Roman"/>
          <w:sz w:val="20"/>
        </w:rPr>
        <w:t xml:space="preserve"> dan I</w:t>
      </w:r>
      <w:r w:rsidR="000C550C" w:rsidRPr="00EB44F3">
        <w:rPr>
          <w:rFonts w:ascii="Trebuchet MS" w:hAnsi="Trebuchet MS" w:cs="Times New Roman"/>
          <w:sz w:val="20"/>
          <w:vertAlign w:val="subscript"/>
        </w:rPr>
        <w:t>mp</w:t>
      </w:r>
      <w:r w:rsidR="000C550C">
        <w:rPr>
          <w:rFonts w:ascii="Trebuchet MS" w:hAnsi="Trebuchet MS" w:cs="Times New Roman"/>
          <w:sz w:val="20"/>
        </w:rPr>
        <w:t xml:space="preserve"> </w:t>
      </w:r>
      <w:proofErr w:type="spellStart"/>
      <w:r w:rsidR="000C550C">
        <w:rPr>
          <w:rFonts w:ascii="Trebuchet MS" w:hAnsi="Trebuchet MS" w:cs="Times New Roman"/>
          <w:sz w:val="20"/>
        </w:rPr>
        <w:t>setiap</w:t>
      </w:r>
      <w:proofErr w:type="spellEnd"/>
      <w:r w:rsidR="000C550C">
        <w:rPr>
          <w:rFonts w:ascii="Trebuchet MS" w:hAnsi="Trebuchet MS" w:cs="Times New Roman"/>
          <w:sz w:val="20"/>
        </w:rPr>
        <w:t xml:space="preserve"> </w:t>
      </w:r>
      <w:proofErr w:type="spellStart"/>
      <w:r w:rsidR="000C550C">
        <w:rPr>
          <w:rFonts w:ascii="Trebuchet MS" w:hAnsi="Trebuchet MS" w:cs="Times New Roman"/>
          <w:sz w:val="20"/>
        </w:rPr>
        <w:t>cara</w:t>
      </w:r>
      <w:proofErr w:type="spellEnd"/>
      <w:r w:rsidR="000C550C">
        <w:rPr>
          <w:rFonts w:ascii="Trebuchet MS" w:hAnsi="Trebuchet MS" w:cs="Times New Roman"/>
          <w:sz w:val="20"/>
        </w:rPr>
        <w:t xml:space="preserve"> </w:t>
      </w:r>
      <w:proofErr w:type="spellStart"/>
      <w:r w:rsidR="000C550C">
        <w:rPr>
          <w:rFonts w:ascii="Trebuchet MS" w:hAnsi="Trebuchet MS" w:cs="Times New Roman"/>
          <w:sz w:val="20"/>
        </w:rPr>
        <w:t>memiliki</w:t>
      </w:r>
      <w:proofErr w:type="spellEnd"/>
      <w:r w:rsidR="000C550C">
        <w:rPr>
          <w:rFonts w:ascii="Trebuchet MS" w:hAnsi="Trebuchet MS" w:cs="Times New Roman"/>
          <w:sz w:val="20"/>
        </w:rPr>
        <w:t xml:space="preserve"> </w:t>
      </w:r>
      <w:proofErr w:type="spellStart"/>
      <w:r w:rsidR="000C550C">
        <w:rPr>
          <w:rFonts w:ascii="Trebuchet MS" w:hAnsi="Trebuchet MS" w:cs="Times New Roman"/>
          <w:sz w:val="20"/>
        </w:rPr>
        <w:t>tingkat</w:t>
      </w:r>
      <w:proofErr w:type="spellEnd"/>
      <w:r w:rsidRPr="00396FC4">
        <w:rPr>
          <w:rFonts w:ascii="Trebuchet MS" w:hAnsi="Trebuchet MS" w:cs="Times New Roman"/>
          <w:sz w:val="20"/>
          <w:lang w:val="id-ID"/>
        </w:rPr>
        <w:t xml:space="preserve"> kompleksitas berbeda-beda </w:t>
      </w:r>
      <w:proofErr w:type="spellStart"/>
      <w:r w:rsidRPr="00396FC4">
        <w:rPr>
          <w:rFonts w:ascii="Trebuchet MS" w:hAnsi="Trebuchet MS" w:cs="Times New Roman"/>
          <w:sz w:val="20"/>
          <w:lang w:val="id-ID"/>
        </w:rPr>
        <w:t>tergantun</w:t>
      </w:r>
      <w:proofErr w:type="spellEnd"/>
      <w:r w:rsidR="00D00FAA">
        <w:rPr>
          <w:rFonts w:ascii="Trebuchet MS" w:hAnsi="Trebuchet MS" w:cs="Times New Roman"/>
          <w:sz w:val="20"/>
        </w:rPr>
        <w:t>g</w:t>
      </w:r>
      <w:r w:rsidRPr="00396FC4">
        <w:rPr>
          <w:rFonts w:ascii="Trebuchet MS" w:hAnsi="Trebuchet MS" w:cs="Times New Roman"/>
          <w:sz w:val="20"/>
          <w:lang w:val="id-ID"/>
        </w:rPr>
        <w:t xml:space="preserve"> hasil yang diinginkan. Dengan</w:t>
      </w:r>
      <w:r w:rsidR="00104E0C">
        <w:rPr>
          <w:rFonts w:ascii="Trebuchet MS" w:hAnsi="Trebuchet MS" w:cs="Times New Roman"/>
          <w:sz w:val="20"/>
        </w:rPr>
        <w:t xml:space="preserve"> </w:t>
      </w:r>
      <w:r w:rsidRPr="00396FC4">
        <w:rPr>
          <w:rFonts w:ascii="Trebuchet MS" w:hAnsi="Trebuchet MS" w:cs="Times New Roman"/>
          <w:sz w:val="20"/>
          <w:lang w:val="id-ID"/>
        </w:rPr>
        <w:t xml:space="preserve">melakukan interferensi dan pemantauan sederhana, maka akan memperoleh informasi terkait pemasangan solar panel menghasilkan daya keluaran sesuai </w:t>
      </w:r>
      <w:r w:rsidR="005718DF">
        <w:rPr>
          <w:rFonts w:ascii="Trebuchet MS" w:hAnsi="Trebuchet MS" w:cs="Times New Roman"/>
          <w:sz w:val="20"/>
        </w:rPr>
        <w:t xml:space="preserve">yang </w:t>
      </w:r>
      <w:proofErr w:type="spellStart"/>
      <w:r w:rsidR="005718DF">
        <w:rPr>
          <w:rFonts w:ascii="Trebuchet MS" w:hAnsi="Trebuchet MS" w:cs="Times New Roman"/>
          <w:sz w:val="20"/>
        </w:rPr>
        <w:t>diinginkan</w:t>
      </w:r>
      <w:proofErr w:type="spellEnd"/>
      <w:r w:rsidRPr="00396FC4">
        <w:rPr>
          <w:rFonts w:ascii="Trebuchet MS" w:hAnsi="Trebuchet MS" w:cs="Times New Roman"/>
          <w:sz w:val="20"/>
          <w:lang w:val="id-ID"/>
        </w:rPr>
        <w:t xml:space="preserve">. Jika data keluaran solar panel dapat diperoleh secara </w:t>
      </w:r>
      <w:proofErr w:type="spellStart"/>
      <w:r w:rsidRPr="00396FC4">
        <w:rPr>
          <w:rFonts w:ascii="Trebuchet MS" w:hAnsi="Trebuchet MS" w:cs="Times New Roman"/>
          <w:sz w:val="20"/>
          <w:lang w:val="id-ID"/>
        </w:rPr>
        <w:t>realtime</w:t>
      </w:r>
      <w:proofErr w:type="spellEnd"/>
      <w:r w:rsidRPr="00396FC4">
        <w:rPr>
          <w:rFonts w:ascii="Trebuchet MS" w:hAnsi="Trebuchet MS" w:cs="Times New Roman"/>
          <w:sz w:val="20"/>
          <w:lang w:val="id-ID"/>
        </w:rPr>
        <w:t xml:space="preserve"> dalam bentuk grafik, maka pengguna daya solar panel dapat </w:t>
      </w:r>
      <w:proofErr w:type="spellStart"/>
      <w:r w:rsidR="00D308F1">
        <w:rPr>
          <w:rFonts w:ascii="Trebuchet MS" w:hAnsi="Trebuchet MS" w:cs="Times New Roman"/>
          <w:sz w:val="20"/>
        </w:rPr>
        <w:t>mengatur</w:t>
      </w:r>
      <w:proofErr w:type="spellEnd"/>
      <w:r w:rsidRPr="00396FC4">
        <w:rPr>
          <w:rFonts w:ascii="Trebuchet MS" w:hAnsi="Trebuchet MS" w:cs="Times New Roman"/>
          <w:sz w:val="20"/>
          <w:lang w:val="id-ID"/>
        </w:rPr>
        <w:t xml:space="preserve"> pemakaian energi dan beban listrik. Ketika bekerja pada nilai maksimum, perangkat</w:t>
      </w:r>
      <w:r w:rsidR="00D308F1">
        <w:rPr>
          <w:rFonts w:ascii="Trebuchet MS" w:hAnsi="Trebuchet MS" w:cs="Times New Roman"/>
          <w:sz w:val="20"/>
        </w:rPr>
        <w:t xml:space="preserve"> </w:t>
      </w:r>
      <w:proofErr w:type="spellStart"/>
      <w:r w:rsidR="00D308F1">
        <w:rPr>
          <w:rFonts w:ascii="Trebuchet MS" w:hAnsi="Trebuchet MS" w:cs="Times New Roman"/>
          <w:sz w:val="20"/>
        </w:rPr>
        <w:t>dapat</w:t>
      </w:r>
      <w:proofErr w:type="spellEnd"/>
      <w:r w:rsidRPr="00396FC4">
        <w:rPr>
          <w:rFonts w:ascii="Trebuchet MS" w:hAnsi="Trebuchet MS" w:cs="Times New Roman"/>
          <w:sz w:val="20"/>
          <w:lang w:val="id-ID"/>
        </w:rPr>
        <w:t xml:space="preserve"> kehilangan energi yang signifikan karena pelacakan MPP tidak menyeluruh. </w:t>
      </w:r>
      <w:r w:rsidR="00E1362C">
        <w:rPr>
          <w:rFonts w:ascii="Trebuchet MS" w:hAnsi="Trebuchet MS" w:cs="Times New Roman"/>
          <w:sz w:val="20"/>
        </w:rPr>
        <w:t>B</w:t>
      </w:r>
      <w:r w:rsidRPr="00396FC4">
        <w:rPr>
          <w:rFonts w:ascii="Trebuchet MS" w:hAnsi="Trebuchet MS" w:cs="Times New Roman"/>
          <w:sz w:val="20"/>
          <w:lang w:val="id-ID"/>
        </w:rPr>
        <w:t>eberapa metode membutuhkan langkah awal untuk menghindari rangkaia</w:t>
      </w:r>
      <w:r w:rsidR="00E1362C">
        <w:rPr>
          <w:rFonts w:ascii="Trebuchet MS" w:hAnsi="Trebuchet MS" w:cs="Times New Roman"/>
          <w:sz w:val="20"/>
        </w:rPr>
        <w:t>n</w:t>
      </w:r>
      <w:r w:rsidRPr="00396FC4">
        <w:rPr>
          <w:rFonts w:ascii="Trebuchet MS" w:hAnsi="Trebuchet MS" w:cs="Times New Roman"/>
          <w:sz w:val="20"/>
          <w:lang w:val="id-ID"/>
        </w:rPr>
        <w:t xml:space="preserve"> mencapai kedekatan dengan MPP. </w:t>
      </w:r>
      <w:r w:rsidR="00A7472D">
        <w:rPr>
          <w:rFonts w:ascii="Trebuchet MS" w:hAnsi="Trebuchet MS" w:cs="Times New Roman"/>
          <w:sz w:val="20"/>
        </w:rPr>
        <w:t>Jadi,</w:t>
      </w:r>
      <w:r w:rsidRPr="00396FC4">
        <w:rPr>
          <w:rFonts w:ascii="Trebuchet MS" w:hAnsi="Trebuchet MS" w:cs="Times New Roman"/>
          <w:sz w:val="20"/>
          <w:lang w:val="id-ID"/>
        </w:rPr>
        <w:t xml:space="preserve"> penyesuaian data </w:t>
      </w:r>
      <w:r w:rsidR="00EE0F99">
        <w:rPr>
          <w:rFonts w:ascii="Trebuchet MS" w:hAnsi="Trebuchet MS" w:cs="Times New Roman"/>
          <w:sz w:val="20"/>
        </w:rPr>
        <w:t>pada sensor</w:t>
      </w:r>
      <w:r w:rsidRPr="00396FC4">
        <w:rPr>
          <w:rFonts w:ascii="Trebuchet MS" w:hAnsi="Trebuchet MS" w:cs="Times New Roman"/>
          <w:sz w:val="20"/>
          <w:lang w:val="id-ID"/>
        </w:rPr>
        <w:t xml:space="preserve"> tegangan dan arus </w:t>
      </w:r>
      <w:proofErr w:type="spellStart"/>
      <w:r w:rsidR="00DF7B61">
        <w:rPr>
          <w:rFonts w:ascii="Trebuchet MS" w:hAnsi="Trebuchet MS" w:cs="Times New Roman"/>
          <w:sz w:val="20"/>
        </w:rPr>
        <w:t>terhadap</w:t>
      </w:r>
      <w:proofErr w:type="spellEnd"/>
      <w:r w:rsidR="00DF7B61">
        <w:rPr>
          <w:rFonts w:ascii="Trebuchet MS" w:hAnsi="Trebuchet MS" w:cs="Times New Roman"/>
          <w:sz w:val="20"/>
        </w:rPr>
        <w:t xml:space="preserve"> </w:t>
      </w:r>
      <w:proofErr w:type="spellStart"/>
      <w:r w:rsidR="00DF7B61">
        <w:rPr>
          <w:rFonts w:ascii="Trebuchet MS" w:hAnsi="Trebuchet MS" w:cs="Times New Roman"/>
          <w:sz w:val="20"/>
        </w:rPr>
        <w:t>daya</w:t>
      </w:r>
      <w:proofErr w:type="spellEnd"/>
      <w:r w:rsidR="00DF7B61">
        <w:rPr>
          <w:rFonts w:ascii="Trebuchet MS" w:hAnsi="Trebuchet MS" w:cs="Times New Roman"/>
          <w:sz w:val="20"/>
        </w:rPr>
        <w:t xml:space="preserve"> </w:t>
      </w:r>
      <w:r w:rsidRPr="00396FC4">
        <w:rPr>
          <w:rFonts w:ascii="Trebuchet MS" w:hAnsi="Trebuchet MS" w:cs="Times New Roman"/>
          <w:sz w:val="20"/>
          <w:lang w:val="id-ID"/>
        </w:rPr>
        <w:t>inputan</w:t>
      </w:r>
      <w:r w:rsidR="00DF7B61">
        <w:rPr>
          <w:rFonts w:ascii="Trebuchet MS" w:hAnsi="Trebuchet MS" w:cs="Times New Roman"/>
          <w:sz w:val="20"/>
        </w:rPr>
        <w:t xml:space="preserve"> s</w:t>
      </w:r>
      <w:r w:rsidR="000B0288">
        <w:rPr>
          <w:rFonts w:ascii="Trebuchet MS" w:hAnsi="Trebuchet MS" w:cs="Times New Roman"/>
          <w:sz w:val="20"/>
        </w:rPr>
        <w:t>o</w:t>
      </w:r>
      <w:r w:rsidR="00DF7B61">
        <w:rPr>
          <w:rFonts w:ascii="Trebuchet MS" w:hAnsi="Trebuchet MS" w:cs="Times New Roman"/>
          <w:sz w:val="20"/>
        </w:rPr>
        <w:t xml:space="preserve">lar </w:t>
      </w:r>
      <w:r w:rsidR="000B0288">
        <w:rPr>
          <w:rFonts w:ascii="Trebuchet MS" w:hAnsi="Trebuchet MS" w:cs="Times New Roman"/>
          <w:sz w:val="20"/>
        </w:rPr>
        <w:t>PV</w:t>
      </w:r>
      <w:r w:rsidR="00A7472D">
        <w:rPr>
          <w:rFonts w:ascii="Trebuchet MS" w:hAnsi="Trebuchet MS" w:cs="Times New Roman"/>
          <w:sz w:val="20"/>
        </w:rPr>
        <w:t xml:space="preserve"> </w:t>
      </w:r>
      <w:proofErr w:type="spellStart"/>
      <w:r w:rsidR="00A7472D">
        <w:rPr>
          <w:rFonts w:ascii="Trebuchet MS" w:hAnsi="Trebuchet MS" w:cs="Times New Roman"/>
          <w:sz w:val="20"/>
        </w:rPr>
        <w:t>menjadi</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penting</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untuk</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mengatur</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batas</w:t>
      </w:r>
      <w:proofErr w:type="spellEnd"/>
      <w:r w:rsidR="00A7472D">
        <w:rPr>
          <w:rFonts w:ascii="Trebuchet MS" w:hAnsi="Trebuchet MS" w:cs="Times New Roman"/>
          <w:sz w:val="20"/>
        </w:rPr>
        <w:t xml:space="preserve"> MPP </w:t>
      </w:r>
      <w:r w:rsidR="001320A7">
        <w:rPr>
          <w:rFonts w:ascii="Trebuchet MS" w:hAnsi="Trebuchet MS" w:cs="Times New Roman"/>
          <w:sz w:val="20"/>
        </w:rPr>
        <w:t>circuit</w:t>
      </w:r>
      <w:r w:rsidR="00023621">
        <w:rPr>
          <w:rFonts w:ascii="Trebuchet MS" w:hAnsi="Trebuchet MS" w:cs="Times New Roman"/>
          <w:sz w:val="20"/>
        </w:rPr>
        <w:t xml:space="preserve"> </w:t>
      </w:r>
      <w:r w:rsidR="00023621">
        <w:rPr>
          <w:rFonts w:ascii="Trebuchet MS" w:hAnsi="Trebuchet MS" w:cs="Times New Roman"/>
          <w:sz w:val="20"/>
        </w:rPr>
        <w:fldChar w:fldCharType="begin" w:fldLock="1"/>
      </w:r>
      <w:r w:rsidR="00EA0A9A">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Pr>
          <w:rFonts w:ascii="Trebuchet MS" w:hAnsi="Trebuchet MS" w:cs="Times New Roman"/>
          <w:sz w:val="20"/>
        </w:rPr>
        <w:fldChar w:fldCharType="separate"/>
      </w:r>
      <w:r w:rsidR="00023621" w:rsidRPr="00023621">
        <w:rPr>
          <w:rFonts w:ascii="Trebuchet MS" w:hAnsi="Trebuchet MS" w:cs="Times New Roman"/>
          <w:noProof/>
          <w:sz w:val="20"/>
        </w:rPr>
        <w:t>(Yordanov, Hadzhidimov and Zlateva, 2021)</w:t>
      </w:r>
      <w:r w:rsidR="00023621">
        <w:rPr>
          <w:rFonts w:ascii="Trebuchet MS" w:hAnsi="Trebuchet MS" w:cs="Times New Roman"/>
          <w:sz w:val="20"/>
        </w:rPr>
        <w:fldChar w:fldCharType="end"/>
      </w:r>
      <w:r w:rsidR="00A7472D">
        <w:rPr>
          <w:rFonts w:ascii="Trebuchet MS" w:hAnsi="Trebuchet MS" w:cs="Times New Roman"/>
          <w:sz w:val="20"/>
        </w:rPr>
        <w:t>.</w:t>
      </w:r>
    </w:p>
    <w:p w14:paraId="5FB94AEF" w14:textId="33F07C2C" w:rsidR="00A0353D" w:rsidRDefault="00396FC4" w:rsidP="00396FC4">
      <w:pPr>
        <w:spacing w:after="0"/>
        <w:ind w:firstLine="425"/>
        <w:jc w:val="both"/>
        <w:rPr>
          <w:rFonts w:ascii="Trebuchet MS" w:hAnsi="Trebuchet MS" w:cs="Times New Roman"/>
          <w:sz w:val="20"/>
          <w:lang w:val="id-ID"/>
        </w:rPr>
      </w:pPr>
      <w:r w:rsidRPr="00396FC4">
        <w:rPr>
          <w:rFonts w:ascii="Trebuchet MS" w:hAnsi="Trebuchet MS" w:cs="Times New Roman"/>
          <w:sz w:val="20"/>
          <w:lang w:val="id-ID"/>
        </w:rPr>
        <w:t>Penelitian yang dilaku</w:t>
      </w:r>
      <w:proofErr w:type="spellStart"/>
      <w:r w:rsidR="00416141">
        <w:rPr>
          <w:rFonts w:ascii="Trebuchet MS" w:hAnsi="Trebuchet MS" w:cs="Times New Roman"/>
          <w:sz w:val="20"/>
        </w:rPr>
        <w:t>kan</w:t>
      </w:r>
      <w:proofErr w:type="spellEnd"/>
      <w:r w:rsidRPr="00396FC4">
        <w:rPr>
          <w:rFonts w:ascii="Trebuchet MS" w:hAnsi="Trebuchet MS" w:cs="Times New Roman"/>
          <w:sz w:val="20"/>
          <w:lang w:val="id-ID"/>
        </w:rPr>
        <w:t xml:space="preserve"> bertujuan merancang perangkat pengukuran penunjang dalam proses analisis solar PV.</w:t>
      </w:r>
      <w:r w:rsidR="00A7472D">
        <w:rPr>
          <w:rFonts w:ascii="Trebuchet MS" w:hAnsi="Trebuchet MS" w:cs="Times New Roman"/>
          <w:sz w:val="20"/>
        </w:rPr>
        <w:t xml:space="preserve"> </w:t>
      </w:r>
      <w:proofErr w:type="spellStart"/>
      <w:r w:rsidR="002077C3">
        <w:rPr>
          <w:rFonts w:ascii="Trebuchet MS" w:hAnsi="Trebuchet MS" w:cs="Times New Roman"/>
          <w:sz w:val="20"/>
        </w:rPr>
        <w:t>Dengan</w:t>
      </w:r>
      <w:proofErr w:type="spellEnd"/>
      <w:r w:rsidR="002077C3">
        <w:rPr>
          <w:rFonts w:ascii="Trebuchet MS" w:hAnsi="Trebuchet MS" w:cs="Times New Roman"/>
          <w:sz w:val="20"/>
        </w:rPr>
        <w:t xml:space="preserve"> </w:t>
      </w:r>
      <w:proofErr w:type="spellStart"/>
      <w:r w:rsidR="002077C3">
        <w:rPr>
          <w:rFonts w:ascii="Trebuchet MS" w:hAnsi="Trebuchet MS" w:cs="Times New Roman"/>
          <w:sz w:val="20"/>
        </w:rPr>
        <w:t>k</w:t>
      </w:r>
      <w:r w:rsidR="00A7472D">
        <w:rPr>
          <w:rFonts w:ascii="Trebuchet MS" w:hAnsi="Trebuchet MS" w:cs="Times New Roman"/>
          <w:sz w:val="20"/>
        </w:rPr>
        <w:t>alibrasi</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terhadap</w:t>
      </w:r>
      <w:proofErr w:type="spellEnd"/>
      <w:r w:rsidR="00A7472D">
        <w:rPr>
          <w:rFonts w:ascii="Trebuchet MS" w:hAnsi="Trebuchet MS" w:cs="Times New Roman"/>
          <w:sz w:val="20"/>
        </w:rPr>
        <w:t xml:space="preserve"> sensor </w:t>
      </w:r>
      <w:proofErr w:type="spellStart"/>
      <w:r w:rsidR="00A7472D">
        <w:rPr>
          <w:rFonts w:ascii="Trebuchet MS" w:hAnsi="Trebuchet MS" w:cs="Times New Roman"/>
          <w:sz w:val="20"/>
        </w:rPr>
        <w:t>tegangan</w:t>
      </w:r>
      <w:proofErr w:type="spellEnd"/>
      <w:r w:rsidR="00A7472D">
        <w:rPr>
          <w:rFonts w:ascii="Trebuchet MS" w:hAnsi="Trebuchet MS" w:cs="Times New Roman"/>
          <w:sz w:val="20"/>
        </w:rPr>
        <w:t xml:space="preserve"> dan </w:t>
      </w:r>
      <w:proofErr w:type="spellStart"/>
      <w:r w:rsidR="00A7472D">
        <w:rPr>
          <w:rFonts w:ascii="Trebuchet MS" w:hAnsi="Trebuchet MS" w:cs="Times New Roman"/>
          <w:sz w:val="20"/>
        </w:rPr>
        <w:t>arus</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kemudian</w:t>
      </w:r>
      <w:proofErr w:type="spellEnd"/>
      <w:r w:rsidR="00A7472D">
        <w:rPr>
          <w:rFonts w:ascii="Trebuchet MS" w:hAnsi="Trebuchet MS" w:cs="Times New Roman"/>
          <w:sz w:val="20"/>
        </w:rPr>
        <w:t xml:space="preserve"> </w:t>
      </w:r>
      <w:proofErr w:type="spellStart"/>
      <w:r w:rsidR="00A7472D">
        <w:rPr>
          <w:rFonts w:ascii="Trebuchet MS" w:hAnsi="Trebuchet MS" w:cs="Times New Roman"/>
          <w:sz w:val="20"/>
        </w:rPr>
        <w:t>memberi</w:t>
      </w:r>
      <w:proofErr w:type="spellEnd"/>
      <w:r w:rsidRPr="00396FC4">
        <w:rPr>
          <w:rFonts w:ascii="Trebuchet MS" w:hAnsi="Trebuchet MS" w:cs="Times New Roman"/>
          <w:sz w:val="20"/>
          <w:lang w:val="id-ID"/>
        </w:rPr>
        <w:t xml:space="preserve"> kompensasi</w:t>
      </w:r>
      <w:r w:rsidR="00A7472D">
        <w:rPr>
          <w:rFonts w:ascii="Trebuchet MS" w:hAnsi="Trebuchet MS" w:cs="Times New Roman"/>
          <w:sz w:val="20"/>
        </w:rPr>
        <w:t xml:space="preserve"> </w:t>
      </w:r>
      <w:proofErr w:type="spellStart"/>
      <w:r w:rsidR="00A7472D">
        <w:rPr>
          <w:rFonts w:ascii="Trebuchet MS" w:hAnsi="Trebuchet MS" w:cs="Times New Roman"/>
          <w:sz w:val="20"/>
        </w:rPr>
        <w:t>teradap</w:t>
      </w:r>
      <w:proofErr w:type="spellEnd"/>
      <w:r w:rsidRPr="00396FC4">
        <w:rPr>
          <w:rFonts w:ascii="Trebuchet MS" w:hAnsi="Trebuchet MS" w:cs="Times New Roman"/>
          <w:sz w:val="20"/>
          <w:lang w:val="id-ID"/>
        </w:rPr>
        <w:t xml:space="preserve"> </w:t>
      </w:r>
      <w:proofErr w:type="spellStart"/>
      <w:r w:rsidR="00AD2E89">
        <w:rPr>
          <w:rFonts w:ascii="Trebuchet MS" w:hAnsi="Trebuchet MS" w:cs="Times New Roman"/>
          <w:sz w:val="20"/>
        </w:rPr>
        <w:t>V</w:t>
      </w:r>
      <w:r w:rsidR="00AD2E89" w:rsidRPr="00EB44F3">
        <w:rPr>
          <w:rFonts w:ascii="Trebuchet MS" w:hAnsi="Trebuchet MS" w:cs="Times New Roman"/>
          <w:sz w:val="20"/>
          <w:vertAlign w:val="subscript"/>
        </w:rPr>
        <w:t>mp</w:t>
      </w:r>
      <w:proofErr w:type="spellEnd"/>
      <w:r w:rsidR="00AD2E89">
        <w:rPr>
          <w:rFonts w:ascii="Trebuchet MS" w:hAnsi="Trebuchet MS" w:cs="Times New Roman"/>
          <w:sz w:val="20"/>
        </w:rPr>
        <w:t xml:space="preserve"> dan I</w:t>
      </w:r>
      <w:r w:rsidR="00AD2E89" w:rsidRPr="00EB44F3">
        <w:rPr>
          <w:rFonts w:ascii="Trebuchet MS" w:hAnsi="Trebuchet MS" w:cs="Times New Roman"/>
          <w:sz w:val="20"/>
          <w:vertAlign w:val="subscript"/>
        </w:rPr>
        <w:t>mp</w:t>
      </w:r>
      <w:r w:rsidRPr="00396FC4">
        <w:rPr>
          <w:rFonts w:ascii="Trebuchet MS" w:hAnsi="Trebuchet MS" w:cs="Times New Roman"/>
          <w:sz w:val="20"/>
          <w:lang w:val="id-ID"/>
        </w:rPr>
        <w:t xml:space="preserve"> dalam</w:t>
      </w:r>
      <w:r w:rsidR="00A7472D">
        <w:rPr>
          <w:rFonts w:ascii="Trebuchet MS" w:hAnsi="Trebuchet MS" w:cs="Times New Roman"/>
          <w:sz w:val="20"/>
        </w:rPr>
        <w:t xml:space="preserve"> proses</w:t>
      </w:r>
      <w:r w:rsidRPr="00396FC4">
        <w:rPr>
          <w:rFonts w:ascii="Trebuchet MS" w:hAnsi="Trebuchet MS" w:cs="Times New Roman"/>
          <w:sz w:val="20"/>
          <w:lang w:val="id-ID"/>
        </w:rPr>
        <w:t xml:space="preserve"> penggunaan</w:t>
      </w:r>
      <w:r w:rsidR="00277CEC">
        <w:rPr>
          <w:rFonts w:ascii="Trebuchet MS" w:hAnsi="Trebuchet MS" w:cs="Times New Roman"/>
          <w:sz w:val="20"/>
        </w:rPr>
        <w:t xml:space="preserve"> </w:t>
      </w:r>
      <w:proofErr w:type="spellStart"/>
      <w:r w:rsidR="00277CEC">
        <w:rPr>
          <w:rFonts w:ascii="Trebuchet MS" w:hAnsi="Trebuchet MS" w:cs="Times New Roman"/>
          <w:sz w:val="20"/>
        </w:rPr>
        <w:t>perangkat</w:t>
      </w:r>
      <w:proofErr w:type="spellEnd"/>
      <w:r w:rsidR="00277CEC">
        <w:rPr>
          <w:rFonts w:ascii="Trebuchet MS" w:hAnsi="Trebuchet MS" w:cs="Times New Roman"/>
          <w:sz w:val="20"/>
        </w:rPr>
        <w:t xml:space="preserve"> </w:t>
      </w:r>
      <w:proofErr w:type="spellStart"/>
      <w:r w:rsidR="00277CEC">
        <w:rPr>
          <w:rFonts w:ascii="Trebuchet MS" w:hAnsi="Trebuchet MS" w:cs="Times New Roman"/>
          <w:sz w:val="20"/>
        </w:rPr>
        <w:t>operasi</w:t>
      </w:r>
      <w:proofErr w:type="spellEnd"/>
      <w:r w:rsidR="00277CEC">
        <w:rPr>
          <w:rFonts w:ascii="Trebuchet MS" w:hAnsi="Trebuchet MS" w:cs="Times New Roman"/>
          <w:sz w:val="20"/>
        </w:rPr>
        <w:t xml:space="preserve"> </w:t>
      </w:r>
      <w:proofErr w:type="spellStart"/>
      <w:r w:rsidR="00277CEC">
        <w:rPr>
          <w:rFonts w:ascii="Trebuchet MS" w:hAnsi="Trebuchet MS" w:cs="Times New Roman"/>
          <w:sz w:val="20"/>
        </w:rPr>
        <w:t>atau</w:t>
      </w:r>
      <w:proofErr w:type="spellEnd"/>
      <w:r w:rsidR="00277CEC">
        <w:rPr>
          <w:rFonts w:ascii="Trebuchet MS" w:hAnsi="Trebuchet MS" w:cs="Times New Roman"/>
          <w:sz w:val="20"/>
        </w:rPr>
        <w:t xml:space="preserve"> </w:t>
      </w:r>
      <w:proofErr w:type="spellStart"/>
      <w:r w:rsidR="00277CEC">
        <w:rPr>
          <w:rFonts w:ascii="Trebuchet MS" w:hAnsi="Trebuchet MS" w:cs="Times New Roman"/>
          <w:sz w:val="20"/>
        </w:rPr>
        <w:t>pengisian</w:t>
      </w:r>
      <w:proofErr w:type="spellEnd"/>
      <w:r w:rsidR="00277CEC">
        <w:rPr>
          <w:rFonts w:ascii="Trebuchet MS" w:hAnsi="Trebuchet MS" w:cs="Times New Roman"/>
          <w:sz w:val="20"/>
        </w:rPr>
        <w:t xml:space="preserve"> </w:t>
      </w:r>
      <w:proofErr w:type="spellStart"/>
      <w:r w:rsidR="00277CEC">
        <w:rPr>
          <w:rFonts w:ascii="Trebuchet MS" w:hAnsi="Trebuchet MS" w:cs="Times New Roman"/>
          <w:sz w:val="20"/>
        </w:rPr>
        <w:t>lanjutan</w:t>
      </w:r>
      <w:proofErr w:type="spellEnd"/>
      <w:r w:rsidRPr="00396FC4">
        <w:rPr>
          <w:rFonts w:ascii="Trebuchet MS" w:hAnsi="Trebuchet MS" w:cs="Times New Roman"/>
          <w:sz w:val="20"/>
          <w:lang w:val="id-ID"/>
        </w:rPr>
        <w:t>. Sistem pengukur</w:t>
      </w:r>
      <w:r w:rsidR="00AD2E89">
        <w:rPr>
          <w:rFonts w:ascii="Trebuchet MS" w:hAnsi="Trebuchet MS" w:cs="Times New Roman"/>
          <w:sz w:val="20"/>
        </w:rPr>
        <w:t>an</w:t>
      </w:r>
      <w:r w:rsidRPr="00396FC4">
        <w:rPr>
          <w:rFonts w:ascii="Trebuchet MS" w:hAnsi="Trebuchet MS" w:cs="Times New Roman"/>
          <w:sz w:val="20"/>
          <w:lang w:val="id-ID"/>
        </w:rPr>
        <w:t xml:space="preserve"> dirancang dan disusun </w:t>
      </w:r>
      <w:proofErr w:type="spellStart"/>
      <w:r w:rsidR="00D176A7">
        <w:rPr>
          <w:rFonts w:ascii="Trebuchet MS" w:hAnsi="Trebuchet MS" w:cs="Times New Roman"/>
          <w:sz w:val="20"/>
        </w:rPr>
        <w:t>menggunakan</w:t>
      </w:r>
      <w:proofErr w:type="spellEnd"/>
      <w:r w:rsidRPr="00396FC4">
        <w:rPr>
          <w:rFonts w:ascii="Trebuchet MS" w:hAnsi="Trebuchet MS" w:cs="Times New Roman"/>
          <w:sz w:val="20"/>
          <w:lang w:val="id-ID"/>
        </w:rPr>
        <w:t xml:space="preserve"> Atmega2560 dengan </w:t>
      </w:r>
      <w:proofErr w:type="spellStart"/>
      <w:r w:rsidRPr="00396FC4">
        <w:rPr>
          <w:rFonts w:ascii="Trebuchet MS" w:hAnsi="Trebuchet MS" w:cs="Times New Roman"/>
          <w:sz w:val="20"/>
          <w:lang w:val="id-ID"/>
        </w:rPr>
        <w:t>microcontroller</w:t>
      </w:r>
      <w:proofErr w:type="spellEnd"/>
      <w:r w:rsidRPr="00396FC4">
        <w:rPr>
          <w:rFonts w:ascii="Trebuchet MS" w:hAnsi="Trebuchet MS" w:cs="Times New Roman"/>
          <w:sz w:val="20"/>
          <w:lang w:val="id-ID"/>
        </w:rPr>
        <w:t xml:space="preserve"> </w:t>
      </w:r>
      <w:proofErr w:type="spellStart"/>
      <w:r w:rsidRPr="00396FC4">
        <w:rPr>
          <w:rFonts w:ascii="Trebuchet MS" w:hAnsi="Trebuchet MS" w:cs="Times New Roman"/>
          <w:sz w:val="20"/>
          <w:lang w:val="id-ID"/>
        </w:rPr>
        <w:t>Arduino</w:t>
      </w:r>
      <w:proofErr w:type="spellEnd"/>
      <w:r w:rsidRPr="00396FC4">
        <w:rPr>
          <w:rFonts w:ascii="Trebuchet MS" w:hAnsi="Trebuchet MS" w:cs="Times New Roman"/>
          <w:sz w:val="20"/>
          <w:lang w:val="id-ID"/>
        </w:rPr>
        <w:t xml:space="preserve"> Mega Pro  sebagai</w:t>
      </w:r>
      <w:r w:rsidR="002077C3">
        <w:rPr>
          <w:rFonts w:ascii="Trebuchet MS" w:hAnsi="Trebuchet MS" w:cs="Times New Roman"/>
          <w:sz w:val="20"/>
        </w:rPr>
        <w:t xml:space="preserve"> </w:t>
      </w:r>
      <w:r w:rsidRPr="00396FC4">
        <w:rPr>
          <w:rFonts w:ascii="Trebuchet MS" w:hAnsi="Trebuchet MS" w:cs="Times New Roman"/>
          <w:sz w:val="20"/>
          <w:lang w:val="id-ID"/>
        </w:rPr>
        <w:t>basis pemrosesan. Penyusunan dilakukan dengan transmisi nirkabel</w:t>
      </w:r>
      <w:r w:rsidR="00FC1FA1">
        <w:rPr>
          <w:rFonts w:ascii="Trebuchet MS" w:hAnsi="Trebuchet MS" w:cs="Times New Roman"/>
          <w:sz w:val="20"/>
        </w:rPr>
        <w:t xml:space="preserve"> yang </w:t>
      </w:r>
      <w:proofErr w:type="spellStart"/>
      <w:r w:rsidR="00FC1FA1">
        <w:rPr>
          <w:rFonts w:ascii="Trebuchet MS" w:hAnsi="Trebuchet MS" w:cs="Times New Roman"/>
          <w:sz w:val="20"/>
        </w:rPr>
        <w:t>melakukan</w:t>
      </w:r>
      <w:proofErr w:type="spellEnd"/>
      <w:r w:rsidRPr="00396FC4">
        <w:rPr>
          <w:rFonts w:ascii="Trebuchet MS" w:hAnsi="Trebuchet MS" w:cs="Times New Roman"/>
          <w:sz w:val="20"/>
          <w:lang w:val="id-ID"/>
        </w:rPr>
        <w:t xml:space="preserve"> perekaman data pada </w:t>
      </w:r>
      <w:r w:rsidR="00023621">
        <w:rPr>
          <w:rFonts w:ascii="Trebuchet MS" w:hAnsi="Trebuchet MS" w:cs="Times New Roman"/>
          <w:sz w:val="20"/>
        </w:rPr>
        <w:t>local server</w:t>
      </w:r>
      <w:r w:rsidR="00FC1FA1">
        <w:rPr>
          <w:rFonts w:ascii="Trebuchet MS" w:hAnsi="Trebuchet MS" w:cs="Times New Roman"/>
          <w:sz w:val="20"/>
        </w:rPr>
        <w:t xml:space="preserve">, </w:t>
      </w:r>
      <w:proofErr w:type="spellStart"/>
      <w:r w:rsidR="00FC1FA1">
        <w:rPr>
          <w:rFonts w:ascii="Trebuchet MS" w:hAnsi="Trebuchet MS" w:cs="Times New Roman"/>
          <w:sz w:val="20"/>
        </w:rPr>
        <w:t>kemudian</w:t>
      </w:r>
      <w:proofErr w:type="spellEnd"/>
      <w:r w:rsidR="00FC1FA1">
        <w:rPr>
          <w:rFonts w:ascii="Trebuchet MS" w:hAnsi="Trebuchet MS" w:cs="Times New Roman"/>
          <w:sz w:val="20"/>
        </w:rPr>
        <w:t xml:space="preserve"> </w:t>
      </w:r>
      <w:proofErr w:type="spellStart"/>
      <w:r w:rsidR="00FC1FA1">
        <w:rPr>
          <w:rFonts w:ascii="Trebuchet MS" w:hAnsi="Trebuchet MS" w:cs="Times New Roman"/>
          <w:sz w:val="20"/>
        </w:rPr>
        <w:t>dipasang</w:t>
      </w:r>
      <w:proofErr w:type="spellEnd"/>
      <w:r w:rsidR="00FC1FA1">
        <w:rPr>
          <w:rFonts w:ascii="Trebuchet MS" w:hAnsi="Trebuchet MS" w:cs="Times New Roman"/>
          <w:sz w:val="20"/>
        </w:rPr>
        <w:t xml:space="preserve"> module memory card </w:t>
      </w:r>
      <w:proofErr w:type="spellStart"/>
      <w:r w:rsidR="00FC1FA1">
        <w:rPr>
          <w:rFonts w:ascii="Trebuchet MS" w:hAnsi="Trebuchet MS" w:cs="Times New Roman"/>
          <w:sz w:val="20"/>
        </w:rPr>
        <w:t>sebagai</w:t>
      </w:r>
      <w:proofErr w:type="spellEnd"/>
      <w:r w:rsidR="00FC1FA1">
        <w:rPr>
          <w:rFonts w:ascii="Trebuchet MS" w:hAnsi="Trebuchet MS" w:cs="Times New Roman"/>
          <w:sz w:val="20"/>
        </w:rPr>
        <w:t xml:space="preserve"> media </w:t>
      </w:r>
      <w:proofErr w:type="spellStart"/>
      <w:r w:rsidR="00FC1FA1">
        <w:rPr>
          <w:rFonts w:ascii="Trebuchet MS" w:hAnsi="Trebuchet MS" w:cs="Times New Roman"/>
          <w:sz w:val="20"/>
        </w:rPr>
        <w:t>penyimpanan</w:t>
      </w:r>
      <w:proofErr w:type="spellEnd"/>
      <w:r w:rsidR="00FC1FA1">
        <w:rPr>
          <w:rFonts w:ascii="Trebuchet MS" w:hAnsi="Trebuchet MS" w:cs="Times New Roman"/>
          <w:sz w:val="20"/>
        </w:rPr>
        <w:t xml:space="preserve"> </w:t>
      </w:r>
      <w:proofErr w:type="spellStart"/>
      <w:r w:rsidR="00FC1FA1">
        <w:rPr>
          <w:rFonts w:ascii="Trebuchet MS" w:hAnsi="Trebuchet MS" w:cs="Times New Roman"/>
          <w:sz w:val="20"/>
        </w:rPr>
        <w:t>cadangan</w:t>
      </w:r>
      <w:proofErr w:type="spellEnd"/>
      <w:r w:rsidRPr="00396FC4">
        <w:rPr>
          <w:rFonts w:ascii="Trebuchet MS" w:hAnsi="Trebuchet MS" w:cs="Times New Roman"/>
          <w:sz w:val="20"/>
          <w:lang w:val="id-ID"/>
        </w:rPr>
        <w:t>.</w:t>
      </w:r>
    </w:p>
    <w:p w14:paraId="2BD87462" w14:textId="29F5A99F" w:rsidR="00CC3AE9" w:rsidRDefault="00CC3AE9" w:rsidP="00396FC4">
      <w:pPr>
        <w:spacing w:after="0"/>
        <w:ind w:firstLine="425"/>
        <w:jc w:val="both"/>
        <w:rPr>
          <w:rFonts w:ascii="Trebuchet MS" w:hAnsi="Trebuchet MS" w:cs="Times New Roman"/>
          <w:sz w:val="20"/>
          <w:lang w:val="id-ID"/>
        </w:rPr>
      </w:pPr>
    </w:p>
    <w:p w14:paraId="50790051" w14:textId="4D0E0F2C" w:rsidR="00CC3AE9" w:rsidRDefault="00CC3AE9" w:rsidP="00396FC4">
      <w:pPr>
        <w:spacing w:after="0"/>
        <w:ind w:firstLine="425"/>
        <w:jc w:val="both"/>
        <w:rPr>
          <w:rFonts w:ascii="Trebuchet MS" w:hAnsi="Trebuchet MS" w:cs="Times New Roman"/>
          <w:sz w:val="20"/>
          <w:lang w:val="id-ID"/>
        </w:rPr>
      </w:pPr>
    </w:p>
    <w:p w14:paraId="065AAB16" w14:textId="77777777" w:rsidR="00CC3AE9" w:rsidRDefault="00CC3AE9" w:rsidP="00396FC4">
      <w:pPr>
        <w:spacing w:after="0"/>
        <w:ind w:firstLine="425"/>
        <w:jc w:val="both"/>
        <w:rPr>
          <w:rFonts w:ascii="Trebuchet MS" w:hAnsi="Trebuchet MS" w:cs="Times New Roman"/>
          <w:sz w:val="20"/>
        </w:rPr>
        <w:sectPr w:rsidR="00CC3AE9" w:rsidSect="00C3605D">
          <w:headerReference w:type="default" r:id="rId11"/>
          <w:pgSz w:w="11900" w:h="16840" w:code="9"/>
          <w:pgMar w:top="1701" w:right="1418" w:bottom="1418" w:left="1701" w:header="567" w:footer="283" w:gutter="0"/>
          <w:pgNumType w:fmt="numberInDash"/>
          <w:cols w:num="2" w:space="708"/>
          <w:docGrid w:linePitch="360"/>
        </w:sectPr>
      </w:pPr>
    </w:p>
    <w:p w14:paraId="2F68EC78" w14:textId="091891C9" w:rsidR="00CC3AE9" w:rsidRDefault="002A4004" w:rsidP="00CC3AE9">
      <w:pPr>
        <w:spacing w:after="0"/>
        <w:jc w:val="both"/>
        <w:rPr>
          <w:rFonts w:ascii="Trebuchet MS" w:hAnsi="Trebuchet MS" w:cs="Times New Roman"/>
          <w:sz w:val="20"/>
        </w:rPr>
      </w:pPr>
      <w:r>
        <w:rPr>
          <w:rFonts w:ascii="Trebuchet MS" w:hAnsi="Trebuchet MS" w:cs="Times New Roman"/>
          <w:noProof/>
          <w:sz w:val="20"/>
        </w:rPr>
        <w:lastRenderedPageBreak/>
        <w:drawing>
          <wp:inline distT="0" distB="0" distL="0" distR="0" wp14:anchorId="43E1F071" wp14:editId="2BD442EF">
            <wp:extent cx="5574030" cy="35382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3538220"/>
                    </a:xfrm>
                    <a:prstGeom prst="rect">
                      <a:avLst/>
                    </a:prstGeom>
                    <a:noFill/>
                    <a:ln>
                      <a:noFill/>
                    </a:ln>
                  </pic:spPr>
                </pic:pic>
              </a:graphicData>
            </a:graphic>
          </wp:inline>
        </w:drawing>
      </w:r>
    </w:p>
    <w:p w14:paraId="73F0B7EB" w14:textId="4EA8126C" w:rsidR="00CC3AE9" w:rsidRDefault="00DB0646" w:rsidP="00DB0646">
      <w:pPr>
        <w:spacing w:after="0"/>
        <w:jc w:val="center"/>
        <w:rPr>
          <w:rFonts w:ascii="Trebuchet MS" w:hAnsi="Trebuchet MS" w:cs="Times New Roman"/>
          <w:sz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Pr="001E3C06">
        <w:rPr>
          <w:rFonts w:ascii="Trebuchet MS" w:hAnsi="Trebuchet MS"/>
          <w:b/>
          <w:bCs/>
          <w:noProof/>
          <w:sz w:val="18"/>
        </w:rPr>
        <w:t>1</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Research Method Diagram</w:t>
      </w:r>
    </w:p>
    <w:p w14:paraId="0381C862" w14:textId="77777777" w:rsidR="00CC3AE9" w:rsidRDefault="00CC3AE9" w:rsidP="00CC3AE9">
      <w:pPr>
        <w:spacing w:after="0"/>
        <w:jc w:val="both"/>
        <w:rPr>
          <w:rFonts w:ascii="Trebuchet MS" w:hAnsi="Trebuchet MS" w:cs="Times New Roman"/>
          <w:sz w:val="20"/>
        </w:rPr>
      </w:pPr>
    </w:p>
    <w:p w14:paraId="5F622104" w14:textId="63E92D75" w:rsidR="00DB0646" w:rsidRDefault="00DB0646" w:rsidP="00CC3AE9">
      <w:pPr>
        <w:spacing w:after="0"/>
        <w:jc w:val="both"/>
        <w:rPr>
          <w:rFonts w:ascii="Trebuchet MS" w:hAnsi="Trebuchet MS" w:cs="Times New Roman"/>
          <w:sz w:val="20"/>
        </w:rPr>
        <w:sectPr w:rsidR="00DB0646" w:rsidSect="00CC3AE9">
          <w:type w:val="continuous"/>
          <w:pgSz w:w="11900" w:h="16840" w:code="9"/>
          <w:pgMar w:top="1701" w:right="1418" w:bottom="1418" w:left="1701" w:header="567" w:footer="283" w:gutter="0"/>
          <w:pgNumType w:fmt="numberInDash"/>
          <w:cols w:space="708"/>
          <w:docGrid w:linePitch="360"/>
        </w:sectPr>
      </w:pPr>
    </w:p>
    <w:p w14:paraId="34FEC5F4" w14:textId="2E6D525C" w:rsidR="005631A6" w:rsidRPr="001E3C06" w:rsidRDefault="00A0353D" w:rsidP="00CC3AE9">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lastRenderedPageBreak/>
        <w:t>METHODOLOGY</w:t>
      </w:r>
    </w:p>
    <w:p w14:paraId="2325A22B" w14:textId="1194AD39" w:rsidR="00A0353D" w:rsidRPr="00C453E3" w:rsidRDefault="00EA0A9A" w:rsidP="00C453E3">
      <w:pPr>
        <w:spacing w:after="120"/>
        <w:ind w:firstLine="425"/>
        <w:jc w:val="both"/>
        <w:rPr>
          <w:rFonts w:ascii="Trebuchet MS" w:hAnsi="Trebuchet MS" w:cs="Times New Roman"/>
          <w:sz w:val="20"/>
        </w:rPr>
      </w:pPr>
      <w:r w:rsidRPr="00EA0A9A">
        <w:rPr>
          <w:rFonts w:ascii="Trebuchet MS" w:hAnsi="Trebuchet MS"/>
          <w:color w:val="000000"/>
          <w:sz w:val="20"/>
          <w:szCs w:val="20"/>
        </w:rPr>
        <w:t xml:space="preserve">Maximum Power Point Tracking (MPPT) </w:t>
      </w:r>
      <w:proofErr w:type="spellStart"/>
      <w:r w:rsidRPr="00EA0A9A">
        <w:rPr>
          <w:rFonts w:ascii="Trebuchet MS" w:hAnsi="Trebuchet MS"/>
          <w:color w:val="000000"/>
          <w:sz w:val="20"/>
          <w:szCs w:val="20"/>
        </w:rPr>
        <w:t>menjadi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titik</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daya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keluaran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maksimum</w:t>
      </w:r>
      <w:proofErr w:type="spellEnd"/>
      <w:r w:rsidRPr="00EA0A9A">
        <w:rPr>
          <w:rFonts w:ascii="Trebuchet MS" w:hAnsi="Trebuchet MS"/>
          <w:color w:val="000000"/>
          <w:sz w:val="20"/>
          <w:szCs w:val="20"/>
        </w:rPr>
        <w:t xml:space="preserve"> pada </w:t>
      </w:r>
      <w:proofErr w:type="spellStart"/>
      <w:r w:rsidRPr="00EA0A9A">
        <w:rPr>
          <w:rFonts w:ascii="Trebuchet MS" w:hAnsi="Trebuchet MS"/>
          <w:color w:val="000000"/>
          <w:sz w:val="20"/>
          <w:szCs w:val="20"/>
        </w:rPr>
        <w:t>tingkat</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intensitas</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cahaya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tertentu</w:t>
      </w:r>
      <w:proofErr w:type="spellEnd"/>
      <w:r w:rsidRPr="00EA0A9A">
        <w:rPr>
          <w:rFonts w:ascii="Trebuchet MS" w:hAnsi="Trebuchet MS"/>
          <w:color w:val="000000"/>
          <w:sz w:val="20"/>
          <w:szCs w:val="20"/>
        </w:rPr>
        <w:t xml:space="preserve">. MPPT </w:t>
      </w:r>
      <w:proofErr w:type="spellStart"/>
      <w:r w:rsidRPr="00EA0A9A">
        <w:rPr>
          <w:rFonts w:ascii="Trebuchet MS" w:hAnsi="Trebuchet MS"/>
          <w:color w:val="000000"/>
          <w:sz w:val="20"/>
          <w:szCs w:val="20"/>
        </w:rPr>
        <w:t>memerlukan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penginderaan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kondisi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pasokan</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relevan</w:t>
      </w:r>
      <w:proofErr w:type="spellEnd"/>
      <w:r w:rsidRPr="00EA0A9A">
        <w:rPr>
          <w:rFonts w:ascii="Trebuchet MS" w:hAnsi="Trebuchet MS"/>
          <w:color w:val="000000"/>
          <w:sz w:val="20"/>
          <w:szCs w:val="20"/>
        </w:rPr>
        <w:t xml:space="preserve"> dan </w:t>
      </w:r>
      <w:proofErr w:type="spellStart"/>
      <w:r w:rsidRPr="00EA0A9A">
        <w:rPr>
          <w:rFonts w:ascii="Trebuchet MS" w:hAnsi="Trebuchet MS"/>
          <w:color w:val="000000"/>
          <w:sz w:val="20"/>
          <w:szCs w:val="20"/>
        </w:rPr>
        <w:t>pengaturan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batas</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arus</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sesuai</w:t>
      </w:r>
      <w:proofErr w:type="spellEnd"/>
      <w:r>
        <w:rPr>
          <w:rFonts w:ascii="Trebuchet MS" w:hAnsi="Trebuchet MS"/>
          <w:color w:val="000000"/>
          <w:sz w:val="20"/>
          <w:szCs w:val="20"/>
        </w:rPr>
        <w:t xml:space="preserve"> </w:t>
      </w:r>
      <w:r>
        <w:rPr>
          <w:rFonts w:ascii="Trebuchet MS" w:hAnsi="Trebuchet MS"/>
          <w:color w:val="000000"/>
          <w:sz w:val="20"/>
          <w:szCs w:val="20"/>
        </w:rPr>
        <w:fldChar w:fldCharType="begin" w:fldLock="1"/>
      </w:r>
      <w:r>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Pr>
          <w:rFonts w:ascii="Trebuchet MS" w:hAnsi="Trebuchet MS"/>
          <w:color w:val="000000"/>
          <w:sz w:val="20"/>
          <w:szCs w:val="20"/>
        </w:rPr>
        <w:fldChar w:fldCharType="separate"/>
      </w:r>
      <w:r w:rsidRPr="00EA0A9A">
        <w:rPr>
          <w:rFonts w:ascii="Trebuchet MS" w:hAnsi="Trebuchet MS"/>
          <w:noProof/>
          <w:color w:val="000000"/>
          <w:sz w:val="20"/>
          <w:szCs w:val="20"/>
        </w:rPr>
        <w:t>(Calabrò, 2013; Masili and Ventura, 2019)</w:t>
      </w:r>
      <w:r>
        <w:rPr>
          <w:rFonts w:ascii="Trebuchet MS" w:hAnsi="Trebuchet MS"/>
          <w:color w:val="000000"/>
          <w:sz w:val="20"/>
          <w:szCs w:val="20"/>
        </w:rPr>
        <w:fldChar w:fldCharType="end"/>
      </w:r>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Pengelompokan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dilakukan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dengan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mekanisme</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dimana</w:t>
      </w:r>
      <w:proofErr w:type="spellEnd"/>
      <w:r w:rsidRPr="00EA0A9A">
        <w:rPr>
          <w:rFonts w:ascii="Trebuchet MS" w:hAnsi="Trebuchet MS"/>
          <w:color w:val="000000"/>
          <w:sz w:val="20"/>
          <w:szCs w:val="20"/>
        </w:rPr>
        <w:t xml:space="preserve"> model </w:t>
      </w:r>
      <w:proofErr w:type="spellStart"/>
      <w:r w:rsidRPr="00EA0A9A">
        <w:rPr>
          <w:rFonts w:ascii="Trebuchet MS" w:hAnsi="Trebuchet MS"/>
          <w:color w:val="000000"/>
          <w:sz w:val="20"/>
          <w:szCs w:val="20"/>
        </w:rPr>
        <w:t>dikelompokkan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ke</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dalam</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dua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jenis</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Pemilihan</w:t>
      </w:r>
      <w:proofErr w:type="spellEnd"/>
      <w:r w:rsidRPr="00EA0A9A">
        <w:rPr>
          <w:rFonts w:ascii="Trebuchet MS" w:hAnsi="Trebuchet MS"/>
          <w:color w:val="000000"/>
          <w:sz w:val="20"/>
          <w:szCs w:val="20"/>
        </w:rPr>
        <w:t xml:space="preserve"> cluster </w:t>
      </w:r>
      <w:proofErr w:type="spellStart"/>
      <w:r w:rsidRPr="00EA0A9A">
        <w:rPr>
          <w:rFonts w:ascii="Trebuchet MS" w:hAnsi="Trebuchet MS"/>
          <w:color w:val="000000"/>
          <w:sz w:val="20"/>
          <w:szCs w:val="20"/>
        </w:rPr>
        <w:t>dilakukan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berdasarkan</w:t>
      </w:r>
      <w:proofErr w:type="spellEnd"/>
      <w:r w:rsidRPr="00EA0A9A">
        <w:rPr>
          <w:rFonts w:ascii="Trebuchet MS" w:hAnsi="Trebuchet MS"/>
          <w:color w:val="000000"/>
          <w:sz w:val="20"/>
          <w:szCs w:val="20"/>
        </w:rPr>
        <w:t xml:space="preserve"> masing-masing </w:t>
      </w:r>
      <w:proofErr w:type="spellStart"/>
      <w:r w:rsidRPr="00EA0A9A">
        <w:rPr>
          <w:rFonts w:ascii="Trebuchet MS" w:hAnsi="Trebuchet MS"/>
          <w:color w:val="000000"/>
          <w:sz w:val="20"/>
          <w:szCs w:val="20"/>
        </w:rPr>
        <w:t>variabel</w:t>
      </w:r>
      <w:proofErr w:type="spellEnd"/>
      <w:r w:rsidRPr="00EA0A9A">
        <w:rPr>
          <w:rFonts w:ascii="Trebuchet MS" w:hAnsi="Trebuchet MS"/>
          <w:color w:val="000000"/>
          <w:sz w:val="20"/>
          <w:szCs w:val="20"/>
        </w:rPr>
        <w:t xml:space="preserve">. </w:t>
      </w:r>
      <w:proofErr w:type="spellStart"/>
      <w:r>
        <w:rPr>
          <w:rFonts w:ascii="Trebuchet MS" w:hAnsi="Trebuchet MS"/>
          <w:color w:val="000000"/>
          <w:sz w:val="20"/>
          <w:szCs w:val="20"/>
        </w:rPr>
        <w:t>Berbagai</w:t>
      </w:r>
      <w:proofErr w:type="spellEnd"/>
      <w:r>
        <w:rPr>
          <w:rFonts w:ascii="Trebuchet MS" w:hAnsi="Trebuchet MS"/>
          <w:color w:val="000000"/>
          <w:sz w:val="20"/>
          <w:szCs w:val="20"/>
        </w:rPr>
        <w:t xml:space="preserve"> m</w:t>
      </w:r>
      <w:r w:rsidRPr="00EA0A9A">
        <w:rPr>
          <w:rFonts w:ascii="Trebuchet MS" w:hAnsi="Trebuchet MS"/>
          <w:color w:val="000000"/>
          <w:sz w:val="20"/>
          <w:szCs w:val="20"/>
        </w:rPr>
        <w:t xml:space="preserve">odel </w:t>
      </w:r>
      <w:proofErr w:type="spellStart"/>
      <w:r w:rsidRPr="00EA0A9A">
        <w:rPr>
          <w:rFonts w:ascii="Trebuchet MS" w:hAnsi="Trebuchet MS"/>
          <w:color w:val="000000"/>
          <w:sz w:val="20"/>
          <w:szCs w:val="20"/>
        </w:rPr>
        <w:t>telah</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dikembangkan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sebagai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fungsi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pengukuran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sebagai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kesatuan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dalam</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pengelolaan</w:t>
      </w:r>
      <w:proofErr w:type="spellEnd"/>
      <w:r w:rsidRPr="00EA0A9A">
        <w:rPr>
          <w:rFonts w:ascii="Trebuchet MS" w:hAnsi="Trebuchet MS"/>
          <w:color w:val="000000"/>
          <w:sz w:val="20"/>
          <w:szCs w:val="20"/>
        </w:rPr>
        <w:t xml:space="preserve"> input</w:t>
      </w:r>
      <w:r>
        <w:rPr>
          <w:rFonts w:ascii="Trebuchet MS" w:hAnsi="Trebuchet MS"/>
          <w:color w:val="000000"/>
          <w:sz w:val="20"/>
          <w:szCs w:val="20"/>
        </w:rPr>
        <w:t xml:space="preserve"> </w:t>
      </w:r>
      <w:r>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Pr>
          <w:rFonts w:ascii="Trebuchet MS" w:hAnsi="Trebuchet MS"/>
          <w:color w:val="000000"/>
          <w:sz w:val="20"/>
          <w:szCs w:val="20"/>
        </w:rPr>
        <w:fldChar w:fldCharType="separate"/>
      </w:r>
      <w:r w:rsidRPr="00EA0A9A">
        <w:rPr>
          <w:rFonts w:ascii="Trebuchet MS" w:hAnsi="Trebuchet MS"/>
          <w:noProof/>
          <w:color w:val="000000"/>
          <w:sz w:val="20"/>
          <w:szCs w:val="20"/>
        </w:rPr>
        <w:t xml:space="preserve">(Naihong </w:t>
      </w:r>
      <w:r w:rsidRPr="00EA0A9A">
        <w:rPr>
          <w:rFonts w:ascii="Trebuchet MS" w:hAnsi="Trebuchet MS"/>
          <w:i/>
          <w:noProof/>
          <w:color w:val="000000"/>
          <w:sz w:val="20"/>
          <w:szCs w:val="20"/>
        </w:rPr>
        <w:t>et al.</w:t>
      </w:r>
      <w:r w:rsidRPr="00EA0A9A">
        <w:rPr>
          <w:rFonts w:ascii="Trebuchet MS" w:hAnsi="Trebuchet MS"/>
          <w:noProof/>
          <w:color w:val="000000"/>
          <w:sz w:val="20"/>
          <w:szCs w:val="20"/>
        </w:rPr>
        <w:t>, 2006)</w:t>
      </w:r>
      <w:r>
        <w:rPr>
          <w:rFonts w:ascii="Trebuchet MS" w:hAnsi="Trebuchet MS"/>
          <w:color w:val="000000"/>
          <w:sz w:val="20"/>
          <w:szCs w:val="20"/>
        </w:rPr>
        <w:fldChar w:fldCharType="end"/>
      </w:r>
      <w:r w:rsidRPr="00EA0A9A">
        <w:rPr>
          <w:rFonts w:ascii="Trebuchet MS" w:hAnsi="Trebuchet MS"/>
          <w:color w:val="000000"/>
          <w:sz w:val="20"/>
          <w:szCs w:val="20"/>
        </w:rPr>
        <w:t xml:space="preserve">. Solar PV </w:t>
      </w:r>
      <w:proofErr w:type="spellStart"/>
      <w:r w:rsidRPr="00EA0A9A">
        <w:rPr>
          <w:rFonts w:ascii="Trebuchet MS" w:hAnsi="Trebuchet MS"/>
          <w:color w:val="000000"/>
          <w:sz w:val="20"/>
          <w:szCs w:val="20"/>
        </w:rPr>
        <w:t>berperilaku</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sebagai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sumber</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arus</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terbatas</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tegangan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dimana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berlawanan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dengan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baterai</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merupakan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sumber</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tegangan</w:t>
      </w:r>
      <w:proofErr w:type="spellEnd"/>
      <w:r w:rsidR="00E964FA">
        <w:rPr>
          <w:rFonts w:ascii="Trebuchet MS" w:hAnsi="Trebuchet MS"/>
          <w:color w:val="000000"/>
          <w:sz w:val="20"/>
          <w:szCs w:val="20"/>
        </w:rPr>
        <w:t xml:space="preserve"> </w:t>
      </w:r>
      <w:proofErr w:type="spellStart"/>
      <w:r w:rsidR="00E964FA">
        <w:rPr>
          <w:rFonts w:ascii="Trebuchet MS" w:hAnsi="Trebuchet MS"/>
          <w:color w:val="000000"/>
          <w:sz w:val="20"/>
          <w:szCs w:val="20"/>
        </w:rPr>
        <w:t>tetap</w:t>
      </w:r>
      <w:proofErr w:type="spellEnd"/>
      <w:r w:rsidRPr="00EA0A9A">
        <w:rPr>
          <w:rFonts w:ascii="Trebuchet MS" w:hAnsi="Trebuchet MS"/>
          <w:color w:val="000000"/>
          <w:sz w:val="20"/>
          <w:szCs w:val="20"/>
        </w:rPr>
        <w:t>)</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Penggunaannya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memiliki</w:t>
      </w:r>
      <w:proofErr w:type="spellEnd"/>
      <w:r w:rsidRPr="00EA0A9A">
        <w:rPr>
          <w:rFonts w:ascii="Trebuchet MS" w:hAnsi="Trebuchet MS"/>
          <w:color w:val="000000"/>
          <w:sz w:val="20"/>
          <w:szCs w:val="20"/>
        </w:rPr>
        <w:t xml:space="preserve"> MPPT </w:t>
      </w:r>
      <w:proofErr w:type="spellStart"/>
      <w:r w:rsidRPr="00EA0A9A">
        <w:rPr>
          <w:rFonts w:ascii="Trebuchet MS" w:hAnsi="Trebuchet MS"/>
          <w:color w:val="000000"/>
          <w:sz w:val="20"/>
          <w:szCs w:val="20"/>
        </w:rPr>
        <w:t>dimana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perbandingan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daya</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diekstraksi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dari</w:t>
      </w:r>
      <w:proofErr w:type="spellEnd"/>
      <w:r w:rsidRPr="00EA0A9A">
        <w:rPr>
          <w:rFonts w:ascii="Trebuchet MS" w:hAnsi="Trebuchet MS"/>
          <w:color w:val="000000"/>
          <w:sz w:val="20"/>
          <w:szCs w:val="20"/>
        </w:rPr>
        <w:t xml:space="preserve"> panel </w:t>
      </w:r>
      <w:proofErr w:type="spellStart"/>
      <w:r w:rsidRPr="00EA0A9A">
        <w:rPr>
          <w:rFonts w:ascii="Trebuchet MS" w:hAnsi="Trebuchet MS"/>
          <w:color w:val="000000"/>
          <w:sz w:val="20"/>
          <w:szCs w:val="20"/>
        </w:rPr>
        <w:t>harus</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dimaksimalkan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Akhirnya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ketika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jumlah</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radiasi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matahari</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datang</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berkurang</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nilai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I</w:t>
      </w:r>
      <w:r w:rsidRPr="00447E04">
        <w:rPr>
          <w:rFonts w:ascii="Trebuchet MS" w:hAnsi="Trebuchet MS"/>
          <w:color w:val="000000"/>
          <w:sz w:val="20"/>
          <w:szCs w:val="20"/>
          <w:vertAlign w:val="subscript"/>
        </w:rPr>
        <w:t>sc</w:t>
      </w:r>
      <w:proofErr w:type="spellEnd"/>
      <w:r w:rsidRPr="00EA0A9A">
        <w:rPr>
          <w:rFonts w:ascii="Trebuchet MS" w:hAnsi="Trebuchet MS"/>
          <w:color w:val="000000"/>
          <w:sz w:val="20"/>
          <w:szCs w:val="20"/>
        </w:rPr>
        <w:t xml:space="preserve"> juga </w:t>
      </w:r>
      <w:proofErr w:type="spellStart"/>
      <w:r w:rsidRPr="00EA0A9A">
        <w:rPr>
          <w:rFonts w:ascii="Trebuchet MS" w:hAnsi="Trebuchet MS"/>
          <w:color w:val="000000"/>
          <w:sz w:val="20"/>
          <w:szCs w:val="20"/>
        </w:rPr>
        <w:t>berkurang</w:t>
      </w:r>
      <w:proofErr w:type="spellEnd"/>
      <w:r w:rsidRPr="00EA0A9A">
        <w:rPr>
          <w:rFonts w:ascii="Trebuchet MS" w:hAnsi="Trebuchet MS"/>
          <w:color w:val="000000"/>
          <w:sz w:val="20"/>
          <w:szCs w:val="20"/>
        </w:rPr>
        <w:t xml:space="preserve">. Karena </w:t>
      </w:r>
      <w:proofErr w:type="spellStart"/>
      <w:r w:rsidRPr="00EA0A9A">
        <w:rPr>
          <w:rFonts w:ascii="Trebuchet MS" w:hAnsi="Trebuchet MS"/>
          <w:color w:val="000000"/>
          <w:sz w:val="20"/>
          <w:szCs w:val="20"/>
        </w:rPr>
        <w:t>karakteristiknya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sulit</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untuk</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memberi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daya</w:t>
      </w:r>
      <w:proofErr w:type="spellEnd"/>
      <w:r w:rsidRPr="00EA0A9A">
        <w:rPr>
          <w:rFonts w:ascii="Trebuchet MS" w:hAnsi="Trebuchet MS"/>
          <w:color w:val="000000"/>
          <w:sz w:val="20"/>
          <w:szCs w:val="20"/>
        </w:rPr>
        <w:t xml:space="preserve"> pada </w:t>
      </w:r>
      <w:proofErr w:type="spellStart"/>
      <w:r w:rsidRPr="00EA0A9A">
        <w:rPr>
          <w:rFonts w:ascii="Trebuchet MS" w:hAnsi="Trebuchet MS"/>
          <w:color w:val="000000"/>
          <w:sz w:val="20"/>
          <w:szCs w:val="20"/>
        </w:rPr>
        <w:t>sistem</w:t>
      </w:r>
      <w:proofErr w:type="spellEnd"/>
      <w:r w:rsidRPr="00EA0A9A">
        <w:rPr>
          <w:rFonts w:ascii="Trebuchet MS" w:hAnsi="Trebuchet MS"/>
          <w:color w:val="000000"/>
          <w:sz w:val="20"/>
          <w:szCs w:val="20"/>
        </w:rPr>
        <w:t xml:space="preserve"> target </w:t>
      </w:r>
      <w:proofErr w:type="spellStart"/>
      <w:r w:rsidRPr="00EA0A9A">
        <w:rPr>
          <w:rFonts w:ascii="Trebuchet MS" w:hAnsi="Trebuchet MS"/>
          <w:color w:val="000000"/>
          <w:sz w:val="20"/>
          <w:szCs w:val="20"/>
        </w:rPr>
        <w:t>secara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langsung</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dari</w:t>
      </w:r>
      <w:proofErr w:type="spellEnd"/>
      <w:r w:rsidRPr="00EA0A9A">
        <w:rPr>
          <w:rFonts w:ascii="Trebuchet MS" w:hAnsi="Trebuchet MS"/>
          <w:color w:val="000000"/>
          <w:sz w:val="20"/>
          <w:szCs w:val="20"/>
        </w:rPr>
        <w:t xml:space="preserve"> panel </w:t>
      </w:r>
      <w:proofErr w:type="spellStart"/>
      <w:r w:rsidRPr="00EA0A9A">
        <w:rPr>
          <w:rFonts w:ascii="Trebuchet MS" w:hAnsi="Trebuchet MS"/>
          <w:color w:val="000000"/>
          <w:sz w:val="20"/>
          <w:szCs w:val="20"/>
        </w:rPr>
        <w:t>surya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karena</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tegangan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suplai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bergantung</w:t>
      </w:r>
      <w:proofErr w:type="spellEnd"/>
      <w:r w:rsidRPr="00EA0A9A">
        <w:rPr>
          <w:rFonts w:ascii="Trebuchet MS" w:hAnsi="Trebuchet MS"/>
          <w:color w:val="000000"/>
          <w:sz w:val="20"/>
          <w:szCs w:val="20"/>
        </w:rPr>
        <w:t xml:space="preserve"> pada </w:t>
      </w:r>
      <w:proofErr w:type="spellStart"/>
      <w:r w:rsidRPr="00EA0A9A">
        <w:rPr>
          <w:rFonts w:ascii="Trebuchet MS" w:hAnsi="Trebuchet MS"/>
          <w:color w:val="000000"/>
          <w:sz w:val="20"/>
          <w:szCs w:val="20"/>
        </w:rPr>
        <w:t>impedansi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beban</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bervariasi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terhadap</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waktu</w:t>
      </w:r>
      <w:proofErr w:type="spellEnd"/>
      <w:r w:rsidR="00447E04">
        <w:rPr>
          <w:rFonts w:ascii="Trebuchet MS" w:hAnsi="Trebuchet MS"/>
          <w:color w:val="000000"/>
          <w:sz w:val="20"/>
          <w:szCs w:val="20"/>
        </w:rPr>
        <w:t xml:space="preserv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Pr="00EA0A9A">
        <w:rPr>
          <w:rFonts w:ascii="Trebuchet MS" w:hAnsi="Trebuchet MS"/>
          <w:color w:val="000000"/>
          <w:sz w:val="20"/>
          <w:szCs w:val="20"/>
        </w:rPr>
        <w:t xml:space="preserve">. Karena </w:t>
      </w:r>
      <w:proofErr w:type="spellStart"/>
      <w:r w:rsidRPr="00EA0A9A">
        <w:rPr>
          <w:rFonts w:ascii="Trebuchet MS" w:hAnsi="Trebuchet MS"/>
          <w:color w:val="000000"/>
          <w:sz w:val="20"/>
          <w:szCs w:val="20"/>
        </w:rPr>
        <w:t>itu</w:t>
      </w:r>
      <w:proofErr w:type="spellEnd"/>
      <w:r w:rsidRPr="00EA0A9A">
        <w:rPr>
          <w:rFonts w:ascii="Trebuchet MS" w:hAnsi="Trebuchet MS"/>
          <w:color w:val="000000"/>
          <w:sz w:val="20"/>
          <w:szCs w:val="20"/>
        </w:rPr>
        <w:t xml:space="preserve">, media </w:t>
      </w:r>
      <w:proofErr w:type="spellStart"/>
      <w:r w:rsidRPr="00EA0A9A">
        <w:rPr>
          <w:rFonts w:ascii="Trebuchet MS" w:hAnsi="Trebuchet MS"/>
          <w:color w:val="000000"/>
          <w:sz w:val="20"/>
          <w:szCs w:val="20"/>
        </w:rPr>
        <w:t>pengisian</w:t>
      </w:r>
      <w:proofErr w:type="spellEnd"/>
      <w:r w:rsidRPr="00EA0A9A">
        <w:rPr>
          <w:rFonts w:ascii="Trebuchet MS" w:hAnsi="Trebuchet MS"/>
          <w:color w:val="000000"/>
          <w:sz w:val="20"/>
          <w:szCs w:val="20"/>
        </w:rPr>
        <w:t xml:space="preserve"> dan </w:t>
      </w:r>
      <w:proofErr w:type="spellStart"/>
      <w:r w:rsidRPr="00EA0A9A">
        <w:rPr>
          <w:rFonts w:ascii="Trebuchet MS" w:hAnsi="Trebuchet MS"/>
          <w:color w:val="000000"/>
          <w:sz w:val="20"/>
          <w:szCs w:val="20"/>
        </w:rPr>
        <w:t>penyimpan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energi</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dibutuhkan</w:t>
      </w:r>
      <w:proofErr w:type="spellEnd"/>
      <w:r w:rsidRPr="00EA0A9A">
        <w:rPr>
          <w:rFonts w:ascii="Trebuchet MS" w:hAnsi="Trebuchet MS"/>
          <w:color w:val="000000"/>
          <w:sz w:val="20"/>
          <w:szCs w:val="20"/>
        </w:rPr>
        <w:t xml:space="preserve"> </w:t>
      </w:r>
      <w:proofErr w:type="spellStart"/>
      <w:r w:rsidR="00447E04">
        <w:rPr>
          <w:rFonts w:ascii="Trebuchet MS" w:hAnsi="Trebuchet MS"/>
          <w:color w:val="000000"/>
          <w:sz w:val="20"/>
          <w:szCs w:val="20"/>
        </w:rPr>
        <w:t>dalam</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menyimpan</w:t>
      </w:r>
      <w:proofErr w:type="spellEnd"/>
      <w:r w:rsidRPr="00EA0A9A">
        <w:rPr>
          <w:rFonts w:ascii="Trebuchet MS" w:hAnsi="Trebuchet MS"/>
          <w:color w:val="000000"/>
          <w:sz w:val="20"/>
          <w:szCs w:val="20"/>
        </w:rPr>
        <w:t xml:space="preserve"> </w:t>
      </w:r>
      <w:proofErr w:type="spellStart"/>
      <w:r w:rsidR="00447E04">
        <w:rPr>
          <w:rFonts w:ascii="Trebuchet MS" w:hAnsi="Trebuchet MS"/>
          <w:color w:val="000000"/>
          <w:sz w:val="20"/>
          <w:szCs w:val="20"/>
        </w:rPr>
        <w:t>energi</w:t>
      </w:r>
      <w:proofErr w:type="spellEnd"/>
      <w:r w:rsidRPr="00EA0A9A">
        <w:rPr>
          <w:rFonts w:ascii="Trebuchet MS" w:hAnsi="Trebuchet MS"/>
          <w:color w:val="000000"/>
          <w:sz w:val="20"/>
          <w:szCs w:val="20"/>
        </w:rPr>
        <w:t xml:space="preserve"> </w:t>
      </w:r>
      <w:proofErr w:type="spellStart"/>
      <w:r w:rsidR="00447E04">
        <w:rPr>
          <w:rFonts w:ascii="Trebuchet MS" w:hAnsi="Trebuchet MS"/>
          <w:color w:val="000000"/>
          <w:sz w:val="20"/>
          <w:szCs w:val="20"/>
        </w:rPr>
        <w:t>dari</w:t>
      </w:r>
      <w:proofErr w:type="spellEnd"/>
      <w:r w:rsidRPr="00EA0A9A">
        <w:rPr>
          <w:rFonts w:ascii="Trebuchet MS" w:hAnsi="Trebuchet MS"/>
          <w:color w:val="000000"/>
          <w:sz w:val="20"/>
          <w:szCs w:val="20"/>
        </w:rPr>
        <w:t xml:space="preserve"> solar PV</w:t>
      </w:r>
      <w:r w:rsidR="00FC62B4">
        <w:rPr>
          <w:rFonts w:ascii="Trebuchet MS" w:hAnsi="Trebuchet MS"/>
          <w:color w:val="000000"/>
          <w:sz w:val="20"/>
          <w:szCs w:val="20"/>
        </w:rPr>
        <w:t xml:space="preserve">, </w:t>
      </w:r>
      <w:proofErr w:type="spellStart"/>
      <w:r w:rsidR="00FC62B4">
        <w:rPr>
          <w:rFonts w:ascii="Trebuchet MS" w:hAnsi="Trebuchet MS"/>
          <w:color w:val="000000"/>
          <w:sz w:val="20"/>
          <w:szCs w:val="20"/>
        </w:rPr>
        <w:t>kemudian</w:t>
      </w:r>
      <w:proofErr w:type="spellEnd"/>
      <w:r w:rsidR="00FC62B4">
        <w:rPr>
          <w:rFonts w:ascii="Trebuchet MS" w:hAnsi="Trebuchet MS"/>
          <w:color w:val="000000"/>
          <w:sz w:val="20"/>
          <w:szCs w:val="20"/>
        </w:rPr>
        <w:t xml:space="preserve"> </w:t>
      </w:r>
      <w:proofErr w:type="spellStart"/>
      <w:r w:rsidR="00FC62B4">
        <w:rPr>
          <w:rFonts w:ascii="Trebuchet MS" w:hAnsi="Trebuchet MS"/>
          <w:color w:val="000000"/>
          <w:sz w:val="20"/>
          <w:szCs w:val="20"/>
        </w:rPr>
        <w:t>digunakan</w:t>
      </w:r>
      <w:proofErr w:type="spellEnd"/>
      <w:r w:rsidR="00FC62B4">
        <w:rPr>
          <w:rFonts w:ascii="Trebuchet MS" w:hAnsi="Trebuchet MS"/>
          <w:color w:val="000000"/>
          <w:sz w:val="20"/>
          <w:szCs w:val="20"/>
        </w:rPr>
        <w:t xml:space="preserve"> </w:t>
      </w:r>
      <w:proofErr w:type="spellStart"/>
      <w:r w:rsidR="00FC62B4">
        <w:rPr>
          <w:rFonts w:ascii="Trebuchet MS" w:hAnsi="Trebuchet MS"/>
          <w:color w:val="000000"/>
          <w:sz w:val="20"/>
          <w:szCs w:val="20"/>
        </w:rPr>
        <w:t>untuk</w:t>
      </w:r>
      <w:proofErr w:type="spellEnd"/>
      <w:r w:rsidR="00FC62B4">
        <w:rPr>
          <w:rFonts w:ascii="Trebuchet MS" w:hAnsi="Trebuchet MS"/>
          <w:color w:val="000000"/>
          <w:sz w:val="20"/>
          <w:szCs w:val="20"/>
        </w:rPr>
        <w:t xml:space="preserve"> </w:t>
      </w:r>
      <w:proofErr w:type="spellStart"/>
      <w:r w:rsidRPr="00EA0A9A">
        <w:rPr>
          <w:rFonts w:ascii="Trebuchet MS" w:hAnsi="Trebuchet MS"/>
          <w:color w:val="000000"/>
          <w:sz w:val="20"/>
          <w:szCs w:val="20"/>
        </w:rPr>
        <w:t>memberikan</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tegangan</w:t>
      </w:r>
      <w:proofErr w:type="spellEnd"/>
      <w:r w:rsidRPr="00EA0A9A">
        <w:rPr>
          <w:rFonts w:ascii="Trebuchet MS" w:hAnsi="Trebuchet MS"/>
          <w:color w:val="000000"/>
          <w:sz w:val="20"/>
          <w:szCs w:val="20"/>
        </w:rPr>
        <w:t xml:space="preserve"> yang </w:t>
      </w:r>
      <w:proofErr w:type="spellStart"/>
      <w:r w:rsidRPr="00EA0A9A">
        <w:rPr>
          <w:rFonts w:ascii="Trebuchet MS" w:hAnsi="Trebuchet MS"/>
          <w:color w:val="000000"/>
          <w:sz w:val="20"/>
          <w:szCs w:val="20"/>
        </w:rPr>
        <w:t>stabil</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ke</w:t>
      </w:r>
      <w:proofErr w:type="spellEnd"/>
      <w:r w:rsidRPr="00EA0A9A">
        <w:rPr>
          <w:rFonts w:ascii="Trebuchet MS" w:hAnsi="Trebuchet MS"/>
          <w:color w:val="000000"/>
          <w:sz w:val="20"/>
          <w:szCs w:val="20"/>
        </w:rPr>
        <w:t xml:space="preserve"> </w:t>
      </w:r>
      <w:proofErr w:type="spellStart"/>
      <w:r w:rsidRPr="00EA0A9A">
        <w:rPr>
          <w:rFonts w:ascii="Trebuchet MS" w:hAnsi="Trebuchet MS"/>
          <w:color w:val="000000"/>
          <w:sz w:val="20"/>
          <w:szCs w:val="20"/>
        </w:rPr>
        <w:t>sistem</w:t>
      </w:r>
      <w:proofErr w:type="spellEnd"/>
      <w:r w:rsidRPr="00EA0A9A">
        <w:rPr>
          <w:rFonts w:ascii="Trebuchet MS" w:hAnsi="Trebuchet MS"/>
          <w:color w:val="000000"/>
          <w:sz w:val="20"/>
          <w:szCs w:val="20"/>
        </w:rPr>
        <w:t>.</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cs="Times New Roman"/>
          <w:b/>
          <w:bCs/>
          <w:sz w:val="20"/>
          <w:szCs w:val="20"/>
        </w:rPr>
      </w:pPr>
      <w:r>
        <w:rPr>
          <w:rFonts w:ascii="Trebuchet MS" w:hAnsi="Trebuchet MS" w:cs="Times New Roman"/>
          <w:b/>
          <w:bCs/>
          <w:sz w:val="20"/>
          <w:szCs w:val="20"/>
        </w:rPr>
        <w:t>Solar Photovoltaic Module</w:t>
      </w:r>
    </w:p>
    <w:p w14:paraId="3D789F7F" w14:textId="50544702" w:rsidR="00773E08" w:rsidRDefault="004B6B40" w:rsidP="00E10903">
      <w:pPr>
        <w:pStyle w:val="Caption"/>
        <w:spacing w:after="60" w:line="276" w:lineRule="auto"/>
        <w:ind w:firstLine="426"/>
        <w:jc w:val="both"/>
      </w:pPr>
      <w:proofErr w:type="spellStart"/>
      <w:r w:rsidRPr="004B6B40">
        <w:rPr>
          <w:rFonts w:ascii="Trebuchet MS" w:hAnsi="Trebuchet MS" w:cs="Times New Roman"/>
          <w:iCs w:val="0"/>
          <w:sz w:val="20"/>
          <w:szCs w:val="20"/>
          <w:lang w:val="en-US"/>
        </w:rPr>
        <w:t>Muatan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foton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dalam</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radiasi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sinar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matahari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mempengaruhi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kerja</w:t>
      </w:r>
      <w:proofErr w:type="spellEnd"/>
      <w:r w:rsidRPr="004B6B40">
        <w:rPr>
          <w:rFonts w:ascii="Trebuchet MS" w:hAnsi="Trebuchet MS" w:cs="Times New Roman"/>
          <w:iCs w:val="0"/>
          <w:sz w:val="20"/>
          <w:szCs w:val="20"/>
          <w:lang w:val="en-US"/>
        </w:rPr>
        <w:t xml:space="preserve"> pada solar PV, </w:t>
      </w:r>
      <w:proofErr w:type="spellStart"/>
      <w:r w:rsidRPr="004B6B40">
        <w:rPr>
          <w:rFonts w:ascii="Trebuchet MS" w:hAnsi="Trebuchet MS" w:cs="Times New Roman"/>
          <w:iCs w:val="0"/>
          <w:sz w:val="20"/>
          <w:szCs w:val="20"/>
          <w:lang w:val="en-US"/>
        </w:rPr>
        <w:t>komposisi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cahaya</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diserap</w:t>
      </w:r>
      <w:proofErr w:type="spellEnd"/>
      <w:r w:rsidRPr="004B6B40">
        <w:rPr>
          <w:rFonts w:ascii="Trebuchet MS" w:hAnsi="Trebuchet MS" w:cs="Times New Roman"/>
          <w:iCs w:val="0"/>
          <w:sz w:val="20"/>
          <w:szCs w:val="20"/>
          <w:lang w:val="en-US"/>
        </w:rPr>
        <w:t xml:space="preserve"> oleh material </w:t>
      </w:r>
      <w:proofErr w:type="spellStart"/>
      <w:r w:rsidRPr="004B6B40">
        <w:rPr>
          <w:rFonts w:ascii="Trebuchet MS" w:hAnsi="Trebuchet MS" w:cs="Times New Roman"/>
          <w:iCs w:val="0"/>
          <w:sz w:val="20"/>
          <w:szCs w:val="20"/>
          <w:lang w:val="en-US"/>
        </w:rPr>
        <w:t>semikonduktor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Fenomena</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fisika</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ini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terbentuk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dari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energi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cahaya</w:t>
      </w:r>
      <w:proofErr w:type="spellEnd"/>
      <w:r w:rsidRPr="004B6B40">
        <w:rPr>
          <w:rFonts w:ascii="Trebuchet MS" w:hAnsi="Trebuchet MS" w:cs="Times New Roman"/>
          <w:iCs w:val="0"/>
          <w:sz w:val="20"/>
          <w:szCs w:val="20"/>
          <w:lang w:val="en-US"/>
        </w:rPr>
        <w:t xml:space="preserve"> yang </w:t>
      </w:r>
      <w:proofErr w:type="spellStart"/>
      <w:r w:rsidRPr="004B6B40">
        <w:rPr>
          <w:rFonts w:ascii="Trebuchet MS" w:hAnsi="Trebuchet MS" w:cs="Times New Roman"/>
          <w:iCs w:val="0"/>
          <w:sz w:val="20"/>
          <w:szCs w:val="20"/>
          <w:lang w:val="en-US"/>
        </w:rPr>
        <w:t>datang</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kemudian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mengenai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permukaan</w:t>
      </w:r>
      <w:proofErr w:type="spellEnd"/>
      <w:r w:rsidRPr="004B6B40">
        <w:rPr>
          <w:rFonts w:ascii="Trebuchet MS" w:hAnsi="Trebuchet MS" w:cs="Times New Roman"/>
          <w:iCs w:val="0"/>
          <w:sz w:val="20"/>
          <w:szCs w:val="20"/>
          <w:lang w:val="en-US"/>
        </w:rPr>
        <w:t xml:space="preserve"> solar PV dan </w:t>
      </w:r>
      <w:proofErr w:type="spellStart"/>
      <w:r w:rsidRPr="004B6B40">
        <w:rPr>
          <w:rFonts w:ascii="Trebuchet MS" w:hAnsi="Trebuchet MS" w:cs="Times New Roman"/>
          <w:iCs w:val="0"/>
          <w:sz w:val="20"/>
          <w:szCs w:val="20"/>
          <w:lang w:val="en-US"/>
        </w:rPr>
        <w:t>berubah</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menjadi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energi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listrik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Reaksi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tersebut</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adalah</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efek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Photovoltaik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dengan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daya</w:t>
      </w:r>
      <w:proofErr w:type="spellEnd"/>
      <w:r w:rsidRPr="004B6B40">
        <w:rPr>
          <w:rFonts w:ascii="Trebuchet MS" w:hAnsi="Trebuchet MS" w:cs="Times New Roman"/>
          <w:iCs w:val="0"/>
          <w:sz w:val="20"/>
          <w:szCs w:val="20"/>
          <w:lang w:val="en-US"/>
        </w:rPr>
        <w:t xml:space="preserve"> yang </w:t>
      </w:r>
      <w:proofErr w:type="spellStart"/>
      <w:r w:rsidRPr="004B6B40">
        <w:rPr>
          <w:rFonts w:ascii="Trebuchet MS" w:hAnsi="Trebuchet MS" w:cs="Times New Roman"/>
          <w:iCs w:val="0"/>
          <w:sz w:val="20"/>
          <w:szCs w:val="20"/>
          <w:lang w:val="en-US"/>
        </w:rPr>
        <w:t>dapat</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dihasilkan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memanfaatkan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muatan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energi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matahari</w:t>
      </w:r>
      <w:proofErr w:type="spellEnd"/>
      <w:r w:rsidR="006B1271">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fldChar w:fldCharType="begin" w:fldLock="1"/>
      </w:r>
      <w:r w:rsidR="00C54E09">
        <w:rPr>
          <w:rFonts w:ascii="Trebuchet MS" w:hAnsi="Trebuchet MS" w:cs="Times New Roman"/>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cs="Times New Roman"/>
          <w:iCs w:val="0"/>
          <w:sz w:val="20"/>
          <w:szCs w:val="20"/>
          <w:lang w:val="en-US"/>
        </w:rPr>
        <w:fldChar w:fldCharType="separate"/>
      </w:r>
      <w:r w:rsidR="00C60F7F" w:rsidRPr="00C60F7F">
        <w:rPr>
          <w:rFonts w:ascii="Trebuchet MS" w:hAnsi="Trebuchet MS" w:cs="Times New Roman"/>
          <w:iCs w:val="0"/>
          <w:noProof/>
          <w:sz w:val="20"/>
          <w:szCs w:val="20"/>
          <w:lang w:val="en-US"/>
        </w:rPr>
        <w:t>(Masili and Ventura, 2019)</w:t>
      </w:r>
      <w:r w:rsidR="00C60F7F">
        <w:rPr>
          <w:rFonts w:ascii="Trebuchet MS" w:hAnsi="Trebuchet MS" w:cs="Times New Roman"/>
          <w:iCs w:val="0"/>
          <w:sz w:val="20"/>
          <w:szCs w:val="20"/>
          <w:lang w:val="en-US"/>
        </w:rPr>
        <w:fldChar w:fldCharType="end"/>
      </w:r>
      <w:r w:rsidRPr="004B6B40">
        <w:rPr>
          <w:rFonts w:ascii="Trebuchet MS" w:hAnsi="Trebuchet MS" w:cs="Times New Roman"/>
          <w:iCs w:val="0"/>
          <w:sz w:val="20"/>
          <w:szCs w:val="20"/>
          <w:lang w:val="en-US"/>
        </w:rPr>
        <w:t xml:space="preserve">. Listrik pada module </w:t>
      </w:r>
      <w:proofErr w:type="spellStart"/>
      <w:r w:rsidRPr="004B6B40">
        <w:rPr>
          <w:rFonts w:ascii="Trebuchet MS" w:hAnsi="Trebuchet MS" w:cs="Times New Roman"/>
          <w:iCs w:val="0"/>
          <w:sz w:val="20"/>
          <w:szCs w:val="20"/>
          <w:lang w:val="en-US"/>
        </w:rPr>
        <w:t>dapat</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timbul</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karena</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muatan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foton</w:t>
      </w:r>
      <w:proofErr w:type="spellEnd"/>
      <w:r w:rsidRPr="004B6B40">
        <w:rPr>
          <w:rFonts w:ascii="Trebuchet MS" w:hAnsi="Trebuchet MS" w:cs="Times New Roman"/>
          <w:iCs w:val="0"/>
          <w:sz w:val="20"/>
          <w:szCs w:val="20"/>
          <w:lang w:val="en-US"/>
        </w:rPr>
        <w:t xml:space="preserve"> pada </w:t>
      </w:r>
      <w:proofErr w:type="spellStart"/>
      <w:r w:rsidRPr="004B6B40">
        <w:rPr>
          <w:rFonts w:ascii="Trebuchet MS" w:hAnsi="Trebuchet MS" w:cs="Times New Roman"/>
          <w:iCs w:val="0"/>
          <w:sz w:val="20"/>
          <w:szCs w:val="20"/>
          <w:lang w:val="en-US"/>
        </w:rPr>
        <w:t>cahaya</w:t>
      </w:r>
      <w:proofErr w:type="spellEnd"/>
      <w:r w:rsidRPr="004B6B40">
        <w:rPr>
          <w:rFonts w:ascii="Trebuchet MS" w:hAnsi="Trebuchet MS" w:cs="Times New Roman"/>
          <w:iCs w:val="0"/>
          <w:sz w:val="20"/>
          <w:szCs w:val="20"/>
          <w:lang w:val="en-US"/>
        </w:rPr>
        <w:t xml:space="preserve"> yang </w:t>
      </w:r>
      <w:proofErr w:type="spellStart"/>
      <w:r w:rsidRPr="004B6B40">
        <w:rPr>
          <w:rFonts w:ascii="Trebuchet MS" w:hAnsi="Trebuchet MS" w:cs="Times New Roman"/>
          <w:iCs w:val="0"/>
          <w:sz w:val="20"/>
          <w:szCs w:val="20"/>
          <w:lang w:val="en-US"/>
        </w:rPr>
        <w:t>datang</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membebaskan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elektron-elektron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dalam</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sambungan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semikonduktor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tipe</w:t>
      </w:r>
      <w:proofErr w:type="spellEnd"/>
      <w:r w:rsidRPr="004B6B40">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t xml:space="preserve">N </w:t>
      </w:r>
      <w:r w:rsidR="00C60F7F">
        <w:rPr>
          <w:rFonts w:ascii="Trebuchet MS" w:hAnsi="Trebuchet MS" w:cs="Times New Roman"/>
          <w:iCs w:val="0"/>
          <w:sz w:val="20"/>
          <w:szCs w:val="20"/>
          <w:lang w:val="en-US"/>
        </w:rPr>
        <w:t>(negative)</w:t>
      </w:r>
      <w:r w:rsidRPr="004B6B40">
        <w:rPr>
          <w:rFonts w:ascii="Trebuchet MS" w:hAnsi="Trebuchet MS" w:cs="Times New Roman"/>
          <w:iCs w:val="0"/>
          <w:sz w:val="20"/>
          <w:szCs w:val="20"/>
          <w:lang w:val="en-US"/>
        </w:rPr>
        <w:t xml:space="preserve"> dan </w:t>
      </w:r>
      <w:proofErr w:type="spellStart"/>
      <w:r w:rsidRPr="004B6B40">
        <w:rPr>
          <w:rFonts w:ascii="Trebuchet MS" w:hAnsi="Trebuchet MS" w:cs="Times New Roman"/>
          <w:iCs w:val="0"/>
          <w:sz w:val="20"/>
          <w:szCs w:val="20"/>
          <w:lang w:val="en-US"/>
        </w:rPr>
        <w:t>tipe</w:t>
      </w:r>
      <w:proofErr w:type="spellEnd"/>
      <w:r w:rsidRPr="004B6B40">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t>P (Positive)</w:t>
      </w:r>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Elektron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partikel</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bermuatan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negatif</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diberi</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energi</w:t>
      </w:r>
      <w:proofErr w:type="spellEnd"/>
      <w:r w:rsidRPr="004B6B40">
        <w:rPr>
          <w:rFonts w:ascii="Trebuchet MS" w:hAnsi="Trebuchet MS" w:cs="Times New Roman"/>
          <w:iCs w:val="0"/>
          <w:sz w:val="20"/>
          <w:szCs w:val="20"/>
          <w:lang w:val="en-US"/>
        </w:rPr>
        <w:t xml:space="preserve"> dan </w:t>
      </w:r>
      <w:proofErr w:type="spellStart"/>
      <w:r w:rsidRPr="004B6B40">
        <w:rPr>
          <w:rFonts w:ascii="Trebuchet MS" w:hAnsi="Trebuchet MS" w:cs="Times New Roman"/>
          <w:iCs w:val="0"/>
          <w:sz w:val="20"/>
          <w:szCs w:val="20"/>
          <w:lang w:val="en-US"/>
        </w:rPr>
        <w:t>mengalir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melalui</w:t>
      </w:r>
      <w:proofErr w:type="spellEnd"/>
      <w:r w:rsidRPr="004B6B40">
        <w:rPr>
          <w:rFonts w:ascii="Trebuchet MS" w:hAnsi="Trebuchet MS" w:cs="Times New Roman"/>
          <w:iCs w:val="0"/>
          <w:sz w:val="20"/>
          <w:szCs w:val="20"/>
          <w:lang w:val="en-US"/>
        </w:rPr>
        <w:t xml:space="preserve"> material</w:t>
      </w:r>
      <w:r w:rsidR="00C60F7F">
        <w:rPr>
          <w:rFonts w:ascii="Trebuchet MS" w:hAnsi="Trebuchet MS" w:cs="Times New Roman"/>
          <w:iCs w:val="0"/>
          <w:sz w:val="20"/>
          <w:szCs w:val="20"/>
          <w:lang w:val="en-US"/>
        </w:rPr>
        <w:t xml:space="preserve"> </w:t>
      </w:r>
      <w:proofErr w:type="spellStart"/>
      <w:r w:rsidR="00C60F7F">
        <w:rPr>
          <w:rFonts w:ascii="Trebuchet MS" w:hAnsi="Trebuchet MS" w:cs="Times New Roman"/>
          <w:iCs w:val="0"/>
          <w:sz w:val="20"/>
          <w:szCs w:val="20"/>
          <w:lang w:val="en-US"/>
        </w:rPr>
        <w:t>semikonduktor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untuk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menghasilkan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listrik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Elektron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hanya</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diperbolehkan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bergerak</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satu</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arah</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akibat</w:t>
      </w:r>
      <w:proofErr w:type="spellEnd"/>
      <w:r w:rsidR="00C60F7F">
        <w:rPr>
          <w:rFonts w:ascii="Trebuchet MS" w:hAnsi="Trebuchet MS" w:cs="Times New Roman"/>
          <w:iCs w:val="0"/>
          <w:sz w:val="20"/>
          <w:szCs w:val="20"/>
          <w:lang w:val="en-US"/>
        </w:rPr>
        <w:t xml:space="preserve"> </w:t>
      </w:r>
      <w:proofErr w:type="spellStart"/>
      <w:r w:rsidR="00C60F7F">
        <w:rPr>
          <w:rFonts w:ascii="Trebuchet MS" w:hAnsi="Trebuchet MS" w:cs="Times New Roman"/>
          <w:iCs w:val="0"/>
          <w:sz w:val="20"/>
          <w:szCs w:val="20"/>
          <w:lang w:val="en-US"/>
        </w:rPr>
        <w:t>d</w:t>
      </w:r>
      <w:r w:rsidR="00C60F7F" w:rsidRPr="00C60F7F">
        <w:rPr>
          <w:rFonts w:ascii="Trebuchet MS" w:hAnsi="Trebuchet MS" w:cs="Times New Roman"/>
          <w:iCs w:val="0"/>
          <w:sz w:val="20"/>
          <w:szCs w:val="20"/>
          <w:lang w:val="en-US"/>
        </w:rPr>
        <w:t>aerah</w:t>
      </w:r>
      <w:proofErr w:type="spellEnd"/>
      <w:r w:rsidR="00C60F7F" w:rsidRPr="00C60F7F">
        <w:rPr>
          <w:rFonts w:ascii="Trebuchet MS" w:hAnsi="Trebuchet MS" w:cs="Times New Roman"/>
          <w:iCs w:val="0"/>
          <w:sz w:val="20"/>
          <w:szCs w:val="20"/>
          <w:lang w:val="en-US"/>
        </w:rPr>
        <w:t xml:space="preserve"> </w:t>
      </w:r>
      <w:proofErr w:type="spellStart"/>
      <w:r w:rsidR="00C60F7F" w:rsidRPr="00C60F7F">
        <w:rPr>
          <w:rFonts w:ascii="Trebuchet MS" w:hAnsi="Trebuchet MS" w:cs="Times New Roman"/>
          <w:iCs w:val="0"/>
          <w:sz w:val="20"/>
          <w:szCs w:val="20"/>
          <w:lang w:val="en-US"/>
        </w:rPr>
        <w:t>pengosongan</w:t>
      </w:r>
      <w:proofErr w:type="spellEnd"/>
      <w:r w:rsidR="00C60F7F">
        <w:rPr>
          <w:rFonts w:ascii="Trebuchet MS" w:hAnsi="Trebuchet MS" w:cs="Times New Roman"/>
          <w:iCs w:val="0"/>
          <w:sz w:val="20"/>
          <w:szCs w:val="20"/>
          <w:lang w:val="en-US"/>
        </w:rPr>
        <w:t xml:space="preserve">. </w:t>
      </w:r>
      <w:proofErr w:type="spellStart"/>
      <w:r w:rsidR="00542DF3">
        <w:rPr>
          <w:rFonts w:ascii="Trebuchet MS" w:hAnsi="Trebuchet MS" w:cs="Times New Roman"/>
          <w:iCs w:val="0"/>
          <w:sz w:val="20"/>
          <w:szCs w:val="20"/>
          <w:lang w:val="en-US"/>
        </w:rPr>
        <w:t>E</w:t>
      </w:r>
      <w:r w:rsidR="00542DF3" w:rsidRPr="00542DF3">
        <w:rPr>
          <w:rFonts w:ascii="Trebuchet MS" w:hAnsi="Trebuchet MS" w:cs="Times New Roman"/>
          <w:iCs w:val="0"/>
          <w:sz w:val="20"/>
          <w:szCs w:val="20"/>
          <w:lang w:val="en-US"/>
        </w:rPr>
        <w:t>lektron</w:t>
      </w:r>
      <w:proofErr w:type="spellEnd"/>
      <w:r w:rsidR="00542DF3" w:rsidRPr="00542DF3">
        <w:rPr>
          <w:rFonts w:ascii="Trebuchet MS" w:hAnsi="Trebuchet MS" w:cs="Times New Roman"/>
          <w:iCs w:val="0"/>
          <w:sz w:val="20"/>
          <w:szCs w:val="20"/>
          <w:lang w:val="en-US"/>
        </w:rPr>
        <w:t xml:space="preserve"> </w:t>
      </w:r>
      <w:r w:rsidR="00542DF3">
        <w:rPr>
          <w:rFonts w:ascii="Trebuchet MS" w:hAnsi="Trebuchet MS" w:cs="Times New Roman"/>
          <w:iCs w:val="0"/>
          <w:sz w:val="20"/>
          <w:szCs w:val="20"/>
          <w:lang w:val="en-US"/>
        </w:rPr>
        <w:t xml:space="preserve">pada </w:t>
      </w:r>
      <w:r w:rsidR="00542DF3" w:rsidRPr="00542DF3">
        <w:rPr>
          <w:rFonts w:ascii="Trebuchet MS" w:hAnsi="Trebuchet MS" w:cs="Times New Roman"/>
          <w:iCs w:val="0"/>
          <w:sz w:val="20"/>
          <w:szCs w:val="20"/>
          <w:lang w:val="en-US"/>
        </w:rPr>
        <w:t xml:space="preserve">pita </w:t>
      </w:r>
      <w:proofErr w:type="spellStart"/>
      <w:r w:rsidR="00542DF3" w:rsidRPr="00542DF3">
        <w:rPr>
          <w:rFonts w:ascii="Trebuchet MS" w:hAnsi="Trebuchet MS" w:cs="Times New Roman"/>
          <w:iCs w:val="0"/>
          <w:sz w:val="20"/>
          <w:szCs w:val="20"/>
          <w:lang w:val="en-US"/>
        </w:rPr>
        <w:t>konduksi</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dari</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daerah</w:t>
      </w:r>
      <w:proofErr w:type="spellEnd"/>
      <w:r w:rsidR="00542DF3" w:rsidRPr="00542DF3">
        <w:rPr>
          <w:rFonts w:ascii="Trebuchet MS" w:hAnsi="Trebuchet MS" w:cs="Times New Roman"/>
          <w:iCs w:val="0"/>
          <w:sz w:val="20"/>
          <w:szCs w:val="20"/>
          <w:lang w:val="en-US"/>
        </w:rPr>
        <w:t xml:space="preserve"> N </w:t>
      </w:r>
      <w:proofErr w:type="spellStart"/>
      <w:r w:rsidR="00542DF3" w:rsidRPr="00542DF3">
        <w:rPr>
          <w:rFonts w:ascii="Trebuchet MS" w:hAnsi="Trebuchet MS" w:cs="Times New Roman"/>
          <w:iCs w:val="0"/>
          <w:sz w:val="20"/>
          <w:szCs w:val="20"/>
          <w:lang w:val="en-US"/>
        </w:rPr>
        <w:t>menyebar</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ke</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daerah</w:t>
      </w:r>
      <w:proofErr w:type="spellEnd"/>
      <w:r w:rsidR="00542DF3" w:rsidRPr="00542DF3">
        <w:rPr>
          <w:rFonts w:ascii="Trebuchet MS" w:hAnsi="Trebuchet MS" w:cs="Times New Roman"/>
          <w:iCs w:val="0"/>
          <w:sz w:val="20"/>
          <w:szCs w:val="20"/>
          <w:lang w:val="en-US"/>
        </w:rPr>
        <w:t xml:space="preserve"> P di mana </w:t>
      </w:r>
      <w:proofErr w:type="spellStart"/>
      <w:r w:rsidR="00542DF3" w:rsidRPr="00542DF3">
        <w:rPr>
          <w:rFonts w:ascii="Trebuchet MS" w:hAnsi="Trebuchet MS" w:cs="Times New Roman"/>
          <w:iCs w:val="0"/>
          <w:sz w:val="20"/>
          <w:szCs w:val="20"/>
          <w:lang w:val="en-US"/>
        </w:rPr>
        <w:t>terdapat</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banyak</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lubang</w:t>
      </w:r>
      <w:proofErr w:type="spellEnd"/>
      <w:r w:rsidR="00542DF3" w:rsidRPr="00542DF3">
        <w:rPr>
          <w:rFonts w:ascii="Trebuchet MS" w:hAnsi="Trebuchet MS" w:cs="Times New Roman"/>
          <w:iCs w:val="0"/>
          <w:sz w:val="20"/>
          <w:szCs w:val="20"/>
          <w:lang w:val="en-US"/>
        </w:rPr>
        <w:t xml:space="preserve"> yang </w:t>
      </w:r>
      <w:proofErr w:type="spellStart"/>
      <w:r w:rsidR="00542DF3" w:rsidRPr="00542DF3">
        <w:rPr>
          <w:rFonts w:ascii="Trebuchet MS" w:hAnsi="Trebuchet MS" w:cs="Times New Roman"/>
          <w:iCs w:val="0"/>
          <w:sz w:val="20"/>
          <w:szCs w:val="20"/>
          <w:lang w:val="en-US"/>
        </w:rPr>
        <w:t>menyebabkan</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elektron</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bergabung</w:t>
      </w:r>
      <w:proofErr w:type="spellEnd"/>
      <w:r w:rsidR="00542DF3" w:rsidRPr="00542DF3">
        <w:rPr>
          <w:rFonts w:ascii="Trebuchet MS" w:hAnsi="Trebuchet MS" w:cs="Times New Roman"/>
          <w:iCs w:val="0"/>
          <w:sz w:val="20"/>
          <w:szCs w:val="20"/>
          <w:lang w:val="en-US"/>
        </w:rPr>
        <w:t xml:space="preserve"> dan </w:t>
      </w:r>
      <w:proofErr w:type="spellStart"/>
      <w:r w:rsidR="00542DF3" w:rsidRPr="00542DF3">
        <w:rPr>
          <w:rFonts w:ascii="Trebuchet MS" w:hAnsi="Trebuchet MS" w:cs="Times New Roman"/>
          <w:iCs w:val="0"/>
          <w:sz w:val="20"/>
          <w:szCs w:val="20"/>
          <w:lang w:val="en-US"/>
        </w:rPr>
        <w:t>mengisi</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lubang</w:t>
      </w:r>
      <w:proofErr w:type="spellEnd"/>
      <w:r w:rsidR="00392364">
        <w:rPr>
          <w:rFonts w:ascii="Trebuchet MS" w:hAnsi="Trebuchet MS" w:cs="Times New Roman"/>
          <w:iCs w:val="0"/>
          <w:sz w:val="20"/>
          <w:szCs w:val="20"/>
          <w:lang w:val="en-US"/>
        </w:rPr>
        <w:t>.</w:t>
      </w:r>
      <w:r w:rsidR="00542DF3">
        <w:rPr>
          <w:rFonts w:ascii="Trebuchet MS" w:hAnsi="Trebuchet MS" w:cs="Times New Roman"/>
          <w:iCs w:val="0"/>
          <w:sz w:val="20"/>
          <w:szCs w:val="20"/>
          <w:lang w:val="en-US"/>
        </w:rPr>
        <w:t xml:space="preserve"> </w:t>
      </w:r>
      <w:proofErr w:type="spellStart"/>
      <w:r w:rsidR="00392364">
        <w:rPr>
          <w:rFonts w:ascii="Trebuchet MS" w:hAnsi="Trebuchet MS" w:cs="Times New Roman"/>
          <w:iCs w:val="0"/>
          <w:sz w:val="20"/>
          <w:szCs w:val="20"/>
          <w:lang w:val="en-US"/>
        </w:rPr>
        <w:t>L</w:t>
      </w:r>
      <w:r w:rsidR="00542DF3" w:rsidRPr="00542DF3">
        <w:rPr>
          <w:rFonts w:ascii="Trebuchet MS" w:hAnsi="Trebuchet MS" w:cs="Times New Roman"/>
          <w:iCs w:val="0"/>
          <w:sz w:val="20"/>
          <w:szCs w:val="20"/>
          <w:lang w:val="en-US"/>
        </w:rPr>
        <w:t>ubang</w:t>
      </w:r>
      <w:proofErr w:type="spellEnd"/>
      <w:r w:rsidR="00542DF3">
        <w:rPr>
          <w:rFonts w:ascii="Trebuchet MS" w:hAnsi="Trebuchet MS" w:cs="Times New Roman"/>
          <w:iCs w:val="0"/>
          <w:sz w:val="20"/>
          <w:szCs w:val="20"/>
          <w:lang w:val="en-US"/>
        </w:rPr>
        <w:t xml:space="preserve"> </w:t>
      </w:r>
      <w:proofErr w:type="spellStart"/>
      <w:r w:rsidR="00542DF3">
        <w:rPr>
          <w:rFonts w:ascii="Trebuchet MS" w:hAnsi="Trebuchet MS" w:cs="Times New Roman"/>
          <w:iCs w:val="0"/>
          <w:sz w:val="20"/>
          <w:szCs w:val="20"/>
          <w:lang w:val="en-US"/>
        </w:rPr>
        <w:t>sebelumnya</w:t>
      </w:r>
      <w:proofErr w:type="spellEnd"/>
      <w:r w:rsidR="00542DF3" w:rsidRPr="00542DF3">
        <w:rPr>
          <w:rFonts w:ascii="Trebuchet MS" w:hAnsi="Trebuchet MS" w:cs="Times New Roman"/>
          <w:iCs w:val="0"/>
          <w:sz w:val="20"/>
          <w:szCs w:val="20"/>
          <w:lang w:val="en-US"/>
        </w:rPr>
        <w:t xml:space="preserve"> dan </w:t>
      </w:r>
      <w:proofErr w:type="spellStart"/>
      <w:r w:rsidR="00542DF3" w:rsidRPr="00542DF3">
        <w:rPr>
          <w:rFonts w:ascii="Trebuchet MS" w:hAnsi="Trebuchet MS" w:cs="Times New Roman"/>
          <w:iCs w:val="0"/>
          <w:sz w:val="20"/>
          <w:szCs w:val="20"/>
          <w:lang w:val="en-US"/>
        </w:rPr>
        <w:t>elektron</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bebas</w:t>
      </w:r>
      <w:proofErr w:type="spellEnd"/>
      <w:r w:rsidR="00542DF3" w:rsidRPr="00542DF3">
        <w:rPr>
          <w:rFonts w:ascii="Trebuchet MS" w:hAnsi="Trebuchet MS" w:cs="Times New Roman"/>
          <w:iCs w:val="0"/>
          <w:sz w:val="20"/>
          <w:szCs w:val="20"/>
          <w:lang w:val="en-US"/>
        </w:rPr>
        <w:t xml:space="preserve"> yang </w:t>
      </w:r>
      <w:proofErr w:type="spellStart"/>
      <w:r w:rsidR="00542DF3" w:rsidRPr="00542DF3">
        <w:rPr>
          <w:rFonts w:ascii="Trebuchet MS" w:hAnsi="Trebuchet MS" w:cs="Times New Roman"/>
          <w:iCs w:val="0"/>
          <w:sz w:val="20"/>
          <w:szCs w:val="20"/>
          <w:lang w:val="en-US"/>
        </w:rPr>
        <w:t>ada</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lenyap</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meninggalkan</w:t>
      </w:r>
      <w:proofErr w:type="spellEnd"/>
      <w:r w:rsidR="00542DF3" w:rsidRPr="00542DF3">
        <w:rPr>
          <w:rFonts w:ascii="Trebuchet MS" w:hAnsi="Trebuchet MS" w:cs="Times New Roman"/>
          <w:iCs w:val="0"/>
          <w:sz w:val="20"/>
          <w:szCs w:val="20"/>
          <w:lang w:val="en-US"/>
        </w:rPr>
        <w:t xml:space="preserve"> donor </w:t>
      </w:r>
      <w:proofErr w:type="spellStart"/>
      <w:r w:rsidR="00542DF3" w:rsidRPr="00542DF3">
        <w:rPr>
          <w:rFonts w:ascii="Trebuchet MS" w:hAnsi="Trebuchet MS" w:cs="Times New Roman"/>
          <w:iCs w:val="0"/>
          <w:sz w:val="20"/>
          <w:szCs w:val="20"/>
          <w:lang w:val="en-US"/>
        </w:rPr>
        <w:t>bermuatan</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positif</w:t>
      </w:r>
      <w:proofErr w:type="spellEnd"/>
      <w:r w:rsidR="00542DF3" w:rsidRPr="00542DF3">
        <w:rPr>
          <w:rFonts w:ascii="Trebuchet MS" w:hAnsi="Trebuchet MS" w:cs="Times New Roman"/>
          <w:iCs w:val="0"/>
          <w:sz w:val="20"/>
          <w:szCs w:val="20"/>
          <w:lang w:val="en-US"/>
        </w:rPr>
        <w:t xml:space="preserve"> pada </w:t>
      </w:r>
      <w:proofErr w:type="spellStart"/>
      <w:r w:rsidR="00542DF3" w:rsidRPr="00542DF3">
        <w:rPr>
          <w:rFonts w:ascii="Trebuchet MS" w:hAnsi="Trebuchet MS" w:cs="Times New Roman"/>
          <w:iCs w:val="0"/>
          <w:sz w:val="20"/>
          <w:szCs w:val="20"/>
          <w:lang w:val="en-US"/>
        </w:rPr>
        <w:t>sisi</w:t>
      </w:r>
      <w:proofErr w:type="spellEnd"/>
      <w:r w:rsidR="00542DF3" w:rsidRPr="00542DF3">
        <w:rPr>
          <w:rFonts w:ascii="Trebuchet MS" w:hAnsi="Trebuchet MS" w:cs="Times New Roman"/>
          <w:iCs w:val="0"/>
          <w:sz w:val="20"/>
          <w:szCs w:val="20"/>
          <w:lang w:val="en-US"/>
        </w:rPr>
        <w:t xml:space="preserve">-N dan </w:t>
      </w:r>
      <w:proofErr w:type="spellStart"/>
      <w:r w:rsidR="00542DF3" w:rsidRPr="00542DF3">
        <w:rPr>
          <w:rFonts w:ascii="Trebuchet MS" w:hAnsi="Trebuchet MS" w:cs="Times New Roman"/>
          <w:iCs w:val="0"/>
          <w:sz w:val="20"/>
          <w:szCs w:val="20"/>
          <w:lang w:val="en-US"/>
        </w:rPr>
        <w:t>akseptor</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bermuatan</w:t>
      </w:r>
      <w:proofErr w:type="spellEnd"/>
      <w:r w:rsidR="00542DF3" w:rsidRPr="00542DF3">
        <w:rPr>
          <w:rFonts w:ascii="Trebuchet MS" w:hAnsi="Trebuchet MS" w:cs="Times New Roman"/>
          <w:iCs w:val="0"/>
          <w:sz w:val="20"/>
          <w:szCs w:val="20"/>
          <w:lang w:val="en-US"/>
        </w:rPr>
        <w:t xml:space="preserve"> </w:t>
      </w:r>
      <w:proofErr w:type="spellStart"/>
      <w:r w:rsidR="00542DF3" w:rsidRPr="00542DF3">
        <w:rPr>
          <w:rFonts w:ascii="Trebuchet MS" w:hAnsi="Trebuchet MS" w:cs="Times New Roman"/>
          <w:iCs w:val="0"/>
          <w:sz w:val="20"/>
          <w:szCs w:val="20"/>
          <w:lang w:val="en-US"/>
        </w:rPr>
        <w:t>negatif</w:t>
      </w:r>
      <w:proofErr w:type="spellEnd"/>
      <w:r w:rsidR="00542DF3" w:rsidRPr="00542DF3">
        <w:rPr>
          <w:rFonts w:ascii="Trebuchet MS" w:hAnsi="Trebuchet MS" w:cs="Times New Roman"/>
          <w:iCs w:val="0"/>
          <w:sz w:val="20"/>
          <w:szCs w:val="20"/>
          <w:lang w:val="en-US"/>
        </w:rPr>
        <w:t xml:space="preserve"> pada </w:t>
      </w:r>
      <w:proofErr w:type="spellStart"/>
      <w:r w:rsidR="00542DF3" w:rsidRPr="00542DF3">
        <w:rPr>
          <w:rFonts w:ascii="Trebuchet MS" w:hAnsi="Trebuchet MS" w:cs="Times New Roman"/>
          <w:iCs w:val="0"/>
          <w:sz w:val="20"/>
          <w:szCs w:val="20"/>
          <w:lang w:val="en-US"/>
        </w:rPr>
        <w:t>sisi</w:t>
      </w:r>
      <w:proofErr w:type="spellEnd"/>
      <w:r w:rsidR="00542DF3" w:rsidRPr="00542DF3">
        <w:rPr>
          <w:rFonts w:ascii="Trebuchet MS" w:hAnsi="Trebuchet MS" w:cs="Times New Roman"/>
          <w:iCs w:val="0"/>
          <w:sz w:val="20"/>
          <w:szCs w:val="20"/>
          <w:lang w:val="en-US"/>
        </w:rPr>
        <w:t>-P</w:t>
      </w:r>
      <w:r w:rsidR="00C60F7F">
        <w:rPr>
          <w:rFonts w:ascii="Trebuchet MS" w:hAnsi="Trebuchet MS" w:cs="Times New Roman"/>
          <w:iCs w:val="0"/>
          <w:sz w:val="20"/>
          <w:szCs w:val="20"/>
          <w:lang w:val="en-US"/>
        </w:rPr>
        <w:t xml:space="preserve">. </w:t>
      </w:r>
      <w:proofErr w:type="spellStart"/>
      <w:r w:rsidR="00C60F7F">
        <w:rPr>
          <w:rFonts w:ascii="Trebuchet MS" w:hAnsi="Trebuchet MS" w:cs="Times New Roman"/>
          <w:iCs w:val="0"/>
          <w:sz w:val="20"/>
          <w:szCs w:val="20"/>
          <w:lang w:val="en-US"/>
        </w:rPr>
        <w:t>M</w:t>
      </w:r>
      <w:r w:rsidRPr="004B6B40">
        <w:rPr>
          <w:rFonts w:ascii="Trebuchet MS" w:hAnsi="Trebuchet MS" w:cs="Times New Roman"/>
          <w:iCs w:val="0"/>
          <w:sz w:val="20"/>
          <w:szCs w:val="20"/>
          <w:lang w:val="en-US"/>
        </w:rPr>
        <w:t>uatan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positif</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komplementer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mengalir</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ke</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arah</w:t>
      </w:r>
      <w:proofErr w:type="spellEnd"/>
      <w:r w:rsidRPr="004B6B40">
        <w:rPr>
          <w:rFonts w:ascii="Trebuchet MS" w:hAnsi="Trebuchet MS" w:cs="Times New Roman"/>
          <w:iCs w:val="0"/>
          <w:sz w:val="20"/>
          <w:szCs w:val="20"/>
          <w:lang w:val="en-US"/>
        </w:rPr>
        <w:t xml:space="preserve"> yang </w:t>
      </w:r>
      <w:proofErr w:type="spellStart"/>
      <w:r w:rsidRPr="004B6B40">
        <w:rPr>
          <w:rFonts w:ascii="Trebuchet MS" w:hAnsi="Trebuchet MS" w:cs="Times New Roman"/>
          <w:iCs w:val="0"/>
          <w:sz w:val="20"/>
          <w:szCs w:val="20"/>
          <w:lang w:val="en-US"/>
        </w:rPr>
        <w:t>berlawanan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dengan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elektron</w:t>
      </w:r>
      <w:proofErr w:type="spellEnd"/>
      <w:r w:rsidRPr="004B6B40">
        <w:rPr>
          <w:rFonts w:ascii="Trebuchet MS" w:hAnsi="Trebuchet MS" w:cs="Times New Roman"/>
          <w:iCs w:val="0"/>
          <w:sz w:val="20"/>
          <w:szCs w:val="20"/>
          <w:lang w:val="en-US"/>
        </w:rPr>
        <w:t xml:space="preserve"> </w:t>
      </w:r>
      <w:proofErr w:type="spellStart"/>
      <w:r w:rsidRPr="004B6B40">
        <w:rPr>
          <w:rFonts w:ascii="Trebuchet MS" w:hAnsi="Trebuchet MS" w:cs="Times New Roman"/>
          <w:iCs w:val="0"/>
          <w:sz w:val="20"/>
          <w:szCs w:val="20"/>
          <w:lang w:val="en-US"/>
        </w:rPr>
        <w:t>dalam</w:t>
      </w:r>
      <w:proofErr w:type="spellEnd"/>
      <w:r w:rsidRPr="004B6B40">
        <w:rPr>
          <w:rFonts w:ascii="Trebuchet MS" w:hAnsi="Trebuchet MS" w:cs="Times New Roman"/>
          <w:iCs w:val="0"/>
          <w:sz w:val="20"/>
          <w:szCs w:val="20"/>
          <w:lang w:val="en-US"/>
        </w:rPr>
        <w:t xml:space="preserve"> panel </w:t>
      </w:r>
      <w:proofErr w:type="spellStart"/>
      <w:r w:rsidRPr="004B6B40">
        <w:rPr>
          <w:rFonts w:ascii="Trebuchet MS" w:hAnsi="Trebuchet MS" w:cs="Times New Roman"/>
          <w:iCs w:val="0"/>
          <w:sz w:val="20"/>
          <w:szCs w:val="20"/>
          <w:lang w:val="en-US"/>
        </w:rPr>
        <w:t>surya</w:t>
      </w:r>
      <w:proofErr w:type="spellEnd"/>
      <w:r w:rsidRPr="004B6B40">
        <w:rPr>
          <w:rFonts w:ascii="Trebuchet MS" w:hAnsi="Trebuchet MS" w:cs="Times New Roman"/>
          <w:iCs w:val="0"/>
          <w:sz w:val="20"/>
          <w:szCs w:val="20"/>
          <w:lang w:val="en-US"/>
        </w:rPr>
        <w:t xml:space="preserve"> </w:t>
      </w:r>
      <w:r w:rsidR="00C54E09">
        <w:rPr>
          <w:rFonts w:ascii="Trebuchet MS" w:hAnsi="Trebuchet MS" w:cs="Times New Roman"/>
          <w:iCs w:val="0"/>
          <w:sz w:val="20"/>
          <w:szCs w:val="20"/>
          <w:lang w:val="en-US"/>
        </w:rPr>
        <w:t>silicon</w:t>
      </w:r>
      <w:r w:rsidR="00773E08">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(Naihong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2006)</w:t>
      </w:r>
      <w:r w:rsidR="00773E08">
        <w:rPr>
          <w:rFonts w:ascii="Trebuchet MS" w:hAnsi="Trebuchet MS" w:cs="Times New Roman"/>
          <w:iCs w:val="0"/>
          <w:sz w:val="20"/>
          <w:szCs w:val="20"/>
          <w:lang w:val="en-US"/>
        </w:rPr>
        <w:fldChar w:fldCharType="end"/>
      </w:r>
      <w:r w:rsidRPr="004B6B40">
        <w:rPr>
          <w:rFonts w:ascii="Trebuchet MS" w:hAnsi="Trebuchet MS" w:cs="Times New Roman"/>
          <w:iCs w:val="0"/>
          <w:sz w:val="20"/>
          <w:szCs w:val="20"/>
          <w:lang w:val="en-US"/>
        </w:rPr>
        <w:t>.</w:t>
      </w:r>
      <w:r w:rsidR="00773E08" w:rsidRPr="00773E08">
        <w:t xml:space="preserve"> </w:t>
      </w:r>
    </w:p>
    <w:p w14:paraId="08AF1682" w14:textId="0D93F9B7" w:rsidR="00392364" w:rsidRPr="00773E08" w:rsidRDefault="00773E08" w:rsidP="00773E08">
      <w:pPr>
        <w:pStyle w:val="Caption"/>
        <w:spacing w:after="60" w:line="276" w:lineRule="auto"/>
        <w:ind w:firstLine="426"/>
        <w:jc w:val="both"/>
        <w:rPr>
          <w:rFonts w:ascii="Trebuchet MS" w:hAnsi="Trebuchet MS" w:cs="Times New Roman"/>
          <w:iCs w:val="0"/>
          <w:sz w:val="20"/>
          <w:szCs w:val="20"/>
          <w:lang w:val="en-US"/>
        </w:rPr>
      </w:pPr>
      <w:r w:rsidRPr="00802924">
        <w:rPr>
          <w:rFonts w:ascii="Trebuchet MS" w:hAnsi="Trebuchet MS"/>
        </w:rPr>
        <w:t>Solar</w:t>
      </w:r>
      <w:r>
        <w:t xml:space="preserve"> </w:t>
      </w:r>
      <w:r w:rsidRPr="00773E08">
        <w:rPr>
          <w:rFonts w:ascii="Trebuchet MS" w:hAnsi="Trebuchet MS" w:cs="Times New Roman"/>
          <w:iCs w:val="0"/>
          <w:sz w:val="20"/>
          <w:szCs w:val="20"/>
          <w:lang w:val="en-US"/>
        </w:rPr>
        <w:t xml:space="preserve">PV </w:t>
      </w:r>
      <w:proofErr w:type="spellStart"/>
      <w:r w:rsidRPr="00773E08">
        <w:rPr>
          <w:rFonts w:ascii="Trebuchet MS" w:hAnsi="Trebuchet MS" w:cs="Times New Roman"/>
          <w:iCs w:val="0"/>
          <w:sz w:val="20"/>
          <w:szCs w:val="20"/>
          <w:lang w:val="en-US"/>
        </w:rPr>
        <w:t>silikon</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kristal</w:t>
      </w:r>
      <w:proofErr w:type="spellEnd"/>
      <w:r w:rsidRPr="00773E08">
        <w:rPr>
          <w:rFonts w:ascii="Trebuchet MS" w:hAnsi="Trebuchet MS" w:cs="Times New Roman"/>
          <w:iCs w:val="0"/>
          <w:sz w:val="20"/>
          <w:szCs w:val="20"/>
          <w:lang w:val="en-US"/>
        </w:rPr>
        <w:t xml:space="preserve"> </w:t>
      </w:r>
      <w:proofErr w:type="spellStart"/>
      <w:r>
        <w:rPr>
          <w:rFonts w:ascii="Trebuchet MS" w:hAnsi="Trebuchet MS" w:cs="Times New Roman"/>
          <w:iCs w:val="0"/>
          <w:sz w:val="20"/>
          <w:szCs w:val="20"/>
          <w:lang w:val="en-US"/>
        </w:rPr>
        <w:t>terbagi</w:t>
      </w:r>
      <w:proofErr w:type="spellEnd"/>
      <w:r>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menjadi</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sel-sel</w:t>
      </w:r>
      <w:proofErr w:type="spellEnd"/>
      <w:r w:rsidRPr="00773E08">
        <w:rPr>
          <w:rFonts w:ascii="Trebuchet MS" w:hAnsi="Trebuchet MS" w:cs="Times New Roman"/>
          <w:iCs w:val="0"/>
          <w:sz w:val="20"/>
          <w:szCs w:val="20"/>
          <w:lang w:val="en-US"/>
        </w:rPr>
        <w:t xml:space="preserve"> yang </w:t>
      </w:r>
      <w:proofErr w:type="spellStart"/>
      <w:r w:rsidRPr="00773E08">
        <w:rPr>
          <w:rFonts w:ascii="Trebuchet MS" w:hAnsi="Trebuchet MS" w:cs="Times New Roman"/>
          <w:iCs w:val="0"/>
          <w:sz w:val="20"/>
          <w:szCs w:val="20"/>
          <w:lang w:val="en-US"/>
        </w:rPr>
        <w:t>terbuat</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dari</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pol</w:t>
      </w:r>
      <w:r>
        <w:rPr>
          <w:rFonts w:ascii="Trebuchet MS" w:hAnsi="Trebuchet MS" w:cs="Times New Roman"/>
          <w:iCs w:val="0"/>
          <w:sz w:val="20"/>
          <w:szCs w:val="20"/>
          <w:lang w:val="en-US"/>
        </w:rPr>
        <w:t>ycristalline</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atau</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mono</w:t>
      </w:r>
      <w:r>
        <w:rPr>
          <w:rFonts w:ascii="Trebuchet MS" w:hAnsi="Trebuchet MS" w:cs="Times New Roman"/>
          <w:iCs w:val="0"/>
          <w:sz w:val="20"/>
          <w:szCs w:val="20"/>
          <w:lang w:val="en-US"/>
        </w:rPr>
        <w:t>cristalline</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Efisiensi</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sel</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untuk</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silikon</w:t>
      </w:r>
      <w:proofErr w:type="spellEnd"/>
      <w:r w:rsidRPr="00773E08">
        <w:rPr>
          <w:rFonts w:ascii="Trebuchet MS" w:hAnsi="Trebuchet MS" w:cs="Times New Roman"/>
          <w:iCs w:val="0"/>
          <w:sz w:val="20"/>
          <w:szCs w:val="20"/>
          <w:lang w:val="en-US"/>
        </w:rPr>
        <w:t xml:space="preserve"> mono-</w:t>
      </w:r>
      <w:proofErr w:type="spellStart"/>
      <w:r w:rsidRPr="00773E08">
        <w:rPr>
          <w:rFonts w:ascii="Trebuchet MS" w:hAnsi="Trebuchet MS" w:cs="Times New Roman"/>
          <w:iCs w:val="0"/>
          <w:sz w:val="20"/>
          <w:szCs w:val="20"/>
          <w:lang w:val="en-US"/>
        </w:rPr>
        <w:t>kristal</w:t>
      </w:r>
      <w:proofErr w:type="spellEnd"/>
      <w:r w:rsidRPr="00773E08">
        <w:rPr>
          <w:rFonts w:ascii="Trebuchet MS" w:hAnsi="Trebuchet MS" w:cs="Times New Roman"/>
          <w:iCs w:val="0"/>
          <w:sz w:val="20"/>
          <w:szCs w:val="20"/>
          <w:lang w:val="en-US"/>
        </w:rPr>
        <w:t xml:space="preserve"> </w:t>
      </w:r>
      <w:proofErr w:type="spellStart"/>
      <w:r>
        <w:rPr>
          <w:rFonts w:ascii="Trebuchet MS" w:hAnsi="Trebuchet MS" w:cs="Times New Roman"/>
          <w:iCs w:val="0"/>
          <w:sz w:val="20"/>
          <w:szCs w:val="20"/>
          <w:lang w:val="en-US"/>
        </w:rPr>
        <w:t>ditemukan</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lebih</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tinggi</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daripada</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silikon</w:t>
      </w:r>
      <w:proofErr w:type="spellEnd"/>
      <w:r w:rsidRPr="00773E08">
        <w:rPr>
          <w:rFonts w:ascii="Trebuchet MS" w:hAnsi="Trebuchet MS" w:cs="Times New Roman"/>
          <w:iCs w:val="0"/>
          <w:sz w:val="20"/>
          <w:szCs w:val="20"/>
          <w:lang w:val="en-US"/>
        </w:rPr>
        <w:t xml:space="preserve"> poli-</w:t>
      </w:r>
      <w:proofErr w:type="spellStart"/>
      <w:r w:rsidRPr="00773E08">
        <w:rPr>
          <w:rFonts w:ascii="Trebuchet MS" w:hAnsi="Trebuchet MS" w:cs="Times New Roman"/>
          <w:iCs w:val="0"/>
          <w:sz w:val="20"/>
          <w:szCs w:val="20"/>
          <w:lang w:val="en-US"/>
        </w:rPr>
        <w:t>kristal</w:t>
      </w:r>
      <w:proofErr w:type="spellEnd"/>
      <w:r w:rsidRPr="00773E08">
        <w:rPr>
          <w:rFonts w:ascii="Trebuchet MS" w:hAnsi="Trebuchet MS" w:cs="Times New Roman"/>
          <w:iCs w:val="0"/>
          <w:sz w:val="20"/>
          <w:szCs w:val="20"/>
          <w:lang w:val="en-US"/>
        </w:rPr>
        <w:t xml:space="preserve"> </w:t>
      </w:r>
      <w:r>
        <w:rPr>
          <w:rFonts w:ascii="Trebuchet MS" w:hAnsi="Trebuchet MS" w:cs="Times New Roman"/>
          <w:iCs w:val="0"/>
          <w:sz w:val="20"/>
          <w:szCs w:val="20"/>
          <w:lang w:val="en-US"/>
        </w:rPr>
        <w:fldChar w:fldCharType="begin" w:fldLock="1"/>
      </w:r>
      <w:r>
        <w:rPr>
          <w:rFonts w:ascii="Trebuchet MS" w:hAnsi="Trebuchet MS" w:cs="Times New Roman"/>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Pr>
          <w:rFonts w:ascii="Trebuchet MS" w:hAnsi="Trebuchet MS" w:cs="Times New Roman"/>
          <w:iCs w:val="0"/>
          <w:sz w:val="20"/>
          <w:szCs w:val="20"/>
          <w:lang w:val="en-US"/>
        </w:rPr>
        <w:fldChar w:fldCharType="separate"/>
      </w:r>
      <w:r w:rsidRPr="00773E08">
        <w:rPr>
          <w:rFonts w:ascii="Trebuchet MS" w:hAnsi="Trebuchet MS" w:cs="Times New Roman"/>
          <w:iCs w:val="0"/>
          <w:noProof/>
          <w:sz w:val="20"/>
          <w:szCs w:val="20"/>
          <w:lang w:val="en-US"/>
        </w:rPr>
        <w:t xml:space="preserve">(Zaini </w:t>
      </w:r>
      <w:r w:rsidRPr="00773E08">
        <w:rPr>
          <w:rFonts w:ascii="Trebuchet MS" w:hAnsi="Trebuchet MS" w:cs="Times New Roman"/>
          <w:i/>
          <w:iCs w:val="0"/>
          <w:noProof/>
          <w:sz w:val="20"/>
          <w:szCs w:val="20"/>
          <w:lang w:val="en-US"/>
        </w:rPr>
        <w:t>et al.</w:t>
      </w:r>
      <w:r w:rsidRPr="00773E08">
        <w:rPr>
          <w:rFonts w:ascii="Trebuchet MS" w:hAnsi="Trebuchet MS" w:cs="Times New Roman"/>
          <w:iCs w:val="0"/>
          <w:noProof/>
          <w:sz w:val="20"/>
          <w:szCs w:val="20"/>
          <w:lang w:val="en-US"/>
        </w:rPr>
        <w:t>, 2015)</w:t>
      </w:r>
      <w:r>
        <w:rPr>
          <w:rFonts w:ascii="Trebuchet MS" w:hAnsi="Trebuchet MS" w:cs="Times New Roman"/>
          <w:iCs w:val="0"/>
          <w:sz w:val="20"/>
          <w:szCs w:val="20"/>
          <w:lang w:val="en-US"/>
        </w:rPr>
        <w:fldChar w:fldCharType="end"/>
      </w:r>
      <w:r w:rsidRPr="00773E08">
        <w:rPr>
          <w:rFonts w:ascii="Trebuchet MS" w:hAnsi="Trebuchet MS" w:cs="Times New Roman"/>
          <w:iCs w:val="0"/>
          <w:sz w:val="20"/>
          <w:szCs w:val="20"/>
          <w:lang w:val="en-US"/>
        </w:rPr>
        <w:t>.</w:t>
      </w:r>
      <w:r>
        <w:rPr>
          <w:rFonts w:ascii="Trebuchet MS" w:hAnsi="Trebuchet MS" w:cs="Times New Roman"/>
          <w:iCs w:val="0"/>
          <w:sz w:val="20"/>
          <w:szCs w:val="20"/>
          <w:lang w:val="en-US"/>
        </w:rPr>
        <w:t xml:space="preserve"> </w:t>
      </w:r>
      <w:proofErr w:type="spellStart"/>
      <w:r>
        <w:rPr>
          <w:rFonts w:ascii="Trebuchet MS" w:hAnsi="Trebuchet MS" w:cs="Times New Roman"/>
          <w:iCs w:val="0"/>
          <w:sz w:val="20"/>
          <w:szCs w:val="20"/>
          <w:lang w:val="en-US"/>
        </w:rPr>
        <w:t>Kemudian</w:t>
      </w:r>
      <w:proofErr w:type="spellEnd"/>
      <w:r>
        <w:rPr>
          <w:rFonts w:ascii="Trebuchet MS" w:hAnsi="Trebuchet MS" w:cs="Times New Roman"/>
          <w:iCs w:val="0"/>
          <w:sz w:val="20"/>
          <w:szCs w:val="20"/>
          <w:lang w:val="en-US"/>
        </w:rPr>
        <w:t xml:space="preserve"> monocrystalline </w:t>
      </w:r>
      <w:proofErr w:type="spellStart"/>
      <w:r>
        <w:rPr>
          <w:rFonts w:ascii="Trebuchet MS" w:hAnsi="Trebuchet MS" w:cs="Times New Roman"/>
          <w:iCs w:val="0"/>
          <w:sz w:val="20"/>
          <w:szCs w:val="20"/>
          <w:lang w:val="en-US"/>
        </w:rPr>
        <w:t>dipilih</w:t>
      </w:r>
      <w:proofErr w:type="spellEnd"/>
      <w:r>
        <w:rPr>
          <w:rFonts w:ascii="Trebuchet MS" w:hAnsi="Trebuchet MS" w:cs="Times New Roman"/>
          <w:iCs w:val="0"/>
          <w:sz w:val="20"/>
          <w:szCs w:val="20"/>
          <w:lang w:val="en-US"/>
        </w:rPr>
        <w:t xml:space="preserve"> </w:t>
      </w:r>
      <w:proofErr w:type="spellStart"/>
      <w:r>
        <w:rPr>
          <w:rFonts w:ascii="Trebuchet MS" w:hAnsi="Trebuchet MS" w:cs="Times New Roman"/>
          <w:iCs w:val="0"/>
          <w:sz w:val="20"/>
          <w:szCs w:val="20"/>
          <w:lang w:val="en-US"/>
        </w:rPr>
        <w:t>menjadi</w:t>
      </w:r>
      <w:proofErr w:type="spellEnd"/>
      <w:r>
        <w:rPr>
          <w:rFonts w:ascii="Trebuchet MS" w:hAnsi="Trebuchet MS" w:cs="Times New Roman"/>
          <w:iCs w:val="0"/>
          <w:sz w:val="20"/>
          <w:szCs w:val="20"/>
          <w:lang w:val="en-US"/>
        </w:rPr>
        <w:t xml:space="preserve"> </w:t>
      </w:r>
      <w:proofErr w:type="spellStart"/>
      <w:r>
        <w:rPr>
          <w:rFonts w:ascii="Trebuchet MS" w:hAnsi="Trebuchet MS" w:cs="Times New Roman"/>
          <w:iCs w:val="0"/>
          <w:sz w:val="20"/>
          <w:szCs w:val="20"/>
          <w:lang w:val="en-US"/>
        </w:rPr>
        <w:t>modul</w:t>
      </w:r>
      <w:proofErr w:type="spellEnd"/>
      <w:r>
        <w:rPr>
          <w:rFonts w:ascii="Trebuchet MS" w:hAnsi="Trebuchet MS" w:cs="Times New Roman"/>
          <w:iCs w:val="0"/>
          <w:sz w:val="20"/>
          <w:szCs w:val="20"/>
          <w:lang w:val="en-US"/>
        </w:rPr>
        <w:t xml:space="preserve"> uji pada </w:t>
      </w:r>
      <w:proofErr w:type="spellStart"/>
      <w:r>
        <w:rPr>
          <w:rFonts w:ascii="Trebuchet MS" w:hAnsi="Trebuchet MS" w:cs="Times New Roman"/>
          <w:iCs w:val="0"/>
          <w:sz w:val="20"/>
          <w:szCs w:val="20"/>
          <w:lang w:val="en-US"/>
        </w:rPr>
        <w:t>perangkat</w:t>
      </w:r>
      <w:proofErr w:type="spellEnd"/>
      <w:r>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Kondisi</w:t>
      </w:r>
      <w:proofErr w:type="spellEnd"/>
      <w:r w:rsidRPr="00773E08">
        <w:rPr>
          <w:rFonts w:ascii="Trebuchet MS" w:hAnsi="Trebuchet MS" w:cs="Times New Roman"/>
          <w:iCs w:val="0"/>
          <w:sz w:val="20"/>
          <w:szCs w:val="20"/>
          <w:lang w:val="en-US"/>
        </w:rPr>
        <w:t xml:space="preserve"> uji </w:t>
      </w:r>
      <w:proofErr w:type="spellStart"/>
      <w:r w:rsidRPr="00773E08">
        <w:rPr>
          <w:rFonts w:ascii="Trebuchet MS" w:hAnsi="Trebuchet MS" w:cs="Times New Roman"/>
          <w:iCs w:val="0"/>
          <w:sz w:val="20"/>
          <w:szCs w:val="20"/>
          <w:lang w:val="en-US"/>
        </w:rPr>
        <w:t>standar</w:t>
      </w:r>
      <w:proofErr w:type="spellEnd"/>
      <w:r w:rsidRPr="00773E08">
        <w:rPr>
          <w:rFonts w:ascii="Trebuchet MS" w:hAnsi="Trebuchet MS" w:cs="Times New Roman"/>
          <w:iCs w:val="0"/>
          <w:sz w:val="20"/>
          <w:szCs w:val="20"/>
          <w:lang w:val="en-US"/>
        </w:rPr>
        <w:t xml:space="preserve"> (STC) </w:t>
      </w:r>
      <w:proofErr w:type="spellStart"/>
      <w:r w:rsidRPr="00773E08">
        <w:rPr>
          <w:rFonts w:ascii="Trebuchet MS" w:hAnsi="Trebuchet MS" w:cs="Times New Roman"/>
          <w:iCs w:val="0"/>
          <w:sz w:val="20"/>
          <w:szCs w:val="20"/>
          <w:lang w:val="en-US"/>
        </w:rPr>
        <w:t>untuk</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kinerja</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sel</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surya</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adalah</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radiasi</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spektrum</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matahari</w:t>
      </w:r>
      <w:proofErr w:type="spellEnd"/>
      <w:r w:rsidRPr="00773E08">
        <w:rPr>
          <w:rFonts w:ascii="Trebuchet MS" w:hAnsi="Trebuchet MS" w:cs="Times New Roman"/>
          <w:iCs w:val="0"/>
          <w:sz w:val="20"/>
          <w:szCs w:val="20"/>
          <w:lang w:val="en-US"/>
        </w:rPr>
        <w:t xml:space="preserve"> yang </w:t>
      </w:r>
      <w:proofErr w:type="spellStart"/>
      <w:r w:rsidRPr="00773E08">
        <w:rPr>
          <w:rFonts w:ascii="Trebuchet MS" w:hAnsi="Trebuchet MS" w:cs="Times New Roman"/>
          <w:iCs w:val="0"/>
          <w:sz w:val="20"/>
          <w:szCs w:val="20"/>
          <w:lang w:val="en-US"/>
        </w:rPr>
        <w:t>disebut</w:t>
      </w:r>
      <w:proofErr w:type="spellEnd"/>
      <w:r w:rsidRPr="00773E08">
        <w:rPr>
          <w:rFonts w:ascii="Trebuchet MS" w:hAnsi="Trebuchet MS" w:cs="Times New Roman"/>
          <w:iCs w:val="0"/>
          <w:sz w:val="20"/>
          <w:szCs w:val="20"/>
          <w:lang w:val="en-US"/>
        </w:rPr>
        <w:t xml:space="preserve"> Massa Udara 1,5, </w:t>
      </w:r>
      <w:proofErr w:type="spellStart"/>
      <w:r w:rsidRPr="00773E08">
        <w:rPr>
          <w:rFonts w:ascii="Trebuchet MS" w:hAnsi="Trebuchet MS" w:cs="Times New Roman"/>
          <w:iCs w:val="0"/>
          <w:sz w:val="20"/>
          <w:szCs w:val="20"/>
          <w:lang w:val="en-US"/>
        </w:rPr>
        <w:t>radiasi</w:t>
      </w:r>
      <w:proofErr w:type="spellEnd"/>
      <w:r w:rsidRPr="00773E08">
        <w:rPr>
          <w:rFonts w:ascii="Trebuchet MS" w:hAnsi="Trebuchet MS" w:cs="Times New Roman"/>
          <w:iCs w:val="0"/>
          <w:sz w:val="20"/>
          <w:szCs w:val="20"/>
          <w:lang w:val="en-US"/>
        </w:rPr>
        <w:t xml:space="preserve"> 1000 W/m2, dan </w:t>
      </w:r>
      <w:proofErr w:type="spellStart"/>
      <w:r w:rsidRPr="00773E08">
        <w:rPr>
          <w:rFonts w:ascii="Trebuchet MS" w:hAnsi="Trebuchet MS" w:cs="Times New Roman"/>
          <w:iCs w:val="0"/>
          <w:sz w:val="20"/>
          <w:szCs w:val="20"/>
          <w:lang w:val="en-US"/>
        </w:rPr>
        <w:t>suhu</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sel</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didefinisikan</w:t>
      </w:r>
      <w:proofErr w:type="spellEnd"/>
      <w:r w:rsidRPr="00773E08">
        <w:rPr>
          <w:rFonts w:ascii="Trebuchet MS" w:hAnsi="Trebuchet MS" w:cs="Times New Roman"/>
          <w:iCs w:val="0"/>
          <w:sz w:val="20"/>
          <w:szCs w:val="20"/>
          <w:lang w:val="en-US"/>
        </w:rPr>
        <w:t xml:space="preserve"> </w:t>
      </w:r>
      <w:proofErr w:type="spellStart"/>
      <w:r w:rsidRPr="00773E08">
        <w:rPr>
          <w:rFonts w:ascii="Trebuchet MS" w:hAnsi="Trebuchet MS" w:cs="Times New Roman"/>
          <w:iCs w:val="0"/>
          <w:sz w:val="20"/>
          <w:szCs w:val="20"/>
          <w:lang w:val="en-US"/>
        </w:rPr>
        <w:t>sebagai</w:t>
      </w:r>
      <w:proofErr w:type="spellEnd"/>
      <w:r w:rsidRPr="00773E08">
        <w:rPr>
          <w:rFonts w:ascii="Trebuchet MS" w:hAnsi="Trebuchet MS" w:cs="Times New Roman"/>
          <w:iCs w:val="0"/>
          <w:sz w:val="20"/>
          <w:szCs w:val="20"/>
          <w:lang w:val="en-US"/>
        </w:rPr>
        <w:t xml:space="preserve"> 25 °C</w:t>
      </w:r>
      <w:r>
        <w:rPr>
          <w:rFonts w:ascii="Trebuchet MS" w:hAnsi="Trebuchet MS" w:cs="Times New Roman"/>
          <w:iCs w:val="0"/>
          <w:sz w:val="20"/>
          <w:szCs w:val="20"/>
          <w:lang w:val="en-US"/>
        </w:rPr>
        <w:t>.</w:t>
      </w:r>
    </w:p>
    <w:p w14:paraId="75838C70" w14:textId="78252A3B"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Pr="001E3C06">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proofErr w:type="spellStart"/>
      <w:r w:rsidR="00773E08">
        <w:rPr>
          <w:rFonts w:ascii="Trebuchet MS" w:hAnsi="Trebuchet MS"/>
          <w:iCs w:val="0"/>
          <w:sz w:val="18"/>
        </w:rPr>
        <w:t>Caracteristic</w:t>
      </w:r>
      <w:proofErr w:type="spellEnd"/>
      <w:r w:rsidR="00773E08">
        <w:rPr>
          <w:rFonts w:ascii="Trebuchet MS" w:hAnsi="Trebuchet MS"/>
          <w:iCs w:val="0"/>
          <w:sz w:val="18"/>
        </w:rPr>
        <w:t xml:space="preserve"> Solar PV’s Module Mono-</w:t>
      </w:r>
      <w:proofErr w:type="spellStart"/>
      <w:r w:rsidR="00773E08">
        <w:rPr>
          <w:rFonts w:ascii="Trebuchet MS" w:hAnsi="Trebuchet MS"/>
          <w:iCs w:val="0"/>
          <w:sz w:val="18"/>
        </w:rPr>
        <w:t>Cristalline</w:t>
      </w:r>
      <w:proofErr w:type="spellEnd"/>
      <w:r w:rsidR="00773E08">
        <w:rPr>
          <w:rFonts w:ascii="Trebuchet MS" w:hAnsi="Trebuchet MS"/>
          <w:iCs w:val="0"/>
          <w:sz w:val="18"/>
        </w:rPr>
        <w:t xml:space="preserve"> 50 </w:t>
      </w:r>
      <w:proofErr w:type="spellStart"/>
      <w:r w:rsidR="00773E08">
        <w:rPr>
          <w:rFonts w:ascii="Trebuchet MS" w:hAnsi="Trebuchet MS"/>
          <w:iCs w:val="0"/>
          <w:sz w:val="18"/>
        </w:rPr>
        <w:t>Wp</w:t>
      </w:r>
      <w:proofErr w:type="spellEnd"/>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276"/>
        <w:gridCol w:w="912"/>
      </w:tblGrid>
      <w:tr w:rsidR="00773E08" w14:paraId="2F4676A5" w14:textId="77777777" w:rsidTr="00AC19DE">
        <w:tc>
          <w:tcPr>
            <w:tcW w:w="1838" w:type="dxa"/>
          </w:tcPr>
          <w:p w14:paraId="428B2780" w14:textId="15C931A7"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Parameter</w:t>
            </w:r>
          </w:p>
        </w:tc>
        <w:tc>
          <w:tcPr>
            <w:tcW w:w="1276" w:type="dxa"/>
          </w:tcPr>
          <w:p w14:paraId="6F772600" w14:textId="1CB19A02"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Variable</w:t>
            </w:r>
          </w:p>
        </w:tc>
        <w:tc>
          <w:tcPr>
            <w:tcW w:w="912" w:type="dxa"/>
          </w:tcPr>
          <w:p w14:paraId="48F9B94C" w14:textId="00B04E84"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Value</w:t>
            </w:r>
          </w:p>
        </w:tc>
      </w:tr>
      <w:tr w:rsidR="00773E08" w14:paraId="53F3203F" w14:textId="77777777" w:rsidTr="00AC19DE">
        <w:tc>
          <w:tcPr>
            <w:tcW w:w="1838" w:type="dxa"/>
          </w:tcPr>
          <w:p w14:paraId="3D427035" w14:textId="43692504" w:rsidR="00773E08" w:rsidRPr="009F4A7C" w:rsidRDefault="00773E08" w:rsidP="00AC19DE">
            <w:pPr>
              <w:spacing w:after="0"/>
              <w:rPr>
                <w:rFonts w:ascii="Trebuchet MS" w:hAnsi="Trebuchet MS" w:cs="Times New Roman"/>
                <w:sz w:val="16"/>
                <w:szCs w:val="18"/>
              </w:rPr>
            </w:pPr>
            <w:r w:rsidRPr="009F4A7C">
              <w:rPr>
                <w:rFonts w:ascii="Trebuchet MS" w:hAnsi="Trebuchet MS" w:cs="Times New Roman"/>
                <w:sz w:val="16"/>
                <w:szCs w:val="18"/>
              </w:rPr>
              <w:t>Rated power</w:t>
            </w:r>
          </w:p>
        </w:tc>
        <w:tc>
          <w:tcPr>
            <w:tcW w:w="1276" w:type="dxa"/>
          </w:tcPr>
          <w:p w14:paraId="38D77A0B" w14:textId="4F27D707"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P</w:t>
            </w:r>
            <w:r w:rsidRPr="009F4A7C">
              <w:rPr>
                <w:rFonts w:ascii="Trebuchet MS" w:hAnsi="Trebuchet MS" w:cs="Times New Roman"/>
                <w:sz w:val="16"/>
                <w:szCs w:val="18"/>
                <w:vertAlign w:val="subscript"/>
              </w:rPr>
              <w:t>m</w:t>
            </w:r>
          </w:p>
        </w:tc>
        <w:tc>
          <w:tcPr>
            <w:tcW w:w="912" w:type="dxa"/>
          </w:tcPr>
          <w:p w14:paraId="3D71DB34" w14:textId="7CD8FC7E" w:rsidR="00773E08" w:rsidRPr="009F4A7C" w:rsidRDefault="00E5448E" w:rsidP="00AC19DE">
            <w:pPr>
              <w:spacing w:after="0"/>
              <w:jc w:val="center"/>
              <w:rPr>
                <w:rFonts w:ascii="Trebuchet MS" w:hAnsi="Trebuchet MS" w:cs="Times New Roman"/>
                <w:sz w:val="16"/>
                <w:szCs w:val="18"/>
              </w:rPr>
            </w:pPr>
            <w:r>
              <w:rPr>
                <w:rFonts w:ascii="Trebuchet MS" w:hAnsi="Trebuchet MS" w:cs="Times New Roman"/>
                <w:sz w:val="16"/>
                <w:szCs w:val="18"/>
              </w:rPr>
              <w:t>50W</w:t>
            </w:r>
          </w:p>
        </w:tc>
      </w:tr>
      <w:tr w:rsidR="00773E08" w14:paraId="25370B6E" w14:textId="77777777" w:rsidTr="00AC19DE">
        <w:tc>
          <w:tcPr>
            <w:tcW w:w="1838" w:type="dxa"/>
          </w:tcPr>
          <w:p w14:paraId="3129003B" w14:textId="6C12138E"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 xml:space="preserve">Voltage at maximum power </w:t>
            </w:r>
          </w:p>
        </w:tc>
        <w:tc>
          <w:tcPr>
            <w:tcW w:w="1276" w:type="dxa"/>
          </w:tcPr>
          <w:p w14:paraId="0CFAAE21" w14:textId="0C85214E" w:rsidR="00773E08"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mp</w:t>
            </w:r>
            <w:proofErr w:type="spellEnd"/>
          </w:p>
        </w:tc>
        <w:tc>
          <w:tcPr>
            <w:tcW w:w="912" w:type="dxa"/>
          </w:tcPr>
          <w:p w14:paraId="07F6E189" w14:textId="3BC988AF" w:rsidR="00773E08" w:rsidRPr="009F4A7C" w:rsidRDefault="00E5448E" w:rsidP="00AC19DE">
            <w:pPr>
              <w:spacing w:after="0"/>
              <w:jc w:val="center"/>
              <w:rPr>
                <w:rFonts w:ascii="Trebuchet MS" w:hAnsi="Trebuchet MS" w:cs="Times New Roman"/>
                <w:sz w:val="16"/>
                <w:szCs w:val="18"/>
              </w:rPr>
            </w:pPr>
            <w:r w:rsidRPr="009F4A7C">
              <w:rPr>
                <w:rFonts w:ascii="Trebuchet MS" w:hAnsi="Trebuchet MS" w:cs="Times New Roman"/>
                <w:sz w:val="16"/>
                <w:szCs w:val="18"/>
              </w:rPr>
              <w:t>18.68 V</w:t>
            </w:r>
          </w:p>
        </w:tc>
      </w:tr>
      <w:tr w:rsidR="00773E08" w14:paraId="504DB198" w14:textId="77777777" w:rsidTr="00AC19DE">
        <w:tc>
          <w:tcPr>
            <w:tcW w:w="1838" w:type="dxa"/>
          </w:tcPr>
          <w:p w14:paraId="4BBE3973" w14:textId="714DCA32"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Current at maximum power</w:t>
            </w:r>
          </w:p>
        </w:tc>
        <w:tc>
          <w:tcPr>
            <w:tcW w:w="1276" w:type="dxa"/>
          </w:tcPr>
          <w:p w14:paraId="5BAEDD59" w14:textId="6F1870C3"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I</w:t>
            </w:r>
            <w:r w:rsidRPr="009F4A7C">
              <w:rPr>
                <w:rFonts w:ascii="Trebuchet MS" w:hAnsi="Trebuchet MS" w:cs="Times New Roman"/>
                <w:sz w:val="16"/>
                <w:szCs w:val="18"/>
                <w:vertAlign w:val="subscript"/>
              </w:rPr>
              <w:t>mp</w:t>
            </w:r>
          </w:p>
        </w:tc>
        <w:tc>
          <w:tcPr>
            <w:tcW w:w="912" w:type="dxa"/>
          </w:tcPr>
          <w:p w14:paraId="5E6E80BD" w14:textId="24520020"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9F4A7C" w14:paraId="17F3606F" w14:textId="77777777" w:rsidTr="00AC19DE">
        <w:tc>
          <w:tcPr>
            <w:tcW w:w="1838" w:type="dxa"/>
          </w:tcPr>
          <w:p w14:paraId="3B462DD2" w14:textId="4833F601"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0E589C4C" w14:textId="76A7867F"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7870BC43" w14:textId="0688AEC5"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r w:rsidR="009F4A7C" w14:paraId="1CE93C90" w14:textId="77777777" w:rsidTr="00AC19DE">
        <w:tc>
          <w:tcPr>
            <w:tcW w:w="1838" w:type="dxa"/>
          </w:tcPr>
          <w:p w14:paraId="183B42DC" w14:textId="44A571F7"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3480B56F" w14:textId="1A11E5A0"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48BD300D" w14:textId="3BA2FD3F"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bl>
    <w:p w14:paraId="078498C0" w14:textId="77BE09F7" w:rsidR="001E5B1B" w:rsidRDefault="001E5B1B" w:rsidP="00802924">
      <w:pPr>
        <w:spacing w:after="0"/>
        <w:jc w:val="both"/>
        <w:rPr>
          <w:rFonts w:ascii="Trebuchet MS" w:hAnsi="Trebuchet MS" w:cs="Times New Roman"/>
          <w:sz w:val="20"/>
        </w:rPr>
      </w:pPr>
    </w:p>
    <w:p w14:paraId="3CBC38C0" w14:textId="2618C126" w:rsidR="00A206E4" w:rsidRDefault="009A75F7" w:rsidP="00B806C6">
      <w:pPr>
        <w:tabs>
          <w:tab w:val="right" w:pos="4393"/>
        </w:tabs>
        <w:spacing w:after="120"/>
        <w:jc w:val="both"/>
        <w:rPr>
          <w:rFonts w:ascii="Trebuchet MS" w:hAnsi="Trebuchet MS" w:cs="Times New Roman"/>
          <w:sz w:val="20"/>
          <w:szCs w:val="18"/>
        </w:rPr>
      </w:pPr>
      <w:proofErr w:type="spellStart"/>
      <w:r>
        <w:rPr>
          <w:rFonts w:ascii="Trebuchet MS" w:hAnsi="Trebuchet MS" w:cs="Times New Roman"/>
          <w:sz w:val="20"/>
          <w:szCs w:val="18"/>
        </w:rPr>
        <w:t>Pengaplikasian</w:t>
      </w:r>
      <w:proofErr w:type="spellEnd"/>
      <w:r>
        <w:rPr>
          <w:rFonts w:ascii="Trebuchet MS" w:hAnsi="Trebuchet MS" w:cs="Times New Roman"/>
          <w:sz w:val="20"/>
          <w:szCs w:val="18"/>
        </w:rPr>
        <w:t xml:space="preserve"> solar PV juga </w:t>
      </w:r>
      <w:proofErr w:type="spellStart"/>
      <w:r>
        <w:rPr>
          <w:rFonts w:ascii="Trebuchet MS" w:hAnsi="Trebuchet MS" w:cs="Times New Roman"/>
          <w:sz w:val="20"/>
          <w:szCs w:val="18"/>
        </w:rPr>
        <w:t>harus</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diatur</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terkait</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sudut</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kemiringan</w:t>
      </w:r>
      <w:proofErr w:type="spellEnd"/>
      <w:r>
        <w:rPr>
          <w:rFonts w:ascii="Trebuchet MS" w:hAnsi="Trebuchet MS" w:cs="Times New Roman"/>
          <w:sz w:val="20"/>
          <w:szCs w:val="18"/>
        </w:rPr>
        <w:t xml:space="preserve"> dan </w:t>
      </w:r>
      <w:proofErr w:type="spellStart"/>
      <w:r>
        <w:rPr>
          <w:rFonts w:ascii="Trebuchet MS" w:hAnsi="Trebuchet MS" w:cs="Times New Roman"/>
          <w:sz w:val="20"/>
          <w:szCs w:val="18"/>
        </w:rPr>
        <w:t>arah</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hadap</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berdasarkan</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mata</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angin</w:t>
      </w:r>
      <w:proofErr w:type="spellEnd"/>
      <w:r>
        <w:rPr>
          <w:rFonts w:ascii="Trebuchet MS" w:hAnsi="Trebuchet MS" w:cs="Times New Roman"/>
          <w:sz w:val="20"/>
          <w:szCs w:val="18"/>
        </w:rPr>
        <w:t xml:space="preserve">. Pada </w:t>
      </w:r>
      <w:proofErr w:type="spellStart"/>
      <w:r>
        <w:rPr>
          <w:rFonts w:ascii="Trebuchet MS" w:hAnsi="Trebuchet MS" w:cs="Times New Roman"/>
          <w:sz w:val="20"/>
          <w:szCs w:val="18"/>
        </w:rPr>
        <w:t>lingkungan</w:t>
      </w:r>
      <w:proofErr w:type="spellEnd"/>
      <w:r>
        <w:rPr>
          <w:rFonts w:ascii="Trebuchet MS" w:hAnsi="Trebuchet MS" w:cs="Times New Roman"/>
          <w:sz w:val="20"/>
          <w:szCs w:val="18"/>
        </w:rPr>
        <w:t xml:space="preserve"> yang </w:t>
      </w:r>
      <w:proofErr w:type="spellStart"/>
      <w:r>
        <w:rPr>
          <w:rFonts w:ascii="Trebuchet MS" w:hAnsi="Trebuchet MS" w:cs="Times New Roman"/>
          <w:sz w:val="20"/>
          <w:szCs w:val="18"/>
        </w:rPr>
        <w:t>memiliki</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posisi</w:t>
      </w:r>
      <w:proofErr w:type="spellEnd"/>
      <w:r>
        <w:rPr>
          <w:rFonts w:ascii="Trebuchet MS" w:hAnsi="Trebuchet MS" w:cs="Times New Roman"/>
          <w:sz w:val="20"/>
          <w:szCs w:val="18"/>
        </w:rPr>
        <w:t xml:space="preserve"> di wilayah </w:t>
      </w:r>
      <w:proofErr w:type="spellStart"/>
      <w:r>
        <w:rPr>
          <w:rFonts w:ascii="Trebuchet MS" w:hAnsi="Trebuchet MS" w:cs="Times New Roman"/>
          <w:sz w:val="20"/>
          <w:szCs w:val="18"/>
        </w:rPr>
        <w:t>utara</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tentu</w:t>
      </w:r>
      <w:proofErr w:type="spellEnd"/>
      <w:r>
        <w:rPr>
          <w:rFonts w:ascii="Trebuchet MS" w:hAnsi="Trebuchet MS" w:cs="Times New Roman"/>
          <w:sz w:val="20"/>
          <w:szCs w:val="18"/>
        </w:rPr>
        <w:t xml:space="preserve"> solar PV </w:t>
      </w:r>
      <w:proofErr w:type="spellStart"/>
      <w:r>
        <w:rPr>
          <w:rFonts w:ascii="Trebuchet MS" w:hAnsi="Trebuchet MS" w:cs="Times New Roman"/>
          <w:sz w:val="20"/>
          <w:szCs w:val="18"/>
        </w:rPr>
        <w:t>harus</w:t>
      </w:r>
      <w:proofErr w:type="spellEnd"/>
      <w:r>
        <w:rPr>
          <w:rFonts w:ascii="Trebuchet MS" w:hAnsi="Trebuchet MS" w:cs="Times New Roman"/>
          <w:sz w:val="20"/>
          <w:szCs w:val="18"/>
        </w:rPr>
        <w:t xml:space="preserve"> di </w:t>
      </w:r>
      <w:proofErr w:type="spellStart"/>
      <w:r>
        <w:rPr>
          <w:rFonts w:ascii="Trebuchet MS" w:hAnsi="Trebuchet MS" w:cs="Times New Roman"/>
          <w:sz w:val="20"/>
          <w:szCs w:val="18"/>
        </w:rPr>
        <w:t>posisikan</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menghadap</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kearah</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selatan</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menyesuaikan</w:t>
      </w:r>
      <w:proofErr w:type="spellEnd"/>
      <w:r>
        <w:rPr>
          <w:rFonts w:ascii="Trebuchet MS" w:hAnsi="Trebuchet MS" w:cs="Times New Roman"/>
          <w:sz w:val="20"/>
          <w:szCs w:val="18"/>
        </w:rPr>
        <w:t xml:space="preserve"> garis </w:t>
      </w:r>
      <w:proofErr w:type="spellStart"/>
      <w:r>
        <w:rPr>
          <w:rFonts w:ascii="Trebuchet MS" w:hAnsi="Trebuchet MS" w:cs="Times New Roman"/>
          <w:sz w:val="20"/>
          <w:szCs w:val="18"/>
        </w:rPr>
        <w:t>katulistiwa</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arah</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peredaran</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matahari</w:t>
      </w:r>
      <w:proofErr w:type="spellEnd"/>
      <w:r>
        <w:rPr>
          <w:rFonts w:ascii="Trebuchet MS" w:hAnsi="Trebuchet MS" w:cs="Times New Roman"/>
          <w:sz w:val="20"/>
          <w:szCs w:val="18"/>
        </w:rPr>
        <w:t xml:space="preserve"> </w:t>
      </w:r>
      <w:r>
        <w:rPr>
          <w:rFonts w:ascii="Trebuchet MS" w:hAnsi="Trebuchet MS" w:cs="Times New Roman"/>
          <w:sz w:val="20"/>
          <w:szCs w:val="18"/>
        </w:rPr>
        <w:fldChar w:fldCharType="begin" w:fldLock="1"/>
      </w:r>
      <w:r w:rsidR="00F20081">
        <w:rPr>
          <w:rFonts w:ascii="Trebuchet MS" w:hAnsi="Trebuchet MS" w:cs="Times New Roman"/>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Pr>
          <w:rFonts w:ascii="Trebuchet MS" w:hAnsi="Trebuchet MS" w:cs="Times New Roman"/>
          <w:sz w:val="20"/>
          <w:szCs w:val="18"/>
        </w:rPr>
        <w:fldChar w:fldCharType="separate"/>
      </w:r>
      <w:r w:rsidRPr="009A75F7">
        <w:rPr>
          <w:rFonts w:ascii="Trebuchet MS" w:hAnsi="Trebuchet MS" w:cs="Times New Roman"/>
          <w:noProof/>
          <w:sz w:val="20"/>
          <w:szCs w:val="18"/>
        </w:rPr>
        <w:t>(Masili and Ventura, 2019)</w:t>
      </w:r>
      <w:r>
        <w:rPr>
          <w:rFonts w:ascii="Trebuchet MS" w:hAnsi="Trebuchet MS" w:cs="Times New Roman"/>
          <w:sz w:val="20"/>
          <w:szCs w:val="18"/>
        </w:rPr>
        <w:fldChar w:fldCharType="end"/>
      </w:r>
      <w:r>
        <w:rPr>
          <w:rFonts w:ascii="Trebuchet MS" w:hAnsi="Trebuchet MS" w:cs="Times New Roman"/>
          <w:sz w:val="20"/>
          <w:szCs w:val="18"/>
        </w:rPr>
        <w:t xml:space="preserve">. </w:t>
      </w:r>
      <w:proofErr w:type="spellStart"/>
      <w:r>
        <w:rPr>
          <w:rFonts w:ascii="Trebuchet MS" w:hAnsi="Trebuchet MS" w:cs="Times New Roman"/>
          <w:sz w:val="20"/>
          <w:szCs w:val="18"/>
        </w:rPr>
        <w:t>Untuk</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daerah</w:t>
      </w:r>
      <w:proofErr w:type="spellEnd"/>
      <w:r>
        <w:rPr>
          <w:rFonts w:ascii="Trebuchet MS" w:hAnsi="Trebuchet MS" w:cs="Times New Roman"/>
          <w:sz w:val="20"/>
          <w:szCs w:val="18"/>
        </w:rPr>
        <w:t xml:space="preserve"> Depok, </w:t>
      </w:r>
      <w:proofErr w:type="spellStart"/>
      <w:r>
        <w:rPr>
          <w:rFonts w:ascii="Trebuchet MS" w:hAnsi="Trebuchet MS" w:cs="Times New Roman"/>
          <w:sz w:val="20"/>
          <w:szCs w:val="18"/>
        </w:rPr>
        <w:t>Jawa</w:t>
      </w:r>
      <w:proofErr w:type="spellEnd"/>
      <w:r>
        <w:rPr>
          <w:rFonts w:ascii="Trebuchet MS" w:hAnsi="Trebuchet MS" w:cs="Times New Roman"/>
          <w:sz w:val="20"/>
          <w:szCs w:val="18"/>
        </w:rPr>
        <w:t xml:space="preserve"> Barat </w:t>
      </w:r>
      <w:proofErr w:type="spellStart"/>
      <w:r>
        <w:rPr>
          <w:rFonts w:ascii="Trebuchet MS" w:hAnsi="Trebuchet MS" w:cs="Times New Roman"/>
          <w:sz w:val="20"/>
          <w:szCs w:val="18"/>
        </w:rPr>
        <w:t>berdasarkan</w:t>
      </w:r>
      <w:proofErr w:type="spellEnd"/>
      <w:r>
        <w:rPr>
          <w:rFonts w:ascii="Trebuchet MS" w:hAnsi="Trebuchet MS" w:cs="Times New Roman"/>
          <w:sz w:val="20"/>
          <w:szCs w:val="18"/>
        </w:rPr>
        <w:t xml:space="preserve"> “Global Solar Atlas” </w:t>
      </w:r>
      <w:proofErr w:type="spellStart"/>
      <w:r>
        <w:rPr>
          <w:rFonts w:ascii="Trebuchet MS" w:hAnsi="Trebuchet MS" w:cs="Times New Roman"/>
          <w:sz w:val="20"/>
          <w:szCs w:val="18"/>
        </w:rPr>
        <w:t>memiliki</w:t>
      </w:r>
      <w:proofErr w:type="spellEnd"/>
      <w:r>
        <w:rPr>
          <w:rFonts w:ascii="Trebuchet MS" w:hAnsi="Trebuchet MS" w:cs="Times New Roman"/>
          <w:sz w:val="20"/>
          <w:szCs w:val="18"/>
        </w:rPr>
        <w:t xml:space="preserve"> </w:t>
      </w:r>
      <w:proofErr w:type="spellStart"/>
      <w:r>
        <w:rPr>
          <w:rFonts w:ascii="Trebuchet MS" w:hAnsi="Trebuchet MS" w:cs="Times New Roman"/>
          <w:sz w:val="20"/>
          <w:szCs w:val="18"/>
        </w:rPr>
        <w:t>patern</w:t>
      </w:r>
      <w:proofErr w:type="spellEnd"/>
      <w:r>
        <w:rPr>
          <w:rFonts w:ascii="Trebuchet MS" w:hAnsi="Trebuchet MS" w:cs="Times New Roman"/>
          <w:sz w:val="20"/>
          <w:szCs w:val="18"/>
        </w:rPr>
        <w:t xml:space="preserve"> </w:t>
      </w:r>
      <w:r w:rsidRPr="009A75F7">
        <w:rPr>
          <w:rFonts w:ascii="Trebuchet MS" w:hAnsi="Trebuchet MS" w:cs="Times New Roman"/>
          <w:sz w:val="20"/>
          <w:szCs w:val="18"/>
        </w:rPr>
        <w:t>Optimum tilt of PV modules</w:t>
      </w:r>
      <w:r>
        <w:rPr>
          <w:rFonts w:ascii="Trebuchet MS" w:hAnsi="Trebuchet MS" w:cs="Times New Roman"/>
          <w:sz w:val="20"/>
          <w:szCs w:val="18"/>
        </w:rPr>
        <w:t xml:space="preserve"> </w:t>
      </w:r>
      <w:r w:rsidRPr="009A75F7">
        <w:rPr>
          <w:rFonts w:ascii="Trebuchet MS" w:hAnsi="Trebuchet MS" w:cs="Times New Roman"/>
          <w:sz w:val="20"/>
          <w:szCs w:val="18"/>
        </w:rPr>
        <w:t>10/0º</w:t>
      </w:r>
      <w:r>
        <w:rPr>
          <w:rFonts w:ascii="Trebuchet MS" w:hAnsi="Trebuchet MS" w:cs="Times New Roman"/>
          <w:sz w:val="20"/>
          <w:szCs w:val="18"/>
        </w:rPr>
        <w:t xml:space="preserve">, </w:t>
      </w:r>
      <w:r w:rsidRPr="009A75F7">
        <w:rPr>
          <w:rFonts w:ascii="Trebuchet MS" w:hAnsi="Trebuchet MS" w:cs="Times New Roman"/>
          <w:sz w:val="20"/>
          <w:szCs w:val="18"/>
        </w:rPr>
        <w:t>Solar Azimuth</w:t>
      </w:r>
      <w:r>
        <w:rPr>
          <w:rFonts w:ascii="Trebuchet MS" w:hAnsi="Trebuchet MS" w:cs="Times New Roman"/>
          <w:sz w:val="20"/>
          <w:szCs w:val="18"/>
        </w:rPr>
        <w:t xml:space="preserve"> </w:t>
      </w:r>
      <w:r w:rsidRPr="009A75F7">
        <w:rPr>
          <w:rFonts w:ascii="Trebuchet MS" w:hAnsi="Trebuchet MS" w:cs="Times New Roman"/>
          <w:sz w:val="20"/>
          <w:szCs w:val="18"/>
        </w:rPr>
        <w:t>0º - North</w:t>
      </w:r>
      <w:r>
        <w:rPr>
          <w:rFonts w:ascii="Trebuchet MS" w:hAnsi="Trebuchet MS" w:cs="Times New Roman"/>
          <w:sz w:val="20"/>
          <w:szCs w:val="18"/>
        </w:rPr>
        <w:t xml:space="preserve">, </w:t>
      </w:r>
      <w:r w:rsidRPr="009A75F7">
        <w:rPr>
          <w:rFonts w:ascii="Trebuchet MS" w:hAnsi="Trebuchet MS" w:cs="Times New Roman"/>
          <w:sz w:val="20"/>
          <w:szCs w:val="18"/>
        </w:rPr>
        <w:t xml:space="preserve">Global tilted </w:t>
      </w:r>
      <w:r w:rsidRPr="009A75F7">
        <w:rPr>
          <w:rFonts w:ascii="Trebuchet MS" w:hAnsi="Trebuchet MS" w:cs="Times New Roman"/>
          <w:sz w:val="20"/>
          <w:szCs w:val="18"/>
        </w:rPr>
        <w:lastRenderedPageBreak/>
        <w:t>irradiation at optimum angle</w:t>
      </w:r>
      <w:r>
        <w:rPr>
          <w:rFonts w:ascii="Trebuchet MS" w:hAnsi="Trebuchet MS" w:cs="Times New Roman"/>
          <w:sz w:val="20"/>
          <w:szCs w:val="18"/>
        </w:rPr>
        <w:t xml:space="preserve"> </w:t>
      </w:r>
      <w:r w:rsidRPr="009A75F7">
        <w:rPr>
          <w:rFonts w:ascii="Trebuchet MS" w:hAnsi="Trebuchet MS" w:cs="Times New Roman"/>
          <w:sz w:val="20"/>
          <w:szCs w:val="18"/>
        </w:rPr>
        <w:t>4.605 kWh/m2 per day</w:t>
      </w:r>
      <w:r w:rsidR="00FA4ECD">
        <w:rPr>
          <w:rFonts w:ascii="Trebuchet MS" w:hAnsi="Trebuchet MS" w:cs="Times New Roman"/>
          <w:sz w:val="20"/>
          <w:szCs w:val="18"/>
        </w:rPr>
        <w:t xml:space="preserve">, </w:t>
      </w:r>
      <w:r w:rsidRPr="009A75F7">
        <w:rPr>
          <w:rFonts w:ascii="Trebuchet MS" w:hAnsi="Trebuchet MS" w:cs="Times New Roman"/>
          <w:sz w:val="20"/>
          <w:szCs w:val="18"/>
        </w:rPr>
        <w:t>Air temperature</w:t>
      </w:r>
      <w:r w:rsidR="00FA4ECD">
        <w:rPr>
          <w:rFonts w:ascii="Trebuchet MS" w:hAnsi="Trebuchet MS" w:cs="Times New Roman"/>
          <w:sz w:val="20"/>
          <w:szCs w:val="18"/>
        </w:rPr>
        <w:t xml:space="preserve"> </w:t>
      </w:r>
      <w:r w:rsidRPr="009A75F7">
        <w:rPr>
          <w:rFonts w:ascii="Trebuchet MS" w:hAnsi="Trebuchet MS" w:cs="Times New Roman"/>
          <w:sz w:val="20"/>
          <w:szCs w:val="18"/>
        </w:rPr>
        <w:t>26.9</w:t>
      </w:r>
      <w:r w:rsidR="002635A7">
        <w:rPr>
          <w:rFonts w:ascii="Trebuchet MS" w:hAnsi="Trebuchet MS" w:cs="Times New Roman"/>
          <w:sz w:val="20"/>
          <w:szCs w:val="18"/>
        </w:rPr>
        <w:t xml:space="preserve"> </w:t>
      </w:r>
      <w:r w:rsidRPr="009A75F7">
        <w:rPr>
          <w:rFonts w:ascii="Trebuchet MS" w:hAnsi="Trebuchet MS" w:cs="Times New Roman"/>
          <w:sz w:val="20"/>
          <w:szCs w:val="18"/>
        </w:rPr>
        <w:t>ºC</w:t>
      </w:r>
      <w:r w:rsidR="00FA4ECD">
        <w:rPr>
          <w:rFonts w:ascii="Trebuchet MS" w:hAnsi="Trebuchet MS" w:cs="Times New Roman"/>
          <w:sz w:val="20"/>
          <w:szCs w:val="18"/>
        </w:rPr>
        <w:t>.</w:t>
      </w:r>
      <w:r w:rsidR="00F500F4">
        <w:rPr>
          <w:rFonts w:ascii="Trebuchet MS" w:hAnsi="Trebuchet MS" w:cs="Times New Roman"/>
          <w:sz w:val="20"/>
          <w:szCs w:val="18"/>
        </w:rPr>
        <w:t xml:space="preserve"> </w:t>
      </w:r>
    </w:p>
    <w:p w14:paraId="1EB6A37A" w14:textId="5FAA3C89" w:rsidR="00A5410F" w:rsidRDefault="00A5410F" w:rsidP="00B806C6">
      <w:pPr>
        <w:tabs>
          <w:tab w:val="right" w:pos="4393"/>
        </w:tabs>
        <w:spacing w:after="120"/>
        <w:jc w:val="both"/>
        <w:rPr>
          <w:rFonts w:ascii="Trebuchet MS" w:hAnsi="Trebuchet MS" w:cs="Times New Roman"/>
          <w:sz w:val="20"/>
          <w:szCs w:val="18"/>
        </w:rPr>
      </w:pPr>
    </w:p>
    <w:p w14:paraId="20E13CF9" w14:textId="77777777" w:rsidR="00A5410F" w:rsidRPr="001E3C06" w:rsidRDefault="00A5410F" w:rsidP="00B806C6">
      <w:pPr>
        <w:tabs>
          <w:tab w:val="right" w:pos="4393"/>
        </w:tabs>
        <w:spacing w:after="120"/>
        <w:jc w:val="both"/>
        <w:rPr>
          <w:rFonts w:ascii="Trebuchet MS" w:hAnsi="Trebuchet MS" w:cs="Times New Roman"/>
          <w:sz w:val="20"/>
          <w:szCs w:val="18"/>
        </w:rPr>
      </w:pP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Electrical Circuit</w:t>
      </w:r>
    </w:p>
    <w:p w14:paraId="70FFF8DA" w14:textId="39958763" w:rsidR="00A206E4" w:rsidRDefault="00A206E4" w:rsidP="001B7BF4">
      <w:pPr>
        <w:spacing w:after="0"/>
        <w:ind w:firstLine="426"/>
        <w:jc w:val="both"/>
        <w:rPr>
          <w:rFonts w:ascii="Trebuchet MS" w:hAnsi="Trebuchet MS" w:cs="Times New Roman"/>
          <w:sz w:val="20"/>
        </w:rPr>
      </w:pPr>
      <w:proofErr w:type="spellStart"/>
      <w:r w:rsidRPr="005A1DF6">
        <w:rPr>
          <w:rFonts w:ascii="Trebuchet MS" w:hAnsi="Trebuchet MS" w:cs="Times New Roman"/>
          <w:sz w:val="20"/>
        </w:rPr>
        <w:t>Komponen</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digunakan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dalam</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membuat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sistem</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pengukuran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sebagai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perangkat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analisis</w:t>
      </w:r>
      <w:proofErr w:type="spellEnd"/>
      <w:r w:rsidRPr="005A1DF6">
        <w:rPr>
          <w:rFonts w:ascii="Trebuchet MS" w:hAnsi="Trebuchet MS" w:cs="Times New Roman"/>
          <w:sz w:val="20"/>
        </w:rPr>
        <w:t xml:space="preserve"> solar PV </w:t>
      </w:r>
      <w:proofErr w:type="spellStart"/>
      <w:r w:rsidRPr="005A1DF6">
        <w:rPr>
          <w:rFonts w:ascii="Trebuchet MS" w:hAnsi="Trebuchet MS" w:cs="Times New Roman"/>
          <w:sz w:val="20"/>
        </w:rPr>
        <w:t>nantinya</w:t>
      </w:r>
      <w:proofErr w:type="spellEnd"/>
      <w:r w:rsidRPr="005A1DF6">
        <w:rPr>
          <w:rFonts w:ascii="Trebuchet MS" w:hAnsi="Trebuchet MS" w:cs="Times New Roman"/>
          <w:sz w:val="20"/>
        </w:rPr>
        <w:t>.</w:t>
      </w:r>
      <w:r w:rsidR="00BF5607" w:rsidRPr="005A1DF6">
        <w:rPr>
          <w:rFonts w:ascii="Trebuchet MS" w:hAnsi="Trebuchet MS" w:cs="Times New Roman"/>
          <w:sz w:val="20"/>
        </w:rPr>
        <w:t xml:space="preserve"> </w:t>
      </w:r>
      <w:proofErr w:type="spellStart"/>
      <w:r w:rsidRPr="005A1DF6">
        <w:rPr>
          <w:rFonts w:ascii="Trebuchet MS" w:hAnsi="Trebuchet MS" w:cs="Times New Roman"/>
          <w:sz w:val="20"/>
        </w:rPr>
        <w:t>Sebelum</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memasuki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tahap</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pengukuran</w:t>
      </w:r>
      <w:proofErr w:type="spellEnd"/>
      <w:r w:rsidRPr="005A1DF6">
        <w:rPr>
          <w:rFonts w:ascii="Trebuchet MS" w:hAnsi="Trebuchet MS" w:cs="Times New Roman"/>
          <w:sz w:val="20"/>
        </w:rPr>
        <w:t xml:space="preserve"> dan </w:t>
      </w:r>
      <w:proofErr w:type="spellStart"/>
      <w:r w:rsidRPr="005A1DF6">
        <w:rPr>
          <w:rFonts w:ascii="Trebuchet MS" w:hAnsi="Trebuchet MS" w:cs="Times New Roman"/>
          <w:sz w:val="20"/>
        </w:rPr>
        <w:t>analisis</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harus</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dilakukan</w:t>
      </w:r>
      <w:proofErr w:type="spellEnd"/>
      <w:r w:rsidRPr="005A1DF6">
        <w:rPr>
          <w:rFonts w:ascii="Trebuchet MS" w:hAnsi="Trebuchet MS" w:cs="Times New Roman"/>
          <w:sz w:val="20"/>
        </w:rPr>
        <w:t xml:space="preserve"> proses </w:t>
      </w:r>
      <w:proofErr w:type="spellStart"/>
      <w:r w:rsidRPr="005A1DF6">
        <w:rPr>
          <w:rFonts w:ascii="Trebuchet MS" w:hAnsi="Trebuchet MS" w:cs="Times New Roman"/>
          <w:sz w:val="20"/>
        </w:rPr>
        <w:t>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terlebih</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dahulu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Perangkat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melalui</w:t>
      </w:r>
      <w:proofErr w:type="spellEnd"/>
      <w:r w:rsidRPr="005A1DF6">
        <w:rPr>
          <w:rFonts w:ascii="Trebuchet MS" w:hAnsi="Trebuchet MS" w:cs="Times New Roman"/>
          <w:sz w:val="20"/>
        </w:rPr>
        <w:t xml:space="preserve"> proses </w:t>
      </w:r>
      <w:proofErr w:type="spellStart"/>
      <w:r w:rsidRPr="005A1DF6">
        <w:rPr>
          <w:rFonts w:ascii="Trebuchet MS" w:hAnsi="Trebuchet MS" w:cs="Times New Roman"/>
          <w:sz w:val="20"/>
        </w:rPr>
        <w:t>pengaturan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akurasi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dari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alat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ukur</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dengan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cara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membandingkan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dengan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mengikuti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ketetapan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standar</w:t>
      </w:r>
      <w:proofErr w:type="spellEnd"/>
      <w:r w:rsidRPr="005A1DF6">
        <w:rPr>
          <w:rFonts w:ascii="Trebuchet MS" w:hAnsi="Trebuchet MS" w:cs="Times New Roman"/>
          <w:sz w:val="20"/>
        </w:rPr>
        <w:t>/</w:t>
      </w:r>
      <w:proofErr w:type="spellStart"/>
      <w:r w:rsidRPr="005A1DF6">
        <w:rPr>
          <w:rFonts w:ascii="Trebuchet MS" w:hAnsi="Trebuchet MS" w:cs="Times New Roman"/>
          <w:sz w:val="20"/>
        </w:rPr>
        <w:t>tolak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ukur</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dari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perangkat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lainnya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atau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berpatokan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terhadap</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standar</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baku</w:t>
      </w:r>
      <w:proofErr w:type="spellEnd"/>
      <w:r w:rsidR="001B7BF4">
        <w:rPr>
          <w:rFonts w:ascii="Trebuchet MS" w:hAnsi="Trebuchet MS" w:cs="Times New Roman"/>
          <w:sz w:val="20"/>
        </w:rPr>
        <w:t xml:space="preserve"> </w:t>
      </w:r>
      <w:r w:rsidR="001B7BF4">
        <w:rPr>
          <w:rFonts w:ascii="Trebuchet MS" w:hAnsi="Trebuchet MS" w:cs="Times New Roman"/>
          <w:sz w:val="20"/>
        </w:rPr>
        <w:fldChar w:fldCharType="begin" w:fldLock="1"/>
      </w:r>
      <w:r w:rsidR="001B7BF4">
        <w:rPr>
          <w:rFonts w:ascii="Trebuchet MS" w:hAnsi="Trebuchet MS" w:cs="Times New Roman"/>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(Wishnu Pandu Prayudha, Fadhil and Novianto, 2022)</w:t>
      </w:r>
      <w:r w:rsidR="001B7BF4">
        <w:rPr>
          <w:rFonts w:ascii="Trebuchet MS" w:hAnsi="Trebuchet MS" w:cs="Times New Roman"/>
          <w:sz w:val="20"/>
        </w:rPr>
        <w:fldChar w:fldCharType="end"/>
      </w:r>
      <w:r w:rsidRPr="005A1DF6">
        <w:rPr>
          <w:rFonts w:ascii="Trebuchet MS" w:hAnsi="Trebuchet MS" w:cs="Times New Roman"/>
          <w:sz w:val="20"/>
        </w:rPr>
        <w:t xml:space="preserve">. </w:t>
      </w:r>
      <w:proofErr w:type="spellStart"/>
      <w:r w:rsidR="001B7BF4">
        <w:rPr>
          <w:rFonts w:ascii="Trebuchet MS" w:hAnsi="Trebuchet MS" w:cs="Times New Roman"/>
          <w:sz w:val="20"/>
        </w:rPr>
        <w:t>Dalam</w:t>
      </w:r>
      <w:proofErr w:type="spellEnd"/>
      <w:r w:rsidR="001B7BF4">
        <w:rPr>
          <w:rFonts w:ascii="Trebuchet MS" w:hAnsi="Trebuchet MS" w:cs="Times New Roman"/>
          <w:sz w:val="20"/>
        </w:rPr>
        <w:t xml:space="preserve"> </w:t>
      </w:r>
      <w:proofErr w:type="spellStart"/>
      <w:r w:rsidR="001B7BF4">
        <w:rPr>
          <w:rFonts w:ascii="Trebuchet MS" w:hAnsi="Trebuchet MS" w:cs="Times New Roman"/>
          <w:sz w:val="20"/>
        </w:rPr>
        <w:t>tulisannya</w:t>
      </w:r>
      <w:proofErr w:type="spellEnd"/>
      <w:r w:rsidR="001B7BF4">
        <w:rPr>
          <w:rFonts w:ascii="Trebuchet MS" w:hAnsi="Trebuchet MS" w:cs="Times New Roman"/>
          <w:sz w:val="20"/>
        </w:rPr>
        <w:t xml:space="preserve"> </w:t>
      </w:r>
      <w:r w:rsidR="001B7BF4">
        <w:rPr>
          <w:rFonts w:ascii="Trebuchet MS" w:hAnsi="Trebuchet MS" w:cs="Times New Roman"/>
          <w:sz w:val="20"/>
        </w:rPr>
        <w:fldChar w:fldCharType="begin" w:fldLock="1"/>
      </w:r>
      <w:r w:rsidR="009A75F7">
        <w:rPr>
          <w:rFonts w:ascii="Trebuchet MS" w:hAnsi="Trebuchet MS" w:cs="Times New Roman"/>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(Huriaty, 2015)</w:t>
      </w:r>
      <w:r w:rsidR="001B7BF4">
        <w:rPr>
          <w:rFonts w:ascii="Trebuchet MS" w:hAnsi="Trebuchet MS" w:cs="Times New Roman"/>
          <w:sz w:val="20"/>
        </w:rPr>
        <w:fldChar w:fldCharType="end"/>
      </w:r>
      <w:r w:rsidR="001B7BF4">
        <w:rPr>
          <w:rFonts w:ascii="Trebuchet MS" w:hAnsi="Trebuchet MS" w:cs="Times New Roman"/>
          <w:sz w:val="20"/>
        </w:rPr>
        <w:t xml:space="preserve"> </w:t>
      </w:r>
      <w:proofErr w:type="spellStart"/>
      <w:r w:rsidR="001B7BF4">
        <w:rPr>
          <w:rFonts w:ascii="Trebuchet MS" w:hAnsi="Trebuchet MS" w:cs="Times New Roman"/>
          <w:sz w:val="20"/>
        </w:rPr>
        <w:t>menjelaskan</w:t>
      </w:r>
      <w:proofErr w:type="spellEnd"/>
      <w:r w:rsidR="001B7BF4">
        <w:rPr>
          <w:rFonts w:ascii="Trebuchet MS" w:hAnsi="Trebuchet MS" w:cs="Times New Roman"/>
          <w:sz w:val="20"/>
        </w:rPr>
        <w:t xml:space="preserve"> </w:t>
      </w:r>
      <w:proofErr w:type="spellStart"/>
      <w:r w:rsidR="001B7BF4">
        <w:rPr>
          <w:rFonts w:ascii="Trebuchet MS" w:hAnsi="Trebuchet MS" w:cs="Times New Roman"/>
          <w:sz w:val="20"/>
        </w:rPr>
        <w:t>a</w:t>
      </w:r>
      <w:r w:rsidRPr="005A1DF6">
        <w:rPr>
          <w:rFonts w:ascii="Trebuchet MS" w:hAnsi="Trebuchet MS" w:cs="Times New Roman"/>
          <w:sz w:val="20"/>
        </w:rPr>
        <w:t>da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tiga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cara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yaitu</w:t>
      </w:r>
      <w:proofErr w:type="spellEnd"/>
      <w:r w:rsidRPr="005A1DF6">
        <w:rPr>
          <w:rFonts w:ascii="Trebuchet MS" w:hAnsi="Trebuchet MS" w:cs="Times New Roman"/>
          <w:sz w:val="20"/>
        </w:rPr>
        <w:t xml:space="preserve"> separate calibration, concurrent calibration, dan fixed calibration.</w:t>
      </w:r>
      <w:r w:rsidR="00175F2E">
        <w:rPr>
          <w:rFonts w:ascii="Trebuchet MS" w:hAnsi="Trebuchet MS" w:cs="Times New Roman"/>
          <w:sz w:val="20"/>
        </w:rPr>
        <w:t xml:space="preserve"> (</w:t>
      </w:r>
      <w:proofErr w:type="gramStart"/>
      <w:r w:rsidR="00175F2E">
        <w:rPr>
          <w:rFonts w:ascii="Trebuchet MS" w:hAnsi="Trebuchet MS" w:cs="Times New Roman"/>
          <w:sz w:val="20"/>
        </w:rPr>
        <w:t>1)</w:t>
      </w:r>
      <w:r w:rsidRPr="005A1DF6">
        <w:rPr>
          <w:rFonts w:ascii="Trebuchet MS" w:hAnsi="Trebuchet MS" w:cs="Times New Roman"/>
          <w:sz w:val="20"/>
        </w:rPr>
        <w:t>Separate</w:t>
      </w:r>
      <w:proofErr w:type="gramEnd"/>
      <w:r w:rsidRPr="005A1DF6">
        <w:rPr>
          <w:rFonts w:ascii="Trebuchet MS" w:hAnsi="Trebuchet MS" w:cs="Times New Roman"/>
          <w:sz w:val="20"/>
        </w:rPr>
        <w:t xml:space="preserve"> calibration method, </w:t>
      </w:r>
      <w:proofErr w:type="spellStart"/>
      <w:r w:rsidRPr="005A1DF6">
        <w:rPr>
          <w:rFonts w:ascii="Trebuchet MS" w:hAnsi="Trebuchet MS" w:cs="Times New Roman"/>
          <w:sz w:val="20"/>
        </w:rPr>
        <w:t>dilakukan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dimana</w:t>
      </w:r>
      <w:proofErr w:type="spellEnd"/>
      <w:r w:rsidRPr="005A1DF6">
        <w:rPr>
          <w:rFonts w:ascii="Trebuchet MS" w:hAnsi="Trebuchet MS" w:cs="Times New Roman"/>
          <w:sz w:val="20"/>
        </w:rPr>
        <w:t xml:space="preserve"> parameter-parameter </w:t>
      </w:r>
      <w:proofErr w:type="spellStart"/>
      <w:r w:rsidRPr="005A1DF6">
        <w:rPr>
          <w:rFonts w:ascii="Trebuchet MS" w:hAnsi="Trebuchet MS" w:cs="Times New Roman"/>
          <w:sz w:val="20"/>
        </w:rPr>
        <w:t>butir</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setiap</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tes</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diestimasi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secara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terpisah</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atau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sendiri-sendiri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untuk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mendapatkan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umum</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didasari</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satu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yaitu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(0,1), </w:t>
      </w:r>
      <w:proofErr w:type="spellStart"/>
      <w:r w:rsidRPr="005A1DF6">
        <w:rPr>
          <w:rFonts w:ascii="Trebuchet MS" w:hAnsi="Trebuchet MS" w:cs="Times New Roman"/>
          <w:sz w:val="20"/>
        </w:rPr>
        <w:t>maka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lainnya</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berasal</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dari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terpisah</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harus</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dikonversi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terlebih</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dahulu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ke</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dalam</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dasar</w:t>
      </w:r>
      <w:proofErr w:type="spellEnd"/>
      <w:r w:rsidRPr="005A1DF6">
        <w:rPr>
          <w:rFonts w:ascii="Trebuchet MS" w:hAnsi="Trebuchet MS" w:cs="Times New Roman"/>
          <w:sz w:val="20"/>
        </w:rPr>
        <w:t xml:space="preserve">. </w:t>
      </w:r>
      <w:r w:rsidR="00002B1B">
        <w:rPr>
          <w:rFonts w:ascii="Trebuchet MS" w:hAnsi="Trebuchet MS" w:cs="Times New Roman"/>
          <w:sz w:val="20"/>
        </w:rPr>
        <w:t>(</w:t>
      </w:r>
      <w:proofErr w:type="gramStart"/>
      <w:r w:rsidR="00002B1B">
        <w:rPr>
          <w:rFonts w:ascii="Trebuchet MS" w:hAnsi="Trebuchet MS" w:cs="Times New Roman"/>
          <w:sz w:val="20"/>
        </w:rPr>
        <w:t>2)</w:t>
      </w:r>
      <w:r w:rsidRPr="005A1DF6">
        <w:rPr>
          <w:rFonts w:ascii="Trebuchet MS" w:hAnsi="Trebuchet MS" w:cs="Times New Roman"/>
          <w:sz w:val="20"/>
        </w:rPr>
        <w:t>Concurrent</w:t>
      </w:r>
      <w:proofErr w:type="gramEnd"/>
      <w:r w:rsidRPr="005A1DF6">
        <w:rPr>
          <w:rFonts w:ascii="Trebuchet MS" w:hAnsi="Trebuchet MS" w:cs="Times New Roman"/>
          <w:sz w:val="20"/>
        </w:rPr>
        <w:t xml:space="preserve"> calibration method, </w:t>
      </w:r>
      <w:proofErr w:type="spellStart"/>
      <w:r w:rsidRPr="005A1DF6">
        <w:rPr>
          <w:rFonts w:ascii="Trebuchet MS" w:hAnsi="Trebuchet MS" w:cs="Times New Roman"/>
          <w:sz w:val="20"/>
        </w:rPr>
        <w:t>adalah</w:t>
      </w:r>
      <w:proofErr w:type="spellEnd"/>
      <w:r w:rsidRPr="005A1DF6">
        <w:rPr>
          <w:rFonts w:ascii="Trebuchet MS" w:hAnsi="Trebuchet MS" w:cs="Times New Roman"/>
          <w:sz w:val="20"/>
        </w:rPr>
        <w:t xml:space="preserve"> proses </w:t>
      </w:r>
      <w:proofErr w:type="spellStart"/>
      <w:r w:rsidRPr="005A1DF6">
        <w:rPr>
          <w:rFonts w:ascii="Trebuchet MS" w:hAnsi="Trebuchet MS" w:cs="Times New Roman"/>
          <w:sz w:val="20"/>
        </w:rPr>
        <w:t>mengestimasi</w:t>
      </w:r>
      <w:proofErr w:type="spellEnd"/>
      <w:r w:rsidRPr="005A1DF6">
        <w:rPr>
          <w:rFonts w:ascii="Trebuchet MS" w:hAnsi="Trebuchet MS" w:cs="Times New Roman"/>
          <w:sz w:val="20"/>
        </w:rPr>
        <w:t xml:space="preserve"> parameter pada </w:t>
      </w:r>
      <w:proofErr w:type="spellStart"/>
      <w:r w:rsidRPr="005A1DF6">
        <w:rPr>
          <w:rFonts w:ascii="Trebuchet MS" w:hAnsi="Trebuchet MS" w:cs="Times New Roman"/>
          <w:sz w:val="20"/>
        </w:rPr>
        <w:t>semua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butir</w:t>
      </w:r>
      <w:proofErr w:type="spellEnd"/>
      <w:r w:rsidRPr="005A1DF6">
        <w:rPr>
          <w:rFonts w:ascii="Trebuchet MS" w:hAnsi="Trebuchet MS" w:cs="Times New Roman"/>
          <w:sz w:val="20"/>
        </w:rPr>
        <w:t xml:space="preserve"> dan pada </w:t>
      </w:r>
      <w:proofErr w:type="spellStart"/>
      <w:r w:rsidRPr="005A1DF6">
        <w:rPr>
          <w:rFonts w:ascii="Trebuchet MS" w:hAnsi="Trebuchet MS" w:cs="Times New Roman"/>
          <w:sz w:val="20"/>
        </w:rPr>
        <w:t>semua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tes</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satu</w:t>
      </w:r>
      <w:proofErr w:type="spellEnd"/>
      <w:r w:rsidRPr="005A1DF6">
        <w:rPr>
          <w:rFonts w:ascii="Trebuchet MS" w:hAnsi="Trebuchet MS" w:cs="Times New Roman"/>
          <w:sz w:val="20"/>
        </w:rPr>
        <w:t xml:space="preserve"> kali proses </w:t>
      </w:r>
      <w:proofErr w:type="spellStart"/>
      <w:r w:rsidRPr="005A1DF6">
        <w:rPr>
          <w:rFonts w:ascii="Trebuchet MS" w:hAnsi="Trebuchet MS" w:cs="Times New Roman"/>
          <w:sz w:val="20"/>
        </w:rPr>
        <w:t>estimasi</w:t>
      </w:r>
      <w:proofErr w:type="spellEnd"/>
      <w:r w:rsidRPr="005A1DF6">
        <w:rPr>
          <w:rFonts w:ascii="Trebuchet MS" w:hAnsi="Trebuchet MS" w:cs="Times New Roman"/>
          <w:sz w:val="20"/>
        </w:rPr>
        <w:t xml:space="preserve"> dan </w:t>
      </w:r>
      <w:proofErr w:type="spellStart"/>
      <w:r w:rsidRPr="005A1DF6">
        <w:rPr>
          <w:rFonts w:ascii="Trebuchet MS" w:hAnsi="Trebuchet MS" w:cs="Times New Roman"/>
          <w:sz w:val="20"/>
        </w:rPr>
        <w:t>menempatkan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semua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estimasi</w:t>
      </w:r>
      <w:proofErr w:type="spellEnd"/>
      <w:r w:rsidRPr="005A1DF6">
        <w:rPr>
          <w:rFonts w:ascii="Trebuchet MS" w:hAnsi="Trebuchet MS" w:cs="Times New Roman"/>
          <w:sz w:val="20"/>
        </w:rPr>
        <w:t xml:space="preserve"> parameter pada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sama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yaitu</w:t>
      </w:r>
      <w:proofErr w:type="spellEnd"/>
      <w:r w:rsidRPr="005A1DF6">
        <w:rPr>
          <w:rFonts w:ascii="Trebuchet MS" w:hAnsi="Trebuchet MS" w:cs="Times New Roman"/>
          <w:sz w:val="20"/>
        </w:rPr>
        <w:t xml:space="preserve"> (0,1) </w:t>
      </w:r>
      <w:proofErr w:type="spellStart"/>
      <w:r w:rsidRPr="005A1DF6">
        <w:rPr>
          <w:rFonts w:ascii="Trebuchet MS" w:hAnsi="Trebuchet MS" w:cs="Times New Roman"/>
          <w:sz w:val="20"/>
        </w:rPr>
        <w:t>atau</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umum</w:t>
      </w:r>
      <w:proofErr w:type="spellEnd"/>
      <w:r w:rsidRPr="005A1DF6">
        <w:rPr>
          <w:rFonts w:ascii="Trebuchet MS" w:hAnsi="Trebuchet MS" w:cs="Times New Roman"/>
          <w:sz w:val="20"/>
        </w:rPr>
        <w:t xml:space="preserve">. Ketika </w:t>
      </w:r>
      <w:proofErr w:type="spellStart"/>
      <w:r w:rsidRPr="005A1DF6">
        <w:rPr>
          <w:rFonts w:ascii="Trebuchet MS" w:hAnsi="Trebuchet MS" w:cs="Times New Roman"/>
          <w:sz w:val="20"/>
        </w:rPr>
        <w:t>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serentak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dilakukan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penting</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untuk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menggunakan</w:t>
      </w:r>
      <w:proofErr w:type="spellEnd"/>
      <w:r w:rsidRPr="005A1DF6">
        <w:rPr>
          <w:rFonts w:ascii="Trebuchet MS" w:hAnsi="Trebuchet MS" w:cs="Times New Roman"/>
          <w:sz w:val="20"/>
        </w:rPr>
        <w:t xml:space="preserve"> program </w:t>
      </w:r>
      <w:proofErr w:type="spellStart"/>
      <w:r w:rsidRPr="005A1DF6">
        <w:rPr>
          <w:rFonts w:ascii="Trebuchet MS" w:hAnsi="Trebuchet MS" w:cs="Times New Roman"/>
          <w:sz w:val="20"/>
        </w:rPr>
        <w:t>estimasi</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memungkinkan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dapat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mengkalibrasi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beberapa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kelompok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secara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bersamaan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atau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serentak</w:t>
      </w:r>
      <w:proofErr w:type="spellEnd"/>
      <w:r w:rsidRPr="005A1DF6">
        <w:rPr>
          <w:rFonts w:ascii="Trebuchet MS" w:hAnsi="Trebuchet MS" w:cs="Times New Roman"/>
          <w:sz w:val="20"/>
        </w:rPr>
        <w:t xml:space="preserve">. </w:t>
      </w:r>
      <w:r w:rsidR="00815B30">
        <w:rPr>
          <w:rFonts w:ascii="Trebuchet MS" w:hAnsi="Trebuchet MS" w:cs="Times New Roman"/>
          <w:sz w:val="20"/>
        </w:rPr>
        <w:t>(</w:t>
      </w:r>
      <w:proofErr w:type="gramStart"/>
      <w:r w:rsidR="00815B30">
        <w:rPr>
          <w:rFonts w:ascii="Trebuchet MS" w:hAnsi="Trebuchet MS" w:cs="Times New Roman"/>
          <w:sz w:val="20"/>
        </w:rPr>
        <w:t>3)</w:t>
      </w:r>
      <w:r w:rsidRPr="005A1DF6">
        <w:rPr>
          <w:rFonts w:ascii="Trebuchet MS" w:hAnsi="Trebuchet MS" w:cs="Times New Roman"/>
          <w:sz w:val="20"/>
        </w:rPr>
        <w:t>Fixed</w:t>
      </w:r>
      <w:proofErr w:type="gramEnd"/>
      <w:r w:rsidRPr="005A1DF6">
        <w:rPr>
          <w:rFonts w:ascii="Trebuchet MS" w:hAnsi="Trebuchet MS" w:cs="Times New Roman"/>
          <w:sz w:val="20"/>
        </w:rPr>
        <w:t xml:space="preserve"> calibration method, </w:t>
      </w:r>
      <w:proofErr w:type="spellStart"/>
      <w:r w:rsidRPr="005A1DF6">
        <w:rPr>
          <w:rFonts w:ascii="Trebuchet MS" w:hAnsi="Trebuchet MS" w:cs="Times New Roman"/>
          <w:sz w:val="20"/>
        </w:rPr>
        <w:t>dimana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menghasilkan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bersama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dengan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cara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menetapkan</w:t>
      </w:r>
      <w:proofErr w:type="spellEnd"/>
      <w:r w:rsidRPr="005A1DF6">
        <w:rPr>
          <w:rFonts w:ascii="Trebuchet MS" w:hAnsi="Trebuchet MS" w:cs="Times New Roman"/>
          <w:sz w:val="20"/>
        </w:rPr>
        <w:t xml:space="preserve"> parameter common items </w:t>
      </w:r>
      <w:proofErr w:type="spellStart"/>
      <w:r w:rsidRPr="005A1DF6">
        <w:rPr>
          <w:rFonts w:ascii="Trebuchet MS" w:hAnsi="Trebuchet MS" w:cs="Times New Roman"/>
          <w:sz w:val="20"/>
        </w:rPr>
        <w:t>kemudian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mengestimasi</w:t>
      </w:r>
      <w:proofErr w:type="spellEnd"/>
      <w:r w:rsidRPr="005A1DF6">
        <w:rPr>
          <w:rFonts w:ascii="Trebuchet MS" w:hAnsi="Trebuchet MS" w:cs="Times New Roman"/>
          <w:sz w:val="20"/>
        </w:rPr>
        <w:t xml:space="preserve"> parameter common items dan </w:t>
      </w:r>
      <w:proofErr w:type="spellStart"/>
      <w:r w:rsidRPr="005A1DF6">
        <w:rPr>
          <w:rFonts w:ascii="Trebuchet MS" w:hAnsi="Trebuchet MS" w:cs="Times New Roman"/>
          <w:sz w:val="20"/>
        </w:rPr>
        <w:t>butir</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bukan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butir</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bersama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untuk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kemudian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ditempatkan</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skala</w:t>
      </w:r>
      <w:proofErr w:type="spellEnd"/>
      <w:r w:rsidRPr="005A1DF6">
        <w:rPr>
          <w:rFonts w:ascii="Trebuchet MS" w:hAnsi="Trebuchet MS" w:cs="Times New Roman"/>
          <w:sz w:val="20"/>
        </w:rPr>
        <w:t xml:space="preserve"> yang </w:t>
      </w:r>
      <w:proofErr w:type="spellStart"/>
      <w:r w:rsidRPr="005A1DF6">
        <w:rPr>
          <w:rFonts w:ascii="Trebuchet MS" w:hAnsi="Trebuchet MS" w:cs="Times New Roman"/>
          <w:sz w:val="20"/>
        </w:rPr>
        <w:t>sama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Terdapat</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dua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metode</w:t>
      </w:r>
      <w:proofErr w:type="spellEnd"/>
      <w:r w:rsidRPr="005A1DF6">
        <w:rPr>
          <w:rFonts w:ascii="Trebuchet MS" w:hAnsi="Trebuchet MS" w:cs="Times New Roman"/>
          <w:sz w:val="20"/>
        </w:rPr>
        <w:t xml:space="preserve"> fixed calibration, </w:t>
      </w:r>
      <w:proofErr w:type="spellStart"/>
      <w:r w:rsidRPr="005A1DF6">
        <w:rPr>
          <w:rFonts w:ascii="Trebuchet MS" w:hAnsi="Trebuchet MS" w:cs="Times New Roman"/>
          <w:sz w:val="20"/>
        </w:rPr>
        <w:t>yaitu</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metode</w:t>
      </w:r>
      <w:proofErr w:type="spellEnd"/>
      <w:r w:rsidRPr="005A1DF6">
        <w:rPr>
          <w:rFonts w:ascii="Trebuchet MS" w:hAnsi="Trebuchet MS" w:cs="Times New Roman"/>
          <w:sz w:val="20"/>
        </w:rPr>
        <w:t xml:space="preserve"> fixed C dan </w:t>
      </w:r>
      <w:proofErr w:type="spellStart"/>
      <w:r w:rsidRPr="005A1DF6">
        <w:rPr>
          <w:rFonts w:ascii="Trebuchet MS" w:hAnsi="Trebuchet MS" w:cs="Times New Roman"/>
          <w:sz w:val="20"/>
        </w:rPr>
        <w:t>metode</w:t>
      </w:r>
      <w:proofErr w:type="spellEnd"/>
      <w:r w:rsidRPr="005A1DF6">
        <w:rPr>
          <w:rFonts w:ascii="Trebuchet MS" w:hAnsi="Trebuchet MS" w:cs="Times New Roman"/>
          <w:sz w:val="20"/>
        </w:rPr>
        <w:t xml:space="preserve"> fixed ABC. Pada fixed C, </w:t>
      </w:r>
      <w:proofErr w:type="spellStart"/>
      <w:r w:rsidRPr="005A1DF6">
        <w:rPr>
          <w:rFonts w:ascii="Trebuchet MS" w:hAnsi="Trebuchet MS" w:cs="Times New Roman"/>
          <w:sz w:val="20"/>
        </w:rPr>
        <w:t>estimasi</w:t>
      </w:r>
      <w:proofErr w:type="spellEnd"/>
      <w:r w:rsidRPr="005A1DF6">
        <w:rPr>
          <w:rFonts w:ascii="Trebuchet MS" w:hAnsi="Trebuchet MS" w:cs="Times New Roman"/>
          <w:sz w:val="20"/>
        </w:rPr>
        <w:t xml:space="preserve"> parameter c </w:t>
      </w:r>
      <w:proofErr w:type="spellStart"/>
      <w:r w:rsidRPr="005A1DF6">
        <w:rPr>
          <w:rFonts w:ascii="Trebuchet MS" w:hAnsi="Trebuchet MS" w:cs="Times New Roman"/>
          <w:sz w:val="20"/>
        </w:rPr>
        <w:t>dari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tes</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referens</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digunakan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sebagai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nilai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awal</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untuk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tes</w:t>
      </w:r>
      <w:proofErr w:type="spellEnd"/>
      <w:r w:rsidRPr="005A1DF6">
        <w:rPr>
          <w:rFonts w:ascii="Trebuchet MS" w:hAnsi="Trebuchet MS" w:cs="Times New Roman"/>
          <w:sz w:val="20"/>
        </w:rPr>
        <w:t xml:space="preserve"> target, dan </w:t>
      </w:r>
      <w:proofErr w:type="spellStart"/>
      <w:r w:rsidRPr="005A1DF6">
        <w:rPr>
          <w:rFonts w:ascii="Trebuchet MS" w:hAnsi="Trebuchet MS" w:cs="Times New Roman"/>
          <w:sz w:val="20"/>
        </w:rPr>
        <w:t>keduanya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tidak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diestimasi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lagi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sedangkan</w:t>
      </w:r>
      <w:proofErr w:type="spellEnd"/>
      <w:r w:rsidRPr="005A1DF6">
        <w:rPr>
          <w:rFonts w:ascii="Trebuchet MS" w:hAnsi="Trebuchet MS" w:cs="Times New Roman"/>
          <w:sz w:val="20"/>
        </w:rPr>
        <w:t xml:space="preserve"> parameter a dan b </w:t>
      </w:r>
      <w:proofErr w:type="spellStart"/>
      <w:r w:rsidRPr="005A1DF6">
        <w:rPr>
          <w:rFonts w:ascii="Trebuchet MS" w:hAnsi="Trebuchet MS" w:cs="Times New Roman"/>
          <w:sz w:val="20"/>
        </w:rPr>
        <w:t>diestimasi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Setelah</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estimasi</w:t>
      </w:r>
      <w:proofErr w:type="spellEnd"/>
      <w:r w:rsidRPr="005A1DF6">
        <w:rPr>
          <w:rFonts w:ascii="Trebuchet MS" w:hAnsi="Trebuchet MS" w:cs="Times New Roman"/>
          <w:sz w:val="20"/>
        </w:rPr>
        <w:t xml:space="preserve"> parameter </w:t>
      </w:r>
      <w:proofErr w:type="spellStart"/>
      <w:r w:rsidRPr="005A1DF6">
        <w:rPr>
          <w:rFonts w:ascii="Trebuchet MS" w:hAnsi="Trebuchet MS" w:cs="Times New Roman"/>
          <w:sz w:val="20"/>
        </w:rPr>
        <w:t>butir</w:t>
      </w:r>
      <w:proofErr w:type="spellEnd"/>
      <w:r w:rsidRPr="005A1DF6">
        <w:rPr>
          <w:rFonts w:ascii="Trebuchet MS" w:hAnsi="Trebuchet MS" w:cs="Times New Roman"/>
          <w:sz w:val="20"/>
        </w:rPr>
        <w:t xml:space="preserve">, proses </w:t>
      </w:r>
      <w:proofErr w:type="spellStart"/>
      <w:r w:rsidRPr="005A1DF6">
        <w:rPr>
          <w:rFonts w:ascii="Trebuchet MS" w:hAnsi="Trebuchet MS" w:cs="Times New Roman"/>
          <w:sz w:val="20"/>
        </w:rPr>
        <w:t>untuk</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menemukan</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nilai</w:t>
      </w:r>
      <w:proofErr w:type="spellEnd"/>
      <w:r w:rsidRPr="005A1DF6">
        <w:rPr>
          <w:rFonts w:ascii="Trebuchet MS" w:hAnsi="Trebuchet MS" w:cs="Times New Roman"/>
          <w:sz w:val="20"/>
        </w:rPr>
        <w:t xml:space="preserve"> A dan B yang </w:t>
      </w:r>
      <w:proofErr w:type="spellStart"/>
      <w:r w:rsidRPr="005A1DF6">
        <w:rPr>
          <w:rFonts w:ascii="Trebuchet MS" w:hAnsi="Trebuchet MS" w:cs="Times New Roman"/>
          <w:sz w:val="20"/>
        </w:rPr>
        <w:t>digunakan</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transformasi</w:t>
      </w:r>
      <w:proofErr w:type="spellEnd"/>
      <w:r w:rsidRPr="005A1DF6">
        <w:rPr>
          <w:rFonts w:ascii="Trebuchet MS" w:hAnsi="Trebuchet MS" w:cs="Times New Roman"/>
          <w:sz w:val="20"/>
        </w:rPr>
        <w:t xml:space="preserve"> linear, </w:t>
      </w:r>
      <w:proofErr w:type="spellStart"/>
      <w:r w:rsidRPr="005A1DF6">
        <w:rPr>
          <w:rFonts w:ascii="Trebuchet MS" w:hAnsi="Trebuchet MS" w:cs="Times New Roman"/>
          <w:sz w:val="20"/>
        </w:rPr>
        <w:t>sama</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seperti</w:t>
      </w:r>
      <w:proofErr w:type="spellEnd"/>
      <w:r w:rsidRPr="005A1DF6">
        <w:rPr>
          <w:rFonts w:ascii="Trebuchet MS" w:hAnsi="Trebuchet MS" w:cs="Times New Roman"/>
          <w:sz w:val="20"/>
        </w:rPr>
        <w:t xml:space="preserve"> pada </w:t>
      </w:r>
      <w:proofErr w:type="spellStart"/>
      <w:r w:rsidRPr="005A1DF6">
        <w:rPr>
          <w:rFonts w:ascii="Trebuchet MS" w:hAnsi="Trebuchet MS" w:cs="Times New Roman"/>
          <w:sz w:val="20"/>
        </w:rPr>
        <w:t>metode</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kalibrasi</w:t>
      </w:r>
      <w:proofErr w:type="spellEnd"/>
      <w:r w:rsidRPr="005A1DF6">
        <w:rPr>
          <w:rFonts w:ascii="Trebuchet MS" w:hAnsi="Trebuchet MS" w:cs="Times New Roman"/>
          <w:sz w:val="20"/>
        </w:rPr>
        <w:t xml:space="preserve"> </w:t>
      </w:r>
      <w:proofErr w:type="spellStart"/>
      <w:r w:rsidRPr="005A1DF6">
        <w:rPr>
          <w:rFonts w:ascii="Trebuchet MS" w:hAnsi="Trebuchet MS" w:cs="Times New Roman"/>
          <w:sz w:val="20"/>
        </w:rPr>
        <w:t>terpisah</w:t>
      </w:r>
      <w:proofErr w:type="spellEnd"/>
      <w:r w:rsidRPr="005A1DF6">
        <w:rPr>
          <w:rFonts w:ascii="Trebuchet MS" w:hAnsi="Trebuchet MS" w:cs="Times New Roman"/>
          <w:sz w:val="20"/>
        </w:rPr>
        <w:t>.</w:t>
      </w:r>
    </w:p>
    <w:p w14:paraId="53E5D5F3" w14:textId="1B1CA262" w:rsidR="005631A6" w:rsidRPr="00BF5607" w:rsidRDefault="00BF5607" w:rsidP="00BF5607">
      <w:pPr>
        <w:spacing w:after="0"/>
        <w:jc w:val="both"/>
        <w:rPr>
          <w:rFonts w:ascii="Trebuchet MS" w:hAnsi="Trebuchet MS" w:cs="Times New Roman"/>
          <w:sz w:val="20"/>
        </w:rPr>
      </w:pPr>
      <w:r>
        <w:rPr>
          <w:noProof/>
          <w:color w:val="000000"/>
          <w:sz w:val="20"/>
          <w:szCs w:val="20"/>
          <w:bdr w:val="none" w:sz="0" w:space="0" w:color="auto" w:frame="1"/>
        </w:rPr>
        <w:drawing>
          <wp:inline distT="0" distB="0" distL="0" distR="0" wp14:anchorId="4728C005" wp14:editId="19B3D4DC">
            <wp:extent cx="2562860" cy="11747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860" cy="1174750"/>
                    </a:xfrm>
                    <a:prstGeom prst="rect">
                      <a:avLst/>
                    </a:prstGeom>
                    <a:noFill/>
                    <a:ln>
                      <a:noFill/>
                    </a:ln>
                  </pic:spPr>
                </pic:pic>
              </a:graphicData>
            </a:graphic>
          </wp:inline>
        </w:drawing>
      </w:r>
    </w:p>
    <w:p w14:paraId="058868F5" w14:textId="1F0A59E7" w:rsidR="00AB1AAB" w:rsidRPr="00AB1AAB" w:rsidRDefault="0037435C" w:rsidP="00AB1AAB">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bookmarkEnd w:id="1"/>
      <w:r w:rsidR="005C256E">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proofErr w:type="spellStart"/>
      <w:r w:rsidR="00E4296C">
        <w:rPr>
          <w:rFonts w:ascii="Trebuchet MS" w:hAnsi="Trebuchet MS"/>
          <w:iCs w:val="0"/>
          <w:sz w:val="18"/>
        </w:rPr>
        <w:t>Scematic</w:t>
      </w:r>
      <w:proofErr w:type="spellEnd"/>
      <w:r w:rsidR="00E4296C">
        <w:rPr>
          <w:rFonts w:ascii="Trebuchet MS" w:hAnsi="Trebuchet MS"/>
          <w:iCs w:val="0"/>
          <w:sz w:val="18"/>
        </w:rPr>
        <w:t xml:space="preserve"> </w:t>
      </w:r>
      <w:r w:rsidR="00BF5607">
        <w:rPr>
          <w:rFonts w:ascii="Trebuchet MS" w:hAnsi="Trebuchet MS"/>
          <w:iCs w:val="0"/>
          <w:sz w:val="18"/>
        </w:rPr>
        <w:t>Measurement Circuit Design</w:t>
      </w:r>
    </w:p>
    <w:p w14:paraId="3CD96F7A" w14:textId="3AF5DF68" w:rsidR="00D05EE6" w:rsidRDefault="00E4296C" w:rsidP="00E4296C">
      <w:pPr>
        <w:ind w:firstLine="426"/>
        <w:jc w:val="both"/>
        <w:rPr>
          <w:rFonts w:ascii="Trebuchet MS" w:hAnsi="Trebuchet MS"/>
          <w:sz w:val="20"/>
          <w:szCs w:val="20"/>
          <w:lang w:val="en-GB"/>
        </w:rPr>
      </w:pPr>
      <w:r w:rsidRPr="00E4296C">
        <w:rPr>
          <w:rFonts w:ascii="Trebuchet MS" w:hAnsi="Trebuchet MS"/>
          <w:sz w:val="20"/>
          <w:szCs w:val="20"/>
          <w:lang w:val="en-GB"/>
        </w:rPr>
        <w:t xml:space="preserve">Proses </w:t>
      </w:r>
      <w:proofErr w:type="spellStart"/>
      <w:r w:rsidRPr="00E4296C">
        <w:rPr>
          <w:rFonts w:ascii="Trebuchet MS" w:hAnsi="Trebuchet MS"/>
          <w:sz w:val="20"/>
          <w:szCs w:val="20"/>
          <w:lang w:val="en-GB"/>
        </w:rPr>
        <w:t>kalibrasi</w:t>
      </w:r>
      <w:proofErr w:type="spellEnd"/>
      <w:r w:rsidRPr="00E4296C">
        <w:rPr>
          <w:rFonts w:ascii="Trebuchet MS" w:hAnsi="Trebuchet MS"/>
          <w:sz w:val="20"/>
          <w:szCs w:val="20"/>
          <w:lang w:val="en-GB"/>
        </w:rPr>
        <w:t xml:space="preserve"> sensor yang </w:t>
      </w:r>
      <w:proofErr w:type="spellStart"/>
      <w:r w:rsidRPr="00E4296C">
        <w:rPr>
          <w:rFonts w:ascii="Trebuchet MS" w:hAnsi="Trebuchet MS"/>
          <w:sz w:val="20"/>
          <w:szCs w:val="20"/>
          <w:lang w:val="en-GB"/>
        </w:rPr>
        <w:t>digunakan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menggunakan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regresi</w:t>
      </w:r>
      <w:proofErr w:type="spellEnd"/>
      <w:r w:rsidRPr="00E4296C">
        <w:rPr>
          <w:rFonts w:ascii="Trebuchet MS" w:hAnsi="Trebuchet MS"/>
          <w:sz w:val="20"/>
          <w:szCs w:val="20"/>
          <w:lang w:val="en-GB"/>
        </w:rPr>
        <w:t xml:space="preserve"> linear </w:t>
      </w:r>
      <w:proofErr w:type="spellStart"/>
      <w:r w:rsidRPr="00E4296C">
        <w:rPr>
          <w:rFonts w:ascii="Trebuchet MS" w:hAnsi="Trebuchet MS"/>
          <w:sz w:val="20"/>
          <w:szCs w:val="20"/>
          <w:lang w:val="en-GB"/>
        </w:rPr>
        <w:t>dengan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menerapkan</w:t>
      </w:r>
      <w:proofErr w:type="spellEnd"/>
      <w:r w:rsidRPr="00E4296C">
        <w:rPr>
          <w:rFonts w:ascii="Trebuchet MS" w:hAnsi="Trebuchet MS"/>
          <w:sz w:val="20"/>
          <w:szCs w:val="20"/>
          <w:lang w:val="en-GB"/>
        </w:rPr>
        <w:t xml:space="preserve"> Fixed calibration method. </w:t>
      </w:r>
      <w:proofErr w:type="spellStart"/>
      <w:r w:rsidRPr="00E4296C">
        <w:rPr>
          <w:rFonts w:ascii="Trebuchet MS" w:hAnsi="Trebuchet MS"/>
          <w:sz w:val="20"/>
          <w:szCs w:val="20"/>
          <w:lang w:val="en-GB"/>
        </w:rPr>
        <w:t>Regresi</w:t>
      </w:r>
      <w:proofErr w:type="spellEnd"/>
      <w:r w:rsidRPr="00E4296C">
        <w:rPr>
          <w:rFonts w:ascii="Trebuchet MS" w:hAnsi="Trebuchet MS"/>
          <w:sz w:val="20"/>
          <w:szCs w:val="20"/>
          <w:lang w:val="en-GB"/>
        </w:rPr>
        <w:t xml:space="preserve"> linier </w:t>
      </w:r>
      <w:proofErr w:type="spellStart"/>
      <w:r w:rsidRPr="00E4296C">
        <w:rPr>
          <w:rFonts w:ascii="Trebuchet MS" w:hAnsi="Trebuchet MS"/>
          <w:sz w:val="20"/>
          <w:szCs w:val="20"/>
          <w:lang w:val="en-GB"/>
        </w:rPr>
        <w:t>dapat</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digunakan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untuk</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memprediksi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nilai-nilai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nantinya</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melalui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perbandingan</w:t>
      </w:r>
      <w:proofErr w:type="spellEnd"/>
      <w:r w:rsidRPr="00E4296C">
        <w:rPr>
          <w:rFonts w:ascii="Trebuchet MS" w:hAnsi="Trebuchet MS"/>
          <w:sz w:val="20"/>
          <w:szCs w:val="20"/>
          <w:lang w:val="en-GB"/>
        </w:rPr>
        <w:t xml:space="preserve"> yang </w:t>
      </w:r>
      <w:proofErr w:type="spellStart"/>
      <w:r w:rsidRPr="00E4296C">
        <w:rPr>
          <w:rFonts w:ascii="Trebuchet MS" w:hAnsi="Trebuchet MS"/>
          <w:sz w:val="20"/>
          <w:szCs w:val="20"/>
          <w:lang w:val="en-GB"/>
        </w:rPr>
        <w:t>dilakukan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dalam</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kalibrasi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Sejalan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dengan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fungsi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dari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analisis</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regresi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dimana</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hasil</w:t>
      </w:r>
      <w:proofErr w:type="spellEnd"/>
      <w:r w:rsidRPr="00E4296C">
        <w:rPr>
          <w:rFonts w:ascii="Trebuchet MS" w:hAnsi="Trebuchet MS"/>
          <w:sz w:val="20"/>
          <w:szCs w:val="20"/>
          <w:lang w:val="en-GB"/>
        </w:rPr>
        <w:t xml:space="preserve"> yang valid </w:t>
      </w:r>
      <w:proofErr w:type="spellStart"/>
      <w:r w:rsidRPr="00E4296C">
        <w:rPr>
          <w:rFonts w:ascii="Trebuchet MS" w:hAnsi="Trebuchet MS"/>
          <w:sz w:val="20"/>
          <w:szCs w:val="20"/>
          <w:lang w:val="en-GB"/>
        </w:rPr>
        <w:t>dapat</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digunakan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untuk</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peramalan</w:t>
      </w:r>
      <w:proofErr w:type="spellEnd"/>
      <w:r w:rsidRPr="00E4296C">
        <w:rPr>
          <w:rFonts w:ascii="Trebuchet MS" w:hAnsi="Trebuchet MS"/>
          <w:sz w:val="20"/>
          <w:szCs w:val="20"/>
          <w:lang w:val="en-GB"/>
        </w:rPr>
        <w:t xml:space="preserve"> dan </w:t>
      </w:r>
      <w:proofErr w:type="spellStart"/>
      <w:r w:rsidRPr="00E4296C">
        <w:rPr>
          <w:rFonts w:ascii="Trebuchet MS" w:hAnsi="Trebuchet MS"/>
          <w:sz w:val="20"/>
          <w:szCs w:val="20"/>
          <w:lang w:val="en-GB"/>
        </w:rPr>
        <w:t>prediksi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nilai</w:t>
      </w:r>
      <w:proofErr w:type="spellEnd"/>
      <w:r w:rsidRPr="00E4296C">
        <w:rPr>
          <w:rFonts w:ascii="Trebuchet MS" w:hAnsi="Trebuchet MS"/>
          <w:sz w:val="20"/>
          <w:szCs w:val="20"/>
          <w:lang w:val="en-GB"/>
        </w:rPr>
        <w:t xml:space="preserve">. Proses </w:t>
      </w:r>
      <w:proofErr w:type="spellStart"/>
      <w:r w:rsidRPr="00E4296C">
        <w:rPr>
          <w:rFonts w:ascii="Trebuchet MS" w:hAnsi="Trebuchet MS"/>
          <w:sz w:val="20"/>
          <w:szCs w:val="20"/>
          <w:lang w:val="en-GB"/>
        </w:rPr>
        <w:t>dilakukan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dengan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menempatkan</w:t>
      </w:r>
      <w:proofErr w:type="spellEnd"/>
      <w:r w:rsidRPr="00E4296C">
        <w:rPr>
          <w:rFonts w:ascii="Trebuchet MS" w:hAnsi="Trebuchet MS"/>
          <w:sz w:val="20"/>
          <w:szCs w:val="20"/>
          <w:lang w:val="en-GB"/>
        </w:rPr>
        <w:t xml:space="preserve"> parameter variable c </w:t>
      </w:r>
      <w:proofErr w:type="spellStart"/>
      <w:r w:rsidRPr="00E4296C">
        <w:rPr>
          <w:rFonts w:ascii="Trebuchet MS" w:hAnsi="Trebuchet MS"/>
          <w:sz w:val="20"/>
          <w:szCs w:val="20"/>
          <w:lang w:val="en-GB"/>
        </w:rPr>
        <w:t>sebagai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dari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pengukuran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 xml:space="preserve"> digital yang </w:t>
      </w:r>
      <w:proofErr w:type="spellStart"/>
      <w:r w:rsidRPr="00E4296C">
        <w:rPr>
          <w:rFonts w:ascii="Trebuchet MS" w:hAnsi="Trebuchet MS"/>
          <w:sz w:val="20"/>
          <w:szCs w:val="20"/>
          <w:lang w:val="en-GB"/>
        </w:rPr>
        <w:t>kemudian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dibandingkan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dengan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respon</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nilai</w:t>
      </w:r>
      <w:proofErr w:type="spellEnd"/>
      <w:r w:rsidRPr="00E4296C">
        <w:rPr>
          <w:rFonts w:ascii="Trebuchet MS" w:hAnsi="Trebuchet MS"/>
          <w:sz w:val="20"/>
          <w:szCs w:val="20"/>
          <w:lang w:val="en-GB"/>
        </w:rPr>
        <w:t xml:space="preserv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sensor.</w:t>
      </w:r>
    </w:p>
    <w:p w14:paraId="06DFC49F" w14:textId="49038179" w:rsidR="00E4296C" w:rsidRPr="00E4296C" w:rsidRDefault="00E4296C" w:rsidP="00E4296C">
      <w:pPr>
        <w:jc w:val="both"/>
        <w:rPr>
          <w:rFonts w:ascii="Trebuchet MS" w:eastAsiaTheme="minorEastAsia" w:hAnsi="Trebuchet MS"/>
          <w:color w:val="000000"/>
          <w:sz w:val="20"/>
          <w:szCs w:val="20"/>
        </w:rPr>
      </w:pPr>
      <m:oMath>
        <m:r>
          <w:rPr>
            <w:rFonts w:ascii="Cambria Math" w:hAnsi="Cambria Math"/>
            <w:sz w:val="20"/>
            <w:szCs w:val="20"/>
            <w:lang w:val="en-GB"/>
          </w:rPr>
          <m:t>y=</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0</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1</m:t>
            </m:r>
          </m:sub>
        </m:sSub>
        <m:r>
          <m:rPr>
            <m:sty m:val="p"/>
          </m:rPr>
          <w:rPr>
            <w:rFonts w:ascii="Cambria Math" w:hAnsi="Cambria Math"/>
            <w:color w:val="000000"/>
            <w:sz w:val="20"/>
            <w:szCs w:val="20"/>
          </w:rPr>
          <m:t>.</m:t>
        </m:r>
        <m:r>
          <w:rPr>
            <w:rFonts w:ascii="Cambria Math" w:hAnsi="Cambria Math"/>
            <w:sz w:val="20"/>
            <w:szCs w:val="20"/>
            <w:lang w:val="en-GB"/>
          </w:rPr>
          <m:t>x</m:t>
        </m:r>
        <m:r>
          <m:rPr>
            <m:sty m:val="p"/>
          </m:rPr>
          <w:rPr>
            <w:rFonts w:ascii="Cambria Math" w:hAnsi="Cambria Math"/>
            <w:color w:val="000000"/>
            <w:sz w:val="20"/>
            <w:szCs w:val="20"/>
          </w:rPr>
          <m:t>+</m:t>
        </m:r>
        <m:r>
          <m:rPr>
            <m:sty m:val="p"/>
          </m:rPr>
          <w:rPr>
            <w:rFonts w:ascii="Cambria Math" w:hAnsi="Cambria Math" w:cs="Cambria Math"/>
            <w:color w:val="000000"/>
            <w:sz w:val="20"/>
            <w:szCs w:val="20"/>
          </w:rPr>
          <m:t>ε</m:t>
        </m:r>
      </m:oMath>
      <w:r w:rsidR="00ED0A0F">
        <w:rPr>
          <w:rFonts w:ascii="Trebuchet MS" w:eastAsiaTheme="minorEastAsia" w:hAnsi="Trebuchet MS"/>
          <w:color w:val="000000"/>
          <w:sz w:val="20"/>
          <w:szCs w:val="20"/>
        </w:rPr>
        <w:tab/>
      </w:r>
      <w:r w:rsidR="00ED0A0F">
        <w:rPr>
          <w:rFonts w:ascii="Trebuchet MS" w:eastAsiaTheme="minorEastAsia" w:hAnsi="Trebuchet MS"/>
          <w:color w:val="000000"/>
          <w:sz w:val="20"/>
          <w:szCs w:val="20"/>
        </w:rPr>
        <w:tab/>
      </w:r>
      <w:r w:rsidR="00ED0A0F">
        <w:rPr>
          <w:rFonts w:ascii="Trebuchet MS" w:eastAsiaTheme="minorEastAsia" w:hAnsi="Trebuchet MS"/>
          <w:color w:val="000000"/>
          <w:sz w:val="20"/>
          <w:szCs w:val="20"/>
        </w:rPr>
        <w:tab/>
        <w:t xml:space="preserve">   (1)</w:t>
      </w:r>
    </w:p>
    <w:p w14:paraId="18DCA818" w14:textId="4662267F" w:rsidR="00E4296C" w:rsidRPr="00E4296C" w:rsidRDefault="00804DAA" w:rsidP="00D41E53">
      <w:pPr>
        <w:spacing w:after="0"/>
        <w:jc w:val="both"/>
        <w:rPr>
          <w:rFonts w:ascii="Trebuchet MS" w:hAnsi="Trebuchet MS"/>
          <w:sz w:val="20"/>
          <w:szCs w:val="20"/>
          <w:lang w:val="en-GB"/>
        </w:rPr>
      </w:pPr>
      <w:r w:rsidRPr="00E4296C">
        <w:rPr>
          <w:rFonts w:ascii="Trebuchet MS" w:hAnsi="Trebuchet MS"/>
          <w:sz w:val="20"/>
          <w:szCs w:val="20"/>
          <w:lang w:val="en-GB"/>
        </w:rPr>
        <w:t>D</w:t>
      </w:r>
      <w:r w:rsidR="00E4296C" w:rsidRPr="00E4296C">
        <w:rPr>
          <w:rFonts w:ascii="Trebuchet MS" w:hAnsi="Trebuchet MS"/>
          <w:sz w:val="20"/>
          <w:szCs w:val="20"/>
          <w:lang w:val="en-GB"/>
        </w:rPr>
        <w:t>imana</w:t>
      </w:r>
      <w:r>
        <w:rPr>
          <w:rFonts w:ascii="Trebuchet MS" w:hAnsi="Trebuchet MS"/>
          <w:sz w:val="20"/>
          <w:szCs w:val="20"/>
          <w:lang w:val="en-GB"/>
        </w:rPr>
        <w:t>,</w:t>
      </w:r>
    </w:p>
    <w:p w14:paraId="6429655A" w14:textId="7EBEAD48"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read)</w:t>
      </w:r>
    </w:p>
    <w:p w14:paraId="23221639" w14:textId="55160A2B" w:rsidR="00E4296C" w:rsidRPr="00E4296C" w:rsidRDefault="00E4296C" w:rsidP="00D41E53">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xml:space="preserve">= independent variable (voltage/current on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w:t>
      </w:r>
    </w:p>
    <w:p w14:paraId="6DBB4B17" w14:textId="59400A89" w:rsidR="00E4296C" w:rsidRPr="00E4296C" w:rsidRDefault="00E4296C" w:rsidP="00D41E53">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453CAF03" w14:textId="3E5C666D" w:rsidR="00E4296C" w:rsidRPr="00E4296C" w:rsidRDefault="00E4296C" w:rsidP="00D41E53">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7C60FCCE" w14:textId="46050229" w:rsidR="006A46D5" w:rsidRPr="00B70145" w:rsidRDefault="00E4296C" w:rsidP="00B70145">
      <w:pPr>
        <w:spacing w:after="0"/>
        <w:jc w:val="both"/>
        <w:rPr>
          <w:rFonts w:ascii="Trebuchet MS" w:hAnsi="Trebuchet MS"/>
          <w:sz w:val="20"/>
          <w:szCs w:val="20"/>
          <w:lang w:val="en-GB"/>
        </w:rPr>
      </w:pPr>
      <m:oMath>
        <m:r>
          <m:rPr>
            <m:sty m:val="p"/>
          </m:rPr>
          <w:rPr>
            <w:rFonts w:ascii="Cambria Math" w:hAnsi="Cambria Math" w:cs="Cambria Math"/>
            <w:color w:val="000000"/>
            <w:sz w:val="20"/>
            <w:szCs w:val="20"/>
          </w:rPr>
          <m:t>ε</m:t>
        </m:r>
      </m:oMath>
      <w:r>
        <w:rPr>
          <w:rFonts w:ascii="Trebuchet MS" w:hAnsi="Trebuchet MS"/>
          <w:sz w:val="20"/>
          <w:szCs w:val="20"/>
          <w:lang w:val="en-GB"/>
        </w:rPr>
        <w:t xml:space="preserve"> </w:t>
      </w:r>
      <w:r w:rsidRPr="00E4296C">
        <w:rPr>
          <w:rFonts w:ascii="Trebuchet MS" w:hAnsi="Trebuchet MS"/>
          <w:sz w:val="20"/>
          <w:szCs w:val="20"/>
          <w:lang w:val="en-GB"/>
        </w:rPr>
        <w:t>= error term</w:t>
      </w:r>
    </w:p>
    <w:p w14:paraId="4598F800" w14:textId="29535141" w:rsidR="005631A6" w:rsidRDefault="005A1DF6" w:rsidP="00B70145">
      <w:pPr>
        <w:spacing w:after="120"/>
        <w:ind w:firstLine="426"/>
        <w:jc w:val="both"/>
        <w:rPr>
          <w:rFonts w:ascii="Trebuchet MS" w:hAnsi="Trebuchet MS"/>
          <w:color w:val="000000"/>
          <w:sz w:val="20"/>
          <w:szCs w:val="20"/>
        </w:rPr>
      </w:pPr>
      <w:proofErr w:type="spellStart"/>
      <w:r w:rsidRPr="005A1DF6">
        <w:rPr>
          <w:rFonts w:ascii="Trebuchet MS" w:hAnsi="Trebuchet MS"/>
          <w:color w:val="000000"/>
          <w:sz w:val="20"/>
          <w:szCs w:val="20"/>
        </w:rPr>
        <w:t>Setelah</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mendapatkan</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dua</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variabel</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secara</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serentak</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nilai</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dimasukkan</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dengan</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estimasi</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kenaikan</w:t>
      </w:r>
      <w:proofErr w:type="spellEnd"/>
      <w:r w:rsidRPr="005A1DF6">
        <w:rPr>
          <w:rFonts w:ascii="Trebuchet MS" w:hAnsi="Trebuchet MS"/>
          <w:color w:val="000000"/>
          <w:sz w:val="20"/>
          <w:szCs w:val="20"/>
        </w:rPr>
        <w:t xml:space="preserve"> linear </w:t>
      </w:r>
      <w:proofErr w:type="spellStart"/>
      <w:r w:rsidRPr="005A1DF6">
        <w:rPr>
          <w:rFonts w:ascii="Trebuchet MS" w:hAnsi="Trebuchet MS"/>
          <w:color w:val="000000"/>
          <w:sz w:val="20"/>
          <w:szCs w:val="20"/>
        </w:rPr>
        <w:t>untuk</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mendapatkan</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variasi</w:t>
      </w:r>
      <w:proofErr w:type="spellEnd"/>
      <w:r w:rsidRPr="005A1DF6">
        <w:rPr>
          <w:rFonts w:ascii="Trebuchet MS" w:hAnsi="Trebuchet MS"/>
          <w:color w:val="000000"/>
          <w:sz w:val="20"/>
          <w:szCs w:val="20"/>
        </w:rPr>
        <w:t xml:space="preserve"> </w:t>
      </w:r>
      <w:proofErr w:type="spellStart"/>
      <w:r w:rsidRPr="005A1DF6">
        <w:rPr>
          <w:rFonts w:ascii="Trebuchet MS" w:hAnsi="Trebuchet MS"/>
          <w:color w:val="000000"/>
          <w:sz w:val="20"/>
          <w:szCs w:val="20"/>
        </w:rPr>
        <w:t>kenaikan</w:t>
      </w:r>
      <w:proofErr w:type="spellEnd"/>
      <w:r w:rsidRPr="005A1DF6">
        <w:rPr>
          <w:rFonts w:ascii="Trebuchet MS" w:hAnsi="Trebuchet MS"/>
          <w:color w:val="000000"/>
          <w:sz w:val="20"/>
          <w:szCs w:val="20"/>
        </w:rPr>
        <w:t xml:space="preserve"> rata-rata </w:t>
      </w:r>
      <w:proofErr w:type="spellStart"/>
      <w:r w:rsidRPr="005A1DF6">
        <w:rPr>
          <w:rFonts w:ascii="Trebuchet MS" w:hAnsi="Trebuchet MS"/>
          <w:color w:val="000000"/>
          <w:sz w:val="20"/>
          <w:szCs w:val="20"/>
        </w:rPr>
        <w:t>dari</w:t>
      </w:r>
      <w:proofErr w:type="spellEnd"/>
      <w:r w:rsidRPr="005A1DF6">
        <w:rPr>
          <w:rFonts w:ascii="Trebuchet MS" w:hAnsi="Trebuchet MS"/>
          <w:color w:val="000000"/>
          <w:sz w:val="20"/>
          <w:szCs w:val="20"/>
        </w:rPr>
        <w:t xml:space="preserve"> analog sensor.</w:t>
      </w:r>
    </w:p>
    <w:p w14:paraId="2E6D86B9" w14:textId="487070C5" w:rsidR="005A1DF6" w:rsidRDefault="005A1DF6" w:rsidP="004D5DF3">
      <w:pPr>
        <w:spacing w:after="0"/>
        <w:jc w:val="both"/>
        <w:rPr>
          <w:rFonts w:ascii="Trebuchet MS" w:hAnsi="Trebuchet MS"/>
        </w:rPr>
      </w:pPr>
      <w:r>
        <w:rPr>
          <w:rFonts w:ascii="Trebuchet MS" w:hAnsi="Trebuchet MS"/>
          <w:noProof/>
        </w:rPr>
        <w:lastRenderedPageBreak/>
        <w:drawing>
          <wp:inline distT="0" distB="0" distL="0" distR="0" wp14:anchorId="2658FE97" wp14:editId="2B787DFA">
            <wp:extent cx="256032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1CA31FD1" w14:textId="6FCCD4CB" w:rsidR="005A1DF6" w:rsidRPr="007D23D0" w:rsidRDefault="005A1DF6" w:rsidP="004D5DF3">
      <w:pPr>
        <w:spacing w:after="0"/>
        <w:jc w:val="center"/>
        <w:rPr>
          <w:rFonts w:ascii="Trebuchet MS" w:hAnsi="Trebuchet MS"/>
          <w:sz w:val="18"/>
          <w:szCs w:val="18"/>
        </w:rPr>
      </w:pPr>
      <w:r w:rsidRPr="007D23D0">
        <w:rPr>
          <w:rFonts w:ascii="Trebuchet MS" w:hAnsi="Trebuchet MS"/>
          <w:sz w:val="18"/>
          <w:szCs w:val="18"/>
        </w:rPr>
        <w:t>(a)</w:t>
      </w:r>
    </w:p>
    <w:p w14:paraId="4802D567" w14:textId="200C6B3B" w:rsidR="005A1DF6" w:rsidRDefault="005A1DF6" w:rsidP="004D5DF3">
      <w:pPr>
        <w:spacing w:after="0"/>
        <w:jc w:val="both"/>
        <w:rPr>
          <w:rFonts w:ascii="Trebuchet MS" w:hAnsi="Trebuchet MS"/>
        </w:rPr>
      </w:pPr>
      <w:r>
        <w:rPr>
          <w:rFonts w:ascii="Trebuchet MS" w:hAnsi="Trebuchet MS"/>
          <w:noProof/>
        </w:rPr>
        <w:drawing>
          <wp:inline distT="0" distB="0" distL="0" distR="0" wp14:anchorId="53A18598" wp14:editId="187CE009">
            <wp:extent cx="256032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772920"/>
                    </a:xfrm>
                    <a:prstGeom prst="rect">
                      <a:avLst/>
                    </a:prstGeom>
                    <a:noFill/>
                    <a:ln>
                      <a:noFill/>
                    </a:ln>
                  </pic:spPr>
                </pic:pic>
              </a:graphicData>
            </a:graphic>
          </wp:inline>
        </w:drawing>
      </w:r>
    </w:p>
    <w:p w14:paraId="177A7719" w14:textId="69D178D6" w:rsidR="005A1DF6" w:rsidRPr="007D23D0" w:rsidRDefault="005A1DF6" w:rsidP="005A1DF6">
      <w:pPr>
        <w:spacing w:after="120"/>
        <w:jc w:val="center"/>
        <w:rPr>
          <w:rFonts w:ascii="Trebuchet MS" w:hAnsi="Trebuchet MS"/>
          <w:sz w:val="18"/>
          <w:szCs w:val="18"/>
        </w:rPr>
      </w:pPr>
      <w:r w:rsidRPr="007D23D0">
        <w:rPr>
          <w:rFonts w:ascii="Trebuchet MS" w:hAnsi="Trebuchet MS"/>
          <w:sz w:val="18"/>
          <w:szCs w:val="18"/>
        </w:rPr>
        <w:t>(b)</w:t>
      </w:r>
    </w:p>
    <w:p w14:paraId="4E062696" w14:textId="77777777" w:rsidR="00AB1AAB" w:rsidRPr="007D23D0" w:rsidRDefault="0037435C" w:rsidP="00AB1AAB">
      <w:pPr>
        <w:pStyle w:val="NormalWeb"/>
        <w:spacing w:before="0" w:beforeAutospacing="0" w:after="0" w:afterAutospacing="0"/>
        <w:jc w:val="center"/>
        <w:rPr>
          <w:rFonts w:ascii="Trebuchet MS" w:hAnsi="Trebuchet MS"/>
          <w:color w:val="000000"/>
          <w:sz w:val="18"/>
          <w:szCs w:val="18"/>
        </w:rPr>
      </w:pPr>
      <w:r w:rsidRPr="007D23D0">
        <w:rPr>
          <w:rFonts w:ascii="Trebuchet MS" w:hAnsi="Trebuchet MS"/>
          <w:b/>
          <w:bCs/>
          <w:sz w:val="18"/>
          <w:szCs w:val="18"/>
        </w:rPr>
        <w:t xml:space="preserve">Figure </w:t>
      </w:r>
      <w:r w:rsidRPr="007D23D0">
        <w:rPr>
          <w:rFonts w:ascii="Trebuchet MS" w:hAnsi="Trebuchet MS"/>
          <w:b/>
          <w:bCs/>
          <w:iCs/>
          <w:sz w:val="18"/>
          <w:szCs w:val="18"/>
        </w:rPr>
        <w:fldChar w:fldCharType="begin"/>
      </w:r>
      <w:r w:rsidRPr="007D23D0">
        <w:rPr>
          <w:rFonts w:ascii="Trebuchet MS" w:hAnsi="Trebuchet MS"/>
          <w:b/>
          <w:bCs/>
          <w:sz w:val="18"/>
          <w:szCs w:val="18"/>
        </w:rPr>
        <w:instrText xml:space="preserve"> SEQ Figure \* ARABIC </w:instrText>
      </w:r>
      <w:r w:rsidRPr="007D23D0">
        <w:rPr>
          <w:rFonts w:ascii="Trebuchet MS" w:hAnsi="Trebuchet MS"/>
          <w:b/>
          <w:bCs/>
          <w:iCs/>
          <w:sz w:val="18"/>
          <w:szCs w:val="18"/>
        </w:rPr>
        <w:fldChar w:fldCharType="separate"/>
      </w:r>
      <w:r w:rsidRPr="007D23D0">
        <w:rPr>
          <w:rFonts w:ascii="Trebuchet MS" w:hAnsi="Trebuchet MS"/>
          <w:b/>
          <w:bCs/>
          <w:noProof/>
          <w:sz w:val="18"/>
          <w:szCs w:val="18"/>
        </w:rPr>
        <w:t>2</w:t>
      </w:r>
      <w:r w:rsidRPr="007D23D0">
        <w:rPr>
          <w:rFonts w:ascii="Trebuchet MS" w:hAnsi="Trebuchet MS"/>
          <w:b/>
          <w:bCs/>
          <w:iCs/>
          <w:sz w:val="18"/>
          <w:szCs w:val="18"/>
        </w:rPr>
        <w:fldChar w:fldCharType="end"/>
      </w:r>
      <w:r w:rsidRPr="007D23D0">
        <w:rPr>
          <w:rFonts w:ascii="Trebuchet MS" w:hAnsi="Trebuchet MS"/>
          <w:b/>
          <w:bCs/>
          <w:sz w:val="18"/>
          <w:szCs w:val="18"/>
        </w:rPr>
        <w:t>.</w:t>
      </w:r>
      <w:r w:rsidRPr="007D23D0">
        <w:rPr>
          <w:rFonts w:ascii="Trebuchet MS" w:hAnsi="Trebuchet MS"/>
          <w:sz w:val="18"/>
          <w:szCs w:val="18"/>
        </w:rPr>
        <w:t xml:space="preserve"> </w:t>
      </w:r>
      <w:r w:rsidR="005A1DF6" w:rsidRPr="007D23D0">
        <w:rPr>
          <w:rFonts w:ascii="Trebuchet MS" w:hAnsi="Trebuchet MS"/>
          <w:color w:val="000000"/>
          <w:sz w:val="18"/>
          <w:szCs w:val="18"/>
        </w:rPr>
        <w:t>(a) Linear Regression Result for Voltage Sensor,</w:t>
      </w:r>
      <w:r w:rsidR="005A1DF6" w:rsidRPr="007D23D0">
        <w:rPr>
          <w:rFonts w:ascii="Trebuchet MS" w:hAnsi="Trebuchet MS"/>
          <w:sz w:val="18"/>
          <w:szCs w:val="18"/>
        </w:rPr>
        <w:t xml:space="preserve"> </w:t>
      </w:r>
      <w:r w:rsidR="005A1DF6" w:rsidRPr="007D23D0">
        <w:rPr>
          <w:rFonts w:ascii="Trebuchet MS" w:hAnsi="Trebuchet MS"/>
          <w:color w:val="000000"/>
          <w:sz w:val="18"/>
          <w:szCs w:val="18"/>
        </w:rPr>
        <w:t>(b) Linear Regression Result for Current Senso</w:t>
      </w:r>
      <w:r w:rsidR="00AB1AAB" w:rsidRPr="007D23D0">
        <w:rPr>
          <w:rFonts w:ascii="Trebuchet MS" w:hAnsi="Trebuchet MS"/>
          <w:color w:val="000000"/>
          <w:sz w:val="18"/>
          <w:szCs w:val="18"/>
        </w:rPr>
        <w:t>r</w:t>
      </w:r>
    </w:p>
    <w:p w14:paraId="5BFAAE19" w14:textId="08411D19" w:rsidR="00AB1AAB" w:rsidRDefault="00AB1AAB" w:rsidP="00AB1AAB">
      <w:pPr>
        <w:pStyle w:val="NormalWeb"/>
        <w:spacing w:before="0" w:beforeAutospacing="0" w:after="0" w:afterAutospacing="0"/>
        <w:jc w:val="both"/>
        <w:rPr>
          <w:rFonts w:ascii="Trebuchet MS" w:hAnsi="Trebuchet MS"/>
          <w:color w:val="000000"/>
          <w:sz w:val="20"/>
          <w:szCs w:val="20"/>
        </w:rPr>
      </w:pPr>
    </w:p>
    <w:p w14:paraId="7ECA5727" w14:textId="4A543389" w:rsidR="00B91CB7" w:rsidRPr="00D91B99" w:rsidRDefault="00AB1AAB" w:rsidP="00B55D42">
      <w:pPr>
        <w:pStyle w:val="NormalWeb"/>
        <w:spacing w:before="0" w:beforeAutospacing="0" w:after="0" w:afterAutospacing="0" w:line="276" w:lineRule="auto"/>
        <w:ind w:firstLine="426"/>
        <w:contextualSpacing/>
        <w:jc w:val="both"/>
        <w:rPr>
          <w:rFonts w:ascii="Trebuchet MS" w:hAnsi="Trebuchet MS"/>
          <w:color w:val="000000"/>
          <w:sz w:val="20"/>
          <w:szCs w:val="20"/>
        </w:rPr>
      </w:pPr>
      <w:r w:rsidRPr="00A03B87">
        <w:rPr>
          <w:rFonts w:ascii="Trebuchet MS" w:hAnsi="Trebuchet MS"/>
          <w:color w:val="000000"/>
          <w:sz w:val="20"/>
          <w:szCs w:val="20"/>
        </w:rPr>
        <w:t xml:space="preserve">Skema yang </w:t>
      </w:r>
      <w:proofErr w:type="spellStart"/>
      <w:r w:rsidRPr="00A03B87">
        <w:rPr>
          <w:rFonts w:ascii="Trebuchet MS" w:hAnsi="Trebuchet MS"/>
          <w:color w:val="000000"/>
          <w:sz w:val="20"/>
          <w:szCs w:val="20"/>
        </w:rPr>
        <w:t>ditunjukkan</w:t>
      </w:r>
      <w:proofErr w:type="spellEnd"/>
      <w:r w:rsidRPr="00A03B87">
        <w:rPr>
          <w:rFonts w:ascii="Trebuchet MS" w:hAnsi="Trebuchet MS"/>
          <w:color w:val="000000"/>
          <w:sz w:val="20"/>
          <w:szCs w:val="20"/>
        </w:rPr>
        <w:t xml:space="preserve"> pada</w:t>
      </w:r>
      <w:r w:rsidRPr="00D91B99">
        <w:rPr>
          <w:rFonts w:ascii="Trebuchet MS" w:hAnsi="Trebuchet MS"/>
          <w:color w:val="000000"/>
          <w:sz w:val="20"/>
          <w:szCs w:val="20"/>
        </w:rPr>
        <w:t xml:space="preserve"> figure 1, </w:t>
      </w:r>
      <w:proofErr w:type="spellStart"/>
      <w:r w:rsidRPr="00D91B99">
        <w:rPr>
          <w:rFonts w:ascii="Trebuchet MS" w:hAnsi="Trebuchet MS"/>
          <w:color w:val="000000"/>
          <w:sz w:val="20"/>
          <w:szCs w:val="20"/>
        </w:rPr>
        <w:t>perangkat</w:t>
      </w:r>
      <w:proofErr w:type="spellEnd"/>
      <w:r w:rsidRPr="00D91B99">
        <w:rPr>
          <w:rFonts w:ascii="Trebuchet MS" w:hAnsi="Trebuchet MS"/>
          <w:color w:val="000000"/>
          <w:sz w:val="20"/>
          <w:szCs w:val="20"/>
        </w:rPr>
        <w:t xml:space="preserve"> </w:t>
      </w:r>
      <w:proofErr w:type="spellStart"/>
      <w:r w:rsidR="00873486" w:rsidRPr="00D91B99">
        <w:rPr>
          <w:rFonts w:ascii="Trebuchet MS" w:hAnsi="Trebuchet MS"/>
          <w:sz w:val="20"/>
          <w:szCs w:val="20"/>
        </w:rPr>
        <w:t>kalibrasi</w:t>
      </w:r>
      <w:proofErr w:type="spellEnd"/>
      <w:r w:rsidR="00873486" w:rsidRPr="00D91B99">
        <w:rPr>
          <w:rFonts w:ascii="Trebuchet MS" w:hAnsi="Trebuchet MS"/>
          <w:sz w:val="20"/>
          <w:szCs w:val="20"/>
        </w:rPr>
        <w:t xml:space="preserve"> </w:t>
      </w:r>
      <w:proofErr w:type="spellStart"/>
      <w:r w:rsidRPr="00D91B99">
        <w:rPr>
          <w:rFonts w:ascii="Trebuchet MS" w:hAnsi="Trebuchet MS"/>
          <w:sz w:val="20"/>
          <w:szCs w:val="20"/>
        </w:rPr>
        <w:t>terdiri</w:t>
      </w:r>
      <w:proofErr w:type="spellEnd"/>
      <w:r w:rsidRPr="00D91B99">
        <w:rPr>
          <w:rFonts w:ascii="Trebuchet MS" w:hAnsi="Trebuchet MS"/>
          <w:sz w:val="20"/>
          <w:szCs w:val="20"/>
        </w:rPr>
        <w:t xml:space="preserve"> </w:t>
      </w:r>
      <w:proofErr w:type="spellStart"/>
      <w:r w:rsidRPr="00D91B99">
        <w:rPr>
          <w:rFonts w:ascii="Trebuchet MS" w:hAnsi="Trebuchet MS"/>
          <w:sz w:val="20"/>
          <w:szCs w:val="20"/>
        </w:rPr>
        <w:t>dari</w:t>
      </w:r>
      <w:proofErr w:type="spellEnd"/>
      <w:r w:rsidRPr="00D91B99">
        <w:rPr>
          <w:rFonts w:ascii="Trebuchet MS" w:hAnsi="Trebuchet MS"/>
          <w:sz w:val="20"/>
          <w:szCs w:val="20"/>
        </w:rPr>
        <w:t xml:space="preserve"> </w:t>
      </w:r>
      <w:proofErr w:type="spellStart"/>
      <w:r w:rsidRPr="00D91B99">
        <w:rPr>
          <w:rFonts w:ascii="Trebuchet MS" w:hAnsi="Trebuchet MS"/>
          <w:sz w:val="20"/>
          <w:szCs w:val="20"/>
        </w:rPr>
        <w:t>elemen-elemen</w:t>
      </w:r>
      <w:proofErr w:type="spellEnd"/>
      <w:r w:rsidRPr="00D91B99">
        <w:rPr>
          <w:rFonts w:ascii="Trebuchet MS" w:hAnsi="Trebuchet MS"/>
          <w:sz w:val="20"/>
          <w:szCs w:val="20"/>
        </w:rPr>
        <w:t xml:space="preserve"> </w:t>
      </w:r>
      <w:proofErr w:type="spellStart"/>
      <w:r w:rsidRPr="00D91B99">
        <w:rPr>
          <w:rFonts w:ascii="Trebuchet MS" w:hAnsi="Trebuchet MS"/>
          <w:sz w:val="20"/>
          <w:szCs w:val="20"/>
        </w:rPr>
        <w:t>berikut</w:t>
      </w:r>
      <w:proofErr w:type="spellEnd"/>
      <w:r w:rsidRPr="00D91B99">
        <w:rPr>
          <w:rFonts w:ascii="Trebuchet MS" w:hAnsi="Trebuchet MS"/>
          <w:sz w:val="20"/>
          <w:szCs w:val="20"/>
        </w:rPr>
        <w:t xml:space="preserve">: </w:t>
      </w:r>
      <w:r w:rsidR="003A0FF8" w:rsidRPr="00D91B99">
        <w:rPr>
          <w:rFonts w:ascii="Trebuchet MS" w:hAnsi="Trebuchet MS"/>
          <w:sz w:val="20"/>
          <w:szCs w:val="20"/>
        </w:rPr>
        <w:t xml:space="preserve">Voltage Regulator (supply), </w:t>
      </w:r>
      <w:proofErr w:type="spellStart"/>
      <w:r w:rsidR="003A0FF8" w:rsidRPr="00D91B99">
        <w:rPr>
          <w:rFonts w:ascii="Trebuchet MS" w:hAnsi="Trebuchet MS"/>
          <w:sz w:val="20"/>
          <w:szCs w:val="20"/>
        </w:rPr>
        <w:t>Potensiometer</w:t>
      </w:r>
      <w:proofErr w:type="spellEnd"/>
      <w:r w:rsidR="003A0FF8" w:rsidRPr="00D91B99">
        <w:rPr>
          <w:rFonts w:ascii="Trebuchet MS" w:hAnsi="Trebuchet MS"/>
          <w:sz w:val="20"/>
          <w:szCs w:val="20"/>
        </w:rPr>
        <w:t xml:space="preserve">, Interfacing Voltage Sensor, ACS712 (Current Sensor), Arduino Mega Pro, Adjustable Load. </w:t>
      </w:r>
      <w:r w:rsidRPr="00D91B99">
        <w:rPr>
          <w:rFonts w:ascii="Trebuchet MS" w:hAnsi="Trebuchet MS"/>
          <w:sz w:val="20"/>
          <w:szCs w:val="20"/>
        </w:rPr>
        <w:t xml:space="preserve">Proses </w:t>
      </w:r>
      <w:proofErr w:type="spellStart"/>
      <w:r w:rsidRPr="00D91B99">
        <w:rPr>
          <w:rFonts w:ascii="Trebuchet MS" w:hAnsi="Trebuchet MS"/>
          <w:sz w:val="20"/>
          <w:szCs w:val="20"/>
        </w:rPr>
        <w:t>melakukan</w:t>
      </w:r>
      <w:proofErr w:type="spellEnd"/>
      <w:r w:rsidRPr="00D91B99">
        <w:rPr>
          <w:rFonts w:ascii="Trebuchet MS" w:hAnsi="Trebuchet MS"/>
          <w:sz w:val="20"/>
          <w:szCs w:val="20"/>
        </w:rPr>
        <w:t xml:space="preserve"> </w:t>
      </w:r>
      <w:proofErr w:type="spellStart"/>
      <w:r w:rsidR="00873486" w:rsidRPr="00D91B99">
        <w:rPr>
          <w:rFonts w:ascii="Trebuchet MS" w:hAnsi="Trebuchet MS"/>
          <w:sz w:val="20"/>
          <w:szCs w:val="20"/>
        </w:rPr>
        <w:t>kalibrasi</w:t>
      </w:r>
      <w:proofErr w:type="spellEnd"/>
      <w:r w:rsidR="00873486" w:rsidRPr="00D91B99">
        <w:rPr>
          <w:rFonts w:ascii="Trebuchet MS" w:hAnsi="Trebuchet MS"/>
          <w:sz w:val="20"/>
          <w:szCs w:val="20"/>
        </w:rPr>
        <w:t xml:space="preserve"> </w:t>
      </w:r>
      <w:proofErr w:type="spellStart"/>
      <w:r w:rsidR="00DB6E85" w:rsidRPr="00D91B99">
        <w:rPr>
          <w:rFonts w:ascii="Trebuchet MS" w:hAnsi="Trebuchet MS"/>
          <w:sz w:val="20"/>
          <w:szCs w:val="20"/>
        </w:rPr>
        <w:t>mulai</w:t>
      </w:r>
      <w:proofErr w:type="spellEnd"/>
      <w:r w:rsidR="00DB6E85" w:rsidRPr="00D91B99">
        <w:rPr>
          <w:rFonts w:ascii="Trebuchet MS" w:hAnsi="Trebuchet MS"/>
          <w:sz w:val="20"/>
          <w:szCs w:val="20"/>
        </w:rPr>
        <w:t xml:space="preserve"> </w:t>
      </w:r>
      <w:proofErr w:type="spellStart"/>
      <w:r w:rsidRPr="00D91B99">
        <w:rPr>
          <w:rFonts w:ascii="Trebuchet MS" w:hAnsi="Trebuchet MS"/>
          <w:sz w:val="20"/>
          <w:szCs w:val="20"/>
        </w:rPr>
        <w:t>dari</w:t>
      </w:r>
      <w:proofErr w:type="spellEnd"/>
      <w:r w:rsidRPr="00D91B99">
        <w:rPr>
          <w:rFonts w:ascii="Trebuchet MS" w:hAnsi="Trebuchet MS"/>
          <w:sz w:val="20"/>
          <w:szCs w:val="20"/>
        </w:rPr>
        <w:t xml:space="preserve"> </w:t>
      </w:r>
      <w:proofErr w:type="spellStart"/>
      <w:r w:rsidRPr="00D91B99">
        <w:rPr>
          <w:rFonts w:ascii="Trebuchet MS" w:hAnsi="Trebuchet MS"/>
          <w:sz w:val="20"/>
          <w:szCs w:val="20"/>
        </w:rPr>
        <w:t>mengatur</w:t>
      </w:r>
      <w:proofErr w:type="spellEnd"/>
      <w:r w:rsidRPr="00D91B99">
        <w:rPr>
          <w:rFonts w:ascii="Trebuchet MS" w:hAnsi="Trebuchet MS"/>
          <w:sz w:val="20"/>
          <w:szCs w:val="20"/>
        </w:rPr>
        <w:t xml:space="preserve"> </w:t>
      </w:r>
      <w:proofErr w:type="spellStart"/>
      <w:r w:rsidR="00873486" w:rsidRPr="00D91B99">
        <w:rPr>
          <w:rFonts w:ascii="Trebuchet MS" w:hAnsi="Trebuchet MS"/>
          <w:sz w:val="20"/>
          <w:szCs w:val="20"/>
        </w:rPr>
        <w:t>tegangan</w:t>
      </w:r>
      <w:proofErr w:type="spellEnd"/>
      <w:r w:rsidR="00873486" w:rsidRPr="00D91B99">
        <w:rPr>
          <w:rFonts w:ascii="Trebuchet MS" w:hAnsi="Trebuchet MS"/>
          <w:sz w:val="20"/>
          <w:szCs w:val="20"/>
        </w:rPr>
        <w:t xml:space="preserve"> dan </w:t>
      </w:r>
      <w:proofErr w:type="spellStart"/>
      <w:r w:rsidR="00873486" w:rsidRPr="00D91B99">
        <w:rPr>
          <w:rFonts w:ascii="Trebuchet MS" w:hAnsi="Trebuchet MS"/>
          <w:sz w:val="20"/>
          <w:szCs w:val="20"/>
        </w:rPr>
        <w:t>arus</w:t>
      </w:r>
      <w:proofErr w:type="spellEnd"/>
      <w:r w:rsidR="00873486" w:rsidRPr="00D91B99">
        <w:rPr>
          <w:rFonts w:ascii="Trebuchet MS" w:hAnsi="Trebuchet MS"/>
          <w:sz w:val="20"/>
          <w:szCs w:val="20"/>
        </w:rPr>
        <w:t xml:space="preserve"> input pada sensor</w:t>
      </w:r>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kemudian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nilai</w:t>
      </w:r>
      <w:proofErr w:type="spellEnd"/>
      <w:r w:rsidR="00873486" w:rsidRPr="00D91B99">
        <w:rPr>
          <w:rFonts w:ascii="Trebuchet MS" w:hAnsi="Trebuchet MS"/>
          <w:color w:val="000000"/>
          <w:sz w:val="20"/>
          <w:szCs w:val="20"/>
        </w:rPr>
        <w:t xml:space="preserve"> sensor </w:t>
      </w:r>
      <w:proofErr w:type="spellStart"/>
      <w:r w:rsidR="00873486" w:rsidRPr="00D91B99">
        <w:rPr>
          <w:rFonts w:ascii="Trebuchet MS" w:hAnsi="Trebuchet MS"/>
          <w:color w:val="000000"/>
          <w:sz w:val="20"/>
          <w:szCs w:val="20"/>
        </w:rPr>
        <w:t>analog</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diselaraskan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dengan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besaran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nilai</w:t>
      </w:r>
      <w:proofErr w:type="spellEnd"/>
      <w:r w:rsidR="00873486" w:rsidRPr="00D91B99">
        <w:rPr>
          <w:rFonts w:ascii="Trebuchet MS" w:hAnsi="Trebuchet MS"/>
          <w:color w:val="000000"/>
          <w:sz w:val="20"/>
          <w:szCs w:val="20"/>
        </w:rPr>
        <w:t xml:space="preserve"> pada </w:t>
      </w:r>
      <w:proofErr w:type="spellStart"/>
      <w:r w:rsidR="00873486" w:rsidRPr="00D91B99">
        <w:rPr>
          <w:rFonts w:ascii="Trebuchet MS" w:hAnsi="Trebuchet MS"/>
          <w:color w:val="000000"/>
          <w:sz w:val="20"/>
          <w:szCs w:val="20"/>
        </w:rPr>
        <w:t>multimeter</w:t>
      </w:r>
      <w:proofErr w:type="spellEnd"/>
      <w:r w:rsidR="00873486" w:rsidRPr="00D91B99">
        <w:rPr>
          <w:rFonts w:ascii="Trebuchet MS" w:hAnsi="Trebuchet MS"/>
          <w:color w:val="000000"/>
          <w:sz w:val="20"/>
          <w:szCs w:val="20"/>
        </w:rPr>
        <w:t xml:space="preserve"> digital</w:t>
      </w:r>
      <w:r w:rsidRPr="00D91B99">
        <w:rPr>
          <w:rFonts w:ascii="Trebuchet MS" w:hAnsi="Trebuchet MS"/>
          <w:color w:val="000000"/>
          <w:sz w:val="20"/>
          <w:szCs w:val="20"/>
        </w:rPr>
        <w:t xml:space="preserve">. </w:t>
      </w:r>
      <w:proofErr w:type="spellStart"/>
      <w:r w:rsidRPr="00D91B99">
        <w:rPr>
          <w:rFonts w:ascii="Trebuchet MS" w:hAnsi="Trebuchet MS"/>
          <w:color w:val="000000"/>
          <w:sz w:val="20"/>
          <w:szCs w:val="20"/>
        </w:rPr>
        <w:t>Pengaturan</w:t>
      </w:r>
      <w:proofErr w:type="spellEnd"/>
      <w:r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pengaturan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fungsi</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regresi</w:t>
      </w:r>
      <w:proofErr w:type="spellEnd"/>
      <w:r w:rsidR="00873486" w:rsidRPr="00D91B99">
        <w:rPr>
          <w:rFonts w:ascii="Trebuchet MS" w:hAnsi="Trebuchet MS"/>
          <w:color w:val="000000"/>
          <w:sz w:val="20"/>
          <w:szCs w:val="20"/>
        </w:rPr>
        <w:t xml:space="preserve"> linear </w:t>
      </w:r>
      <w:proofErr w:type="spellStart"/>
      <w:r w:rsidR="00873486" w:rsidRPr="00D91B99">
        <w:rPr>
          <w:rFonts w:ascii="Trebuchet MS" w:hAnsi="Trebuchet MS"/>
          <w:color w:val="000000"/>
          <w:sz w:val="20"/>
          <w:szCs w:val="20"/>
        </w:rPr>
        <w:t>dikerjakan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dengan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fungsi</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berjalan</w:t>
      </w:r>
      <w:proofErr w:type="spellEnd"/>
      <w:r w:rsidRPr="00D91B99">
        <w:rPr>
          <w:rFonts w:ascii="Trebuchet MS" w:hAnsi="Trebuchet MS"/>
          <w:color w:val="000000"/>
          <w:sz w:val="20"/>
          <w:szCs w:val="20"/>
        </w:rPr>
        <w:t>.</w:t>
      </w:r>
      <w:r w:rsidR="00873486" w:rsidRPr="00D91B99">
        <w:rPr>
          <w:rFonts w:ascii="Trebuchet MS" w:hAnsi="Trebuchet MS"/>
          <w:color w:val="000000"/>
          <w:sz w:val="20"/>
          <w:szCs w:val="20"/>
        </w:rPr>
        <w:t xml:space="preserve"> Jadi </w:t>
      </w:r>
      <w:proofErr w:type="spellStart"/>
      <w:r w:rsidR="00873486" w:rsidRPr="00D91B99">
        <w:rPr>
          <w:rFonts w:ascii="Trebuchet MS" w:hAnsi="Trebuchet MS"/>
          <w:color w:val="000000"/>
          <w:sz w:val="20"/>
          <w:szCs w:val="20"/>
        </w:rPr>
        <w:t>pengguna</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hanya</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perlu</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mengisi</w:t>
      </w:r>
      <w:proofErr w:type="spellEnd"/>
      <w:r w:rsidR="00873486" w:rsidRPr="00D91B99">
        <w:rPr>
          <w:rFonts w:ascii="Trebuchet MS" w:hAnsi="Trebuchet MS"/>
          <w:color w:val="000000"/>
          <w:sz w:val="20"/>
          <w:szCs w:val="20"/>
        </w:rPr>
        <w:t xml:space="preserve"> variable yang </w:t>
      </w:r>
      <w:proofErr w:type="spellStart"/>
      <w:r w:rsidR="00873486" w:rsidRPr="00D91B99">
        <w:rPr>
          <w:rFonts w:ascii="Trebuchet MS" w:hAnsi="Trebuchet MS"/>
          <w:color w:val="000000"/>
          <w:sz w:val="20"/>
          <w:szCs w:val="20"/>
        </w:rPr>
        <w:t>dibutuhkan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semakin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banyak</w:t>
      </w:r>
      <w:proofErr w:type="spellEnd"/>
      <w:r w:rsidR="00873486" w:rsidRPr="00D91B99">
        <w:rPr>
          <w:rFonts w:ascii="Trebuchet MS" w:hAnsi="Trebuchet MS"/>
          <w:color w:val="000000"/>
          <w:sz w:val="20"/>
          <w:szCs w:val="20"/>
        </w:rPr>
        <w:t xml:space="preserve"> sample yang </w:t>
      </w:r>
      <w:proofErr w:type="spellStart"/>
      <w:r w:rsidR="00873486" w:rsidRPr="00D91B99">
        <w:rPr>
          <w:rFonts w:ascii="Trebuchet MS" w:hAnsi="Trebuchet MS"/>
          <w:color w:val="000000"/>
          <w:sz w:val="20"/>
          <w:szCs w:val="20"/>
        </w:rPr>
        <w:t>diambil</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maka</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semakin</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baik</w:t>
      </w:r>
      <w:proofErr w:type="spellEnd"/>
      <w:r w:rsidR="00873486" w:rsidRPr="00D91B99">
        <w:rPr>
          <w:rFonts w:ascii="Trebuchet MS" w:hAnsi="Trebuchet MS"/>
          <w:color w:val="000000"/>
          <w:sz w:val="20"/>
          <w:szCs w:val="20"/>
        </w:rPr>
        <w:t xml:space="preserve"> </w:t>
      </w:r>
      <w:proofErr w:type="spellStart"/>
      <w:r w:rsidR="00873486" w:rsidRPr="00D91B99">
        <w:rPr>
          <w:rFonts w:ascii="Trebuchet MS" w:hAnsi="Trebuchet MS"/>
          <w:color w:val="000000"/>
          <w:sz w:val="20"/>
          <w:szCs w:val="20"/>
        </w:rPr>
        <w:t>akurasi</w:t>
      </w:r>
      <w:proofErr w:type="spellEnd"/>
      <w:r w:rsidR="00873486" w:rsidRPr="00D91B99">
        <w:rPr>
          <w:rFonts w:ascii="Trebuchet MS" w:hAnsi="Trebuchet MS"/>
          <w:color w:val="000000"/>
          <w:sz w:val="20"/>
          <w:szCs w:val="20"/>
        </w:rPr>
        <w:t xml:space="preserve"> data yang </w:t>
      </w:r>
      <w:proofErr w:type="spellStart"/>
      <w:r w:rsidR="00873486" w:rsidRPr="00D91B99">
        <w:rPr>
          <w:rFonts w:ascii="Trebuchet MS" w:hAnsi="Trebuchet MS"/>
          <w:color w:val="000000"/>
          <w:sz w:val="20"/>
          <w:szCs w:val="20"/>
        </w:rPr>
        <w:t>didapat</w:t>
      </w:r>
      <w:proofErr w:type="spellEnd"/>
      <w:r w:rsidR="001B7BF4">
        <w:rPr>
          <w:rFonts w:ascii="Trebuchet MS" w:hAnsi="Trebuchet MS"/>
          <w:color w:val="000000"/>
          <w:sz w:val="20"/>
          <w:szCs w:val="20"/>
        </w:rPr>
        <w:t xml:space="preserve">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Pr="00D91B99">
        <w:rPr>
          <w:rFonts w:ascii="Trebuchet MS" w:hAnsi="Trebuchet MS"/>
          <w:color w:val="000000"/>
          <w:sz w:val="20"/>
          <w:szCs w:val="20"/>
        </w:rPr>
        <w:t>.</w:t>
      </w:r>
    </w:p>
    <w:p w14:paraId="5234C312" w14:textId="2EF0B542" w:rsidR="004A4ADE" w:rsidRPr="00790634" w:rsidRDefault="003A0FF8" w:rsidP="00790634">
      <w:pPr>
        <w:spacing w:after="0"/>
        <w:ind w:firstLine="426"/>
        <w:jc w:val="both"/>
        <w:rPr>
          <w:rFonts w:ascii="Trebuchet MS" w:hAnsi="Trebuchet MS"/>
          <w:color w:val="000000"/>
          <w:sz w:val="20"/>
          <w:szCs w:val="20"/>
        </w:rPr>
      </w:pPr>
      <w:proofErr w:type="spellStart"/>
      <w:r w:rsidRPr="00D91B99">
        <w:rPr>
          <w:rFonts w:ascii="Trebuchet MS" w:hAnsi="Trebuchet MS"/>
          <w:color w:val="000000"/>
          <w:sz w:val="20"/>
          <w:szCs w:val="20"/>
        </w:rPr>
        <w:t>Kerja</w:t>
      </w:r>
      <w:proofErr w:type="spellEnd"/>
      <w:r w:rsidRPr="00D91B99">
        <w:rPr>
          <w:rFonts w:ascii="Trebuchet MS" w:hAnsi="Trebuchet MS"/>
          <w:color w:val="000000"/>
          <w:sz w:val="20"/>
          <w:szCs w:val="20"/>
        </w:rPr>
        <w:t xml:space="preserve"> sensor interfacing voltage </w:t>
      </w:r>
      <w:proofErr w:type="spellStart"/>
      <w:r w:rsidRPr="00D91B99">
        <w:rPr>
          <w:rFonts w:ascii="Trebuchet MS" w:hAnsi="Trebuchet MS"/>
          <w:color w:val="000000"/>
          <w:sz w:val="20"/>
          <w:szCs w:val="20"/>
        </w:rPr>
        <w:t>secara</w:t>
      </w:r>
      <w:proofErr w:type="spellEnd"/>
      <w:r w:rsidRPr="00D91B99">
        <w:rPr>
          <w:rFonts w:ascii="Trebuchet MS" w:hAnsi="Trebuchet MS"/>
          <w:color w:val="000000"/>
          <w:sz w:val="20"/>
          <w:szCs w:val="20"/>
        </w:rPr>
        <w:t xml:space="preserve"> </w:t>
      </w:r>
      <w:proofErr w:type="spellStart"/>
      <w:r w:rsidRPr="00D91B99">
        <w:rPr>
          <w:rFonts w:ascii="Trebuchet MS" w:hAnsi="Trebuchet MS"/>
          <w:color w:val="000000"/>
          <w:sz w:val="20"/>
          <w:szCs w:val="20"/>
        </w:rPr>
        <w:t>sederhana</w:t>
      </w:r>
      <w:proofErr w:type="spellEnd"/>
      <w:r w:rsidRPr="00D91B99">
        <w:rPr>
          <w:rFonts w:ascii="Trebuchet MS" w:hAnsi="Trebuchet MS"/>
          <w:color w:val="000000"/>
          <w:sz w:val="20"/>
          <w:szCs w:val="20"/>
        </w:rPr>
        <w:t xml:space="preserve"> </w:t>
      </w:r>
      <w:proofErr w:type="spellStart"/>
      <w:r w:rsidRPr="00D91B99">
        <w:rPr>
          <w:rFonts w:ascii="Trebuchet MS" w:hAnsi="Trebuchet MS"/>
          <w:color w:val="000000"/>
          <w:sz w:val="20"/>
          <w:szCs w:val="20"/>
        </w:rPr>
        <w:t>adalah</w:t>
      </w:r>
      <w:proofErr w:type="spellEnd"/>
      <w:r w:rsidRPr="00D91B99">
        <w:rPr>
          <w:rFonts w:ascii="Trebuchet MS" w:hAnsi="Trebuchet MS"/>
          <w:color w:val="000000"/>
          <w:sz w:val="20"/>
          <w:szCs w:val="20"/>
        </w:rPr>
        <w:t xml:space="preserve"> </w:t>
      </w:r>
      <w:proofErr w:type="spellStart"/>
      <w:r w:rsidRPr="00D91B99">
        <w:rPr>
          <w:rFonts w:ascii="Trebuchet MS" w:hAnsi="Trebuchet MS"/>
          <w:color w:val="000000"/>
          <w:sz w:val="20"/>
          <w:szCs w:val="20"/>
        </w:rPr>
        <w:t>membagi</w:t>
      </w:r>
      <w:proofErr w:type="spellEnd"/>
      <w:r w:rsidRPr="00D91B99">
        <w:rPr>
          <w:rFonts w:ascii="Trebuchet MS" w:hAnsi="Trebuchet MS"/>
          <w:color w:val="000000"/>
          <w:sz w:val="20"/>
          <w:szCs w:val="20"/>
        </w:rPr>
        <w:t xml:space="preserve"> </w:t>
      </w:r>
      <w:proofErr w:type="spellStart"/>
      <w:r w:rsidRPr="00D91B99">
        <w:rPr>
          <w:rFonts w:ascii="Trebuchet MS" w:hAnsi="Trebuchet MS"/>
          <w:color w:val="000000"/>
          <w:sz w:val="20"/>
          <w:szCs w:val="20"/>
        </w:rPr>
        <w:t>tegangan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dari</w:t>
      </w:r>
      <w:proofErr w:type="spellEnd"/>
      <w:r w:rsidRPr="003A0FF8">
        <w:rPr>
          <w:rFonts w:ascii="Trebuchet MS" w:hAnsi="Trebuchet MS"/>
          <w:color w:val="000000"/>
          <w:sz w:val="20"/>
          <w:szCs w:val="20"/>
        </w:rPr>
        <w:t xml:space="preserve"> input </w:t>
      </w:r>
      <w:proofErr w:type="spellStart"/>
      <w:r w:rsidRPr="003A0FF8">
        <w:rPr>
          <w:rFonts w:ascii="Trebuchet MS" w:hAnsi="Trebuchet MS"/>
          <w:color w:val="000000"/>
          <w:sz w:val="20"/>
          <w:szCs w:val="20"/>
        </w:rPr>
        <w:t>ke</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dalam</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rangkaian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pembagi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tegangan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dua</w:t>
      </w:r>
      <w:proofErr w:type="spellEnd"/>
      <w:r w:rsidRPr="003A0FF8">
        <w:rPr>
          <w:rFonts w:ascii="Trebuchet MS" w:hAnsi="Trebuchet MS"/>
          <w:color w:val="000000"/>
          <w:sz w:val="20"/>
          <w:szCs w:val="20"/>
        </w:rPr>
        <w:t xml:space="preserve"> resistor </w:t>
      </w:r>
      <w:proofErr w:type="spellStart"/>
      <w:r w:rsidRPr="003A0FF8">
        <w:rPr>
          <w:rFonts w:ascii="Trebuchet MS" w:hAnsi="Trebuchet MS"/>
          <w:color w:val="000000"/>
          <w:sz w:val="20"/>
          <w:szCs w:val="20"/>
        </w:rPr>
        <w:t>dimana</w:t>
      </w:r>
      <w:proofErr w:type="spellEnd"/>
      <w:r w:rsidRPr="003A0FF8">
        <w:rPr>
          <w:rFonts w:ascii="Trebuchet MS" w:hAnsi="Trebuchet MS"/>
          <w:color w:val="000000"/>
          <w:sz w:val="20"/>
          <w:szCs w:val="20"/>
        </w:rPr>
        <w:t xml:space="preserve"> R1 </w:t>
      </w:r>
      <w:proofErr w:type="spellStart"/>
      <w:r w:rsidRPr="003A0FF8">
        <w:rPr>
          <w:rFonts w:ascii="Trebuchet MS" w:hAnsi="Trebuchet MS"/>
          <w:color w:val="000000"/>
          <w:sz w:val="20"/>
          <w:szCs w:val="20"/>
        </w:rPr>
        <w:t>adalah</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bernilai</w:t>
      </w:r>
      <w:proofErr w:type="spellEnd"/>
      <w:r w:rsidRPr="003A0FF8">
        <w:rPr>
          <w:rFonts w:ascii="Trebuchet MS" w:hAnsi="Trebuchet MS"/>
          <w:color w:val="000000"/>
          <w:sz w:val="20"/>
          <w:szCs w:val="20"/>
        </w:rPr>
        <w:t xml:space="preserve"> 30K Ohm dan R2 </w:t>
      </w:r>
      <w:proofErr w:type="spellStart"/>
      <w:r w:rsidRPr="003A0FF8">
        <w:rPr>
          <w:rFonts w:ascii="Trebuchet MS" w:hAnsi="Trebuchet MS"/>
          <w:color w:val="000000"/>
          <w:sz w:val="20"/>
          <w:szCs w:val="20"/>
        </w:rPr>
        <w:t>adalah</w:t>
      </w:r>
      <w:proofErr w:type="spellEnd"/>
      <w:r w:rsidRPr="003A0FF8">
        <w:rPr>
          <w:rFonts w:ascii="Trebuchet MS" w:hAnsi="Trebuchet MS"/>
          <w:color w:val="000000"/>
          <w:sz w:val="20"/>
          <w:szCs w:val="20"/>
        </w:rPr>
        <w:t xml:space="preserve"> 7,5K Ohm. Range </w:t>
      </w:r>
      <w:proofErr w:type="spellStart"/>
      <w:r w:rsidRPr="003A0FF8">
        <w:rPr>
          <w:rFonts w:ascii="Trebuchet MS" w:hAnsi="Trebuchet MS"/>
          <w:color w:val="000000"/>
          <w:sz w:val="20"/>
          <w:szCs w:val="20"/>
        </w:rPr>
        <w:t>tegangan</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dapat</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diukur</w:t>
      </w:r>
      <w:proofErr w:type="spellEnd"/>
      <w:r w:rsidRPr="003A0FF8">
        <w:rPr>
          <w:rFonts w:ascii="Trebuchet MS" w:hAnsi="Trebuchet MS"/>
          <w:color w:val="000000"/>
          <w:sz w:val="20"/>
          <w:szCs w:val="20"/>
        </w:rPr>
        <w:t xml:space="preserve"> oleh </w:t>
      </w:r>
      <w:proofErr w:type="spellStart"/>
      <w:r w:rsidRPr="003A0FF8">
        <w:rPr>
          <w:rFonts w:ascii="Trebuchet MS" w:hAnsi="Trebuchet MS"/>
          <w:color w:val="000000"/>
          <w:sz w:val="20"/>
          <w:szCs w:val="20"/>
        </w:rPr>
        <w:t>modul</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antara</w:t>
      </w:r>
      <w:proofErr w:type="spellEnd"/>
      <w:r w:rsidRPr="003A0FF8">
        <w:rPr>
          <w:rFonts w:ascii="Trebuchet MS" w:hAnsi="Trebuchet MS"/>
          <w:color w:val="000000"/>
          <w:sz w:val="20"/>
          <w:szCs w:val="20"/>
        </w:rPr>
        <w:t xml:space="preserve"> 0.02445 to 25 volt. </w:t>
      </w:r>
      <w:proofErr w:type="spellStart"/>
      <w:r w:rsidRPr="003A0FF8">
        <w:rPr>
          <w:rFonts w:ascii="Trebuchet MS" w:hAnsi="Trebuchet MS"/>
          <w:color w:val="000000"/>
          <w:sz w:val="20"/>
          <w:szCs w:val="20"/>
        </w:rPr>
        <w:t>Seperti</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diketahui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bahwa</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pengukuran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nilai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tegangan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dilakukan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dengan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cara</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menyambungkan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secara</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paralel</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alat</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ukur</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dengan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sumber</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tegangan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Kemudian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tegangan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dibagi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lagi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ke</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besaran</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lebih</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kecil</w:t>
      </w:r>
      <w:proofErr w:type="spellEnd"/>
      <w:r w:rsidRPr="003A0FF8">
        <w:rPr>
          <w:rFonts w:ascii="Trebuchet MS" w:hAnsi="Trebuchet MS"/>
          <w:color w:val="000000"/>
          <w:sz w:val="20"/>
          <w:szCs w:val="20"/>
        </w:rPr>
        <w:t xml:space="preserve"> dan </w:t>
      </w:r>
      <w:proofErr w:type="spellStart"/>
      <w:r w:rsidRPr="003A0FF8">
        <w:rPr>
          <w:rFonts w:ascii="Trebuchet MS" w:hAnsi="Trebuchet MS"/>
          <w:color w:val="000000"/>
          <w:sz w:val="20"/>
          <w:szCs w:val="20"/>
        </w:rPr>
        <w:t>diubah</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menjadi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sinyal</w:t>
      </w:r>
      <w:proofErr w:type="spellEnd"/>
      <w:r w:rsidRPr="003A0FF8">
        <w:rPr>
          <w:rFonts w:ascii="Trebuchet MS" w:hAnsi="Trebuchet MS"/>
          <w:color w:val="000000"/>
          <w:sz w:val="20"/>
          <w:szCs w:val="20"/>
        </w:rPr>
        <w:t xml:space="preserve"> analog</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F20081">
        <w:rPr>
          <w:rFonts w:ascii="Trebuchet MS" w:hAnsi="Trebuchet MS"/>
          <w:color w:val="000000"/>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(Suryawinata, Purwanti and Sunardiyo, 2017)</w:t>
      </w:r>
      <w:r w:rsidR="00F20081">
        <w:rPr>
          <w:rFonts w:ascii="Trebuchet MS" w:hAnsi="Trebuchet MS"/>
          <w:color w:val="000000"/>
          <w:sz w:val="20"/>
          <w:szCs w:val="20"/>
        </w:rPr>
        <w:fldChar w:fldCharType="end"/>
      </w:r>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Perbandingan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tegangan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asli</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dikonversi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menjadi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sinyal</w:t>
      </w:r>
      <w:proofErr w:type="spellEnd"/>
      <w:r w:rsidRPr="003A0FF8">
        <w:rPr>
          <w:rFonts w:ascii="Trebuchet MS" w:hAnsi="Trebuchet MS"/>
          <w:color w:val="000000"/>
          <w:sz w:val="20"/>
          <w:szCs w:val="20"/>
        </w:rPr>
        <w:t xml:space="preserve"> analog</w:t>
      </w:r>
      <w:r w:rsidR="00790634">
        <w:rPr>
          <w:rFonts w:ascii="Trebuchet MS" w:hAnsi="Trebuchet MS"/>
          <w:color w:val="000000"/>
          <w:sz w:val="20"/>
          <w:szCs w:val="20"/>
        </w:rPr>
        <w:t>.</w:t>
      </w:r>
    </w:p>
    <w:p w14:paraId="7AF93DEE" w14:textId="7784FD13" w:rsidR="00DD3A2E" w:rsidRDefault="003A0FF8" w:rsidP="00F07A6F">
      <w:pPr>
        <w:spacing w:after="0"/>
        <w:ind w:firstLine="426"/>
        <w:jc w:val="both"/>
        <w:rPr>
          <w:rFonts w:ascii="Trebuchet MS" w:hAnsi="Trebuchet MS"/>
          <w:color w:val="000000"/>
          <w:sz w:val="20"/>
          <w:szCs w:val="20"/>
        </w:rPr>
      </w:pPr>
      <w:proofErr w:type="spellStart"/>
      <w:r w:rsidRPr="003A0FF8">
        <w:rPr>
          <w:rFonts w:ascii="Trebuchet MS" w:hAnsi="Trebuchet MS"/>
          <w:color w:val="000000"/>
          <w:sz w:val="20"/>
          <w:szCs w:val="20"/>
        </w:rPr>
        <w:t>Kemudian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penggunaan</w:t>
      </w:r>
      <w:proofErr w:type="spellEnd"/>
      <w:r w:rsidRPr="003A0FF8">
        <w:rPr>
          <w:rFonts w:ascii="Trebuchet MS" w:hAnsi="Trebuchet MS"/>
          <w:color w:val="000000"/>
          <w:sz w:val="20"/>
          <w:szCs w:val="20"/>
        </w:rPr>
        <w:t xml:space="preserve"> ACS712 Sensor </w:t>
      </w:r>
      <w:proofErr w:type="spellStart"/>
      <w:r w:rsidRPr="003A0FF8">
        <w:rPr>
          <w:rFonts w:ascii="Trebuchet MS" w:hAnsi="Trebuchet MS"/>
          <w:color w:val="000000"/>
          <w:sz w:val="20"/>
          <w:szCs w:val="20"/>
        </w:rPr>
        <w:t>dilakukan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dengan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menghubungkan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secara</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seri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jalur</w:t>
      </w:r>
      <w:proofErr w:type="spellEnd"/>
      <w:r w:rsidRPr="003A0FF8">
        <w:rPr>
          <w:rFonts w:ascii="Trebuchet MS" w:hAnsi="Trebuchet MS"/>
          <w:color w:val="000000"/>
          <w:sz w:val="20"/>
          <w:szCs w:val="20"/>
        </w:rPr>
        <w:t xml:space="preserve"> input </w:t>
      </w:r>
      <w:proofErr w:type="spellStart"/>
      <w:r w:rsidRPr="003A0FF8">
        <w:rPr>
          <w:rFonts w:ascii="Trebuchet MS" w:hAnsi="Trebuchet MS"/>
          <w:color w:val="000000"/>
          <w:sz w:val="20"/>
          <w:szCs w:val="20"/>
        </w:rPr>
        <w:t>daya</w:t>
      </w:r>
      <w:proofErr w:type="spellEnd"/>
      <w:r w:rsidRPr="003A0FF8">
        <w:rPr>
          <w:rFonts w:ascii="Trebuchet MS" w:hAnsi="Trebuchet MS"/>
          <w:color w:val="000000"/>
          <w:sz w:val="20"/>
          <w:szCs w:val="20"/>
        </w:rPr>
        <w:t xml:space="preserve"> solar panel </w:t>
      </w:r>
      <w:proofErr w:type="spellStart"/>
      <w:r w:rsidRPr="003A0FF8">
        <w:rPr>
          <w:rFonts w:ascii="Trebuchet MS" w:hAnsi="Trebuchet MS"/>
          <w:color w:val="000000"/>
          <w:sz w:val="20"/>
          <w:szCs w:val="20"/>
        </w:rPr>
        <w:t>menuju</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beban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Perangkat</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memanfaatkan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intensitas</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sinyal</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medan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magnetik</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ke</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transduser</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disediakan</w:t>
      </w:r>
      <w:proofErr w:type="spellEnd"/>
      <w:r w:rsidRPr="003A0FF8">
        <w:rPr>
          <w:rFonts w:ascii="Trebuchet MS" w:hAnsi="Trebuchet MS"/>
          <w:color w:val="000000"/>
          <w:sz w:val="20"/>
          <w:szCs w:val="20"/>
        </w:rPr>
        <w:t xml:space="preserve"> oleh IC </w:t>
      </w:r>
      <w:proofErr w:type="spellStart"/>
      <w:r w:rsidRPr="003A0FF8">
        <w:rPr>
          <w:rFonts w:ascii="Trebuchet MS" w:hAnsi="Trebuchet MS"/>
          <w:color w:val="000000"/>
          <w:sz w:val="20"/>
          <w:szCs w:val="20"/>
        </w:rPr>
        <w:t>BiCMOS</w:t>
      </w:r>
      <w:proofErr w:type="spellEnd"/>
      <w:r w:rsidRPr="003A0FF8">
        <w:rPr>
          <w:rFonts w:ascii="Trebuchet MS" w:hAnsi="Trebuchet MS"/>
          <w:color w:val="000000"/>
          <w:sz w:val="20"/>
          <w:szCs w:val="20"/>
        </w:rPr>
        <w:t xml:space="preserve"> Hall </w:t>
      </w:r>
      <w:proofErr w:type="spellStart"/>
      <w:r w:rsidRPr="003A0FF8">
        <w:rPr>
          <w:rFonts w:ascii="Trebuchet MS" w:hAnsi="Trebuchet MS"/>
          <w:color w:val="000000"/>
          <w:sz w:val="20"/>
          <w:szCs w:val="20"/>
        </w:rPr>
        <w:t>dengan</w:t>
      </w:r>
      <w:proofErr w:type="spellEnd"/>
      <w:r w:rsidRPr="003A0FF8">
        <w:rPr>
          <w:rFonts w:ascii="Trebuchet MS" w:hAnsi="Trebuchet MS"/>
          <w:color w:val="000000"/>
          <w:sz w:val="20"/>
          <w:szCs w:val="20"/>
        </w:rPr>
        <w:t xml:space="preserve"> offset </w:t>
      </w:r>
      <w:proofErr w:type="spellStart"/>
      <w:r w:rsidRPr="003A0FF8">
        <w:rPr>
          <w:rFonts w:ascii="Trebuchet MS" w:hAnsi="Trebuchet MS"/>
          <w:color w:val="000000"/>
          <w:sz w:val="20"/>
          <w:szCs w:val="20"/>
        </w:rPr>
        <w:t>rendah</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Arus</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mengalir</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melalui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jalur</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konduksi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tembaga</w:t>
      </w:r>
      <w:proofErr w:type="spellEnd"/>
      <w:r w:rsidRPr="003A0FF8">
        <w:rPr>
          <w:rFonts w:ascii="Trebuchet MS" w:hAnsi="Trebuchet MS"/>
          <w:color w:val="000000"/>
          <w:sz w:val="20"/>
          <w:szCs w:val="20"/>
        </w:rPr>
        <w:t xml:space="preserve"> primer (</w:t>
      </w:r>
      <w:proofErr w:type="spellStart"/>
      <w:r w:rsidRPr="003A0FF8">
        <w:rPr>
          <w:rFonts w:ascii="Trebuchet MS" w:hAnsi="Trebuchet MS"/>
          <w:color w:val="000000"/>
          <w:sz w:val="20"/>
          <w:szCs w:val="20"/>
        </w:rPr>
        <w:t>dari</w:t>
      </w:r>
      <w:proofErr w:type="spellEnd"/>
      <w:r w:rsidRPr="003A0FF8">
        <w:rPr>
          <w:rFonts w:ascii="Trebuchet MS" w:hAnsi="Trebuchet MS"/>
          <w:color w:val="000000"/>
          <w:sz w:val="20"/>
          <w:szCs w:val="20"/>
        </w:rPr>
        <w:t xml:space="preserve"> pin 1 dan 2, </w:t>
      </w:r>
      <w:proofErr w:type="spellStart"/>
      <w:r w:rsidRPr="003A0FF8">
        <w:rPr>
          <w:rFonts w:ascii="Trebuchet MS" w:hAnsi="Trebuchet MS"/>
          <w:color w:val="000000"/>
          <w:sz w:val="20"/>
          <w:szCs w:val="20"/>
        </w:rPr>
        <w:t>ke</w:t>
      </w:r>
      <w:proofErr w:type="spellEnd"/>
      <w:r w:rsidRPr="003A0FF8">
        <w:rPr>
          <w:rFonts w:ascii="Trebuchet MS" w:hAnsi="Trebuchet MS"/>
          <w:color w:val="000000"/>
          <w:sz w:val="20"/>
          <w:szCs w:val="20"/>
        </w:rPr>
        <w:t xml:space="preserve"> pin 3 dan 4)</w:t>
      </w:r>
      <w:r w:rsidR="00D91B99">
        <w:rPr>
          <w:rFonts w:ascii="Trebuchet MS" w:hAnsi="Trebuchet MS"/>
          <w:color w:val="000000"/>
          <w:sz w:val="20"/>
          <w:szCs w:val="20"/>
        </w:rPr>
        <w:t xml:space="preserve"> yang</w:t>
      </w:r>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digunakan</w:t>
      </w:r>
      <w:proofErr w:type="spellEnd"/>
      <w:r w:rsidRPr="003A0FF8">
        <w:rPr>
          <w:rFonts w:ascii="Trebuchet MS" w:hAnsi="Trebuchet MS"/>
          <w:color w:val="000000"/>
          <w:sz w:val="20"/>
          <w:szCs w:val="20"/>
        </w:rPr>
        <w:t xml:space="preserve"> </w:t>
      </w:r>
      <w:proofErr w:type="spellStart"/>
      <w:r w:rsidR="00D91B99">
        <w:rPr>
          <w:rFonts w:ascii="Trebuchet MS" w:hAnsi="Trebuchet MS"/>
          <w:color w:val="000000"/>
          <w:sz w:val="20"/>
          <w:szCs w:val="20"/>
        </w:rPr>
        <w:t>sebagai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penginderaan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arus</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Untuk</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membaca</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nilai</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nol</w:t>
      </w:r>
      <w:proofErr w:type="spellEnd"/>
      <w:r w:rsidRPr="003A0FF8">
        <w:rPr>
          <w:rFonts w:ascii="Trebuchet MS" w:hAnsi="Trebuchet MS"/>
          <w:sz w:val="20"/>
          <w:szCs w:val="20"/>
        </w:rPr>
        <w:t xml:space="preserve"> Ampere, </w:t>
      </w:r>
      <w:proofErr w:type="spellStart"/>
      <w:r w:rsidRPr="003A0FF8">
        <w:rPr>
          <w:rFonts w:ascii="Trebuchet MS" w:hAnsi="Trebuchet MS"/>
          <w:sz w:val="20"/>
          <w:szCs w:val="20"/>
        </w:rPr>
        <w:t>tegangan</w:t>
      </w:r>
      <w:proofErr w:type="spellEnd"/>
      <w:r w:rsidRPr="003A0FF8">
        <w:rPr>
          <w:rFonts w:ascii="Trebuchet MS" w:hAnsi="Trebuchet MS"/>
          <w:sz w:val="20"/>
          <w:szCs w:val="20"/>
        </w:rPr>
        <w:t xml:space="preserve"> sensor </w:t>
      </w:r>
      <w:proofErr w:type="spellStart"/>
      <w:r w:rsidRPr="003A0FF8">
        <w:rPr>
          <w:rFonts w:ascii="Trebuchet MS" w:hAnsi="Trebuchet MS"/>
          <w:sz w:val="20"/>
          <w:szCs w:val="20"/>
        </w:rPr>
        <w:t>diatur</w:t>
      </w:r>
      <w:proofErr w:type="spellEnd"/>
      <w:r w:rsidRPr="003A0FF8">
        <w:rPr>
          <w:rFonts w:ascii="Trebuchet MS" w:hAnsi="Trebuchet MS"/>
          <w:sz w:val="20"/>
          <w:szCs w:val="20"/>
        </w:rPr>
        <w:t xml:space="preserve"> agar </w:t>
      </w:r>
      <w:proofErr w:type="spellStart"/>
      <w:r w:rsidRPr="003A0FF8">
        <w:rPr>
          <w:rFonts w:ascii="Trebuchet MS" w:hAnsi="Trebuchet MS"/>
          <w:sz w:val="20"/>
          <w:szCs w:val="20"/>
        </w:rPr>
        <w:t>menjadi</w:t>
      </w:r>
      <w:proofErr w:type="spellEnd"/>
      <w:r w:rsidRPr="003A0FF8">
        <w:rPr>
          <w:rFonts w:ascii="Trebuchet MS" w:hAnsi="Trebuchet MS"/>
          <w:sz w:val="20"/>
          <w:szCs w:val="20"/>
        </w:rPr>
        <w:t xml:space="preserve"> 2.5V </w:t>
      </w:r>
      <w:proofErr w:type="spellStart"/>
      <w:r w:rsidRPr="003A0FF8">
        <w:rPr>
          <w:rFonts w:ascii="Trebuchet MS" w:hAnsi="Trebuchet MS"/>
          <w:sz w:val="20"/>
          <w:szCs w:val="20"/>
        </w:rPr>
        <w:t>yaitu</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setengah</w:t>
      </w:r>
      <w:proofErr w:type="spellEnd"/>
      <w:r w:rsidRPr="003A0FF8">
        <w:rPr>
          <w:rFonts w:ascii="Trebuchet MS" w:hAnsi="Trebuchet MS"/>
          <w:sz w:val="20"/>
          <w:szCs w:val="20"/>
        </w:rPr>
        <w:t xml:space="preserve"> kali </w:t>
      </w:r>
      <w:proofErr w:type="spellStart"/>
      <w:r w:rsidRPr="003A0FF8">
        <w:rPr>
          <w:rFonts w:ascii="Trebuchet MS" w:hAnsi="Trebuchet MS"/>
          <w:sz w:val="20"/>
          <w:szCs w:val="20"/>
        </w:rPr>
        <w:t>tegangan</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sumber</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daya</w:t>
      </w:r>
      <w:proofErr w:type="spellEnd"/>
      <w:r w:rsidRPr="003A0FF8">
        <w:rPr>
          <w:rFonts w:ascii="Trebuchet MS" w:hAnsi="Trebuchet MS"/>
          <w:sz w:val="20"/>
          <w:szCs w:val="20"/>
        </w:rPr>
        <w:t xml:space="preserve"> VCC 5V dan </w:t>
      </w:r>
      <w:proofErr w:type="spellStart"/>
      <w:r w:rsidRPr="003A0FF8">
        <w:rPr>
          <w:rFonts w:ascii="Trebuchet MS" w:hAnsi="Trebuchet MS"/>
          <w:sz w:val="20"/>
          <w:szCs w:val="20"/>
        </w:rPr>
        <w:t>nilai</w:t>
      </w:r>
      <w:proofErr w:type="spellEnd"/>
      <w:r w:rsidRPr="003A0FF8">
        <w:rPr>
          <w:rFonts w:ascii="Trebuchet MS" w:hAnsi="Trebuchet MS"/>
          <w:sz w:val="20"/>
          <w:szCs w:val="20"/>
        </w:rPr>
        <w:t xml:space="preserve"> analog yang </w:t>
      </w:r>
      <w:proofErr w:type="spellStart"/>
      <w:r w:rsidRPr="003A0FF8">
        <w:rPr>
          <w:rFonts w:ascii="Trebuchet MS" w:hAnsi="Trebuchet MS"/>
          <w:sz w:val="20"/>
          <w:szCs w:val="20"/>
        </w:rPr>
        <w:t>terbaca</w:t>
      </w:r>
      <w:proofErr w:type="spellEnd"/>
      <w:r w:rsidRPr="003A0FF8">
        <w:rPr>
          <w:rFonts w:ascii="Trebuchet MS" w:hAnsi="Trebuchet MS"/>
          <w:sz w:val="20"/>
          <w:szCs w:val="20"/>
        </w:rPr>
        <w:t xml:space="preserve"> </w:t>
      </w:r>
      <w:proofErr w:type="spellStart"/>
      <w:r w:rsidRPr="003A0FF8">
        <w:rPr>
          <w:rFonts w:ascii="Trebuchet MS" w:hAnsi="Trebuchet MS"/>
          <w:sz w:val="20"/>
          <w:szCs w:val="20"/>
        </w:rPr>
        <w:t>sekitar</w:t>
      </w:r>
      <w:proofErr w:type="spellEnd"/>
      <w:r w:rsidRPr="003A0FF8">
        <w:rPr>
          <w:rFonts w:ascii="Trebuchet MS" w:hAnsi="Trebuchet MS"/>
          <w:sz w:val="20"/>
          <w:szCs w:val="20"/>
        </w:rPr>
        <w:t xml:space="preserve"> 511 pada pin analog A0 Arduino Mega.</w:t>
      </w:r>
      <w:r w:rsidRPr="003A0FF8">
        <w:rPr>
          <w:rFonts w:ascii="Trebuchet MS" w:hAnsi="Trebuchet MS"/>
          <w:color w:val="000000"/>
          <w:sz w:val="18"/>
          <w:szCs w:val="18"/>
        </w:rPr>
        <w:t xml:space="preserve"> </w:t>
      </w:r>
      <w:r w:rsidRPr="003A0FF8">
        <w:rPr>
          <w:rFonts w:ascii="Trebuchet MS" w:hAnsi="Trebuchet MS"/>
          <w:color w:val="000000"/>
          <w:sz w:val="20"/>
          <w:szCs w:val="20"/>
        </w:rPr>
        <w:t xml:space="preserve">Sensor </w:t>
      </w:r>
      <w:proofErr w:type="spellStart"/>
      <w:r w:rsidRPr="003A0FF8">
        <w:rPr>
          <w:rFonts w:ascii="Trebuchet MS" w:hAnsi="Trebuchet MS"/>
          <w:color w:val="000000"/>
          <w:sz w:val="20"/>
          <w:szCs w:val="20"/>
        </w:rPr>
        <w:t>dapat</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bertahan</w:t>
      </w:r>
      <w:proofErr w:type="spellEnd"/>
      <w:r w:rsidRPr="003A0FF8">
        <w:rPr>
          <w:rFonts w:ascii="Trebuchet MS" w:hAnsi="Trebuchet MS"/>
          <w:color w:val="000000"/>
          <w:sz w:val="20"/>
          <w:szCs w:val="20"/>
        </w:rPr>
        <w:t xml:space="preserve"> pada </w:t>
      </w:r>
      <w:proofErr w:type="spellStart"/>
      <w:r w:rsidRPr="003A0FF8">
        <w:rPr>
          <w:rFonts w:ascii="Trebuchet MS" w:hAnsi="Trebuchet MS"/>
          <w:color w:val="000000"/>
          <w:sz w:val="20"/>
          <w:szCs w:val="20"/>
        </w:rPr>
        <w:t>rentan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suhu</w:t>
      </w:r>
      <w:proofErr w:type="spellEnd"/>
      <w:r w:rsidRPr="003A0FF8">
        <w:rPr>
          <w:rFonts w:ascii="Trebuchet MS" w:hAnsi="Trebuchet MS"/>
          <w:color w:val="000000"/>
          <w:sz w:val="20"/>
          <w:szCs w:val="20"/>
        </w:rPr>
        <w:t xml:space="preserve"> -40 to 85</w:t>
      </w:r>
      <w:r w:rsidRPr="003A0FF8">
        <w:rPr>
          <w:rFonts w:ascii="Trebuchet MS" w:hAnsi="Trebuchet MS"/>
          <w:b/>
          <w:bCs/>
          <w:color w:val="000000"/>
          <w:sz w:val="20"/>
          <w:szCs w:val="20"/>
        </w:rPr>
        <w:t>º</w:t>
      </w:r>
      <w:r w:rsidRPr="003A0FF8">
        <w:rPr>
          <w:rFonts w:ascii="Trebuchet MS" w:hAnsi="Trebuchet MS"/>
          <w:color w:val="000000"/>
          <w:sz w:val="20"/>
          <w:szCs w:val="20"/>
        </w:rPr>
        <w:t xml:space="preserve">C </w:t>
      </w:r>
      <w:proofErr w:type="spellStart"/>
      <w:r w:rsidRPr="003A0FF8">
        <w:rPr>
          <w:rFonts w:ascii="Trebuchet MS" w:hAnsi="Trebuchet MS"/>
          <w:color w:val="000000"/>
          <w:sz w:val="20"/>
          <w:szCs w:val="20"/>
        </w:rPr>
        <w:t>dengan</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tingkat</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sensitivitas</w:t>
      </w:r>
      <w:proofErr w:type="spellEnd"/>
      <w:r w:rsidRPr="003A0FF8">
        <w:rPr>
          <w:rFonts w:ascii="Trebuchet MS" w:hAnsi="Trebuchet MS"/>
          <w:color w:val="000000"/>
          <w:sz w:val="20"/>
          <w:szCs w:val="20"/>
        </w:rPr>
        <w:t xml:space="preserve"> </w:t>
      </w:r>
      <w:r w:rsidRPr="003A0FF8">
        <w:rPr>
          <w:rFonts w:ascii="Trebuchet MS" w:hAnsi="Trebuchet MS"/>
          <w:color w:val="000000"/>
          <w:sz w:val="20"/>
          <w:szCs w:val="20"/>
          <w:u w:val="single"/>
        </w:rPr>
        <w:t>+</w:t>
      </w:r>
      <w:r w:rsidRPr="003A0FF8">
        <w:rPr>
          <w:rFonts w:ascii="Trebuchet MS" w:hAnsi="Trebuchet MS"/>
          <w:color w:val="000000"/>
          <w:sz w:val="20"/>
          <w:szCs w:val="20"/>
        </w:rPr>
        <w:t xml:space="preserve">100mA. Range </w:t>
      </w:r>
      <w:proofErr w:type="spellStart"/>
      <w:r w:rsidRPr="003A0FF8">
        <w:rPr>
          <w:rFonts w:ascii="Trebuchet MS" w:hAnsi="Trebuchet MS"/>
          <w:color w:val="000000"/>
          <w:sz w:val="20"/>
          <w:szCs w:val="20"/>
        </w:rPr>
        <w:t>arus</w:t>
      </w:r>
      <w:proofErr w:type="spellEnd"/>
      <w:r w:rsidRPr="003A0FF8">
        <w:rPr>
          <w:rFonts w:ascii="Trebuchet MS" w:hAnsi="Trebuchet MS"/>
          <w:color w:val="000000"/>
          <w:sz w:val="20"/>
          <w:szCs w:val="20"/>
        </w:rPr>
        <w:t xml:space="preserve"> yang </w:t>
      </w:r>
      <w:proofErr w:type="spellStart"/>
      <w:r w:rsidRPr="003A0FF8">
        <w:rPr>
          <w:rFonts w:ascii="Trebuchet MS" w:hAnsi="Trebuchet MS"/>
          <w:color w:val="000000"/>
          <w:sz w:val="20"/>
          <w:szCs w:val="20"/>
        </w:rPr>
        <w:t>dapat</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diukur</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mulai</w:t>
      </w:r>
      <w:proofErr w:type="spellEnd"/>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dari</w:t>
      </w:r>
      <w:proofErr w:type="spellEnd"/>
      <w:r w:rsidRPr="003A0FF8">
        <w:rPr>
          <w:rFonts w:ascii="Trebuchet MS" w:hAnsi="Trebuchet MS"/>
          <w:color w:val="000000"/>
          <w:sz w:val="20"/>
          <w:szCs w:val="20"/>
        </w:rPr>
        <w:t xml:space="preserve"> 0.1 to 20 A</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{"citationItems":[{"id":"ITEM-1","itemData":{"abstract":"Efek krisis energi di Indonesia masih sangat dirasakan oleh masyarakat Indonesia. Energi listrik menjadi kebutuhan yang sangat penting bagi masyarakat, sejalan dengan meningkatnya laju pertumbuhan penduduk dan pembangunan di segala bidang. Sebagai upaya untuk memenuhi kebutuhan tenaga listrik tersebut sekaligus penanggulangan kondisi krisis penyediaan tenaga listrik di beberapa daerah, maka dapat memanfaatkan Potensi alam untuk dijadikan energi listrik. Salah satu Potensi alam sebagai sumber energi listrik adalah energi tenaga matahari. Matahari merupakan sumber energi utama bagi sebagian besar proses-proses yang terjadi dipermukaan bumi. Tujuan penelitian ini akan menghasilkan efisiensi solar cell dengan metode penelitian yang menggunakan beberapa beban yaitu 3 watt, 6 watt dan 9 watt dalam mempengaruhi efisiensi solar cell. Efisiensi dengan menggunakan waktu pengambilan data dari jam 08.00 sampai dengan 17.00. Hasil yang didapatkan yaitu untuk beban 3 watt yaitu menghasilkan efisiensi 84 % dan untuk beban 6 watt yaitu menghasilkan efisiensi 90 % serta beban 9 watt menghasilkan menghasilkan efisiensi 86 % sehingga disimpulkan bahwa efisiensi solar cell dengan kapasitas 50 WP maksimum pada jam 12.00 siang","author":[{"dropping-particle":"","family":"Rusman","given":"","non-dropping-particle":"","parse-names":false,"suffix":""}],"container-title":"Turbo","id":"ITEM-1","issue":"2","issued":{"date-parts":[["2015"]]},"page":"84","title":"Pengaruh Variasi Beban Terhadap Efisiensi Solar Cell","type":"article-journal","volume":"4"},"uris":["http://www.mendeley.com/documents/?uuid=70500321-9b17-4e35-8ad3-d9a51bfd98a9"]}],"mendeley":{"formattedCitation":"(Rusman, 2015)","plainTextFormattedCitation":"(Rusman, 2015)","previouslyFormattedCitation":"(Rusman, 2015)"},"properties":{"noteIndex":0},"schema":"https://github.com/citation-style-language/schema/raw/master/csl-citation.json"}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(Rusman, 2015)</w:t>
      </w:r>
      <w:r w:rsidR="00F20081">
        <w:rPr>
          <w:rFonts w:ascii="Trebuchet MS" w:hAnsi="Trebuchet MS"/>
          <w:color w:val="000000"/>
          <w:sz w:val="20"/>
          <w:szCs w:val="20"/>
        </w:rPr>
        <w:fldChar w:fldCharType="end"/>
      </w:r>
      <w:r w:rsidRPr="003A0FF8">
        <w:rPr>
          <w:rFonts w:ascii="Trebuchet MS" w:hAnsi="Trebuchet MS"/>
          <w:color w:val="000000"/>
          <w:sz w:val="20"/>
          <w:szCs w:val="20"/>
        </w:rPr>
        <w:t xml:space="preserve">. </w:t>
      </w:r>
      <w:proofErr w:type="spellStart"/>
      <w:r w:rsidRPr="003A0FF8">
        <w:rPr>
          <w:rFonts w:ascii="Trebuchet MS" w:hAnsi="Trebuchet MS"/>
          <w:color w:val="000000"/>
          <w:sz w:val="20"/>
          <w:szCs w:val="20"/>
        </w:rPr>
        <w:t>Sinyal</w:t>
      </w:r>
      <w:proofErr w:type="spellEnd"/>
      <w:r w:rsidRPr="003A0FF8">
        <w:rPr>
          <w:rFonts w:ascii="Trebuchet MS" w:hAnsi="Trebuchet MS"/>
          <w:color w:val="000000"/>
          <w:sz w:val="20"/>
          <w:szCs w:val="20"/>
        </w:rPr>
        <w:t xml:space="preserve"> </w:t>
      </w:r>
      <w:proofErr w:type="spellStart"/>
      <w:r w:rsidR="000025B9">
        <w:rPr>
          <w:rFonts w:ascii="Trebuchet MS" w:hAnsi="Trebuchet MS"/>
          <w:color w:val="000000"/>
          <w:sz w:val="20"/>
          <w:szCs w:val="20"/>
        </w:rPr>
        <w:t>arus</w:t>
      </w:r>
      <w:proofErr w:type="spellEnd"/>
      <w:r w:rsidR="000025B9">
        <w:rPr>
          <w:rFonts w:ascii="Trebuchet MS" w:hAnsi="Trebuchet MS"/>
          <w:color w:val="000000"/>
          <w:sz w:val="20"/>
          <w:szCs w:val="20"/>
        </w:rPr>
        <w:t xml:space="preserve"> yang </w:t>
      </w:r>
      <w:proofErr w:type="spellStart"/>
      <w:r w:rsidR="000025B9">
        <w:rPr>
          <w:rFonts w:ascii="Trebuchet MS" w:hAnsi="Trebuchet MS"/>
          <w:color w:val="000000"/>
          <w:sz w:val="20"/>
          <w:szCs w:val="20"/>
        </w:rPr>
        <w:t>menyebabkan</w:t>
      </w:r>
      <w:proofErr w:type="spellEnd"/>
      <w:r w:rsidR="000025B9">
        <w:rPr>
          <w:rFonts w:ascii="Trebuchet MS" w:hAnsi="Trebuchet MS"/>
          <w:color w:val="000000"/>
          <w:sz w:val="20"/>
          <w:szCs w:val="20"/>
        </w:rPr>
        <w:t xml:space="preserve"> </w:t>
      </w:r>
      <w:r w:rsidRPr="003A0FF8">
        <w:rPr>
          <w:rFonts w:ascii="Trebuchet MS" w:hAnsi="Trebuchet MS"/>
          <w:color w:val="000000"/>
          <w:sz w:val="20"/>
          <w:szCs w:val="20"/>
        </w:rPr>
        <w:t xml:space="preserve">proses hall effect </w:t>
      </w:r>
      <w:proofErr w:type="spellStart"/>
      <w:r w:rsidR="00790634">
        <w:rPr>
          <w:rFonts w:ascii="Trebuchet MS" w:hAnsi="Trebuchet MS"/>
          <w:color w:val="000000"/>
          <w:sz w:val="20"/>
          <w:szCs w:val="20"/>
        </w:rPr>
        <w:t>dikonversi</w:t>
      </w:r>
      <w:proofErr w:type="spellEnd"/>
      <w:r w:rsidR="00790634">
        <w:rPr>
          <w:rFonts w:ascii="Trebuchet MS" w:hAnsi="Trebuchet MS"/>
          <w:color w:val="000000"/>
          <w:sz w:val="20"/>
          <w:szCs w:val="20"/>
        </w:rPr>
        <w:t xml:space="preserve"> </w:t>
      </w:r>
      <w:proofErr w:type="spellStart"/>
      <w:r w:rsidR="00790634">
        <w:rPr>
          <w:rFonts w:ascii="Trebuchet MS" w:hAnsi="Trebuchet MS"/>
          <w:color w:val="000000"/>
          <w:sz w:val="20"/>
          <w:szCs w:val="20"/>
        </w:rPr>
        <w:t>kedalam</w:t>
      </w:r>
      <w:proofErr w:type="spellEnd"/>
      <w:r w:rsidR="00790634">
        <w:rPr>
          <w:rFonts w:ascii="Trebuchet MS" w:hAnsi="Trebuchet MS"/>
          <w:color w:val="000000"/>
          <w:sz w:val="20"/>
          <w:szCs w:val="20"/>
        </w:rPr>
        <w:t xml:space="preserve"> </w:t>
      </w:r>
      <w:proofErr w:type="spellStart"/>
      <w:r w:rsidR="00790634">
        <w:rPr>
          <w:rFonts w:ascii="Trebuchet MS" w:hAnsi="Trebuchet MS"/>
          <w:color w:val="000000"/>
          <w:sz w:val="20"/>
          <w:szCs w:val="20"/>
        </w:rPr>
        <w:t>sinyal</w:t>
      </w:r>
      <w:proofErr w:type="spellEnd"/>
      <w:r w:rsidR="00790634">
        <w:rPr>
          <w:rFonts w:ascii="Trebuchet MS" w:hAnsi="Trebuchet MS"/>
          <w:color w:val="000000"/>
          <w:sz w:val="20"/>
          <w:szCs w:val="20"/>
        </w:rPr>
        <w:t xml:space="preserve"> analog.</w:t>
      </w:r>
    </w:p>
    <w:p w14:paraId="291072D9" w14:textId="7707D42E" w:rsidR="007E1F26" w:rsidRDefault="007E1F26" w:rsidP="00F07A6F">
      <w:pPr>
        <w:spacing w:after="0"/>
        <w:ind w:firstLine="426"/>
        <w:jc w:val="both"/>
        <w:rPr>
          <w:rFonts w:ascii="Trebuchet MS" w:hAnsi="Trebuchet MS"/>
          <w:color w:val="000000"/>
          <w:sz w:val="20"/>
          <w:szCs w:val="20"/>
        </w:rPr>
      </w:pPr>
      <w:proofErr w:type="spellStart"/>
      <w:r>
        <w:rPr>
          <w:rFonts w:ascii="Trebuchet MS" w:hAnsi="Trebuchet MS"/>
          <w:color w:val="000000"/>
          <w:sz w:val="20"/>
          <w:szCs w:val="20"/>
        </w:rPr>
        <w:t>Setelah</w:t>
      </w:r>
      <w:proofErr w:type="spellEnd"/>
      <w:r>
        <w:rPr>
          <w:rFonts w:ascii="Trebuchet MS" w:hAnsi="Trebuchet MS"/>
          <w:color w:val="000000"/>
          <w:sz w:val="20"/>
          <w:szCs w:val="20"/>
        </w:rPr>
        <w:t xml:space="preserve"> </w:t>
      </w:r>
      <w:proofErr w:type="spellStart"/>
      <w:r>
        <w:rPr>
          <w:rFonts w:ascii="Trebuchet MS" w:hAnsi="Trebuchet MS"/>
          <w:color w:val="000000"/>
          <w:sz w:val="20"/>
          <w:szCs w:val="20"/>
        </w:rPr>
        <w:t>seluruh</w:t>
      </w:r>
      <w:proofErr w:type="spellEnd"/>
      <w:r>
        <w:rPr>
          <w:rFonts w:ascii="Trebuchet MS" w:hAnsi="Trebuchet MS"/>
          <w:color w:val="000000"/>
          <w:sz w:val="20"/>
          <w:szCs w:val="20"/>
        </w:rPr>
        <w:t xml:space="preserve"> </w:t>
      </w:r>
      <w:proofErr w:type="spellStart"/>
      <w:r w:rsidR="001C7C4D">
        <w:rPr>
          <w:rFonts w:ascii="Trebuchet MS" w:hAnsi="Trebuchet MS"/>
          <w:color w:val="000000"/>
          <w:sz w:val="20"/>
          <w:szCs w:val="20"/>
        </w:rPr>
        <w:t>persiapan</w:t>
      </w:r>
      <w:proofErr w:type="spellEnd"/>
      <w:r w:rsidR="001C7C4D">
        <w:rPr>
          <w:rFonts w:ascii="Trebuchet MS" w:hAnsi="Trebuchet MS"/>
          <w:color w:val="000000"/>
          <w:sz w:val="20"/>
          <w:szCs w:val="20"/>
        </w:rPr>
        <w:t xml:space="preserve"> </w:t>
      </w:r>
      <w:proofErr w:type="spellStart"/>
      <w:r w:rsidR="001C7C4D">
        <w:rPr>
          <w:rFonts w:ascii="Trebuchet MS" w:hAnsi="Trebuchet MS"/>
          <w:color w:val="000000"/>
          <w:sz w:val="20"/>
          <w:szCs w:val="20"/>
        </w:rPr>
        <w:t>selesai</w:t>
      </w:r>
      <w:proofErr w:type="spellEnd"/>
      <w:r w:rsidR="001C7C4D">
        <w:rPr>
          <w:rFonts w:ascii="Trebuchet MS" w:hAnsi="Trebuchet MS"/>
          <w:color w:val="000000"/>
          <w:sz w:val="20"/>
          <w:szCs w:val="20"/>
        </w:rPr>
        <w:t xml:space="preserve">, proses </w:t>
      </w:r>
      <w:proofErr w:type="spellStart"/>
      <w:r w:rsidR="005162B0">
        <w:rPr>
          <w:rFonts w:ascii="Trebuchet MS" w:hAnsi="Trebuchet MS"/>
          <w:color w:val="000000"/>
          <w:sz w:val="20"/>
          <w:szCs w:val="20"/>
        </w:rPr>
        <w:t>komparasi</w:t>
      </w:r>
      <w:proofErr w:type="spellEnd"/>
      <w:r w:rsidR="001C7C4D">
        <w:rPr>
          <w:rFonts w:ascii="Trebuchet MS" w:hAnsi="Trebuchet MS"/>
          <w:color w:val="000000"/>
          <w:sz w:val="20"/>
          <w:szCs w:val="20"/>
        </w:rPr>
        <w:t xml:space="preserve"> </w:t>
      </w:r>
      <w:proofErr w:type="spellStart"/>
      <w:r w:rsidR="001C7C4D">
        <w:rPr>
          <w:rFonts w:ascii="Trebuchet MS" w:hAnsi="Trebuchet MS"/>
          <w:color w:val="000000"/>
          <w:sz w:val="20"/>
          <w:szCs w:val="20"/>
        </w:rPr>
        <w:t>mulai</w:t>
      </w:r>
      <w:proofErr w:type="spellEnd"/>
      <w:r w:rsidR="001C7C4D">
        <w:rPr>
          <w:rFonts w:ascii="Trebuchet MS" w:hAnsi="Trebuchet MS"/>
          <w:color w:val="000000"/>
          <w:sz w:val="20"/>
          <w:szCs w:val="20"/>
        </w:rPr>
        <w:t xml:space="preserve"> </w:t>
      </w:r>
      <w:proofErr w:type="spellStart"/>
      <w:r w:rsidR="001C7C4D">
        <w:rPr>
          <w:rFonts w:ascii="Trebuchet MS" w:hAnsi="Trebuchet MS"/>
          <w:color w:val="000000"/>
          <w:sz w:val="20"/>
          <w:szCs w:val="20"/>
        </w:rPr>
        <w:t>dilakukan</w:t>
      </w:r>
      <w:proofErr w:type="spellEnd"/>
      <w:r w:rsidR="001C7C4D">
        <w:rPr>
          <w:rFonts w:ascii="Trebuchet MS" w:hAnsi="Trebuchet MS"/>
          <w:color w:val="000000"/>
          <w:sz w:val="20"/>
          <w:szCs w:val="20"/>
        </w:rPr>
        <w:t xml:space="preserve">. Device yang </w:t>
      </w:r>
      <w:proofErr w:type="spellStart"/>
      <w:r w:rsidRPr="007E1F26">
        <w:rPr>
          <w:rFonts w:ascii="Trebuchet MS" w:hAnsi="Trebuchet MS"/>
          <w:color w:val="000000"/>
          <w:sz w:val="20"/>
          <w:szCs w:val="20"/>
        </w:rPr>
        <w:t>memiliki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ketelitian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baik</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diperlukan</w:t>
      </w:r>
      <w:proofErr w:type="spellEnd"/>
      <w:r w:rsidR="001C7C4D">
        <w:rPr>
          <w:rFonts w:ascii="Trebuchet MS" w:hAnsi="Trebuchet MS"/>
          <w:color w:val="000000"/>
          <w:sz w:val="20"/>
          <w:szCs w:val="20"/>
        </w:rPr>
        <w:t xml:space="preserve"> </w:t>
      </w:r>
      <w:proofErr w:type="spellStart"/>
      <w:r w:rsidR="001C7C4D">
        <w:rPr>
          <w:rFonts w:ascii="Trebuchet MS" w:hAnsi="Trebuchet MS"/>
          <w:color w:val="000000"/>
          <w:sz w:val="20"/>
          <w:szCs w:val="20"/>
        </w:rPr>
        <w:t>dengan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pengolahan</w:t>
      </w:r>
      <w:proofErr w:type="spellEnd"/>
      <w:r w:rsidRPr="007E1F26">
        <w:rPr>
          <w:rFonts w:ascii="Trebuchet MS" w:hAnsi="Trebuchet MS"/>
          <w:color w:val="000000"/>
          <w:sz w:val="20"/>
          <w:szCs w:val="20"/>
        </w:rPr>
        <w:t xml:space="preserve"> data </w:t>
      </w:r>
      <w:proofErr w:type="spellStart"/>
      <w:r w:rsidR="001C7C4D">
        <w:rPr>
          <w:rFonts w:ascii="Trebuchet MS" w:hAnsi="Trebuchet MS"/>
          <w:color w:val="000000"/>
          <w:sz w:val="20"/>
          <w:szCs w:val="20"/>
        </w:rPr>
        <w:t>dalam</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mencari</w:t>
      </w:r>
      <w:proofErr w:type="spellEnd"/>
      <w:r w:rsidRPr="007E1F26">
        <w:rPr>
          <w:rFonts w:ascii="Trebuchet MS" w:hAnsi="Trebuchet MS"/>
          <w:color w:val="000000"/>
          <w:sz w:val="20"/>
          <w:szCs w:val="20"/>
        </w:rPr>
        <w:t xml:space="preserve"> parameter </w:t>
      </w:r>
      <w:proofErr w:type="spellStart"/>
      <w:r w:rsidRPr="007E1F26">
        <w:rPr>
          <w:rFonts w:ascii="Trebuchet MS" w:hAnsi="Trebuchet MS"/>
          <w:color w:val="000000"/>
          <w:sz w:val="20"/>
          <w:szCs w:val="20"/>
        </w:rPr>
        <w:t>standar</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deviasi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presisi</w:t>
      </w:r>
      <w:proofErr w:type="spellEnd"/>
      <w:r w:rsidRPr="007E1F26">
        <w:rPr>
          <w:rFonts w:ascii="Trebuchet MS" w:hAnsi="Trebuchet MS"/>
          <w:color w:val="000000"/>
          <w:sz w:val="20"/>
          <w:szCs w:val="20"/>
        </w:rPr>
        <w:t xml:space="preserve"> dan </w:t>
      </w:r>
      <w:proofErr w:type="spellStart"/>
      <w:r w:rsidR="005525C1">
        <w:rPr>
          <w:rFonts w:ascii="Trebuchet MS" w:hAnsi="Trebuchet MS"/>
          <w:color w:val="000000"/>
          <w:sz w:val="20"/>
          <w:szCs w:val="20"/>
        </w:rPr>
        <w:t>peningkatan</w:t>
      </w:r>
      <w:proofErr w:type="spellEnd"/>
      <w:r w:rsidR="005525C1">
        <w:rPr>
          <w:rFonts w:ascii="Trebuchet MS" w:hAnsi="Trebuchet MS"/>
          <w:color w:val="000000"/>
          <w:sz w:val="20"/>
          <w:szCs w:val="20"/>
        </w:rPr>
        <w:t xml:space="preserve"> </w:t>
      </w:r>
      <w:proofErr w:type="spellStart"/>
      <w:r w:rsidRPr="007E1F26">
        <w:rPr>
          <w:rFonts w:ascii="Trebuchet MS" w:hAnsi="Trebuchet MS"/>
          <w:color w:val="000000"/>
          <w:sz w:val="20"/>
          <w:szCs w:val="20"/>
        </w:rPr>
        <w:t>akurasi</w:t>
      </w:r>
      <w:proofErr w:type="spellEnd"/>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{"citationItems":[{"id":"ITEM-1","itemData":{"abstract":"Penelitian ini membahas tentang sensor NTC yang diperlukan untuk perancangan sistem temperatur pada boiler dengan range temperatur yang diperlukan yaitu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(Magaski and Anwari, 2022)</w:t>
      </w:r>
      <w:r w:rsidR="00D61D45">
        <w:rPr>
          <w:rFonts w:ascii="Trebuchet MS" w:hAnsi="Trebuchet MS"/>
          <w:color w:val="000000"/>
          <w:sz w:val="20"/>
          <w:szCs w:val="20"/>
        </w:rPr>
        <w:fldChar w:fldCharType="end"/>
      </w:r>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Untuk</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mencari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presisi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maka</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didekati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dengan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konsep</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ketidakpastian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Presisi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berasal</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dari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metode</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pengukuran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berulang</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tidak</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mungkin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dinyatakan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secara</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persis</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menggunakan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konsep</w:t>
      </w:r>
      <w:proofErr w:type="spellEnd"/>
      <w:r w:rsidRPr="007E1F26">
        <w:rPr>
          <w:rFonts w:ascii="Trebuchet MS" w:hAnsi="Trebuchet MS"/>
          <w:color w:val="000000"/>
          <w:sz w:val="20"/>
          <w:szCs w:val="20"/>
        </w:rPr>
        <w:t xml:space="preserve"> error (</w:t>
      </w:r>
      <w:proofErr w:type="spellStart"/>
      <w:r w:rsidRPr="007E1F26">
        <w:rPr>
          <w:rFonts w:ascii="Trebuchet MS" w:hAnsi="Trebuchet MS"/>
          <w:color w:val="000000"/>
          <w:sz w:val="20"/>
          <w:szCs w:val="20"/>
        </w:rPr>
        <w:t>galat</w:t>
      </w:r>
      <w:proofErr w:type="spellEnd"/>
      <w:r w:rsidRPr="007E1F26">
        <w:rPr>
          <w:rFonts w:ascii="Trebuchet MS" w:hAnsi="Trebuchet MS"/>
          <w:color w:val="000000"/>
          <w:sz w:val="20"/>
          <w:szCs w:val="20"/>
        </w:rPr>
        <w:t xml:space="preserve">). </w:t>
      </w:r>
      <w:proofErr w:type="spellStart"/>
      <w:r w:rsidR="00D61D45">
        <w:rPr>
          <w:rFonts w:ascii="Trebuchet MS" w:hAnsi="Trebuchet MS"/>
          <w:color w:val="000000"/>
          <w:sz w:val="20"/>
          <w:szCs w:val="20"/>
        </w:rPr>
        <w:t>Dalam</w:t>
      </w:r>
      <w:proofErr w:type="spellEnd"/>
      <w:r w:rsidR="00D61D45">
        <w:rPr>
          <w:rFonts w:ascii="Trebuchet MS" w:hAnsi="Trebuchet MS"/>
          <w:color w:val="000000"/>
          <w:sz w:val="20"/>
          <w:szCs w:val="20"/>
        </w:rPr>
        <w:t xml:space="preserve"> </w:t>
      </w:r>
      <w:proofErr w:type="spellStart"/>
      <w:r w:rsidR="00D61D45">
        <w:rPr>
          <w:rFonts w:ascii="Trebuchet MS" w:hAnsi="Trebuchet MS"/>
          <w:color w:val="000000"/>
          <w:sz w:val="20"/>
          <w:szCs w:val="20"/>
        </w:rPr>
        <w:t>tulisannya</w:t>
      </w:r>
      <w:proofErr w:type="spellEnd"/>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B94CE8">
        <w:rPr>
          <w:rFonts w:ascii="Trebuchet MS" w:hAnsi="Trebuchet MS"/>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2020)","previouslyFormattedCitation":"(Vurchio &lt;i&gt;et al.&lt;/i&gt;, 2020)"},"properties":{"noteIndex":0},"schema":"https://github.com/citation-style-language/schema/raw/master/csl-citation.json"}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 xml:space="preserve">(Vurchio </w:t>
      </w:r>
      <w:r w:rsidR="00D61D45" w:rsidRPr="00D61D45">
        <w:rPr>
          <w:rFonts w:ascii="Trebuchet MS" w:hAnsi="Trebuchet MS"/>
          <w:i/>
          <w:noProof/>
          <w:color w:val="000000"/>
          <w:sz w:val="20"/>
          <w:szCs w:val="20"/>
        </w:rPr>
        <w:t>et al.</w:t>
      </w:r>
      <w:r w:rsidR="00D61D45" w:rsidRPr="00D61D45">
        <w:rPr>
          <w:rFonts w:ascii="Trebuchet MS" w:hAnsi="Trebuchet MS"/>
          <w:noProof/>
          <w:color w:val="000000"/>
          <w:sz w:val="20"/>
          <w:szCs w:val="20"/>
        </w:rPr>
        <w:t>, 2020)</w:t>
      </w:r>
      <w:r w:rsidR="00D61D45">
        <w:rPr>
          <w:rFonts w:ascii="Trebuchet MS" w:hAnsi="Trebuchet MS"/>
          <w:color w:val="000000"/>
          <w:sz w:val="20"/>
          <w:szCs w:val="20"/>
        </w:rPr>
        <w:fldChar w:fldCharType="end"/>
      </w:r>
      <w:r w:rsidR="007E2F91">
        <w:rPr>
          <w:rFonts w:ascii="Trebuchet MS" w:hAnsi="Trebuchet MS"/>
          <w:color w:val="000000"/>
          <w:sz w:val="20"/>
          <w:szCs w:val="20"/>
        </w:rPr>
        <w:t xml:space="preserve"> </w:t>
      </w:r>
      <w:proofErr w:type="spellStart"/>
      <w:r w:rsidRPr="007E1F26">
        <w:rPr>
          <w:rFonts w:ascii="Trebuchet MS" w:hAnsi="Trebuchet MS"/>
          <w:color w:val="000000"/>
          <w:sz w:val="20"/>
          <w:szCs w:val="20"/>
        </w:rPr>
        <w:t>Kuantifikasi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presisi</w:t>
      </w:r>
      <w:proofErr w:type="spellEnd"/>
      <w:r w:rsidRPr="007E1F26">
        <w:rPr>
          <w:rFonts w:ascii="Trebuchet MS" w:hAnsi="Trebuchet MS"/>
          <w:color w:val="000000"/>
          <w:sz w:val="20"/>
          <w:szCs w:val="20"/>
        </w:rPr>
        <w:t xml:space="preserve"> yang paling </w:t>
      </w:r>
      <w:proofErr w:type="spellStart"/>
      <w:r w:rsidRPr="007E1F26">
        <w:rPr>
          <w:rFonts w:ascii="Trebuchet MS" w:hAnsi="Trebuchet MS"/>
          <w:color w:val="000000"/>
          <w:sz w:val="20"/>
          <w:szCs w:val="20"/>
        </w:rPr>
        <w:t>memungkinkan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adalah</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menggunakan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konsep</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ketidakpastian</w:t>
      </w:r>
      <w:proofErr w:type="spellEnd"/>
      <w:r w:rsidRPr="007E1F26">
        <w:rPr>
          <w:rFonts w:ascii="Trebuchet MS" w:hAnsi="Trebuchet MS"/>
          <w:color w:val="000000"/>
          <w:sz w:val="20"/>
          <w:szCs w:val="20"/>
        </w:rPr>
        <w:t xml:space="preserve"> (uncertainty). </w:t>
      </w:r>
      <w:proofErr w:type="spellStart"/>
      <w:r w:rsidRPr="007E1F26">
        <w:rPr>
          <w:rFonts w:ascii="Trebuchet MS" w:hAnsi="Trebuchet MS"/>
          <w:color w:val="000000"/>
          <w:sz w:val="20"/>
          <w:szCs w:val="20"/>
        </w:rPr>
        <w:t>Ketidakpastian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asal</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presisi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metode</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adalah</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nilai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Standar</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Deviasi</w:t>
      </w:r>
      <w:proofErr w:type="spellEnd"/>
      <w:r w:rsidRPr="007E1F26">
        <w:rPr>
          <w:rFonts w:ascii="Trebuchet MS" w:hAnsi="Trebuchet MS"/>
          <w:color w:val="000000"/>
          <w:sz w:val="20"/>
          <w:szCs w:val="20"/>
        </w:rPr>
        <w:t xml:space="preserve"> (SD) </w:t>
      </w:r>
      <w:proofErr w:type="spellStart"/>
      <w:r w:rsidRPr="007E1F26">
        <w:rPr>
          <w:rFonts w:ascii="Trebuchet MS" w:hAnsi="Trebuchet MS"/>
          <w:color w:val="000000"/>
          <w:sz w:val="20"/>
          <w:szCs w:val="20"/>
        </w:rPr>
        <w:t>dari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pengujian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sampel</w:t>
      </w:r>
      <w:proofErr w:type="spellEnd"/>
      <w:r w:rsidRPr="007E1F26">
        <w:rPr>
          <w:rFonts w:ascii="Trebuchet MS" w:hAnsi="Trebuchet MS"/>
          <w:color w:val="000000"/>
          <w:sz w:val="20"/>
          <w:szCs w:val="20"/>
        </w:rPr>
        <w:t xml:space="preserve"> yang </w:t>
      </w:r>
      <w:proofErr w:type="spellStart"/>
      <w:r w:rsidRPr="007E1F26">
        <w:rPr>
          <w:rFonts w:ascii="Trebuchet MS" w:hAnsi="Trebuchet MS"/>
          <w:color w:val="000000"/>
          <w:sz w:val="20"/>
          <w:szCs w:val="20"/>
        </w:rPr>
        <w:t>digunakan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dilakukan</w:t>
      </w:r>
      <w:proofErr w:type="spellEnd"/>
      <w:r w:rsidRPr="007E1F26">
        <w:rPr>
          <w:rFonts w:ascii="Trebuchet MS" w:hAnsi="Trebuchet MS"/>
          <w:color w:val="000000"/>
          <w:sz w:val="20"/>
          <w:szCs w:val="20"/>
        </w:rPr>
        <w:t xml:space="preserve"> minimal </w:t>
      </w:r>
      <w:proofErr w:type="spellStart"/>
      <w:r w:rsidRPr="007E1F26">
        <w:rPr>
          <w:rFonts w:ascii="Trebuchet MS" w:hAnsi="Trebuchet MS"/>
          <w:color w:val="000000"/>
          <w:sz w:val="20"/>
          <w:szCs w:val="20"/>
        </w:rPr>
        <w:t>duplo</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pengulangan</w:t>
      </w:r>
      <w:proofErr w:type="spellEnd"/>
      <w:r w:rsidRPr="007E1F26">
        <w:rPr>
          <w:rFonts w:ascii="Trebuchet MS" w:hAnsi="Trebuchet MS"/>
          <w:color w:val="000000"/>
          <w:sz w:val="20"/>
          <w:szCs w:val="20"/>
        </w:rPr>
        <w:t xml:space="preserve"> 3 kali). </w:t>
      </w:r>
      <w:proofErr w:type="spellStart"/>
      <w:r w:rsidRPr="007E1F26">
        <w:rPr>
          <w:rFonts w:ascii="Trebuchet MS" w:hAnsi="Trebuchet MS"/>
          <w:color w:val="000000"/>
          <w:sz w:val="20"/>
          <w:szCs w:val="20"/>
        </w:rPr>
        <w:t>Dengan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menggunakan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terori</w:t>
      </w:r>
      <w:proofErr w:type="spellEnd"/>
      <w:r w:rsidRPr="007E1F26">
        <w:rPr>
          <w:rFonts w:ascii="Trebuchet MS" w:hAnsi="Trebuchet MS"/>
          <w:color w:val="000000"/>
          <w:sz w:val="20"/>
          <w:szCs w:val="20"/>
        </w:rPr>
        <w:t xml:space="preserve"> CL (Confident Level), </w:t>
      </w:r>
      <w:proofErr w:type="spellStart"/>
      <w:r w:rsidRPr="007E1F26">
        <w:rPr>
          <w:rFonts w:ascii="Trebuchet MS" w:hAnsi="Trebuchet MS"/>
          <w:color w:val="000000"/>
          <w:sz w:val="20"/>
          <w:szCs w:val="20"/>
        </w:rPr>
        <w:t>probabilitas</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cakupan</w:t>
      </w:r>
      <w:proofErr w:type="spellEnd"/>
      <w:r w:rsidRPr="007E1F26">
        <w:rPr>
          <w:rFonts w:ascii="Trebuchet MS" w:hAnsi="Trebuchet MS"/>
          <w:color w:val="000000"/>
          <w:sz w:val="20"/>
          <w:szCs w:val="20"/>
        </w:rPr>
        <w:t xml:space="preserve"> yang </w:t>
      </w:r>
      <w:proofErr w:type="spellStart"/>
      <w:r w:rsidRPr="007E1F26">
        <w:rPr>
          <w:rFonts w:ascii="Trebuchet MS" w:hAnsi="Trebuchet MS"/>
          <w:color w:val="000000"/>
          <w:sz w:val="20"/>
          <w:szCs w:val="20"/>
        </w:rPr>
        <w:t>diperoleh</w:t>
      </w:r>
      <w:proofErr w:type="spellEnd"/>
      <w:r w:rsidRPr="007E1F26">
        <w:rPr>
          <w:rFonts w:ascii="Trebuchet MS" w:hAnsi="Trebuchet MS"/>
          <w:color w:val="000000"/>
          <w:sz w:val="20"/>
          <w:szCs w:val="20"/>
        </w:rPr>
        <w:t xml:space="preserve"> pada </w:t>
      </w:r>
      <w:proofErr w:type="spellStart"/>
      <w:r w:rsidRPr="007E1F26">
        <w:rPr>
          <w:rFonts w:ascii="Trebuchet MS" w:hAnsi="Trebuchet MS"/>
          <w:color w:val="000000"/>
          <w:sz w:val="20"/>
          <w:szCs w:val="20"/>
        </w:rPr>
        <w:t>pendekatan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pertama</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digunakan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untuk</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mengubah</w:t>
      </w:r>
      <w:proofErr w:type="spellEnd"/>
      <w:r w:rsidRPr="007E1F26">
        <w:rPr>
          <w:rFonts w:ascii="Trebuchet MS" w:hAnsi="Trebuchet MS"/>
          <w:color w:val="000000"/>
          <w:sz w:val="20"/>
          <w:szCs w:val="20"/>
        </w:rPr>
        <w:t xml:space="preserve"> nominal interval </w:t>
      </w:r>
      <w:proofErr w:type="spellStart"/>
      <w:r w:rsidRPr="007E1F26">
        <w:rPr>
          <w:rFonts w:ascii="Trebuchet MS" w:hAnsi="Trebuchet MS"/>
          <w:color w:val="000000"/>
          <w:sz w:val="20"/>
          <w:szCs w:val="20"/>
        </w:rPr>
        <w:t>ketidakpastian</w:t>
      </w:r>
      <w:proofErr w:type="spellEnd"/>
      <w:r w:rsidRPr="007E1F26">
        <w:rPr>
          <w:rFonts w:ascii="Trebuchet MS" w:hAnsi="Trebuchet MS"/>
          <w:color w:val="000000"/>
          <w:sz w:val="20"/>
          <w:szCs w:val="20"/>
        </w:rPr>
        <w:t xml:space="preserve">. </w:t>
      </w:r>
      <w:r w:rsidRPr="007E1F26">
        <w:rPr>
          <w:rFonts w:ascii="Trebuchet MS" w:hAnsi="Trebuchet MS"/>
          <w:color w:val="000000"/>
          <w:sz w:val="20"/>
          <w:szCs w:val="20"/>
        </w:rPr>
        <w:lastRenderedPageBreak/>
        <w:t xml:space="preserve">Tingkat </w:t>
      </w:r>
      <w:proofErr w:type="spellStart"/>
      <w:r w:rsidRPr="007E1F26">
        <w:rPr>
          <w:rFonts w:ascii="Trebuchet MS" w:hAnsi="Trebuchet MS"/>
          <w:color w:val="000000"/>
          <w:sz w:val="20"/>
          <w:szCs w:val="20"/>
        </w:rPr>
        <w:t>kepercayaan</w:t>
      </w:r>
      <w:proofErr w:type="spellEnd"/>
      <w:r w:rsidRPr="007E1F26">
        <w:rPr>
          <w:rFonts w:ascii="Trebuchet MS" w:hAnsi="Trebuchet MS"/>
          <w:color w:val="000000"/>
          <w:sz w:val="20"/>
          <w:szCs w:val="20"/>
        </w:rPr>
        <w:t xml:space="preserve"> yang </w:t>
      </w:r>
      <w:proofErr w:type="spellStart"/>
      <w:r w:rsidRPr="007E1F26">
        <w:rPr>
          <w:rFonts w:ascii="Trebuchet MS" w:hAnsi="Trebuchet MS"/>
          <w:color w:val="000000"/>
          <w:sz w:val="20"/>
          <w:szCs w:val="20"/>
        </w:rPr>
        <w:t>digunakan</w:t>
      </w:r>
      <w:proofErr w:type="spellEnd"/>
      <w:r w:rsidRPr="007E1F26">
        <w:rPr>
          <w:rFonts w:ascii="Trebuchet MS" w:hAnsi="Trebuchet MS"/>
          <w:color w:val="000000"/>
          <w:sz w:val="20"/>
          <w:szCs w:val="20"/>
        </w:rPr>
        <w:t xml:space="preserve"> pada </w:t>
      </w:r>
      <w:proofErr w:type="spellStart"/>
      <w:r w:rsidRPr="007E1F26">
        <w:rPr>
          <w:rFonts w:ascii="Trebuchet MS" w:hAnsi="Trebuchet MS"/>
          <w:color w:val="000000"/>
          <w:sz w:val="20"/>
          <w:szCs w:val="20"/>
        </w:rPr>
        <w:t>umumnya</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ialah</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sebesar</w:t>
      </w:r>
      <w:proofErr w:type="spellEnd"/>
      <w:r w:rsidRPr="007E1F26">
        <w:rPr>
          <w:rFonts w:ascii="Trebuchet MS" w:hAnsi="Trebuchet MS"/>
          <w:color w:val="000000"/>
          <w:sz w:val="20"/>
          <w:szCs w:val="20"/>
        </w:rPr>
        <w:t xml:space="preserve"> 95%, </w:t>
      </w:r>
      <w:proofErr w:type="spellStart"/>
      <w:r w:rsidR="00740314">
        <w:rPr>
          <w:rFonts w:ascii="Trebuchet MS" w:hAnsi="Trebuchet MS"/>
          <w:color w:val="000000"/>
          <w:sz w:val="20"/>
          <w:szCs w:val="20"/>
        </w:rPr>
        <w:t>perlakuan</w:t>
      </w:r>
      <w:proofErr w:type="spellEnd"/>
      <w:r w:rsidR="00740314">
        <w:rPr>
          <w:rFonts w:ascii="Trebuchet MS" w:hAnsi="Trebuchet MS"/>
          <w:color w:val="000000"/>
          <w:sz w:val="20"/>
          <w:szCs w:val="20"/>
        </w:rPr>
        <w:t xml:space="preserve"> </w:t>
      </w:r>
      <w:proofErr w:type="spellStart"/>
      <w:r w:rsidR="00740314">
        <w:rPr>
          <w:rFonts w:ascii="Trebuchet MS" w:hAnsi="Trebuchet MS"/>
          <w:color w:val="000000"/>
          <w:sz w:val="20"/>
          <w:szCs w:val="20"/>
        </w:rPr>
        <w:t>tersebut</w:t>
      </w:r>
      <w:proofErr w:type="spellEnd"/>
      <w:r w:rsidRPr="007E1F26">
        <w:rPr>
          <w:rFonts w:ascii="Trebuchet MS" w:hAnsi="Trebuchet MS"/>
          <w:color w:val="000000"/>
          <w:sz w:val="20"/>
          <w:szCs w:val="20"/>
        </w:rPr>
        <w:t xml:space="preserve"> </w:t>
      </w:r>
      <w:proofErr w:type="spellStart"/>
      <w:r w:rsidR="000F2221">
        <w:rPr>
          <w:rFonts w:ascii="Trebuchet MS" w:hAnsi="Trebuchet MS"/>
          <w:color w:val="000000"/>
          <w:sz w:val="20"/>
          <w:szCs w:val="20"/>
        </w:rPr>
        <w:t>dimana</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tingkat</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kepercayaan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ialah</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sebesar</w:t>
      </w:r>
      <w:proofErr w:type="spellEnd"/>
      <w:r w:rsidRPr="007E1F26">
        <w:rPr>
          <w:rFonts w:ascii="Trebuchet MS" w:hAnsi="Trebuchet MS"/>
          <w:color w:val="000000"/>
          <w:sz w:val="20"/>
          <w:szCs w:val="20"/>
        </w:rPr>
        <w:t xml:space="preserve"> 95% (</w:t>
      </w:r>
      <w:proofErr w:type="spellStart"/>
      <w:r w:rsidRPr="007E1F26">
        <w:rPr>
          <w:rFonts w:ascii="Trebuchet MS" w:hAnsi="Trebuchet MS"/>
          <w:color w:val="000000"/>
          <w:sz w:val="20"/>
          <w:szCs w:val="20"/>
        </w:rPr>
        <w:t>nilai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sampel</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akan</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mewakili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nilai</w:t>
      </w:r>
      <w:proofErr w:type="spellEnd"/>
      <w:r w:rsidRPr="007E1F26">
        <w:rPr>
          <w:rFonts w:ascii="Trebuchet MS" w:hAnsi="Trebuchet MS"/>
          <w:color w:val="000000"/>
          <w:sz w:val="20"/>
          <w:szCs w:val="20"/>
        </w:rPr>
        <w:t xml:space="preserve"> </w:t>
      </w:r>
      <w:proofErr w:type="spellStart"/>
      <w:r w:rsidRPr="007E1F26">
        <w:rPr>
          <w:rFonts w:ascii="Trebuchet MS" w:hAnsi="Trebuchet MS"/>
          <w:color w:val="000000"/>
          <w:sz w:val="20"/>
          <w:szCs w:val="20"/>
        </w:rPr>
        <w:t>populasi</w:t>
      </w:r>
      <w:proofErr w:type="spellEnd"/>
      <w:r w:rsidRPr="007E1F26">
        <w:rPr>
          <w:rFonts w:ascii="Trebuchet MS" w:hAnsi="Trebuchet MS"/>
          <w:color w:val="000000"/>
          <w:sz w:val="20"/>
          <w:szCs w:val="20"/>
        </w:rPr>
        <w:t xml:space="preserve"> </w:t>
      </w:r>
      <w:proofErr w:type="spellStart"/>
      <w:r w:rsidR="000F2221">
        <w:rPr>
          <w:rFonts w:ascii="Trebuchet MS" w:hAnsi="Trebuchet MS"/>
          <w:color w:val="000000"/>
          <w:sz w:val="20"/>
          <w:szCs w:val="20"/>
        </w:rPr>
        <w:t>tempat</w:t>
      </w:r>
      <w:proofErr w:type="spellEnd"/>
      <w:r w:rsidRPr="007E1F26">
        <w:rPr>
          <w:rFonts w:ascii="Trebuchet MS" w:hAnsi="Trebuchet MS"/>
          <w:color w:val="000000"/>
          <w:sz w:val="20"/>
          <w:szCs w:val="20"/>
        </w:rPr>
        <w:t xml:space="preserve"> </w:t>
      </w:r>
      <w:proofErr w:type="spellStart"/>
      <w:r w:rsidR="000F2221">
        <w:rPr>
          <w:rFonts w:ascii="Trebuchet MS" w:hAnsi="Trebuchet MS"/>
          <w:color w:val="000000"/>
          <w:sz w:val="20"/>
          <w:szCs w:val="20"/>
        </w:rPr>
        <w:t>variasi</w:t>
      </w:r>
      <w:proofErr w:type="spellEnd"/>
      <w:r w:rsidR="000F2221">
        <w:rPr>
          <w:rFonts w:ascii="Trebuchet MS" w:hAnsi="Trebuchet MS"/>
          <w:color w:val="000000"/>
          <w:sz w:val="20"/>
          <w:szCs w:val="20"/>
        </w:rPr>
        <w:t xml:space="preserve"> </w:t>
      </w:r>
      <w:r w:rsidRPr="007E1F26">
        <w:rPr>
          <w:rFonts w:ascii="Trebuchet MS" w:hAnsi="Trebuchet MS"/>
          <w:color w:val="000000"/>
          <w:sz w:val="20"/>
          <w:szCs w:val="20"/>
        </w:rPr>
        <w:t xml:space="preserve">sample </w:t>
      </w:r>
      <w:proofErr w:type="spellStart"/>
      <w:r w:rsidRPr="007E1F26">
        <w:rPr>
          <w:rFonts w:ascii="Trebuchet MS" w:hAnsi="Trebuchet MS"/>
          <w:color w:val="000000"/>
          <w:sz w:val="20"/>
          <w:szCs w:val="20"/>
        </w:rPr>
        <w:t>berasal</w:t>
      </w:r>
      <w:proofErr w:type="spellEnd"/>
      <w:r w:rsidR="002926F0">
        <w:rPr>
          <w:rFonts w:ascii="Trebuchet MS" w:hAnsi="Trebuchet MS"/>
          <w:color w:val="000000"/>
          <w:sz w:val="20"/>
          <w:szCs w:val="20"/>
        </w:rPr>
        <w:t>)</w:t>
      </w:r>
      <w:r w:rsidRPr="007E1F26">
        <w:rPr>
          <w:rFonts w:ascii="Trebuchet MS" w:hAnsi="Trebuchet MS"/>
          <w:color w:val="000000"/>
          <w:sz w:val="20"/>
          <w:szCs w:val="20"/>
        </w:rPr>
        <w:t>.</w:t>
      </w:r>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Maka</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tingkat</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layak</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guna</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perangkat</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baru</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dapat</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dipastikan</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dengan</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hasil</w:t>
      </w:r>
      <w:proofErr w:type="spellEnd"/>
      <w:r w:rsidR="00B6683A">
        <w:rPr>
          <w:rFonts w:ascii="Trebuchet MS" w:hAnsi="Trebuchet MS"/>
          <w:color w:val="000000"/>
          <w:sz w:val="20"/>
          <w:szCs w:val="20"/>
        </w:rPr>
        <w:t xml:space="preserve"> yang </w:t>
      </w:r>
      <w:proofErr w:type="spellStart"/>
      <w:r w:rsidR="00B6683A">
        <w:rPr>
          <w:rFonts w:ascii="Trebuchet MS" w:hAnsi="Trebuchet MS"/>
          <w:color w:val="000000"/>
          <w:sz w:val="20"/>
          <w:szCs w:val="20"/>
        </w:rPr>
        <w:t>didapat</w:t>
      </w:r>
      <w:proofErr w:type="spellEnd"/>
      <w:r w:rsidR="00B6683A">
        <w:rPr>
          <w:rFonts w:ascii="Trebuchet MS" w:hAnsi="Trebuchet MS"/>
          <w:color w:val="000000"/>
          <w:sz w:val="20"/>
          <w:szCs w:val="20"/>
        </w:rPr>
        <w:t xml:space="preserve">. Proses </w:t>
      </w:r>
      <w:proofErr w:type="spellStart"/>
      <w:r w:rsidR="00B6683A">
        <w:rPr>
          <w:rFonts w:ascii="Trebuchet MS" w:hAnsi="Trebuchet MS"/>
          <w:color w:val="000000"/>
          <w:sz w:val="20"/>
          <w:szCs w:val="20"/>
        </w:rPr>
        <w:t>pengambilan</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variasi</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dari</w:t>
      </w:r>
      <w:proofErr w:type="spellEnd"/>
      <w:r w:rsidR="00B6683A">
        <w:rPr>
          <w:rFonts w:ascii="Trebuchet MS" w:hAnsi="Trebuchet MS"/>
          <w:color w:val="000000"/>
          <w:sz w:val="20"/>
          <w:szCs w:val="20"/>
        </w:rPr>
        <w:t xml:space="preserve"> variable</w:t>
      </w:r>
      <w:r w:rsidR="0076214B">
        <w:rPr>
          <w:rFonts w:ascii="Trebuchet MS" w:hAnsi="Trebuchet MS"/>
          <w:color w:val="000000"/>
          <w:sz w:val="20"/>
          <w:szCs w:val="20"/>
        </w:rPr>
        <w:t xml:space="preserve"> </w:t>
      </w:r>
      <w:proofErr w:type="spellStart"/>
      <w:r w:rsidR="00B6683A">
        <w:rPr>
          <w:rFonts w:ascii="Trebuchet MS" w:hAnsi="Trebuchet MS"/>
          <w:color w:val="000000"/>
          <w:sz w:val="20"/>
          <w:szCs w:val="20"/>
        </w:rPr>
        <w:t>dilakukan</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bersamaan</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dengan</w:t>
      </w:r>
      <w:proofErr w:type="spellEnd"/>
      <w:r w:rsidR="00B6683A">
        <w:rPr>
          <w:rFonts w:ascii="Trebuchet MS" w:hAnsi="Trebuchet MS"/>
          <w:color w:val="000000"/>
          <w:sz w:val="20"/>
          <w:szCs w:val="20"/>
        </w:rPr>
        <w:t xml:space="preserve"> </w:t>
      </w:r>
      <w:proofErr w:type="spellStart"/>
      <w:r w:rsidR="00B6683A">
        <w:rPr>
          <w:rFonts w:ascii="Trebuchet MS" w:hAnsi="Trebuchet MS"/>
          <w:color w:val="000000"/>
          <w:sz w:val="20"/>
          <w:szCs w:val="20"/>
        </w:rPr>
        <w:t>pengambilan</w:t>
      </w:r>
      <w:proofErr w:type="spellEnd"/>
      <w:r w:rsidR="00B6683A">
        <w:rPr>
          <w:rFonts w:ascii="Trebuchet MS" w:hAnsi="Trebuchet MS"/>
          <w:color w:val="000000"/>
          <w:sz w:val="20"/>
          <w:szCs w:val="20"/>
        </w:rPr>
        <w:t xml:space="preserve"> data </w:t>
      </w:r>
      <w:proofErr w:type="spellStart"/>
      <w:r w:rsidR="00B6683A">
        <w:rPr>
          <w:rFonts w:ascii="Trebuchet MS" w:hAnsi="Trebuchet MS"/>
          <w:color w:val="000000"/>
          <w:sz w:val="20"/>
          <w:szCs w:val="20"/>
        </w:rPr>
        <w:t>lapangan</w:t>
      </w:r>
      <w:proofErr w:type="spellEnd"/>
      <w:r w:rsidR="003403E0">
        <w:rPr>
          <w:rFonts w:ascii="Trebuchet MS" w:hAnsi="Trebuchet MS"/>
          <w:color w:val="000000"/>
          <w:sz w:val="20"/>
          <w:szCs w:val="20"/>
        </w:rPr>
        <w:t xml:space="preserve"> </w:t>
      </w:r>
      <w:proofErr w:type="spellStart"/>
      <w:r w:rsidR="003403E0">
        <w:rPr>
          <w:rFonts w:ascii="Trebuchet MS" w:hAnsi="Trebuchet MS"/>
          <w:color w:val="000000"/>
          <w:sz w:val="20"/>
          <w:szCs w:val="20"/>
        </w:rPr>
        <w:t>sebagai</w:t>
      </w:r>
      <w:proofErr w:type="spellEnd"/>
      <w:r w:rsidR="003403E0">
        <w:rPr>
          <w:rFonts w:ascii="Trebuchet MS" w:hAnsi="Trebuchet MS"/>
          <w:color w:val="000000"/>
          <w:sz w:val="20"/>
          <w:szCs w:val="20"/>
        </w:rPr>
        <w:t xml:space="preserve"> </w:t>
      </w:r>
      <w:proofErr w:type="spellStart"/>
      <w:r w:rsidR="003403E0">
        <w:rPr>
          <w:rFonts w:ascii="Trebuchet MS" w:hAnsi="Trebuchet MS"/>
          <w:color w:val="000000"/>
          <w:sz w:val="20"/>
          <w:szCs w:val="20"/>
        </w:rPr>
        <w:t>bentuk</w:t>
      </w:r>
      <w:proofErr w:type="spellEnd"/>
      <w:r w:rsidR="003403E0">
        <w:rPr>
          <w:rFonts w:ascii="Trebuchet MS" w:hAnsi="Trebuchet MS"/>
          <w:color w:val="000000"/>
          <w:sz w:val="20"/>
          <w:szCs w:val="20"/>
        </w:rPr>
        <w:t xml:space="preserve"> </w:t>
      </w:r>
      <w:proofErr w:type="spellStart"/>
      <w:r w:rsidR="003403E0">
        <w:rPr>
          <w:rFonts w:ascii="Trebuchet MS" w:hAnsi="Trebuchet MS"/>
          <w:color w:val="000000"/>
          <w:sz w:val="20"/>
          <w:szCs w:val="20"/>
        </w:rPr>
        <w:t>komparasi</w:t>
      </w:r>
      <w:proofErr w:type="spellEnd"/>
      <w:r w:rsidR="003403E0">
        <w:rPr>
          <w:rFonts w:ascii="Trebuchet MS" w:hAnsi="Trebuchet MS"/>
          <w:color w:val="000000"/>
          <w:sz w:val="20"/>
          <w:szCs w:val="20"/>
        </w:rPr>
        <w:t xml:space="preserve"> </w:t>
      </w:r>
      <w:proofErr w:type="spellStart"/>
      <w:r w:rsidR="003403E0">
        <w:rPr>
          <w:rFonts w:ascii="Trebuchet MS" w:hAnsi="Trebuchet MS"/>
          <w:color w:val="000000"/>
          <w:sz w:val="20"/>
          <w:szCs w:val="20"/>
        </w:rPr>
        <w:t>langsung</w:t>
      </w:r>
      <w:proofErr w:type="spellEnd"/>
      <w:r w:rsidR="00B6683A">
        <w:rPr>
          <w:rFonts w:ascii="Trebuchet MS" w:hAnsi="Trebuchet MS"/>
          <w:color w:val="000000"/>
          <w:sz w:val="20"/>
          <w:szCs w:val="20"/>
        </w:rPr>
        <w:t>.</w:t>
      </w:r>
      <w:r w:rsidR="000A5BB4">
        <w:rPr>
          <w:rFonts w:ascii="Trebuchet MS" w:hAnsi="Trebuchet MS"/>
          <w:color w:val="000000"/>
          <w:sz w:val="20"/>
          <w:szCs w:val="20"/>
        </w:rPr>
        <w:t xml:space="preserve"> </w:t>
      </w:r>
      <w:proofErr w:type="spellStart"/>
      <w:r w:rsidR="000A5BB4">
        <w:rPr>
          <w:rFonts w:ascii="Trebuchet MS" w:hAnsi="Trebuchet MS"/>
          <w:color w:val="000000"/>
          <w:sz w:val="20"/>
          <w:szCs w:val="20"/>
        </w:rPr>
        <w:t>Kalkulasi</w:t>
      </w:r>
      <w:proofErr w:type="spellEnd"/>
      <w:r w:rsidR="000A5BB4">
        <w:rPr>
          <w:rFonts w:ascii="Trebuchet MS" w:hAnsi="Trebuchet MS"/>
          <w:color w:val="000000"/>
          <w:sz w:val="20"/>
          <w:szCs w:val="20"/>
        </w:rPr>
        <w:t xml:space="preserve"> proses </w:t>
      </w:r>
      <w:proofErr w:type="spellStart"/>
      <w:r w:rsidR="000A5BB4">
        <w:rPr>
          <w:rFonts w:ascii="Trebuchet MS" w:hAnsi="Trebuchet MS"/>
          <w:color w:val="000000"/>
          <w:sz w:val="20"/>
          <w:szCs w:val="20"/>
        </w:rPr>
        <w:t>pembentukkan</w:t>
      </w:r>
      <w:proofErr w:type="spellEnd"/>
      <w:r w:rsidR="000A5BB4">
        <w:rPr>
          <w:rFonts w:ascii="Trebuchet MS" w:hAnsi="Trebuchet MS"/>
          <w:color w:val="000000"/>
          <w:sz w:val="20"/>
          <w:szCs w:val="20"/>
        </w:rPr>
        <w:t xml:space="preserve"> </w:t>
      </w:r>
      <w:proofErr w:type="spellStart"/>
      <w:r w:rsidR="000A5BB4">
        <w:rPr>
          <w:rFonts w:ascii="Trebuchet MS" w:hAnsi="Trebuchet MS"/>
          <w:color w:val="000000"/>
          <w:sz w:val="20"/>
          <w:szCs w:val="20"/>
        </w:rPr>
        <w:t>diferensiasi</w:t>
      </w:r>
      <w:proofErr w:type="spellEnd"/>
      <w:r w:rsidR="000A5BB4">
        <w:rPr>
          <w:rFonts w:ascii="Trebuchet MS" w:hAnsi="Trebuchet MS"/>
          <w:color w:val="000000"/>
          <w:sz w:val="20"/>
          <w:szCs w:val="20"/>
        </w:rPr>
        <w:t xml:space="preserve"> </w:t>
      </w:r>
      <w:proofErr w:type="spellStart"/>
      <w:r w:rsidR="000A5BB4">
        <w:rPr>
          <w:rFonts w:ascii="Trebuchet MS" w:hAnsi="Trebuchet MS"/>
          <w:color w:val="000000"/>
          <w:sz w:val="20"/>
          <w:szCs w:val="20"/>
        </w:rPr>
        <w:t>diwakili</w:t>
      </w:r>
      <w:proofErr w:type="spellEnd"/>
      <w:r w:rsidR="000A5BB4">
        <w:rPr>
          <w:rFonts w:ascii="Trebuchet MS" w:hAnsi="Trebuchet MS"/>
          <w:color w:val="000000"/>
          <w:sz w:val="20"/>
          <w:szCs w:val="20"/>
        </w:rPr>
        <w:t xml:space="preserve"> </w:t>
      </w:r>
      <w:proofErr w:type="spellStart"/>
      <w:r w:rsidR="000A5BB4">
        <w:rPr>
          <w:rFonts w:ascii="Trebuchet MS" w:hAnsi="Trebuchet MS"/>
          <w:color w:val="000000"/>
          <w:sz w:val="20"/>
          <w:szCs w:val="20"/>
        </w:rPr>
        <w:t>dengan</w:t>
      </w:r>
      <w:proofErr w:type="spellEnd"/>
      <w:r w:rsidR="000A5BB4">
        <w:rPr>
          <w:rFonts w:ascii="Trebuchet MS" w:hAnsi="Trebuchet MS"/>
          <w:color w:val="000000"/>
          <w:sz w:val="20"/>
          <w:szCs w:val="20"/>
        </w:rPr>
        <w:t xml:space="preserve"> </w:t>
      </w:r>
      <w:proofErr w:type="spellStart"/>
      <w:r w:rsidR="000A5BB4">
        <w:rPr>
          <w:rFonts w:ascii="Trebuchet MS" w:hAnsi="Trebuchet MS"/>
          <w:color w:val="000000"/>
          <w:sz w:val="20"/>
          <w:szCs w:val="20"/>
        </w:rPr>
        <w:t>persamaan</w:t>
      </w:r>
      <w:proofErr w:type="spellEnd"/>
      <w:r w:rsidR="000A5BB4">
        <w:rPr>
          <w:rFonts w:ascii="Trebuchet MS" w:hAnsi="Trebuchet MS"/>
          <w:color w:val="000000"/>
          <w:sz w:val="20"/>
          <w:szCs w:val="20"/>
        </w:rPr>
        <w:t>:</w:t>
      </w:r>
      <w:r w:rsidR="00A44E40">
        <w:rPr>
          <w:rFonts w:ascii="Trebuchet MS" w:hAnsi="Trebuchet MS"/>
          <w:color w:val="000000"/>
          <w:sz w:val="20"/>
          <w:szCs w:val="20"/>
        </w:rPr>
        <w:t xml:space="preserve"> </w:t>
      </w:r>
      <m:oMath>
        <m:r>
          <w:rPr>
            <w:rFonts w:ascii="Cambria Math" w:hAnsi="Cambria Math"/>
            <w:color w:val="000000"/>
            <w:sz w:val="20"/>
            <w:szCs w:val="20"/>
          </w:rPr>
          <m:t>Ev[R]=μ</m:t>
        </m:r>
      </m:oMath>
      <w:r w:rsidR="00B94CE8">
        <w:rPr>
          <w:rFonts w:ascii="Trebuchet MS" w:eastAsiaTheme="minorEastAsia" w:hAnsi="Trebuchet MS"/>
          <w:color w:val="000000"/>
          <w:sz w:val="20"/>
          <w:szCs w:val="20"/>
        </w:rPr>
        <w:t xml:space="preserve">   </w:t>
      </w:r>
      <w:r w:rsidR="00B94CE8">
        <w:rPr>
          <w:rFonts w:ascii="Trebuchet MS" w:eastAsiaTheme="minorEastAsia" w:hAnsi="Trebuchet MS"/>
          <w:color w:val="000000"/>
          <w:sz w:val="20"/>
          <w:szCs w:val="20"/>
        </w:rPr>
        <w:fldChar w:fldCharType="begin" w:fldLock="1"/>
      </w:r>
      <w:r w:rsidR="00B94CE8">
        <w:rPr>
          <w:rFonts w:ascii="Trebuchet MS" w:eastAsiaTheme="minorEastAsia" w:hAnsi="Trebuchet MS"/>
          <w:color w:val="000000"/>
          <w:sz w:val="20"/>
          <w:szCs w:val="20"/>
        </w:rPr>
        <w:instrText>ADDIN CSL_CITATION {"citationItems":[{"id":"ITEM-1","itemData":{"abstract":"Power quality event identification is widely recognized as one of the most interesting problems in electric engineering. It consists of two sub-problems: detection and classification. In the first step, a recognition algorithm is used to detect disturbance from power quality events. The next step classifies them into some groups by a machine learning method. In order to enhance the accuracy, a detection technique is required for classifying events in timely manner. In this paper, KL Divergence and Standard deviation are used within Support Vector Machine to detect and classify events. Experimental results with 12 events suggest a specific order of harmonic present in each event. KL Divergence and Standard deviation are obtained for voltage sag of 500 values and for harmonics with swell of 800 values. After calculating KL Divergence and Standard deviation, events are detected with more accuracy. The comparison shows that the new method achieves 94.02% of accuracy which is better than 92.33% of Abdoos et al. (2016), 93.47% of Ma et al. (2017), 89.92% of Li et al. (2016) and 93.87% of Kapoor et al. (2018).","author":[{"dropping-particle":"","family":"Kapoor","given":"Rajiv","non-dropping-particle":"","parse-names":false,"suffix":""},{"dropping-particle":"","family":"Gupta","given":"Rashmi","non-dropping-particle":"","parse-names":false,"suffix":""},{"dropping-particle":"","family":"Son","given":"Le Hoang","non-dropping-particle":"","parse-names":false,"suffix":""},{"dropping-particle":"","family":"Jha","given":"Sudan","non-dropping-particle":"","parse-names":false,"suffix":""},{"dropping-particle":"","family":"Kumar","given":"Raghvendra","non-dropping-particle":"","parse-names":false,"suffix":""}],"container-title":"Measurement 126","id":"ITEM-1","issued":{"date-parts":[["2018"]]},"page":"134-142","title":"Boosting performance of power quality event identification with KL Divergence measure and standard deviation","type":"paper-conference"},"uris":["http://www.mendeley.com/documents/?uuid=e88a31c9-0b4c-4aa7-9f45-034005d97206"]}],"mendeley":{"formattedCitation":"(Kapoor &lt;i&gt;et al.&lt;/i&gt;, 2018)","plainTextFormattedCitation":"(Kapoor et al., 2018)"},"properties":{"noteIndex":0},"schema":"https://github.com/citation-style-language/schema/raw/master/csl-citation.json"}</w:instrText>
      </w:r>
      <w:r w:rsidR="00B94CE8">
        <w:rPr>
          <w:rFonts w:ascii="Trebuchet MS" w:eastAsiaTheme="minorEastAsia" w:hAnsi="Trebuchet MS"/>
          <w:color w:val="000000"/>
          <w:sz w:val="20"/>
          <w:szCs w:val="20"/>
        </w:rPr>
        <w:fldChar w:fldCharType="separate"/>
      </w:r>
      <w:r w:rsidR="00B94CE8" w:rsidRPr="00B94CE8">
        <w:rPr>
          <w:rFonts w:ascii="Trebuchet MS" w:eastAsiaTheme="minorEastAsia" w:hAnsi="Trebuchet MS"/>
          <w:noProof/>
          <w:color w:val="000000"/>
          <w:sz w:val="20"/>
          <w:szCs w:val="20"/>
        </w:rPr>
        <w:t xml:space="preserve">(Kapoor </w:t>
      </w:r>
      <w:r w:rsidR="00B94CE8" w:rsidRPr="00B94CE8">
        <w:rPr>
          <w:rFonts w:ascii="Trebuchet MS" w:eastAsiaTheme="minorEastAsia" w:hAnsi="Trebuchet MS"/>
          <w:i/>
          <w:noProof/>
          <w:color w:val="000000"/>
          <w:sz w:val="20"/>
          <w:szCs w:val="20"/>
        </w:rPr>
        <w:t>et al.</w:t>
      </w:r>
      <w:r w:rsidR="00B94CE8" w:rsidRPr="00B94CE8">
        <w:rPr>
          <w:rFonts w:ascii="Trebuchet MS" w:eastAsiaTheme="minorEastAsia" w:hAnsi="Trebuchet MS"/>
          <w:noProof/>
          <w:color w:val="000000"/>
          <w:sz w:val="20"/>
          <w:szCs w:val="20"/>
        </w:rPr>
        <w:t>, 2018)</w:t>
      </w:r>
      <w:r w:rsidR="00B94CE8">
        <w:rPr>
          <w:rFonts w:ascii="Trebuchet MS" w:eastAsiaTheme="minorEastAsia" w:hAnsi="Trebuchet MS"/>
          <w:color w:val="000000"/>
          <w:sz w:val="20"/>
          <w:szCs w:val="20"/>
        </w:rPr>
        <w:fldChar w:fldCharType="end"/>
      </w:r>
    </w:p>
    <w:p w14:paraId="64F82AA1" w14:textId="77777777" w:rsidR="000A5BB4" w:rsidRDefault="000A5BB4" w:rsidP="00F07A6F">
      <w:pPr>
        <w:spacing w:after="0"/>
        <w:ind w:firstLine="426"/>
        <w:jc w:val="both"/>
        <w:rPr>
          <w:rFonts w:ascii="Trebuchet MS" w:hAnsi="Trebuchet MS"/>
          <w:color w:val="000000"/>
          <w:sz w:val="20"/>
          <w:szCs w:val="20"/>
        </w:rPr>
      </w:pPr>
    </w:p>
    <w:p w14:paraId="505CFCEB" w14:textId="0C37091B" w:rsidR="00ED0A0F" w:rsidRDefault="00ED0A0F"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sz w:val="20"/>
            <w:szCs w:val="20"/>
            <w:lang w:val="en-GB"/>
          </w:rPr>
          <m:t>σ=</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(R-μ)</m:t>
                </m:r>
              </m:e>
              <m:sup>
                <m:r>
                  <w:rPr>
                    <w:rFonts w:ascii="Cambria Math" w:hAnsi="Cambria Math"/>
                    <w:color w:val="000000"/>
                    <w:sz w:val="20"/>
                    <w:szCs w:val="20"/>
                  </w:rPr>
                  <m:t>2</m:t>
                </m:r>
              </m:sup>
            </m:sSup>
            <m:r>
              <w:rPr>
                <w:rFonts w:ascii="Cambria Math" w:hAnsi="Cambria Math"/>
                <w:color w:val="000000"/>
                <w:sz w:val="20"/>
                <w:szCs w:val="20"/>
              </w:rPr>
              <m:t>]</m:t>
            </m:r>
          </m:e>
        </m:rad>
      </m:oMath>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E317E4">
        <w:rPr>
          <w:rFonts w:ascii="Trebuchet MS" w:eastAsiaTheme="minorEastAsia" w:hAnsi="Trebuchet MS"/>
          <w:color w:val="000000"/>
          <w:sz w:val="20"/>
          <w:szCs w:val="20"/>
        </w:rPr>
        <w:t xml:space="preserve">   </w:t>
      </w:r>
      <w:r w:rsidR="00A44E40">
        <w:rPr>
          <w:rFonts w:ascii="Trebuchet MS" w:eastAsiaTheme="minorEastAsia" w:hAnsi="Trebuchet MS"/>
          <w:color w:val="000000"/>
          <w:sz w:val="20"/>
          <w:szCs w:val="20"/>
        </w:rPr>
        <w:t>(2)</w:t>
      </w:r>
    </w:p>
    <w:p w14:paraId="36650230" w14:textId="3AEFAECE" w:rsidR="00E317E4" w:rsidRDefault="00E317E4"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+Ev</m:t>
            </m:r>
            <m:d>
              <m:dPr>
                <m:begChr m:val="["/>
                <m:endChr m:val="]"/>
                <m:ctrlPr>
                  <w:rPr>
                    <w:rFonts w:ascii="Cambria Math" w:hAnsi="Cambria Math"/>
                    <w:i/>
                    <w:color w:val="000000"/>
                    <w:sz w:val="20"/>
                    <w:szCs w:val="20"/>
                  </w:rPr>
                </m:ctrlPr>
              </m:dPr>
              <m:e>
                <m:d>
                  <m:dPr>
                    <m:ctrlPr>
                      <w:rPr>
                        <w:rFonts w:ascii="Cambria Math" w:hAnsi="Cambria Math"/>
                        <w:i/>
                        <w:color w:val="000000"/>
                        <w:sz w:val="20"/>
                        <w:szCs w:val="20"/>
                      </w:rPr>
                    </m:ctrlPr>
                  </m:dPr>
                  <m:e>
                    <m:r>
                      <w:rPr>
                        <w:rFonts w:ascii="Cambria Math" w:hAnsi="Cambria Math"/>
                        <w:color w:val="000000"/>
                        <w:sz w:val="20"/>
                        <w:szCs w:val="20"/>
                      </w:rPr>
                      <m:t>-2μR</m:t>
                    </m:r>
                  </m:e>
                </m:d>
              </m:e>
            </m:d>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r>
              <w:rPr>
                <w:rFonts w:ascii="Cambria Math" w:hAnsi="Cambria Math"/>
                <w:color w:val="000000"/>
                <w:sz w:val="20"/>
                <w:szCs w:val="20"/>
              </w:rPr>
              <m:t>]</m:t>
            </m:r>
          </m:e>
        </m:rad>
      </m:oMath>
      <w:r w:rsidR="000A71C4">
        <w:rPr>
          <w:rFonts w:ascii="Trebuchet MS" w:eastAsiaTheme="minorEastAsia" w:hAnsi="Trebuchet MS"/>
          <w:color w:val="000000"/>
          <w:sz w:val="20"/>
          <w:szCs w:val="20"/>
        </w:rPr>
        <w:t xml:space="preserve">     (3)</w:t>
      </w:r>
      <w:r w:rsidR="000A71C4" w:rsidRPr="000A71C4">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-2μEv[R]</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e>
        </m:rad>
      </m:oMath>
      <w:r w:rsidR="00AF7A82">
        <w:rPr>
          <w:rFonts w:ascii="Cambria Math" w:eastAsiaTheme="minorEastAsia" w:hAnsi="Cambria Math"/>
          <w:i/>
          <w:color w:val="000000"/>
          <w:sz w:val="20"/>
          <w:szCs w:val="20"/>
        </w:rPr>
        <w:tab/>
      </w:r>
      <w:r w:rsidR="00AF7A82">
        <w:rPr>
          <w:rFonts w:ascii="Cambria Math" w:eastAsiaTheme="minorEastAsia" w:hAnsi="Cambria Math"/>
          <w:i/>
          <w:color w:val="000000"/>
          <w:sz w:val="20"/>
          <w:szCs w:val="20"/>
        </w:rPr>
        <w:tab/>
      </w:r>
      <w:proofErr w:type="gramStart"/>
      <w:r w:rsidR="000A71C4">
        <w:rPr>
          <w:rFonts w:ascii="Trebuchet MS" w:eastAsiaTheme="minorEastAsia" w:hAnsi="Trebuchet MS"/>
          <w:color w:val="000000"/>
          <w:sz w:val="20"/>
          <w:szCs w:val="20"/>
        </w:rPr>
        <w:t xml:space="preserve">   (</w:t>
      </w:r>
      <w:proofErr w:type="gramEnd"/>
      <w:r w:rsidR="00AF7A82">
        <w:rPr>
          <w:rFonts w:ascii="Trebuchet MS" w:eastAsiaTheme="minorEastAsia" w:hAnsi="Trebuchet MS"/>
          <w:color w:val="000000"/>
          <w:sz w:val="20"/>
          <w:szCs w:val="20"/>
        </w:rPr>
        <w:t>4</w:t>
      </w:r>
      <w:r w:rsidR="000A71C4">
        <w:rPr>
          <w:rFonts w:ascii="Trebuchet MS" w:eastAsiaTheme="minorEastAsia" w:hAnsi="Trebuchet MS"/>
          <w:color w:val="000000"/>
          <w:sz w:val="20"/>
          <w:szCs w:val="20"/>
        </w:rPr>
        <w:t>)</w:t>
      </w:r>
      <w:r w:rsidR="00AF7A82" w:rsidRPr="00AF7A82">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(Ev[R])</m:t>
                </m:r>
              </m:e>
              <m:sup>
                <m:r>
                  <w:rPr>
                    <w:rFonts w:ascii="Cambria Math" w:hAnsi="Cambria Math"/>
                    <w:color w:val="000000"/>
                    <w:sz w:val="20"/>
                    <w:szCs w:val="20"/>
                  </w:rPr>
                  <m:t>2</m:t>
                </m:r>
              </m:sup>
            </m:sSup>
          </m:e>
        </m:rad>
      </m:oMath>
      <w:r>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t xml:space="preserve">   (5)</w:t>
      </w:r>
    </w:p>
    <w:p w14:paraId="638705B1" w14:textId="77777777" w:rsidR="00176AB9" w:rsidRDefault="00176AB9" w:rsidP="00176AB9">
      <w:pPr>
        <w:spacing w:after="0"/>
        <w:contextualSpacing/>
        <w:jc w:val="both"/>
        <w:rPr>
          <w:rFonts w:ascii="Trebuchet MS" w:eastAsiaTheme="minorEastAsia" w:hAnsi="Trebuchet MS"/>
          <w:color w:val="000000"/>
          <w:sz w:val="20"/>
          <w:szCs w:val="20"/>
        </w:rPr>
      </w:pPr>
    </w:p>
    <w:p w14:paraId="559C4C60" w14:textId="6B1D710E" w:rsidR="00A44E40" w:rsidRDefault="00804DAA" w:rsidP="00176AB9">
      <w:pPr>
        <w:spacing w:after="0"/>
        <w:contextualSpacing/>
        <w:jc w:val="both"/>
        <w:rPr>
          <w:rFonts w:ascii="Trebuchet MS" w:eastAsiaTheme="minorEastAsia" w:hAnsi="Trebuchet MS"/>
          <w:color w:val="000000"/>
          <w:sz w:val="20"/>
          <w:szCs w:val="20"/>
        </w:rPr>
      </w:pPr>
      <w:proofErr w:type="spellStart"/>
      <w:r>
        <w:rPr>
          <w:rFonts w:ascii="Trebuchet MS" w:eastAsiaTheme="minorEastAsia" w:hAnsi="Trebuchet MS"/>
          <w:color w:val="000000"/>
          <w:sz w:val="20"/>
          <w:szCs w:val="20"/>
        </w:rPr>
        <w:t>dimana</w:t>
      </w:r>
      <w:proofErr w:type="spellEnd"/>
      <w:r>
        <w:rPr>
          <w:rFonts w:ascii="Trebuchet MS" w:eastAsiaTheme="minorEastAsia" w:hAnsi="Trebuchet MS"/>
          <w:color w:val="000000"/>
          <w:sz w:val="20"/>
          <w:szCs w:val="20"/>
        </w:rPr>
        <w:t>,</w:t>
      </w:r>
    </w:p>
    <w:p w14:paraId="0C8133A4" w14:textId="1E2A4634"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sz w:val="20"/>
            <w:szCs w:val="20"/>
            <w:lang w:val="en-GB"/>
          </w:rPr>
          <m:t xml:space="preserve">σ </m:t>
        </m:r>
      </m:oMath>
      <w:r w:rsidR="00176AB9" w:rsidRPr="00E4296C">
        <w:rPr>
          <w:rFonts w:ascii="Trebuchet MS" w:hAnsi="Trebuchet MS"/>
          <w:sz w:val="20"/>
          <w:szCs w:val="20"/>
          <w:lang w:val="en-GB"/>
        </w:rPr>
        <w:t xml:space="preserve">= </w:t>
      </w:r>
      <w:r>
        <w:rPr>
          <w:rFonts w:ascii="Trebuchet MS" w:hAnsi="Trebuchet MS"/>
          <w:sz w:val="20"/>
          <w:szCs w:val="20"/>
          <w:lang w:val="en-GB"/>
        </w:rPr>
        <w:t>standard deviation</w:t>
      </w:r>
    </w:p>
    <w:p w14:paraId="53A6DAA4" w14:textId="59C8F2F1"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Ev</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averag</w:t>
      </w:r>
      <w:r w:rsidR="00A04447">
        <w:rPr>
          <w:rFonts w:ascii="Trebuchet MS" w:hAnsi="Trebuchet MS"/>
          <w:sz w:val="20"/>
          <w:szCs w:val="20"/>
          <w:lang w:val="en-GB"/>
        </w:rPr>
        <w:t>e</w:t>
      </w:r>
      <w:r w:rsidR="000F0A46" w:rsidRPr="000F0A46">
        <w:rPr>
          <w:rFonts w:ascii="Trebuchet MS" w:hAnsi="Trebuchet MS"/>
          <w:sz w:val="20"/>
          <w:szCs w:val="20"/>
          <w:lang w:val="en-GB"/>
        </w:rPr>
        <w:t xml:space="preserve"> value of R</w:t>
      </w:r>
    </w:p>
    <w:p w14:paraId="431EAB08" w14:textId="4E0429CF"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R</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random variable</w:t>
      </w:r>
    </w:p>
    <w:p w14:paraId="0A942980" w14:textId="7BF7181B" w:rsidR="00176AB9"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μ</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Pr>
          <w:rFonts w:ascii="Trebuchet MS" w:hAnsi="Trebuchet MS"/>
          <w:sz w:val="20"/>
          <w:szCs w:val="20"/>
          <w:lang w:val="en-GB"/>
        </w:rPr>
        <w:t>mean value</w:t>
      </w:r>
    </w:p>
    <w:p w14:paraId="221B3AAD" w14:textId="0F31A24F" w:rsidR="00233D01" w:rsidRDefault="00233D01" w:rsidP="004A0D74">
      <w:pPr>
        <w:spacing w:after="0"/>
        <w:jc w:val="both"/>
        <w:rPr>
          <w:rFonts w:ascii="Trebuchet MS" w:hAnsi="Trebuchet MS"/>
          <w:color w:val="000000"/>
          <w:sz w:val="20"/>
          <w:szCs w:val="20"/>
        </w:rPr>
      </w:pPr>
    </w:p>
    <w:p w14:paraId="393FEEDE" w14:textId="37ED9FC5" w:rsidR="00A5410F" w:rsidRPr="00C23089" w:rsidRDefault="00A5410F" w:rsidP="00A5410F">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Data Processing</w:t>
      </w:r>
    </w:p>
    <w:p w14:paraId="7938AC26" w14:textId="0514F563" w:rsidR="00F069AF" w:rsidRPr="00A03B87" w:rsidRDefault="00F069AF" w:rsidP="00F069AF">
      <w:pPr>
        <w:spacing w:after="0"/>
        <w:jc w:val="center"/>
        <w:rPr>
          <w:rFonts w:ascii="Trebuchet MS" w:hAnsi="Trebuchet MS"/>
          <w:color w:val="000000"/>
          <w:sz w:val="20"/>
          <w:szCs w:val="20"/>
        </w:rPr>
      </w:pPr>
      <w:r w:rsidRPr="00A03B87">
        <w:rPr>
          <w:rFonts w:ascii="Trebuchet MS" w:hAnsi="Trebuchet MS"/>
          <w:noProof/>
          <w:sz w:val="20"/>
          <w:szCs w:val="20"/>
        </w:rPr>
        <w:drawing>
          <wp:inline distT="0" distB="0" distL="0" distR="0" wp14:anchorId="723C9848" wp14:editId="3F7288A7">
            <wp:extent cx="2336106" cy="523800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b="1689"/>
                    <a:stretch/>
                  </pic:blipFill>
                  <pic:spPr bwMode="auto">
                    <a:xfrm>
                      <a:off x="0" y="0"/>
                      <a:ext cx="2336106" cy="5238000"/>
                    </a:xfrm>
                    <a:prstGeom prst="rect">
                      <a:avLst/>
                    </a:prstGeom>
                    <a:noFill/>
                    <a:ln>
                      <a:noFill/>
                    </a:ln>
                    <a:extLst>
                      <a:ext uri="{53640926-AAD7-44D8-BBD7-CCE9431645EC}">
                        <a14:shadowObscured xmlns:a14="http://schemas.microsoft.com/office/drawing/2010/main"/>
                      </a:ext>
                    </a:extLst>
                  </pic:spPr>
                </pic:pic>
              </a:graphicData>
            </a:graphic>
          </wp:inline>
        </w:drawing>
      </w:r>
    </w:p>
    <w:p w14:paraId="101680B4" w14:textId="337F81DB" w:rsidR="00B55D42" w:rsidRDefault="00233D01" w:rsidP="00F069AF">
      <w:pPr>
        <w:spacing w:after="0"/>
        <w:jc w:val="center"/>
        <w:rPr>
          <w:rFonts w:ascii="Trebuchet MS" w:hAnsi="Trebuchet MS"/>
          <w:color w:val="000000"/>
          <w:sz w:val="18"/>
          <w:szCs w:val="18"/>
        </w:rPr>
      </w:pPr>
      <w:r w:rsidRPr="0053164E">
        <w:rPr>
          <w:rFonts w:ascii="Trebuchet MS" w:hAnsi="Trebuchet MS"/>
          <w:b/>
          <w:bCs/>
          <w:sz w:val="18"/>
          <w:szCs w:val="18"/>
        </w:rPr>
        <w:t xml:space="preserve">Figure </w:t>
      </w:r>
      <w:r w:rsidRPr="0053164E">
        <w:rPr>
          <w:rFonts w:ascii="Trebuchet MS" w:hAnsi="Trebuchet MS"/>
          <w:b/>
          <w:bCs/>
          <w:iCs/>
          <w:sz w:val="18"/>
          <w:szCs w:val="18"/>
        </w:rPr>
        <w:t>3</w:t>
      </w:r>
      <w:r w:rsidRPr="0053164E">
        <w:rPr>
          <w:rFonts w:ascii="Trebuchet MS" w:hAnsi="Trebuchet MS"/>
          <w:b/>
          <w:bCs/>
          <w:sz w:val="18"/>
          <w:szCs w:val="18"/>
        </w:rPr>
        <w:t>.</w:t>
      </w:r>
      <w:r w:rsidRPr="0053164E">
        <w:rPr>
          <w:rFonts w:ascii="Trebuchet MS" w:hAnsi="Trebuchet MS"/>
          <w:sz w:val="18"/>
          <w:szCs w:val="18"/>
        </w:rPr>
        <w:t xml:space="preserve"> </w:t>
      </w:r>
      <w:r w:rsidR="003A567C">
        <w:rPr>
          <w:rFonts w:ascii="Trebuchet MS" w:hAnsi="Trebuchet MS"/>
          <w:color w:val="000000"/>
          <w:sz w:val="18"/>
          <w:szCs w:val="18"/>
        </w:rPr>
        <w:t>Device Algorithm</w:t>
      </w:r>
      <w:r w:rsidR="000F4FA8">
        <w:rPr>
          <w:rFonts w:ascii="Trebuchet MS" w:hAnsi="Trebuchet MS"/>
          <w:color w:val="000000"/>
          <w:sz w:val="18"/>
          <w:szCs w:val="18"/>
        </w:rPr>
        <w:t xml:space="preserve"> </w:t>
      </w:r>
      <w:r w:rsidR="000F4FA8" w:rsidRPr="0053164E">
        <w:rPr>
          <w:rFonts w:ascii="Trebuchet MS" w:hAnsi="Trebuchet MS"/>
          <w:color w:val="000000"/>
          <w:sz w:val="18"/>
          <w:szCs w:val="18"/>
        </w:rPr>
        <w:t>Flow Chart</w:t>
      </w:r>
    </w:p>
    <w:p w14:paraId="13B30D10" w14:textId="08398CB0" w:rsidR="00353A45" w:rsidRPr="008C1879" w:rsidRDefault="00353A45" w:rsidP="00280124">
      <w:pPr>
        <w:spacing w:after="0"/>
        <w:rPr>
          <w:rFonts w:ascii="Trebuchet MS" w:hAnsi="Trebuchet MS"/>
          <w:color w:val="000000"/>
          <w:sz w:val="20"/>
          <w:szCs w:val="20"/>
        </w:rPr>
      </w:pPr>
    </w:p>
    <w:p w14:paraId="2422F65F" w14:textId="46DE7192" w:rsidR="00315AE6" w:rsidRPr="008C1879" w:rsidRDefault="00315AE6" w:rsidP="00892F80">
      <w:pPr>
        <w:spacing w:after="0"/>
        <w:ind w:firstLine="426"/>
        <w:jc w:val="both"/>
        <w:rPr>
          <w:rFonts w:ascii="Trebuchet MS" w:hAnsi="Trebuchet MS"/>
          <w:color w:val="000000"/>
          <w:sz w:val="20"/>
          <w:szCs w:val="20"/>
        </w:rPr>
      </w:pPr>
      <w:proofErr w:type="spellStart"/>
      <w:r w:rsidRPr="008C1879">
        <w:rPr>
          <w:rFonts w:ascii="Trebuchet MS" w:hAnsi="Trebuchet MS"/>
          <w:color w:val="000000"/>
          <w:sz w:val="20"/>
          <w:szCs w:val="20"/>
        </w:rPr>
        <w:t>Pengukuran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dilakukan</w:t>
      </w:r>
      <w:proofErr w:type="spellEnd"/>
      <w:r w:rsidRPr="008C1879">
        <w:rPr>
          <w:rFonts w:ascii="Trebuchet MS" w:hAnsi="Trebuchet MS"/>
          <w:color w:val="000000"/>
          <w:sz w:val="20"/>
          <w:szCs w:val="20"/>
        </w:rPr>
        <w:t xml:space="preserve"> </w:t>
      </w:r>
      <w:r w:rsidR="00963D4F" w:rsidRPr="008C1879">
        <w:rPr>
          <w:rFonts w:ascii="Trebuchet MS" w:hAnsi="Trebuchet MS"/>
          <w:color w:val="000000"/>
          <w:sz w:val="20"/>
          <w:szCs w:val="20"/>
        </w:rPr>
        <w:t xml:space="preserve">pada </w:t>
      </w:r>
      <w:proofErr w:type="spellStart"/>
      <w:r w:rsidR="00963D4F" w:rsidRPr="008C1879">
        <w:rPr>
          <w:rFonts w:ascii="Trebuchet MS" w:hAnsi="Trebuchet MS"/>
          <w:color w:val="000000"/>
          <w:sz w:val="20"/>
          <w:szCs w:val="20"/>
        </w:rPr>
        <w:t>dari</w:t>
      </w:r>
      <w:proofErr w:type="spellEnd"/>
      <w:r w:rsidR="00963D4F" w:rsidRPr="008C1879">
        <w:rPr>
          <w:rFonts w:ascii="Trebuchet MS" w:hAnsi="Trebuchet MS"/>
          <w:color w:val="000000"/>
          <w:sz w:val="20"/>
          <w:szCs w:val="20"/>
        </w:rPr>
        <w:t xml:space="preserve"> </w:t>
      </w:r>
      <w:proofErr w:type="spellStart"/>
      <w:r w:rsidR="00963D4F" w:rsidRPr="008C1879">
        <w:rPr>
          <w:rFonts w:ascii="Trebuchet MS" w:hAnsi="Trebuchet MS"/>
          <w:color w:val="000000"/>
          <w:sz w:val="20"/>
          <w:szCs w:val="20"/>
        </w:rPr>
        <w:t>modul</w:t>
      </w:r>
      <w:proofErr w:type="spellEnd"/>
      <w:r w:rsidR="00963D4F" w:rsidRPr="008C1879">
        <w:rPr>
          <w:rFonts w:ascii="Trebuchet MS" w:hAnsi="Trebuchet MS"/>
          <w:color w:val="000000"/>
          <w:sz w:val="20"/>
          <w:szCs w:val="20"/>
        </w:rPr>
        <w:t xml:space="preserve"> solar PV </w:t>
      </w:r>
      <w:proofErr w:type="spellStart"/>
      <w:r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memasukkan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persamaan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hasil</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perhitungan</w:t>
      </w:r>
      <w:proofErr w:type="spellEnd"/>
      <w:r w:rsidRPr="008C1879">
        <w:rPr>
          <w:rFonts w:ascii="Trebuchet MS" w:hAnsi="Trebuchet MS"/>
          <w:color w:val="000000"/>
          <w:sz w:val="20"/>
          <w:szCs w:val="20"/>
        </w:rPr>
        <w:t xml:space="preserve"> </w:t>
      </w:r>
      <w:proofErr w:type="spellStart"/>
      <w:r w:rsidR="007B195D" w:rsidRPr="008C1879">
        <w:rPr>
          <w:rFonts w:ascii="Trebuchet MS" w:hAnsi="Trebuchet MS"/>
          <w:color w:val="000000"/>
          <w:sz w:val="20"/>
          <w:szCs w:val="20"/>
        </w:rPr>
        <w:t>folmula</w:t>
      </w:r>
      <w:proofErr w:type="spellEnd"/>
      <w:r w:rsidR="007B195D" w:rsidRPr="008C1879">
        <w:rPr>
          <w:rFonts w:ascii="Trebuchet MS" w:hAnsi="Trebuchet MS"/>
          <w:color w:val="000000"/>
          <w:sz w:val="20"/>
          <w:szCs w:val="20"/>
        </w:rPr>
        <w:t xml:space="preserve"> yang </w:t>
      </w:r>
      <w:proofErr w:type="spellStart"/>
      <w:r w:rsidR="007B195D" w:rsidRPr="008C1879">
        <w:rPr>
          <w:rFonts w:ascii="Trebuchet MS" w:hAnsi="Trebuchet MS"/>
          <w:color w:val="000000"/>
          <w:sz w:val="20"/>
          <w:szCs w:val="20"/>
        </w:rPr>
        <w:t>dihasilkan</w:t>
      </w:r>
      <w:proofErr w:type="spellEnd"/>
      <w:r w:rsidR="007B195D"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kalibrasi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pengukuran</w:t>
      </w:r>
      <w:proofErr w:type="spellEnd"/>
      <w:r w:rsidRPr="008C1879">
        <w:rPr>
          <w:rFonts w:ascii="Trebuchet MS" w:hAnsi="Trebuchet MS"/>
          <w:color w:val="000000"/>
          <w:sz w:val="20"/>
          <w:szCs w:val="20"/>
        </w:rPr>
        <w:t xml:space="preserve"> data analog</w:t>
      </w:r>
      <w:r w:rsidR="007B195D" w:rsidRPr="008C1879">
        <w:rPr>
          <w:rFonts w:ascii="Trebuchet MS" w:hAnsi="Trebuchet MS"/>
          <w:color w:val="000000"/>
          <w:sz w:val="20"/>
          <w:szCs w:val="20"/>
        </w:rPr>
        <w:t xml:space="preserve">. </w:t>
      </w:r>
      <w:proofErr w:type="spellStart"/>
      <w:r w:rsidR="007B195D" w:rsidRPr="008C1879">
        <w:rPr>
          <w:rFonts w:ascii="Trebuchet MS" w:hAnsi="Trebuchet MS"/>
          <w:color w:val="000000"/>
          <w:sz w:val="20"/>
          <w:szCs w:val="20"/>
        </w:rPr>
        <w:t>Kemudian</w:t>
      </w:r>
      <w:proofErr w:type="spellEnd"/>
      <w:r w:rsidRPr="008C1879">
        <w:rPr>
          <w:rFonts w:ascii="Trebuchet MS" w:hAnsi="Trebuchet MS"/>
          <w:color w:val="000000"/>
          <w:sz w:val="20"/>
          <w:szCs w:val="20"/>
        </w:rPr>
        <w:t xml:space="preserve"> data</w:t>
      </w:r>
      <w:r w:rsidR="007B195D" w:rsidRPr="008C1879">
        <w:rPr>
          <w:rFonts w:ascii="Trebuchet MS" w:hAnsi="Trebuchet MS"/>
          <w:color w:val="000000"/>
          <w:sz w:val="20"/>
          <w:szCs w:val="20"/>
        </w:rPr>
        <w:t xml:space="preserve"> </w:t>
      </w:r>
      <w:proofErr w:type="spellStart"/>
      <w:r w:rsidR="007B195D" w:rsidRPr="008C1879">
        <w:rPr>
          <w:rFonts w:ascii="Trebuchet MS" w:hAnsi="Trebuchet MS"/>
          <w:color w:val="000000"/>
          <w:sz w:val="20"/>
          <w:szCs w:val="20"/>
        </w:rPr>
        <w:t>tersebut</w:t>
      </w:r>
      <w:proofErr w:type="spellEnd"/>
      <w:r w:rsidR="007B195D" w:rsidRPr="008C1879">
        <w:rPr>
          <w:rFonts w:ascii="Trebuchet MS" w:hAnsi="Trebuchet MS"/>
          <w:color w:val="000000"/>
          <w:sz w:val="20"/>
          <w:szCs w:val="20"/>
        </w:rPr>
        <w:t xml:space="preserve"> </w:t>
      </w:r>
      <w:proofErr w:type="spellStart"/>
      <w:r w:rsidR="007B195D" w:rsidRPr="008C1879">
        <w:rPr>
          <w:rFonts w:ascii="Trebuchet MS" w:hAnsi="Trebuchet MS"/>
          <w:color w:val="000000"/>
          <w:sz w:val="20"/>
          <w:szCs w:val="20"/>
        </w:rPr>
        <w:t>dibandingkan</w:t>
      </w:r>
      <w:proofErr w:type="spellEnd"/>
      <w:r w:rsidR="007B195D" w:rsidRPr="008C1879">
        <w:rPr>
          <w:rFonts w:ascii="Trebuchet MS" w:hAnsi="Trebuchet MS"/>
          <w:color w:val="000000"/>
          <w:sz w:val="20"/>
          <w:szCs w:val="20"/>
        </w:rPr>
        <w:t xml:space="preserve"> </w:t>
      </w:r>
      <w:proofErr w:type="spellStart"/>
      <w:r w:rsidR="007B195D"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hasil</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pengukuran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langsung</w:t>
      </w:r>
      <w:proofErr w:type="spellEnd"/>
      <w:r w:rsidR="00963D4F" w:rsidRPr="008C1879">
        <w:rPr>
          <w:rFonts w:ascii="Trebuchet MS" w:hAnsi="Trebuchet MS"/>
          <w:color w:val="000000"/>
          <w:sz w:val="20"/>
          <w:szCs w:val="20"/>
        </w:rPr>
        <w:t xml:space="preserve"> </w:t>
      </w:r>
      <w:proofErr w:type="spellStart"/>
      <w:r w:rsidR="00963D4F" w:rsidRPr="008C1879">
        <w:rPr>
          <w:rFonts w:ascii="Trebuchet MS" w:hAnsi="Trebuchet MS"/>
          <w:color w:val="000000"/>
          <w:sz w:val="20"/>
          <w:szCs w:val="20"/>
        </w:rPr>
        <w:t>terhadap</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tegangan</w:t>
      </w:r>
      <w:proofErr w:type="spellEnd"/>
      <w:r w:rsidRPr="008C1879">
        <w:rPr>
          <w:rFonts w:ascii="Trebuchet MS" w:hAnsi="Trebuchet MS"/>
          <w:color w:val="000000"/>
          <w:sz w:val="20"/>
          <w:szCs w:val="20"/>
        </w:rPr>
        <w:t xml:space="preserve"> dan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arus</w:t>
      </w:r>
      <w:proofErr w:type="spellEnd"/>
      <w:r w:rsidRPr="008C1879">
        <w:rPr>
          <w:rFonts w:ascii="Trebuchet MS" w:hAnsi="Trebuchet MS"/>
          <w:color w:val="000000"/>
          <w:sz w:val="20"/>
          <w:szCs w:val="20"/>
        </w:rPr>
        <w:t xml:space="preserve"> pada multimeter digital.</w:t>
      </w:r>
    </w:p>
    <w:p w14:paraId="62470B37" w14:textId="7AC3EC46" w:rsidR="00315AE6" w:rsidRPr="008C1879" w:rsidRDefault="00315AE6" w:rsidP="0001241B">
      <w:pPr>
        <w:spacing w:after="0"/>
        <w:ind w:firstLine="426"/>
        <w:jc w:val="both"/>
        <w:rPr>
          <w:rFonts w:ascii="Trebuchet MS" w:hAnsi="Trebuchet MS"/>
          <w:color w:val="000000"/>
          <w:sz w:val="20"/>
          <w:szCs w:val="20"/>
        </w:rPr>
      </w:pPr>
      <w:r w:rsidRPr="008C1879">
        <w:rPr>
          <w:rFonts w:ascii="Trebuchet MS" w:hAnsi="Trebuchet MS"/>
          <w:color w:val="000000"/>
          <w:sz w:val="20"/>
          <w:szCs w:val="20"/>
        </w:rPr>
        <w:t xml:space="preserve">Data analog yang </w:t>
      </w:r>
      <w:proofErr w:type="spellStart"/>
      <w:r w:rsidRPr="008C1879">
        <w:rPr>
          <w:rFonts w:ascii="Trebuchet MS" w:hAnsi="Trebuchet MS"/>
          <w:color w:val="000000"/>
          <w:sz w:val="20"/>
          <w:szCs w:val="20"/>
        </w:rPr>
        <w:t>terbaca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sensor </w:t>
      </w:r>
      <w:proofErr w:type="spellStart"/>
      <w:r w:rsidRPr="008C1879">
        <w:rPr>
          <w:rFonts w:ascii="Trebuchet MS" w:hAnsi="Trebuchet MS"/>
          <w:color w:val="000000"/>
          <w:sz w:val="20"/>
          <w:szCs w:val="20"/>
        </w:rPr>
        <w:t>di</w:t>
      </w:r>
      <w:r w:rsidR="00AA0232" w:rsidRPr="008C1879">
        <w:rPr>
          <w:rFonts w:ascii="Trebuchet MS" w:hAnsi="Trebuchet MS"/>
          <w:color w:val="000000"/>
          <w:sz w:val="20"/>
          <w:szCs w:val="20"/>
        </w:rPr>
        <w:t>olah</w:t>
      </w:r>
      <w:proofErr w:type="spellEnd"/>
      <w:r w:rsidR="00AA0232" w:rsidRPr="008C1879">
        <w:rPr>
          <w:rFonts w:ascii="Trebuchet MS" w:hAnsi="Trebuchet MS"/>
          <w:color w:val="000000"/>
          <w:sz w:val="20"/>
          <w:szCs w:val="20"/>
        </w:rPr>
        <w:t xml:space="preserve"> </w:t>
      </w:r>
      <w:proofErr w:type="spellStart"/>
      <w:r w:rsidR="00AA0232" w:rsidRPr="008C1879">
        <w:rPr>
          <w:rFonts w:ascii="Trebuchet MS" w:hAnsi="Trebuchet MS"/>
          <w:color w:val="000000"/>
          <w:sz w:val="20"/>
          <w:szCs w:val="20"/>
        </w:rPr>
        <w:t>kedalam</w:t>
      </w:r>
      <w:proofErr w:type="spellEnd"/>
      <w:r w:rsidR="00AA0232" w:rsidRPr="008C1879">
        <w:rPr>
          <w:rFonts w:ascii="Trebuchet MS" w:hAnsi="Trebuchet MS"/>
          <w:color w:val="000000"/>
          <w:sz w:val="20"/>
          <w:szCs w:val="20"/>
        </w:rPr>
        <w:t xml:space="preserve"> </w:t>
      </w:r>
      <w:proofErr w:type="spellStart"/>
      <w:r w:rsidR="00AA0232" w:rsidRPr="008C1879">
        <w:rPr>
          <w:rFonts w:ascii="Trebuchet MS" w:hAnsi="Trebuchet MS"/>
          <w:color w:val="000000"/>
          <w:sz w:val="20"/>
          <w:szCs w:val="20"/>
        </w:rPr>
        <w:t>tahap</w:t>
      </w:r>
      <w:proofErr w:type="spellEnd"/>
      <w:r w:rsidRPr="008C1879">
        <w:rPr>
          <w:rFonts w:ascii="Trebuchet MS" w:hAnsi="Trebuchet MS"/>
          <w:color w:val="000000"/>
          <w:sz w:val="20"/>
          <w:szCs w:val="20"/>
        </w:rPr>
        <w:t xml:space="preserve"> filtering </w:t>
      </w:r>
      <w:proofErr w:type="spellStart"/>
      <w:r w:rsidRPr="008C1879">
        <w:rPr>
          <w:rFonts w:ascii="Trebuchet MS" w:hAnsi="Trebuchet MS"/>
          <w:color w:val="000000"/>
          <w:sz w:val="20"/>
          <w:szCs w:val="20"/>
        </w:rPr>
        <w:t>untuk</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mengurangi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variasi</w:t>
      </w:r>
      <w:proofErr w:type="spellEnd"/>
      <w:r w:rsidRPr="008C1879">
        <w:rPr>
          <w:rFonts w:ascii="Trebuchet MS" w:hAnsi="Trebuchet MS"/>
          <w:color w:val="000000"/>
          <w:sz w:val="20"/>
          <w:szCs w:val="20"/>
        </w:rPr>
        <w:t xml:space="preserve"> dan </w:t>
      </w:r>
      <w:proofErr w:type="spellStart"/>
      <w:r w:rsidRPr="008C1879">
        <w:rPr>
          <w:rFonts w:ascii="Trebuchet MS" w:hAnsi="Trebuchet MS"/>
          <w:color w:val="000000"/>
          <w:sz w:val="20"/>
          <w:szCs w:val="20"/>
        </w:rPr>
        <w:t>fluktuasi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w:t>
      </w:r>
      <w:proofErr w:type="spellStart"/>
      <w:r w:rsidR="001E092B" w:rsidRPr="008C1879">
        <w:rPr>
          <w:rFonts w:ascii="Trebuchet MS" w:hAnsi="Trebuchet MS"/>
          <w:color w:val="000000"/>
          <w:sz w:val="20"/>
          <w:szCs w:val="20"/>
        </w:rPr>
        <w:t>pembacaan</w:t>
      </w:r>
      <w:proofErr w:type="spellEnd"/>
      <w:r w:rsidR="001E092B" w:rsidRPr="008C1879">
        <w:rPr>
          <w:rFonts w:ascii="Trebuchet MS" w:hAnsi="Trebuchet MS"/>
          <w:color w:val="000000"/>
          <w:sz w:val="20"/>
          <w:szCs w:val="20"/>
        </w:rPr>
        <w:t xml:space="preserve"> yang </w:t>
      </w:r>
      <w:proofErr w:type="spellStart"/>
      <w:r w:rsidR="001E092B" w:rsidRPr="008C1879">
        <w:rPr>
          <w:rFonts w:ascii="Trebuchet MS" w:hAnsi="Trebuchet MS"/>
          <w:color w:val="000000"/>
          <w:sz w:val="20"/>
          <w:szCs w:val="20"/>
        </w:rPr>
        <w:t>terjadi</w:t>
      </w:r>
      <w:proofErr w:type="spellEnd"/>
      <w:r w:rsidRPr="008C1879">
        <w:rPr>
          <w:rFonts w:ascii="Trebuchet MS" w:hAnsi="Trebuchet MS"/>
          <w:color w:val="000000"/>
          <w:sz w:val="20"/>
          <w:szCs w:val="20"/>
        </w:rPr>
        <w:t xml:space="preserve">. Proses filtering </w:t>
      </w:r>
      <w:proofErr w:type="spellStart"/>
      <w:r w:rsidRPr="008C1879">
        <w:rPr>
          <w:rFonts w:ascii="Trebuchet MS" w:hAnsi="Trebuchet MS"/>
          <w:color w:val="000000"/>
          <w:sz w:val="20"/>
          <w:szCs w:val="20"/>
        </w:rPr>
        <w:t>dibagi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menjadi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dua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tahap</w:t>
      </w:r>
      <w:proofErr w:type="spellEnd"/>
      <w:r w:rsidRPr="008C1879">
        <w:rPr>
          <w:rFonts w:ascii="Trebuchet MS" w:hAnsi="Trebuchet MS"/>
          <w:color w:val="000000"/>
          <w:sz w:val="20"/>
          <w:szCs w:val="20"/>
        </w:rPr>
        <w:t xml:space="preserve">. Filtering </w:t>
      </w:r>
      <w:proofErr w:type="spellStart"/>
      <w:r w:rsidRPr="008C1879">
        <w:rPr>
          <w:rFonts w:ascii="Trebuchet MS" w:hAnsi="Trebuchet MS"/>
          <w:color w:val="000000"/>
          <w:sz w:val="20"/>
          <w:szCs w:val="20"/>
        </w:rPr>
        <w:t>pertama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dilakukan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mencari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rata-rata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10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data analog </w:t>
      </w:r>
      <w:proofErr w:type="spellStart"/>
      <w:r w:rsidRPr="008C1879">
        <w:rPr>
          <w:rFonts w:ascii="Trebuchet MS" w:hAnsi="Trebuchet MS"/>
          <w:color w:val="000000"/>
          <w:sz w:val="20"/>
          <w:szCs w:val="20"/>
        </w:rPr>
        <w:t>pertama</w:t>
      </w:r>
      <w:proofErr w:type="spellEnd"/>
      <w:r w:rsidRPr="008C1879">
        <w:rPr>
          <w:rFonts w:ascii="Trebuchet MS" w:hAnsi="Trebuchet MS"/>
          <w:color w:val="000000"/>
          <w:sz w:val="20"/>
          <w:szCs w:val="20"/>
        </w:rPr>
        <w:t xml:space="preserve"> yang </w:t>
      </w:r>
      <w:proofErr w:type="spellStart"/>
      <w:r w:rsidRPr="008C1879">
        <w:rPr>
          <w:rFonts w:ascii="Trebuchet MS" w:hAnsi="Trebuchet MS"/>
          <w:color w:val="000000"/>
          <w:sz w:val="20"/>
          <w:szCs w:val="20"/>
        </w:rPr>
        <w:t>terbaca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sensor </w:t>
      </w:r>
      <w:proofErr w:type="spellStart"/>
      <w:r w:rsidRPr="008C1879">
        <w:rPr>
          <w:rFonts w:ascii="Trebuchet MS" w:hAnsi="Trebuchet MS"/>
          <w:color w:val="000000"/>
          <w:sz w:val="20"/>
          <w:szCs w:val="20"/>
        </w:rPr>
        <w:t>arus</w:t>
      </w:r>
      <w:proofErr w:type="spellEnd"/>
      <w:r w:rsidRPr="008C1879">
        <w:rPr>
          <w:rFonts w:ascii="Trebuchet MS" w:hAnsi="Trebuchet MS"/>
          <w:color w:val="000000"/>
          <w:sz w:val="20"/>
          <w:szCs w:val="20"/>
        </w:rPr>
        <w:t xml:space="preserve"> dan </w:t>
      </w:r>
      <w:proofErr w:type="spellStart"/>
      <w:r w:rsidRPr="008C1879">
        <w:rPr>
          <w:rFonts w:ascii="Trebuchet MS" w:hAnsi="Trebuchet MS"/>
          <w:color w:val="000000"/>
          <w:sz w:val="20"/>
          <w:szCs w:val="20"/>
        </w:rPr>
        <w:t>tegangan</w:t>
      </w:r>
      <w:proofErr w:type="spellEnd"/>
      <w:r w:rsidRPr="008C1879">
        <w:rPr>
          <w:rFonts w:ascii="Trebuchet MS" w:hAnsi="Trebuchet MS"/>
          <w:color w:val="000000"/>
          <w:sz w:val="20"/>
          <w:szCs w:val="20"/>
        </w:rPr>
        <w:t>.</w:t>
      </w:r>
      <w:r w:rsidR="0001241B" w:rsidRPr="008C1879">
        <w:rPr>
          <w:rFonts w:ascii="Trebuchet MS" w:hAnsi="Trebuchet MS"/>
          <w:color w:val="000000"/>
          <w:sz w:val="20"/>
          <w:szCs w:val="20"/>
        </w:rPr>
        <w:t xml:space="preserve"> </w:t>
      </w:r>
      <w:r w:rsidRPr="008C1879">
        <w:rPr>
          <w:rFonts w:ascii="Trebuchet MS" w:hAnsi="Trebuchet MS"/>
          <w:color w:val="000000"/>
          <w:sz w:val="20"/>
          <w:szCs w:val="20"/>
        </w:rPr>
        <w:t xml:space="preserve">Data yang </w:t>
      </w:r>
      <w:proofErr w:type="spellStart"/>
      <w:r w:rsidRPr="008C1879">
        <w:rPr>
          <w:rFonts w:ascii="Trebuchet MS" w:hAnsi="Trebuchet MS"/>
          <w:color w:val="000000"/>
          <w:sz w:val="20"/>
          <w:szCs w:val="20"/>
        </w:rPr>
        <w:t>telah</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terfilter</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tegangan</w:t>
      </w:r>
      <w:proofErr w:type="spellEnd"/>
      <w:r w:rsidRPr="008C1879">
        <w:rPr>
          <w:rFonts w:ascii="Trebuchet MS" w:hAnsi="Trebuchet MS"/>
          <w:color w:val="000000"/>
          <w:sz w:val="20"/>
          <w:szCs w:val="20"/>
        </w:rPr>
        <w:t xml:space="preserve">, di </w:t>
      </w:r>
      <w:proofErr w:type="spellStart"/>
      <w:r w:rsidRPr="008C1879">
        <w:rPr>
          <w:rFonts w:ascii="Trebuchet MS" w:hAnsi="Trebuchet MS"/>
          <w:color w:val="000000"/>
          <w:sz w:val="20"/>
          <w:szCs w:val="20"/>
        </w:rPr>
        <w:lastRenderedPageBreak/>
        <w:t>masukkan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ke</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dalam</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persamaan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rumus</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hasil</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perhitungan</w:t>
      </w:r>
      <w:proofErr w:type="spellEnd"/>
      <w:r w:rsidRPr="008C1879">
        <w:rPr>
          <w:rFonts w:ascii="Trebuchet MS" w:hAnsi="Trebuchet MS"/>
          <w:color w:val="000000"/>
          <w:sz w:val="20"/>
          <w:szCs w:val="20"/>
        </w:rPr>
        <w:t xml:space="preserve"> </w:t>
      </w:r>
      <w:proofErr w:type="spellStart"/>
      <w:r w:rsidR="0001241B" w:rsidRPr="008C1879">
        <w:rPr>
          <w:rFonts w:ascii="Trebuchet MS" w:hAnsi="Trebuchet MS"/>
          <w:color w:val="000000"/>
          <w:sz w:val="20"/>
          <w:szCs w:val="20"/>
        </w:rPr>
        <w:t>dalam</w:t>
      </w:r>
      <w:proofErr w:type="spellEnd"/>
      <w:r w:rsidR="0001241B" w:rsidRPr="008C1879">
        <w:rPr>
          <w:rFonts w:ascii="Trebuchet MS" w:hAnsi="Trebuchet MS"/>
          <w:color w:val="000000"/>
          <w:sz w:val="20"/>
          <w:szCs w:val="20"/>
        </w:rPr>
        <w:t xml:space="preserve"> proses </w:t>
      </w:r>
      <w:proofErr w:type="spellStart"/>
      <w:r w:rsidRPr="008C1879">
        <w:rPr>
          <w:rFonts w:ascii="Trebuchet MS" w:hAnsi="Trebuchet MS"/>
          <w:color w:val="000000"/>
          <w:sz w:val="20"/>
          <w:szCs w:val="20"/>
        </w:rPr>
        <w:t>kalibrasi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Interpolasi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dilakukan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untuk</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menghitung</w:t>
      </w:r>
      <w:proofErr w:type="spellEnd"/>
      <w:r w:rsidRPr="008C1879">
        <w:rPr>
          <w:rFonts w:ascii="Trebuchet MS" w:hAnsi="Trebuchet MS"/>
          <w:color w:val="000000"/>
          <w:sz w:val="20"/>
          <w:szCs w:val="20"/>
        </w:rPr>
        <w:t xml:space="preserve"> masing-masing </w:t>
      </w:r>
      <w:proofErr w:type="spellStart"/>
      <w:r w:rsidRPr="008C1879">
        <w:rPr>
          <w:rFonts w:ascii="Trebuchet MS" w:hAnsi="Trebuchet MS"/>
          <w:color w:val="000000"/>
          <w:sz w:val="20"/>
          <w:szCs w:val="20"/>
        </w:rPr>
        <w:t>besar</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tegangan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arus</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daya</w:t>
      </w:r>
      <w:proofErr w:type="spellEnd"/>
      <w:r w:rsidRPr="008C1879">
        <w:rPr>
          <w:rFonts w:ascii="Trebuchet MS" w:hAnsi="Trebuchet MS"/>
          <w:color w:val="000000"/>
          <w:sz w:val="20"/>
          <w:szCs w:val="20"/>
        </w:rPr>
        <w:t xml:space="preserve"> dan </w:t>
      </w:r>
      <w:proofErr w:type="spellStart"/>
      <w:r w:rsidRPr="008C1879">
        <w:rPr>
          <w:rFonts w:ascii="Trebuchet MS" w:hAnsi="Trebuchet MS"/>
          <w:color w:val="000000"/>
          <w:sz w:val="20"/>
          <w:szCs w:val="20"/>
        </w:rPr>
        <w:t>energi</w:t>
      </w:r>
      <w:proofErr w:type="spellEnd"/>
      <w:r w:rsidR="00CD5B19" w:rsidRPr="008C1879">
        <w:rPr>
          <w:rFonts w:ascii="Trebuchet MS" w:hAnsi="Trebuchet MS"/>
          <w:color w:val="000000"/>
          <w:sz w:val="20"/>
          <w:szCs w:val="20"/>
        </w:rPr>
        <w:t xml:space="preserve"> yang </w:t>
      </w:r>
      <w:proofErr w:type="spellStart"/>
      <w:r w:rsidR="00CD5B19" w:rsidRPr="008C1879">
        <w:rPr>
          <w:rFonts w:ascii="Trebuchet MS" w:hAnsi="Trebuchet MS"/>
          <w:color w:val="000000"/>
          <w:sz w:val="20"/>
          <w:szCs w:val="20"/>
        </w:rPr>
        <w:t>dihasilkan</w:t>
      </w:r>
      <w:proofErr w:type="spellEnd"/>
      <w:r w:rsidRPr="008C1879">
        <w:rPr>
          <w:rFonts w:ascii="Trebuchet MS" w:hAnsi="Trebuchet MS"/>
          <w:color w:val="000000"/>
          <w:sz w:val="20"/>
          <w:szCs w:val="20"/>
        </w:rPr>
        <w:t xml:space="preserve">. Data yang </w:t>
      </w:r>
      <w:proofErr w:type="spellStart"/>
      <w:r w:rsidRPr="008C1879">
        <w:rPr>
          <w:rFonts w:ascii="Trebuchet MS" w:hAnsi="Trebuchet MS"/>
          <w:color w:val="000000"/>
          <w:sz w:val="20"/>
          <w:szCs w:val="20"/>
        </w:rPr>
        <w:t>telah</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dihitung</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w:t>
      </w:r>
      <w:r w:rsidR="0002476B" w:rsidRPr="008C1879">
        <w:rPr>
          <w:rFonts w:ascii="Trebuchet MS" w:hAnsi="Trebuchet MS"/>
          <w:color w:val="000000"/>
          <w:sz w:val="20"/>
          <w:szCs w:val="20"/>
        </w:rPr>
        <w:t>lakukan</w:t>
      </w:r>
      <w:proofErr w:type="spellEnd"/>
      <w:r w:rsidRPr="008C1879">
        <w:rPr>
          <w:rFonts w:ascii="Trebuchet MS" w:hAnsi="Trebuchet MS"/>
          <w:color w:val="000000"/>
          <w:sz w:val="20"/>
          <w:szCs w:val="20"/>
        </w:rPr>
        <w:t xml:space="preserve"> filter</w:t>
      </w:r>
      <w:r w:rsidR="0002476B" w:rsidRPr="008C1879">
        <w:rPr>
          <w:rFonts w:ascii="Trebuchet MS" w:hAnsi="Trebuchet MS"/>
          <w:color w:val="000000"/>
          <w:sz w:val="20"/>
          <w:szCs w:val="20"/>
        </w:rPr>
        <w:t>ing</w:t>
      </w:r>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kembali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mencari</w:t>
      </w:r>
      <w:proofErr w:type="spellEnd"/>
      <w:r w:rsidRPr="008C1879">
        <w:rPr>
          <w:rFonts w:ascii="Trebuchet MS" w:hAnsi="Trebuchet MS"/>
          <w:color w:val="000000"/>
          <w:sz w:val="20"/>
          <w:szCs w:val="20"/>
        </w:rPr>
        <w:t xml:space="preserve"> </w:t>
      </w:r>
      <w:proofErr w:type="spellStart"/>
      <w:r w:rsidR="003B28CE" w:rsidRPr="008C1879">
        <w:rPr>
          <w:rFonts w:ascii="Trebuchet MS" w:hAnsi="Trebuchet MS"/>
          <w:color w:val="000000"/>
          <w:sz w:val="20"/>
          <w:szCs w:val="20"/>
        </w:rPr>
        <w:t>ketentuan</w:t>
      </w:r>
      <w:proofErr w:type="spellEnd"/>
      <w:r w:rsidR="003B28CE"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yang paling </w:t>
      </w:r>
      <w:proofErr w:type="spellStart"/>
      <w:r w:rsidRPr="008C1879">
        <w:rPr>
          <w:rFonts w:ascii="Trebuchet MS" w:hAnsi="Trebuchet MS"/>
          <w:color w:val="000000"/>
          <w:sz w:val="20"/>
          <w:szCs w:val="20"/>
        </w:rPr>
        <w:t>sering</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muncul</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atau</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mencari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modus </w:t>
      </w:r>
      <w:proofErr w:type="spellStart"/>
      <w:r w:rsidRPr="008C1879">
        <w:rPr>
          <w:rFonts w:ascii="Trebuchet MS" w:hAnsi="Trebuchet MS"/>
          <w:color w:val="000000"/>
          <w:sz w:val="20"/>
          <w:szCs w:val="20"/>
        </w:rPr>
        <w:t>dari</w:t>
      </w:r>
      <w:proofErr w:type="spellEnd"/>
      <w:r w:rsidRPr="008C1879">
        <w:rPr>
          <w:rFonts w:ascii="Trebuchet MS" w:hAnsi="Trebuchet MS"/>
          <w:color w:val="000000"/>
          <w:sz w:val="20"/>
          <w:szCs w:val="20"/>
        </w:rPr>
        <w:t xml:space="preserve"> 50</w:t>
      </w:r>
      <w:r w:rsidR="003B28CE" w:rsidRPr="008C1879">
        <w:rPr>
          <w:rFonts w:ascii="Trebuchet MS" w:hAnsi="Trebuchet MS"/>
          <w:color w:val="000000"/>
          <w:sz w:val="20"/>
          <w:szCs w:val="20"/>
        </w:rPr>
        <w:t xml:space="preserve"> </w:t>
      </w:r>
      <w:proofErr w:type="spellStart"/>
      <w:r w:rsidR="003B28CE" w:rsidRPr="008C1879">
        <w:rPr>
          <w:rFonts w:ascii="Trebuchet MS" w:hAnsi="Trebuchet MS"/>
          <w:color w:val="000000"/>
          <w:sz w:val="20"/>
          <w:szCs w:val="20"/>
        </w:rPr>
        <w:t>himpunan</w:t>
      </w:r>
      <w:proofErr w:type="spellEnd"/>
      <w:r w:rsidRPr="008C1879">
        <w:rPr>
          <w:rFonts w:ascii="Trebuchet MS" w:hAnsi="Trebuchet MS"/>
          <w:color w:val="000000"/>
          <w:sz w:val="20"/>
          <w:szCs w:val="20"/>
        </w:rPr>
        <w:t xml:space="preserve"> data</w:t>
      </w:r>
      <w:r w:rsidR="003B28CE" w:rsidRPr="008C1879">
        <w:rPr>
          <w:rFonts w:ascii="Trebuchet MS" w:hAnsi="Trebuchet MS"/>
          <w:color w:val="000000"/>
          <w:sz w:val="20"/>
          <w:szCs w:val="20"/>
        </w:rPr>
        <w:t xml:space="preserve"> </w:t>
      </w:r>
      <w:proofErr w:type="spellStart"/>
      <w:r w:rsidR="003B28CE" w:rsidRPr="008C1879">
        <w:rPr>
          <w:rFonts w:ascii="Trebuchet MS" w:hAnsi="Trebuchet MS"/>
          <w:color w:val="000000"/>
          <w:sz w:val="20"/>
          <w:szCs w:val="20"/>
        </w:rPr>
        <w:t>pertama</w:t>
      </w:r>
      <w:proofErr w:type="spellEnd"/>
      <w:r w:rsidRPr="008C1879">
        <w:rPr>
          <w:rFonts w:ascii="Trebuchet MS" w:hAnsi="Trebuchet MS"/>
          <w:color w:val="000000"/>
          <w:sz w:val="20"/>
          <w:szCs w:val="20"/>
        </w:rPr>
        <w:t xml:space="preserve"> yang </w:t>
      </w:r>
      <w:proofErr w:type="spellStart"/>
      <w:r w:rsidRPr="008C1879">
        <w:rPr>
          <w:rFonts w:ascii="Trebuchet MS" w:hAnsi="Trebuchet MS"/>
          <w:color w:val="000000"/>
          <w:sz w:val="20"/>
          <w:szCs w:val="20"/>
        </w:rPr>
        <w:t>telah</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terbaca</w:t>
      </w:r>
      <w:proofErr w:type="spellEnd"/>
      <w:r w:rsidRPr="008C1879">
        <w:rPr>
          <w:rFonts w:ascii="Trebuchet MS" w:hAnsi="Trebuchet MS"/>
          <w:color w:val="000000"/>
          <w:sz w:val="20"/>
          <w:szCs w:val="20"/>
        </w:rPr>
        <w:t xml:space="preserve"> </w:t>
      </w:r>
      <w:proofErr w:type="spellStart"/>
      <w:r w:rsidR="00292D67" w:rsidRPr="008C1879">
        <w:rPr>
          <w:rFonts w:ascii="Trebuchet MS" w:hAnsi="Trebuchet MS"/>
          <w:color w:val="000000"/>
          <w:sz w:val="20"/>
          <w:szCs w:val="20"/>
        </w:rPr>
        <w:t>sebagai</w:t>
      </w:r>
      <w:proofErr w:type="spellEnd"/>
      <w:r w:rsidR="00292D67" w:rsidRPr="008C1879">
        <w:rPr>
          <w:rFonts w:ascii="Trebuchet MS" w:hAnsi="Trebuchet MS"/>
          <w:color w:val="000000"/>
          <w:sz w:val="20"/>
          <w:szCs w:val="20"/>
        </w:rPr>
        <w:t xml:space="preserve"> </w:t>
      </w:r>
      <w:proofErr w:type="spellStart"/>
      <w:r w:rsidR="00292D67" w:rsidRPr="008C1879">
        <w:rPr>
          <w:rFonts w:ascii="Trebuchet MS" w:hAnsi="Trebuchet MS"/>
          <w:color w:val="000000"/>
          <w:sz w:val="20"/>
          <w:szCs w:val="20"/>
        </w:rPr>
        <w:t>usaha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meningkatkan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presisi</w:t>
      </w:r>
      <w:proofErr w:type="spellEnd"/>
      <w:r w:rsidRPr="008C1879">
        <w:rPr>
          <w:rFonts w:ascii="Trebuchet MS" w:hAnsi="Trebuchet MS"/>
          <w:color w:val="000000"/>
          <w:sz w:val="20"/>
          <w:szCs w:val="20"/>
        </w:rPr>
        <w:t xml:space="preserve"> dan </w:t>
      </w:r>
      <w:proofErr w:type="spellStart"/>
      <w:r w:rsidRPr="008C1879">
        <w:rPr>
          <w:rFonts w:ascii="Trebuchet MS" w:hAnsi="Trebuchet MS"/>
          <w:color w:val="000000"/>
          <w:sz w:val="20"/>
          <w:szCs w:val="20"/>
        </w:rPr>
        <w:t>akurasi</w:t>
      </w:r>
      <w:proofErr w:type="spellEnd"/>
      <w:r w:rsidRPr="008C1879">
        <w:rPr>
          <w:rFonts w:ascii="Trebuchet MS" w:hAnsi="Trebuchet MS"/>
          <w:color w:val="000000"/>
          <w:sz w:val="20"/>
          <w:szCs w:val="20"/>
        </w:rPr>
        <w:t xml:space="preserve"> </w:t>
      </w:r>
      <w:proofErr w:type="spellStart"/>
      <w:r w:rsidR="00292D67" w:rsidRPr="008C1879">
        <w:rPr>
          <w:rFonts w:ascii="Trebuchet MS" w:hAnsi="Trebuchet MS"/>
          <w:color w:val="000000"/>
          <w:sz w:val="20"/>
          <w:szCs w:val="20"/>
        </w:rPr>
        <w:t>dalam</w:t>
      </w:r>
      <w:proofErr w:type="spellEnd"/>
      <w:r w:rsidR="00292D67" w:rsidRPr="008C1879">
        <w:rPr>
          <w:rFonts w:ascii="Trebuchet MS" w:hAnsi="Trebuchet MS"/>
          <w:color w:val="000000"/>
          <w:sz w:val="20"/>
          <w:szCs w:val="20"/>
        </w:rPr>
        <w:t xml:space="preserve"> proses </w:t>
      </w:r>
      <w:proofErr w:type="spellStart"/>
      <w:r w:rsidRPr="008C1879">
        <w:rPr>
          <w:rFonts w:ascii="Trebuchet MS" w:hAnsi="Trebuchet MS"/>
          <w:color w:val="000000"/>
          <w:sz w:val="20"/>
          <w:szCs w:val="20"/>
        </w:rPr>
        <w:t>pembacaan</w:t>
      </w:r>
      <w:proofErr w:type="spellEnd"/>
      <w:r w:rsidRPr="008C1879">
        <w:rPr>
          <w:rFonts w:ascii="Trebuchet MS" w:hAnsi="Trebuchet MS"/>
          <w:color w:val="000000"/>
          <w:sz w:val="20"/>
          <w:szCs w:val="20"/>
        </w:rPr>
        <w:t>.</w:t>
      </w:r>
    </w:p>
    <w:p w14:paraId="05B41E8B" w14:textId="08CC7206" w:rsidR="00F96E71" w:rsidRPr="008C1879" w:rsidRDefault="00315AE6" w:rsidP="002A4EAD">
      <w:pPr>
        <w:spacing w:after="0"/>
        <w:ind w:firstLine="426"/>
        <w:jc w:val="both"/>
        <w:rPr>
          <w:rFonts w:ascii="Trebuchet MS" w:hAnsi="Trebuchet MS"/>
          <w:color w:val="000000"/>
          <w:sz w:val="20"/>
          <w:szCs w:val="20"/>
        </w:rPr>
      </w:pPr>
      <w:proofErr w:type="spellStart"/>
      <w:r w:rsidRPr="008C1879">
        <w:rPr>
          <w:rFonts w:ascii="Trebuchet MS" w:hAnsi="Trebuchet MS"/>
          <w:color w:val="000000"/>
          <w:sz w:val="20"/>
          <w:szCs w:val="20"/>
        </w:rPr>
        <w:t>Pembacaan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dilakukan</w:t>
      </w:r>
      <w:proofErr w:type="spellEnd"/>
      <w:r w:rsidRPr="008C1879">
        <w:rPr>
          <w:rFonts w:ascii="Trebuchet MS" w:hAnsi="Trebuchet MS"/>
          <w:color w:val="000000"/>
          <w:sz w:val="20"/>
          <w:szCs w:val="20"/>
        </w:rPr>
        <w:t xml:space="preserve"> </w:t>
      </w:r>
      <w:proofErr w:type="spellStart"/>
      <w:r w:rsidR="00FD0380"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interval </w:t>
      </w:r>
      <w:proofErr w:type="spellStart"/>
      <w:r w:rsidRPr="008C1879">
        <w:rPr>
          <w:rFonts w:ascii="Trebuchet MS" w:hAnsi="Trebuchet MS"/>
          <w:color w:val="000000"/>
          <w:sz w:val="20"/>
          <w:szCs w:val="20"/>
        </w:rPr>
        <w:t>satu</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menit</w:t>
      </w:r>
      <w:proofErr w:type="spellEnd"/>
      <w:r w:rsidRPr="008C1879">
        <w:rPr>
          <w:rFonts w:ascii="Trebuchet MS" w:hAnsi="Trebuchet MS"/>
          <w:color w:val="000000"/>
          <w:sz w:val="20"/>
          <w:szCs w:val="20"/>
        </w:rPr>
        <w:t xml:space="preserve">, system monitoring </w:t>
      </w:r>
      <w:proofErr w:type="spellStart"/>
      <w:r w:rsidRPr="008C1879">
        <w:rPr>
          <w:rFonts w:ascii="Trebuchet MS" w:hAnsi="Trebuchet MS"/>
          <w:color w:val="000000"/>
          <w:sz w:val="20"/>
          <w:szCs w:val="20"/>
        </w:rPr>
        <w:t>dibagi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menjadi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dua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bagian</w:t>
      </w:r>
      <w:proofErr w:type="spellEnd"/>
      <w:r w:rsidRPr="008C1879">
        <w:rPr>
          <w:rFonts w:ascii="Trebuchet MS" w:hAnsi="Trebuchet MS"/>
          <w:color w:val="000000"/>
          <w:sz w:val="20"/>
          <w:szCs w:val="20"/>
        </w:rPr>
        <w:t xml:space="preserve">, monitoring </w:t>
      </w:r>
      <w:proofErr w:type="spellStart"/>
      <w:r w:rsidRPr="008C1879">
        <w:rPr>
          <w:rFonts w:ascii="Trebuchet MS" w:hAnsi="Trebuchet MS"/>
          <w:color w:val="000000"/>
          <w:sz w:val="20"/>
          <w:szCs w:val="20"/>
        </w:rPr>
        <w:t>secara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langsung</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menggunakan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tampilan</w:t>
      </w:r>
      <w:proofErr w:type="spellEnd"/>
      <w:r w:rsidRPr="008C1879">
        <w:rPr>
          <w:rFonts w:ascii="Trebuchet MS" w:hAnsi="Trebuchet MS"/>
          <w:color w:val="000000"/>
          <w:sz w:val="20"/>
          <w:szCs w:val="20"/>
        </w:rPr>
        <w:t xml:space="preserve"> OLED monitor dan </w:t>
      </w:r>
      <w:r w:rsidR="00936E01" w:rsidRPr="008C1879">
        <w:rPr>
          <w:rFonts w:ascii="Trebuchet MS" w:hAnsi="Trebuchet MS"/>
          <w:color w:val="000000"/>
          <w:sz w:val="20"/>
          <w:szCs w:val="20"/>
        </w:rPr>
        <w:t xml:space="preserve">virtual </w:t>
      </w:r>
      <w:r w:rsidRPr="008C1879">
        <w:rPr>
          <w:rFonts w:ascii="Trebuchet MS" w:hAnsi="Trebuchet MS"/>
          <w:color w:val="000000"/>
          <w:sz w:val="20"/>
          <w:szCs w:val="20"/>
        </w:rPr>
        <w:t xml:space="preserve">monitoring </w:t>
      </w:r>
      <w:proofErr w:type="spellStart"/>
      <w:r w:rsidRPr="008C1879">
        <w:rPr>
          <w:rFonts w:ascii="Trebuchet MS" w:hAnsi="Trebuchet MS"/>
          <w:color w:val="000000"/>
          <w:sz w:val="20"/>
          <w:szCs w:val="20"/>
        </w:rPr>
        <w:t>melalui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aplikasi</w:t>
      </w:r>
      <w:proofErr w:type="spellEnd"/>
      <w:r w:rsidRPr="008C1879">
        <w:rPr>
          <w:rFonts w:ascii="Trebuchet MS" w:hAnsi="Trebuchet MS"/>
          <w:color w:val="000000"/>
          <w:sz w:val="20"/>
          <w:szCs w:val="20"/>
        </w:rPr>
        <w:t xml:space="preserve"> yang </w:t>
      </w:r>
      <w:proofErr w:type="spellStart"/>
      <w:r w:rsidRPr="008C1879">
        <w:rPr>
          <w:rFonts w:ascii="Trebuchet MS" w:hAnsi="Trebuchet MS"/>
          <w:color w:val="000000"/>
          <w:sz w:val="20"/>
          <w:szCs w:val="20"/>
        </w:rPr>
        <w:t>terhubung</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koneksi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nirkabel</w:t>
      </w:r>
      <w:proofErr w:type="spellEnd"/>
      <w:r w:rsidRPr="008C1879">
        <w:rPr>
          <w:rFonts w:ascii="Trebuchet MS" w:hAnsi="Trebuchet MS"/>
          <w:color w:val="000000"/>
          <w:sz w:val="20"/>
          <w:szCs w:val="20"/>
        </w:rPr>
        <w:t xml:space="preserve"> </w:t>
      </w:r>
      <w:proofErr w:type="spellStart"/>
      <w:r w:rsidR="008F2A8A" w:rsidRPr="008C1879">
        <w:rPr>
          <w:rFonts w:ascii="Trebuchet MS" w:hAnsi="Trebuchet MS"/>
          <w:color w:val="000000"/>
          <w:sz w:val="20"/>
          <w:szCs w:val="20"/>
        </w:rPr>
        <w:t>dari</w:t>
      </w:r>
      <w:proofErr w:type="spellEnd"/>
      <w:r w:rsidR="008F2A8A" w:rsidRPr="008C1879">
        <w:rPr>
          <w:rFonts w:ascii="Trebuchet MS" w:hAnsi="Trebuchet MS"/>
          <w:color w:val="000000"/>
          <w:sz w:val="20"/>
          <w:szCs w:val="20"/>
        </w:rPr>
        <w:t xml:space="preserve"> </w:t>
      </w:r>
      <w:r w:rsidRPr="008C1879">
        <w:rPr>
          <w:rFonts w:ascii="Trebuchet MS" w:hAnsi="Trebuchet MS"/>
          <w:color w:val="000000"/>
          <w:sz w:val="20"/>
          <w:szCs w:val="20"/>
        </w:rPr>
        <w:t xml:space="preserve">device. Nilai </w:t>
      </w:r>
      <w:proofErr w:type="spellStart"/>
      <w:r w:rsidRPr="008C1879">
        <w:rPr>
          <w:rFonts w:ascii="Trebuchet MS" w:hAnsi="Trebuchet MS"/>
          <w:color w:val="000000"/>
          <w:sz w:val="20"/>
          <w:szCs w:val="20"/>
        </w:rPr>
        <w:t>pembacaan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berupa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nilai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tegangan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arus</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daya</w:t>
      </w:r>
      <w:proofErr w:type="spellEnd"/>
      <w:r w:rsidRPr="008C1879">
        <w:rPr>
          <w:rFonts w:ascii="Trebuchet MS" w:hAnsi="Trebuchet MS"/>
          <w:color w:val="000000"/>
          <w:sz w:val="20"/>
          <w:szCs w:val="20"/>
        </w:rPr>
        <w:t xml:space="preserve"> dan </w:t>
      </w:r>
      <w:proofErr w:type="spellStart"/>
      <w:r w:rsidRPr="008C1879">
        <w:rPr>
          <w:rFonts w:ascii="Trebuchet MS" w:hAnsi="Trebuchet MS"/>
          <w:color w:val="000000"/>
          <w:sz w:val="20"/>
          <w:szCs w:val="20"/>
        </w:rPr>
        <w:t>energi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disimpan</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ke</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dalam</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kartu</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memori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untuk</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mencegah</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terjadinya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kehilangan</w:t>
      </w:r>
      <w:proofErr w:type="spellEnd"/>
      <w:r w:rsidRPr="008C1879">
        <w:rPr>
          <w:rFonts w:ascii="Trebuchet MS" w:hAnsi="Trebuchet MS"/>
          <w:color w:val="000000"/>
          <w:sz w:val="20"/>
          <w:szCs w:val="20"/>
        </w:rPr>
        <w:t xml:space="preserve"> data </w:t>
      </w:r>
      <w:proofErr w:type="spellStart"/>
      <w:r w:rsidRPr="008C1879">
        <w:rPr>
          <w:rFonts w:ascii="Trebuchet MS" w:hAnsi="Trebuchet MS"/>
          <w:color w:val="000000"/>
          <w:sz w:val="20"/>
          <w:szCs w:val="20"/>
        </w:rPr>
        <w:t>apabila</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koneksi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aplikasi</w:t>
      </w:r>
      <w:proofErr w:type="spellEnd"/>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dengan</w:t>
      </w:r>
      <w:proofErr w:type="spellEnd"/>
      <w:r w:rsidRPr="008C1879">
        <w:rPr>
          <w:rFonts w:ascii="Trebuchet MS" w:hAnsi="Trebuchet MS"/>
          <w:color w:val="000000"/>
          <w:sz w:val="20"/>
          <w:szCs w:val="20"/>
        </w:rPr>
        <w:t xml:space="preserve"> </w:t>
      </w:r>
      <w:r w:rsidR="009C75C4" w:rsidRPr="008C1879">
        <w:rPr>
          <w:rFonts w:ascii="Trebuchet MS" w:hAnsi="Trebuchet MS"/>
          <w:color w:val="000000"/>
          <w:sz w:val="20"/>
          <w:szCs w:val="20"/>
        </w:rPr>
        <w:t>device</w:t>
      </w:r>
      <w:r w:rsidRPr="008C1879">
        <w:rPr>
          <w:rFonts w:ascii="Trebuchet MS" w:hAnsi="Trebuchet MS"/>
          <w:color w:val="000000"/>
          <w:sz w:val="20"/>
          <w:szCs w:val="20"/>
        </w:rPr>
        <w:t xml:space="preserve"> </w:t>
      </w:r>
      <w:proofErr w:type="spellStart"/>
      <w:r w:rsidRPr="008C1879">
        <w:rPr>
          <w:rFonts w:ascii="Trebuchet MS" w:hAnsi="Trebuchet MS"/>
          <w:color w:val="000000"/>
          <w:sz w:val="20"/>
          <w:szCs w:val="20"/>
        </w:rPr>
        <w:t>terputus</w:t>
      </w:r>
      <w:proofErr w:type="spellEnd"/>
      <w:r w:rsidRPr="008C1879">
        <w:rPr>
          <w:rFonts w:ascii="Trebuchet MS" w:hAnsi="Trebuchet MS"/>
          <w:color w:val="000000"/>
          <w:sz w:val="20"/>
          <w:szCs w:val="20"/>
        </w:rPr>
        <w:t>.</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cs="Times New Roman"/>
          <w:b/>
          <w:lang w:val="en"/>
        </w:rPr>
      </w:pPr>
      <w:r w:rsidRPr="001E3C06">
        <w:rPr>
          <w:rFonts w:ascii="Trebuchet MS" w:hAnsi="Trebuchet MS" w:cs="Times New Roman"/>
          <w:b/>
          <w:lang w:val="en"/>
        </w:rPr>
        <w:t>RESULTS AND DISCUSSION</w:t>
      </w:r>
    </w:p>
    <w:p w14:paraId="7960D2B5" w14:textId="665DCFFE" w:rsidR="004F5C5A" w:rsidRDefault="00353A45" w:rsidP="002E1A3A">
      <w:pPr>
        <w:spacing w:after="240"/>
        <w:ind w:firstLine="425"/>
        <w:jc w:val="both"/>
        <w:rPr>
          <w:rFonts w:ascii="Trebuchet MS" w:hAnsi="Trebuchet MS" w:cs="Times New Roman"/>
          <w:sz w:val="20"/>
        </w:rPr>
      </w:pPr>
      <w:r>
        <w:rPr>
          <w:rFonts w:ascii="Trebuchet MS" w:hAnsi="Trebuchet MS" w:cs="Times New Roman"/>
          <w:sz w:val="20"/>
        </w:rPr>
        <w:t xml:space="preserve">Proses </w:t>
      </w:r>
      <w:proofErr w:type="spellStart"/>
      <w:r>
        <w:rPr>
          <w:rFonts w:ascii="Trebuchet MS" w:hAnsi="Trebuchet MS" w:cs="Times New Roman"/>
          <w:sz w:val="20"/>
        </w:rPr>
        <w:t>pengumpulan</w:t>
      </w:r>
      <w:proofErr w:type="spellEnd"/>
      <w:r>
        <w:rPr>
          <w:rFonts w:ascii="Trebuchet MS" w:hAnsi="Trebuchet MS" w:cs="Times New Roman"/>
          <w:sz w:val="20"/>
        </w:rPr>
        <w:t xml:space="preserve"> data pada </w:t>
      </w:r>
      <w:proofErr w:type="spellStart"/>
      <w:r>
        <w:rPr>
          <w:rFonts w:ascii="Trebuchet MS" w:hAnsi="Trebuchet MS" w:cs="Times New Roman"/>
          <w:sz w:val="20"/>
        </w:rPr>
        <w:t>penelitian</w:t>
      </w:r>
      <w:proofErr w:type="spellEnd"/>
      <w:r>
        <w:rPr>
          <w:rFonts w:ascii="Trebuchet MS" w:hAnsi="Trebuchet MS" w:cs="Times New Roman"/>
          <w:sz w:val="20"/>
        </w:rPr>
        <w:t xml:space="preserve"> </w:t>
      </w:r>
      <w:proofErr w:type="spellStart"/>
      <w:r>
        <w:rPr>
          <w:rFonts w:ascii="Trebuchet MS" w:hAnsi="Trebuchet MS" w:cs="Times New Roman"/>
          <w:sz w:val="20"/>
        </w:rPr>
        <w:t>dilakukan</w:t>
      </w:r>
      <w:proofErr w:type="spellEnd"/>
      <w:r>
        <w:rPr>
          <w:rFonts w:ascii="Trebuchet MS" w:hAnsi="Trebuchet MS" w:cs="Times New Roman"/>
          <w:sz w:val="20"/>
        </w:rPr>
        <w:t xml:space="preserve"> </w:t>
      </w:r>
      <w:proofErr w:type="spellStart"/>
      <w:r>
        <w:rPr>
          <w:rFonts w:ascii="Trebuchet MS" w:hAnsi="Trebuchet MS" w:cs="Times New Roman"/>
          <w:sz w:val="20"/>
        </w:rPr>
        <w:t>menggunakan</w:t>
      </w:r>
      <w:proofErr w:type="spellEnd"/>
      <w:r>
        <w:rPr>
          <w:rFonts w:ascii="Trebuchet MS" w:hAnsi="Trebuchet MS" w:cs="Times New Roman"/>
          <w:sz w:val="20"/>
        </w:rPr>
        <w:t xml:space="preserve"> </w:t>
      </w:r>
      <w:r w:rsidR="00516E7F">
        <w:rPr>
          <w:rFonts w:ascii="Trebuchet MS" w:hAnsi="Trebuchet MS" w:cs="Times New Roman"/>
          <w:sz w:val="20"/>
        </w:rPr>
        <w:t>device</w:t>
      </w:r>
      <w:r w:rsidR="0034067B">
        <w:rPr>
          <w:rFonts w:ascii="Trebuchet MS" w:hAnsi="Trebuchet MS" w:cs="Times New Roman"/>
          <w:sz w:val="20"/>
        </w:rPr>
        <w:t xml:space="preserve"> yang </w:t>
      </w:r>
      <w:proofErr w:type="spellStart"/>
      <w:r w:rsidR="0034067B">
        <w:rPr>
          <w:rFonts w:ascii="Trebuchet MS" w:hAnsi="Trebuchet MS" w:cs="Times New Roman"/>
          <w:sz w:val="20"/>
        </w:rPr>
        <w:t>terhubung</w:t>
      </w:r>
      <w:proofErr w:type="spellEnd"/>
      <w:r w:rsidR="0034067B">
        <w:rPr>
          <w:rFonts w:ascii="Trebuchet MS" w:hAnsi="Trebuchet MS" w:cs="Times New Roman"/>
          <w:sz w:val="20"/>
        </w:rPr>
        <w:t xml:space="preserve"> </w:t>
      </w:r>
      <w:r>
        <w:rPr>
          <w:rFonts w:ascii="Trebuchet MS" w:hAnsi="Trebuchet MS" w:cs="Times New Roman"/>
          <w:sz w:val="20"/>
        </w:rPr>
        <w:t xml:space="preserve">sensor </w:t>
      </w:r>
      <w:proofErr w:type="spellStart"/>
      <w:r>
        <w:rPr>
          <w:rFonts w:ascii="Trebuchet MS" w:hAnsi="Trebuchet MS" w:cs="Times New Roman"/>
          <w:sz w:val="20"/>
        </w:rPr>
        <w:t>bluetooh</w:t>
      </w:r>
      <w:proofErr w:type="spellEnd"/>
      <w:r>
        <w:rPr>
          <w:rFonts w:ascii="Trebuchet MS" w:hAnsi="Trebuchet MS" w:cs="Times New Roman"/>
          <w:sz w:val="20"/>
        </w:rPr>
        <w:t xml:space="preserve"> HC-SR</w:t>
      </w:r>
      <w:proofErr w:type="gramStart"/>
      <w:r>
        <w:rPr>
          <w:rFonts w:ascii="Trebuchet MS" w:hAnsi="Trebuchet MS" w:cs="Times New Roman"/>
          <w:sz w:val="20"/>
        </w:rPr>
        <w:t>05</w:t>
      </w:r>
      <w:r w:rsidR="0034067B">
        <w:rPr>
          <w:rFonts w:ascii="Trebuchet MS" w:hAnsi="Trebuchet MS" w:cs="Times New Roman"/>
          <w:sz w:val="20"/>
        </w:rPr>
        <w:t xml:space="preserve"> </w:t>
      </w:r>
      <w:r w:rsidR="00516E7F">
        <w:rPr>
          <w:rFonts w:ascii="Trebuchet MS" w:hAnsi="Trebuchet MS" w:cs="Times New Roman"/>
          <w:sz w:val="20"/>
        </w:rPr>
        <w:t xml:space="preserve"> </w:t>
      </w:r>
      <w:proofErr w:type="spellStart"/>
      <w:r w:rsidR="00516E7F">
        <w:rPr>
          <w:rFonts w:ascii="Trebuchet MS" w:hAnsi="Trebuchet MS" w:cs="Times New Roman"/>
          <w:sz w:val="20"/>
        </w:rPr>
        <w:t>perangkat</w:t>
      </w:r>
      <w:proofErr w:type="spellEnd"/>
      <w:proofErr w:type="gramEnd"/>
      <w:r w:rsidR="00516E7F">
        <w:rPr>
          <w:rFonts w:ascii="Trebuchet MS" w:hAnsi="Trebuchet MS" w:cs="Times New Roman"/>
          <w:sz w:val="20"/>
        </w:rPr>
        <w:t xml:space="preserve"> </w:t>
      </w:r>
      <w:proofErr w:type="spellStart"/>
      <w:r w:rsidR="0034067B">
        <w:rPr>
          <w:rFonts w:ascii="Trebuchet MS" w:hAnsi="Trebuchet MS" w:cs="Times New Roman"/>
          <w:sz w:val="20"/>
        </w:rPr>
        <w:t>sebagai</w:t>
      </w:r>
      <w:proofErr w:type="spellEnd"/>
      <w:r w:rsidR="00F90A35">
        <w:rPr>
          <w:rFonts w:ascii="Trebuchet MS" w:hAnsi="Trebuchet MS" w:cs="Times New Roman"/>
          <w:sz w:val="20"/>
        </w:rPr>
        <w:t xml:space="preserve"> </w:t>
      </w:r>
      <w:r w:rsidR="0034067B">
        <w:rPr>
          <w:rFonts w:ascii="Trebuchet MS" w:hAnsi="Trebuchet MS" w:cs="Times New Roman"/>
          <w:sz w:val="20"/>
        </w:rPr>
        <w:t xml:space="preserve">media </w:t>
      </w:r>
      <w:proofErr w:type="spellStart"/>
      <w:r w:rsidR="0034067B">
        <w:rPr>
          <w:rFonts w:ascii="Trebuchet MS" w:hAnsi="Trebuchet MS" w:cs="Times New Roman"/>
          <w:sz w:val="20"/>
        </w:rPr>
        <w:t>pengiriman</w:t>
      </w:r>
      <w:proofErr w:type="spellEnd"/>
      <w:r w:rsidR="0034067B">
        <w:rPr>
          <w:rFonts w:ascii="Trebuchet MS" w:hAnsi="Trebuchet MS" w:cs="Times New Roman"/>
          <w:sz w:val="20"/>
        </w:rPr>
        <w:t xml:space="preserve"> data </w:t>
      </w:r>
      <w:proofErr w:type="spellStart"/>
      <w:r w:rsidR="007E6A24">
        <w:rPr>
          <w:rFonts w:ascii="Trebuchet MS" w:hAnsi="Trebuchet MS" w:cs="Times New Roman"/>
          <w:sz w:val="20"/>
        </w:rPr>
        <w:t>realtime</w:t>
      </w:r>
      <w:proofErr w:type="spellEnd"/>
      <w:r w:rsidR="007E6A24">
        <w:rPr>
          <w:rFonts w:ascii="Trebuchet MS" w:hAnsi="Trebuchet MS" w:cs="Times New Roman"/>
          <w:sz w:val="20"/>
        </w:rPr>
        <w:t xml:space="preserve"> </w:t>
      </w:r>
      <w:proofErr w:type="spellStart"/>
      <w:r w:rsidR="00D5691C">
        <w:rPr>
          <w:rFonts w:ascii="Trebuchet MS" w:hAnsi="Trebuchet MS" w:cs="Times New Roman"/>
          <w:sz w:val="20"/>
        </w:rPr>
        <w:t>dari</w:t>
      </w:r>
      <w:proofErr w:type="spellEnd"/>
      <w:r w:rsidR="00D5691C">
        <w:rPr>
          <w:rFonts w:ascii="Trebuchet MS" w:hAnsi="Trebuchet MS" w:cs="Times New Roman"/>
          <w:sz w:val="20"/>
        </w:rPr>
        <w:t xml:space="preserve"> </w:t>
      </w:r>
      <w:r w:rsidR="00F90A35">
        <w:rPr>
          <w:rFonts w:ascii="Trebuchet MS" w:hAnsi="Trebuchet MS" w:cs="Times New Roman"/>
          <w:sz w:val="20"/>
        </w:rPr>
        <w:t>sensor</w:t>
      </w:r>
      <w:r w:rsidR="0034067B">
        <w:rPr>
          <w:rFonts w:ascii="Trebuchet MS" w:hAnsi="Trebuchet MS" w:cs="Times New Roman"/>
          <w:sz w:val="20"/>
        </w:rPr>
        <w:t>.</w:t>
      </w:r>
      <w:r w:rsidR="007D22EF">
        <w:rPr>
          <w:rFonts w:ascii="Trebuchet MS" w:hAnsi="Trebuchet MS" w:cs="Times New Roman"/>
          <w:sz w:val="20"/>
        </w:rPr>
        <w:t xml:space="preserve"> </w:t>
      </w:r>
      <w:proofErr w:type="spellStart"/>
      <w:r w:rsidR="006467FA">
        <w:rPr>
          <w:rFonts w:ascii="Trebuchet MS" w:hAnsi="Trebuchet MS" w:cs="Times New Roman"/>
          <w:sz w:val="20"/>
        </w:rPr>
        <w:t>Kemudian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nilai</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perhitungan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perbandingan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diberikan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untuk</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mendapatkan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variasi</w:t>
      </w:r>
      <w:proofErr w:type="spellEnd"/>
      <w:r w:rsidR="006467FA">
        <w:rPr>
          <w:rFonts w:ascii="Trebuchet MS" w:hAnsi="Trebuchet MS" w:cs="Times New Roman"/>
          <w:sz w:val="20"/>
        </w:rPr>
        <w:t xml:space="preserve"> error</w:t>
      </w:r>
      <w:r w:rsidR="006B25A4">
        <w:rPr>
          <w:rFonts w:ascii="Trebuchet MS" w:hAnsi="Trebuchet MS" w:cs="Times New Roman"/>
          <w:sz w:val="20"/>
        </w:rPr>
        <w:t xml:space="preserve"> (</w:t>
      </w:r>
      <w:proofErr w:type="spellStart"/>
      <w:r w:rsidR="006B25A4">
        <w:rPr>
          <w:rFonts w:ascii="Trebuchet MS" w:hAnsi="Trebuchet MS" w:cs="Times New Roman"/>
          <w:sz w:val="20"/>
        </w:rPr>
        <w:t>Galat</w:t>
      </w:r>
      <w:proofErr w:type="spellEnd"/>
      <w:r w:rsidR="006B25A4">
        <w:rPr>
          <w:rFonts w:ascii="Trebuchet MS" w:hAnsi="Trebuchet MS" w:cs="Times New Roman"/>
          <w:sz w:val="20"/>
        </w:rPr>
        <w:t>)</w:t>
      </w:r>
      <w:r w:rsidR="006467FA">
        <w:rPr>
          <w:rFonts w:ascii="Trebuchet MS" w:hAnsi="Trebuchet MS" w:cs="Times New Roman"/>
          <w:sz w:val="20"/>
        </w:rPr>
        <w:t xml:space="preserve"> </w:t>
      </w:r>
      <w:proofErr w:type="spellStart"/>
      <w:r w:rsidR="006467FA">
        <w:rPr>
          <w:rFonts w:ascii="Trebuchet MS" w:hAnsi="Trebuchet MS" w:cs="Times New Roman"/>
          <w:sz w:val="20"/>
        </w:rPr>
        <w:t>dari</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pembacaan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perangkat</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Setelah</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itu</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tingkat</w:t>
      </w:r>
      <w:proofErr w:type="spellEnd"/>
      <w:r w:rsidR="006467FA">
        <w:rPr>
          <w:rFonts w:ascii="Trebuchet MS" w:hAnsi="Trebuchet MS" w:cs="Times New Roman"/>
          <w:sz w:val="20"/>
        </w:rPr>
        <w:t xml:space="preserve"> uncertainty pada sensor </w:t>
      </w:r>
      <w:proofErr w:type="spellStart"/>
      <w:r w:rsidR="006467FA">
        <w:rPr>
          <w:rFonts w:ascii="Trebuchet MS" w:hAnsi="Trebuchet MS" w:cs="Times New Roman"/>
          <w:sz w:val="20"/>
        </w:rPr>
        <w:t>ditentukan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sebagai</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bentuk</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keyakinan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perangkat</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terhadap</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alat</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ukur</w:t>
      </w:r>
      <w:proofErr w:type="spellEnd"/>
      <w:r w:rsidR="006467FA">
        <w:rPr>
          <w:rFonts w:ascii="Trebuchet MS" w:hAnsi="Trebuchet MS" w:cs="Times New Roman"/>
          <w:sz w:val="20"/>
        </w:rPr>
        <w:t xml:space="preserve"> universal </w:t>
      </w:r>
      <w:proofErr w:type="spellStart"/>
      <w:r w:rsidR="006467FA">
        <w:rPr>
          <w:rFonts w:ascii="Trebuchet MS" w:hAnsi="Trebuchet MS" w:cs="Times New Roman"/>
          <w:sz w:val="20"/>
        </w:rPr>
        <w:t>atau</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peralatan</w:t>
      </w:r>
      <w:proofErr w:type="spellEnd"/>
      <w:r w:rsidR="006467FA">
        <w:rPr>
          <w:rFonts w:ascii="Trebuchet MS" w:hAnsi="Trebuchet MS" w:cs="Times New Roman"/>
          <w:sz w:val="20"/>
        </w:rPr>
        <w:t xml:space="preserve"> </w:t>
      </w:r>
      <w:proofErr w:type="spellStart"/>
      <w:r w:rsidR="006467FA">
        <w:rPr>
          <w:rFonts w:ascii="Trebuchet MS" w:hAnsi="Trebuchet MS" w:cs="Times New Roman"/>
          <w:sz w:val="20"/>
        </w:rPr>
        <w:t>ukur</w:t>
      </w:r>
      <w:proofErr w:type="spellEnd"/>
      <w:r w:rsidR="006467FA">
        <w:rPr>
          <w:rFonts w:ascii="Trebuchet MS" w:hAnsi="Trebuchet MS" w:cs="Times New Roman"/>
          <w:sz w:val="20"/>
        </w:rPr>
        <w:t xml:space="preserve"> yang </w:t>
      </w:r>
      <w:proofErr w:type="spellStart"/>
      <w:r w:rsidR="006467FA">
        <w:rPr>
          <w:rFonts w:ascii="Trebuchet MS" w:hAnsi="Trebuchet MS" w:cs="Times New Roman"/>
          <w:sz w:val="20"/>
        </w:rPr>
        <w:t>sebenarnya</w:t>
      </w:r>
      <w:proofErr w:type="spellEnd"/>
      <w:r w:rsidR="006467FA">
        <w:rPr>
          <w:rFonts w:ascii="Trebuchet MS" w:hAnsi="Trebuchet MS" w:cs="Times New Roman"/>
          <w:sz w:val="20"/>
        </w:rPr>
        <w:t>.</w:t>
      </w:r>
    </w:p>
    <w:p w14:paraId="21F0A8D8" w14:textId="77777777" w:rsidR="004D1495" w:rsidRDefault="001E61A4" w:rsidP="00CE08FF">
      <w:pPr>
        <w:spacing w:after="240"/>
        <w:contextualSpacing/>
        <w:jc w:val="center"/>
        <w:rPr>
          <w:rFonts w:ascii="Trebuchet MS" w:hAnsi="Trebuchet MS"/>
          <w:color w:val="000000"/>
          <w:sz w:val="18"/>
          <w:szCs w:val="18"/>
        </w:rPr>
      </w:pPr>
      <w:r w:rsidRPr="00CE08FF">
        <w:rPr>
          <w:rFonts w:ascii="Trebuchet MS" w:hAnsi="Trebuchet MS" w:cs="Times New Roman"/>
          <w:noProof/>
          <w:sz w:val="18"/>
          <w:szCs w:val="18"/>
        </w:rPr>
        <w:drawing>
          <wp:inline distT="0" distB="0" distL="0" distR="0" wp14:anchorId="20518EAF" wp14:editId="276F074C">
            <wp:extent cx="2553335"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335" cy="2156460"/>
                    </a:xfrm>
                    <a:prstGeom prst="rect">
                      <a:avLst/>
                    </a:prstGeom>
                    <a:noFill/>
                    <a:ln>
                      <a:noFill/>
                    </a:ln>
                  </pic:spPr>
                </pic:pic>
              </a:graphicData>
            </a:graphic>
          </wp:inline>
        </w:drawing>
      </w:r>
    </w:p>
    <w:p w14:paraId="15C94BA6" w14:textId="7F9051E9" w:rsidR="00706E55" w:rsidRPr="00CE08FF" w:rsidRDefault="004D1495" w:rsidP="00CE08FF">
      <w:pPr>
        <w:spacing w:after="240"/>
        <w:contextualSpacing/>
        <w:jc w:val="center"/>
        <w:rPr>
          <w:rFonts w:ascii="Trebuchet MS" w:hAnsi="Trebuchet MS" w:cs="Times New Roman"/>
          <w:sz w:val="18"/>
          <w:szCs w:val="18"/>
        </w:rPr>
      </w:pPr>
      <w:r>
        <w:rPr>
          <w:rFonts w:ascii="Trebuchet MS" w:hAnsi="Trebuchet MS"/>
          <w:color w:val="000000"/>
          <w:sz w:val="18"/>
          <w:szCs w:val="18"/>
        </w:rPr>
        <w:t xml:space="preserve">     </w:t>
      </w:r>
      <w:r w:rsidR="00CE08FF" w:rsidRPr="00CE08FF">
        <w:rPr>
          <w:rFonts w:ascii="Trebuchet MS" w:hAnsi="Trebuchet MS"/>
          <w:color w:val="000000"/>
          <w:sz w:val="18"/>
          <w:szCs w:val="18"/>
        </w:rPr>
        <w:t>(a)</w:t>
      </w:r>
    </w:p>
    <w:p w14:paraId="282CC024" w14:textId="57D3EB23" w:rsidR="001E61A4" w:rsidRPr="00CE08FF" w:rsidRDefault="001E61A4" w:rsidP="00706E55">
      <w:pPr>
        <w:spacing w:after="240"/>
        <w:contextualSpacing/>
        <w:jc w:val="center"/>
        <w:rPr>
          <w:rFonts w:ascii="Trebuchet MS" w:hAnsi="Trebuchet MS"/>
          <w:color w:val="000000"/>
          <w:sz w:val="18"/>
          <w:szCs w:val="18"/>
        </w:rPr>
      </w:pPr>
    </w:p>
    <w:p w14:paraId="3F3C2083" w14:textId="35FDB2D5" w:rsidR="001E61A4" w:rsidRPr="00CE08FF" w:rsidRDefault="000F02E0" w:rsidP="00706E55">
      <w:pPr>
        <w:spacing w:after="240"/>
        <w:contextualSpacing/>
        <w:jc w:val="center"/>
        <w:rPr>
          <w:rFonts w:ascii="Trebuchet MS" w:hAnsi="Trebuchet MS"/>
          <w:b/>
          <w:bCs/>
          <w:sz w:val="18"/>
          <w:szCs w:val="18"/>
        </w:rPr>
      </w:pPr>
      <w:r w:rsidRPr="00CE08FF">
        <w:rPr>
          <w:rFonts w:ascii="Trebuchet MS" w:hAnsi="Trebuchet MS"/>
          <w:b/>
          <w:bCs/>
          <w:noProof/>
          <w:sz w:val="18"/>
          <w:szCs w:val="18"/>
        </w:rPr>
        <w:drawing>
          <wp:inline distT="0" distB="0" distL="0" distR="0" wp14:anchorId="54B72460" wp14:editId="3897E374">
            <wp:extent cx="2557145" cy="2080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145" cy="2080260"/>
                    </a:xfrm>
                    <a:prstGeom prst="rect">
                      <a:avLst/>
                    </a:prstGeom>
                    <a:noFill/>
                    <a:ln>
                      <a:noFill/>
                    </a:ln>
                  </pic:spPr>
                </pic:pic>
              </a:graphicData>
            </a:graphic>
          </wp:inline>
        </w:drawing>
      </w:r>
    </w:p>
    <w:p w14:paraId="657718BC" w14:textId="2A85D3FD" w:rsidR="001E61A4" w:rsidRPr="00CE08FF" w:rsidRDefault="004D1495" w:rsidP="00706E55">
      <w:pPr>
        <w:spacing w:after="240"/>
        <w:contextualSpacing/>
        <w:jc w:val="center"/>
        <w:rPr>
          <w:rFonts w:ascii="Trebuchet MS" w:hAnsi="Trebuchet MS" w:cs="Times New Roman"/>
          <w:sz w:val="18"/>
          <w:szCs w:val="18"/>
        </w:rPr>
      </w:pPr>
      <w:r>
        <w:rPr>
          <w:rFonts w:ascii="Trebuchet MS" w:hAnsi="Trebuchet MS"/>
          <w:sz w:val="18"/>
          <w:szCs w:val="18"/>
        </w:rPr>
        <w:t xml:space="preserve">       </w:t>
      </w:r>
      <w:r w:rsidR="00CE08FF" w:rsidRPr="00CE08FF">
        <w:rPr>
          <w:rFonts w:ascii="Trebuchet MS" w:hAnsi="Trebuchet MS"/>
          <w:sz w:val="18"/>
          <w:szCs w:val="18"/>
        </w:rPr>
        <w:t>(b)</w:t>
      </w:r>
    </w:p>
    <w:p w14:paraId="4F196A9E" w14:textId="77777777" w:rsidR="002E1A3A" w:rsidRPr="00CE08FF" w:rsidRDefault="002E1A3A" w:rsidP="00706E55">
      <w:pPr>
        <w:spacing w:after="240"/>
        <w:contextualSpacing/>
        <w:jc w:val="center"/>
        <w:rPr>
          <w:rFonts w:ascii="Trebuchet MS" w:hAnsi="Trebuchet MS" w:cs="Times New Roman"/>
          <w:sz w:val="18"/>
          <w:szCs w:val="18"/>
        </w:rPr>
      </w:pPr>
    </w:p>
    <w:p w14:paraId="47205627" w14:textId="4B387010" w:rsidR="00B72D30" w:rsidRPr="00CE08FF" w:rsidRDefault="002E1A3A" w:rsidP="00706E55">
      <w:pPr>
        <w:spacing w:after="240"/>
        <w:contextualSpacing/>
        <w:jc w:val="center"/>
        <w:rPr>
          <w:rFonts w:ascii="Trebuchet MS" w:hAnsi="Trebuchet MS" w:cs="Times New Roman"/>
          <w:sz w:val="18"/>
          <w:szCs w:val="18"/>
        </w:rPr>
      </w:pPr>
      <w:r w:rsidRPr="00CE08FF">
        <w:rPr>
          <w:rFonts w:ascii="Trebuchet MS" w:hAnsi="Trebuchet MS" w:cs="Times New Roman"/>
          <w:noProof/>
          <w:sz w:val="18"/>
          <w:szCs w:val="18"/>
        </w:rPr>
        <w:drawing>
          <wp:inline distT="0" distB="0" distL="0" distR="0" wp14:anchorId="392529D3" wp14:editId="2D586F15">
            <wp:extent cx="2562225" cy="2120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2120265"/>
                    </a:xfrm>
                    <a:prstGeom prst="rect">
                      <a:avLst/>
                    </a:prstGeom>
                    <a:noFill/>
                    <a:ln>
                      <a:noFill/>
                    </a:ln>
                  </pic:spPr>
                </pic:pic>
              </a:graphicData>
            </a:graphic>
          </wp:inline>
        </w:drawing>
      </w:r>
    </w:p>
    <w:p w14:paraId="4F2FFC8A" w14:textId="667D32AB" w:rsidR="00CE08FF" w:rsidRPr="00CE08FF" w:rsidRDefault="004D1495" w:rsidP="00706E55">
      <w:pPr>
        <w:spacing w:after="240"/>
        <w:contextualSpacing/>
        <w:jc w:val="center"/>
        <w:rPr>
          <w:rFonts w:ascii="Trebuchet MS" w:hAnsi="Trebuchet MS" w:cs="Times New Roman"/>
          <w:sz w:val="18"/>
          <w:szCs w:val="18"/>
        </w:rPr>
      </w:pPr>
      <w:r>
        <w:rPr>
          <w:rFonts w:ascii="Trebuchet MS" w:hAnsi="Trebuchet MS" w:cs="Times New Roman"/>
          <w:sz w:val="18"/>
          <w:szCs w:val="18"/>
        </w:rPr>
        <w:t xml:space="preserve">      </w:t>
      </w:r>
      <w:r w:rsidR="00CE08FF" w:rsidRPr="00CE08FF">
        <w:rPr>
          <w:rFonts w:ascii="Trebuchet MS" w:hAnsi="Trebuchet MS" w:cs="Times New Roman"/>
          <w:sz w:val="18"/>
          <w:szCs w:val="18"/>
        </w:rPr>
        <w:t>(c)</w:t>
      </w:r>
    </w:p>
    <w:p w14:paraId="59836A6D" w14:textId="332D91F0" w:rsidR="0070350A" w:rsidRDefault="0070350A" w:rsidP="00706E55">
      <w:pPr>
        <w:spacing w:after="240"/>
        <w:contextualSpacing/>
        <w:jc w:val="center"/>
        <w:rPr>
          <w:rFonts w:ascii="Trebuchet MS" w:hAnsi="Trebuchet MS"/>
          <w:color w:val="000000"/>
          <w:sz w:val="18"/>
          <w:szCs w:val="18"/>
        </w:rPr>
      </w:pPr>
      <w:r w:rsidRPr="0053164E">
        <w:rPr>
          <w:rFonts w:ascii="Trebuchet MS" w:hAnsi="Trebuchet MS"/>
          <w:b/>
          <w:bCs/>
          <w:sz w:val="18"/>
          <w:szCs w:val="18"/>
        </w:rPr>
        <w:t xml:space="preserve">Figure </w:t>
      </w:r>
      <w:r w:rsidR="00B72D30">
        <w:rPr>
          <w:rFonts w:ascii="Trebuchet MS" w:hAnsi="Trebuchet MS"/>
          <w:b/>
          <w:bCs/>
          <w:iCs/>
          <w:sz w:val="18"/>
          <w:szCs w:val="18"/>
        </w:rPr>
        <w:t>6</w:t>
      </w:r>
      <w:r w:rsidRPr="0053164E">
        <w:rPr>
          <w:rFonts w:ascii="Trebuchet MS" w:hAnsi="Trebuchet MS"/>
          <w:b/>
          <w:bCs/>
          <w:sz w:val="18"/>
          <w:szCs w:val="18"/>
        </w:rPr>
        <w:t>.</w:t>
      </w:r>
      <w:r w:rsidRPr="0053164E">
        <w:rPr>
          <w:rFonts w:ascii="Trebuchet MS" w:hAnsi="Trebuchet MS"/>
          <w:sz w:val="18"/>
          <w:szCs w:val="18"/>
        </w:rPr>
        <w:t xml:space="preserve"> </w:t>
      </w:r>
      <w:r w:rsidR="00CE08FF">
        <w:rPr>
          <w:rFonts w:ascii="Trebuchet MS" w:hAnsi="Trebuchet MS"/>
          <w:sz w:val="18"/>
          <w:szCs w:val="18"/>
        </w:rPr>
        <w:t>(a)Voltage, (b)Current, (c)</w:t>
      </w:r>
      <w:r w:rsidR="00C073D4">
        <w:rPr>
          <w:rFonts w:ascii="Trebuchet MS" w:hAnsi="Trebuchet MS"/>
          <w:sz w:val="18"/>
          <w:szCs w:val="18"/>
        </w:rPr>
        <w:t>P</w:t>
      </w:r>
      <w:r w:rsidR="00CE08FF">
        <w:rPr>
          <w:rFonts w:ascii="Trebuchet MS" w:hAnsi="Trebuchet MS"/>
          <w:sz w:val="18"/>
          <w:szCs w:val="18"/>
        </w:rPr>
        <w:t xml:space="preserve">ower, </w:t>
      </w:r>
      <w:r>
        <w:rPr>
          <w:rFonts w:ascii="Trebuchet MS" w:hAnsi="Trebuchet MS"/>
          <w:color w:val="000000"/>
          <w:sz w:val="18"/>
          <w:szCs w:val="18"/>
        </w:rPr>
        <w:t xml:space="preserve">Device Measurement </w:t>
      </w:r>
      <w:proofErr w:type="gramStart"/>
      <w:r>
        <w:rPr>
          <w:rFonts w:ascii="Trebuchet MS" w:hAnsi="Trebuchet MS"/>
          <w:color w:val="000000"/>
          <w:sz w:val="18"/>
          <w:szCs w:val="18"/>
        </w:rPr>
        <w:t>For</w:t>
      </w:r>
      <w:proofErr w:type="gramEnd"/>
      <w:r>
        <w:rPr>
          <w:rFonts w:ascii="Trebuchet MS" w:hAnsi="Trebuchet MS"/>
          <w:color w:val="000000"/>
          <w:sz w:val="18"/>
          <w:szCs w:val="18"/>
        </w:rPr>
        <w:t xml:space="preserve"> Rainy and Sunny Days</w:t>
      </w:r>
    </w:p>
    <w:p w14:paraId="16BD5A49" w14:textId="6E63ACAC" w:rsidR="00CE08FF" w:rsidRDefault="00CE08FF" w:rsidP="00385054">
      <w:pPr>
        <w:spacing w:after="240"/>
        <w:contextualSpacing/>
        <w:rPr>
          <w:rFonts w:ascii="Trebuchet MS" w:hAnsi="Trebuchet MS" w:cs="Times New Roman"/>
          <w:sz w:val="20"/>
        </w:rPr>
      </w:pPr>
    </w:p>
    <w:p w14:paraId="00E4301C" w14:textId="03664657" w:rsidR="009E4E6A" w:rsidRDefault="009E4E6A" w:rsidP="007A624B">
      <w:pPr>
        <w:spacing w:after="0" w:line="240" w:lineRule="auto"/>
        <w:ind w:firstLine="426"/>
        <w:jc w:val="both"/>
        <w:rPr>
          <w:rFonts w:ascii="Calibri" w:eastAsia="Times New Roman" w:hAnsi="Calibri" w:cs="Calibri"/>
          <w:color w:val="000000"/>
          <w:lang w:val="en-ID" w:eastAsia="en-ID"/>
        </w:rPr>
      </w:pPr>
      <w:r>
        <w:rPr>
          <w:rFonts w:ascii="Trebuchet MS" w:hAnsi="Trebuchet MS" w:cs="Times New Roman"/>
          <w:sz w:val="20"/>
        </w:rPr>
        <w:t xml:space="preserve">Data </w:t>
      </w:r>
      <w:proofErr w:type="spellStart"/>
      <w:r>
        <w:rPr>
          <w:rFonts w:ascii="Trebuchet MS" w:hAnsi="Trebuchet MS" w:cs="Times New Roman"/>
          <w:sz w:val="20"/>
        </w:rPr>
        <w:t>hasil</w:t>
      </w:r>
      <w:proofErr w:type="spellEnd"/>
      <w:r>
        <w:rPr>
          <w:rFonts w:ascii="Trebuchet MS" w:hAnsi="Trebuchet MS" w:cs="Times New Roman"/>
          <w:sz w:val="20"/>
        </w:rPr>
        <w:t xml:space="preserve"> </w:t>
      </w:r>
      <w:proofErr w:type="spellStart"/>
      <w:r>
        <w:rPr>
          <w:rFonts w:ascii="Trebuchet MS" w:hAnsi="Trebuchet MS" w:cs="Times New Roman"/>
          <w:sz w:val="20"/>
        </w:rPr>
        <w:t>pengukuran</w:t>
      </w:r>
      <w:proofErr w:type="spellEnd"/>
      <w:r>
        <w:rPr>
          <w:rFonts w:ascii="Trebuchet MS" w:hAnsi="Trebuchet MS" w:cs="Times New Roman"/>
          <w:sz w:val="20"/>
        </w:rPr>
        <w:t xml:space="preserve"> pada device </w:t>
      </w:r>
      <w:proofErr w:type="spellStart"/>
      <w:r>
        <w:rPr>
          <w:rFonts w:ascii="Trebuchet MS" w:hAnsi="Trebuchet MS" w:cs="Times New Roman"/>
          <w:sz w:val="20"/>
        </w:rPr>
        <w:t>menunjukkan</w:t>
      </w:r>
      <w:proofErr w:type="spellEnd"/>
      <w:r>
        <w:rPr>
          <w:rFonts w:ascii="Trebuchet MS" w:hAnsi="Trebuchet MS" w:cs="Times New Roman"/>
          <w:sz w:val="20"/>
        </w:rPr>
        <w:t xml:space="preserve"> </w:t>
      </w:r>
      <w:proofErr w:type="spellStart"/>
      <w:r>
        <w:rPr>
          <w:rFonts w:ascii="Trebuchet MS" w:hAnsi="Trebuchet MS" w:cs="Times New Roman"/>
          <w:sz w:val="20"/>
        </w:rPr>
        <w:t>bahwa</w:t>
      </w:r>
      <w:proofErr w:type="spellEnd"/>
      <w:r>
        <w:rPr>
          <w:rFonts w:ascii="Trebuchet MS" w:hAnsi="Trebuchet MS" w:cs="Times New Roman"/>
          <w:sz w:val="20"/>
        </w:rPr>
        <w:t xml:space="preserve"> </w:t>
      </w:r>
      <w:proofErr w:type="spellStart"/>
      <w:r>
        <w:rPr>
          <w:rFonts w:ascii="Trebuchet MS" w:hAnsi="Trebuchet MS" w:cs="Times New Roman"/>
          <w:sz w:val="20"/>
        </w:rPr>
        <w:t>kenaikan</w:t>
      </w:r>
      <w:proofErr w:type="spellEnd"/>
      <w:r>
        <w:rPr>
          <w:rFonts w:ascii="Trebuchet MS" w:hAnsi="Trebuchet MS" w:cs="Times New Roman"/>
          <w:sz w:val="20"/>
        </w:rPr>
        <w:t xml:space="preserve"> dan </w:t>
      </w:r>
      <w:proofErr w:type="spellStart"/>
      <w:r>
        <w:rPr>
          <w:rFonts w:ascii="Trebuchet MS" w:hAnsi="Trebuchet MS" w:cs="Times New Roman"/>
          <w:sz w:val="20"/>
        </w:rPr>
        <w:t>kestabilan</w:t>
      </w:r>
      <w:proofErr w:type="spellEnd"/>
      <w:r>
        <w:rPr>
          <w:rFonts w:ascii="Trebuchet MS" w:hAnsi="Trebuchet MS" w:cs="Times New Roman"/>
          <w:sz w:val="20"/>
        </w:rPr>
        <w:t xml:space="preserve"> </w:t>
      </w:r>
      <w:proofErr w:type="spellStart"/>
      <w:r>
        <w:rPr>
          <w:rFonts w:ascii="Trebuchet MS" w:hAnsi="Trebuchet MS" w:cs="Times New Roman"/>
          <w:sz w:val="20"/>
        </w:rPr>
        <w:t>tegangan</w:t>
      </w:r>
      <w:proofErr w:type="spellEnd"/>
      <w:r>
        <w:rPr>
          <w:rFonts w:ascii="Trebuchet MS" w:hAnsi="Trebuchet MS" w:cs="Times New Roman"/>
          <w:sz w:val="20"/>
        </w:rPr>
        <w:t xml:space="preserve"> </w:t>
      </w:r>
      <w:proofErr w:type="spellStart"/>
      <w:r>
        <w:rPr>
          <w:rFonts w:ascii="Trebuchet MS" w:hAnsi="Trebuchet MS" w:cs="Times New Roman"/>
          <w:sz w:val="20"/>
        </w:rPr>
        <w:t>cenderung</w:t>
      </w:r>
      <w:proofErr w:type="spellEnd"/>
      <w:r>
        <w:rPr>
          <w:rFonts w:ascii="Trebuchet MS" w:hAnsi="Trebuchet MS" w:cs="Times New Roman"/>
          <w:sz w:val="20"/>
        </w:rPr>
        <w:t xml:space="preserve"> </w:t>
      </w:r>
      <w:proofErr w:type="spellStart"/>
      <w:r>
        <w:rPr>
          <w:rFonts w:ascii="Trebuchet MS" w:hAnsi="Trebuchet MS" w:cs="Times New Roman"/>
          <w:sz w:val="20"/>
        </w:rPr>
        <w:t>lebih</w:t>
      </w:r>
      <w:proofErr w:type="spellEnd"/>
      <w:r>
        <w:rPr>
          <w:rFonts w:ascii="Trebuchet MS" w:hAnsi="Trebuchet MS" w:cs="Times New Roman"/>
          <w:sz w:val="20"/>
        </w:rPr>
        <w:t xml:space="preserve"> </w:t>
      </w:r>
      <w:proofErr w:type="spellStart"/>
      <w:r>
        <w:rPr>
          <w:rFonts w:ascii="Trebuchet MS" w:hAnsi="Trebuchet MS" w:cs="Times New Roman"/>
          <w:sz w:val="20"/>
        </w:rPr>
        <w:t>baik</w:t>
      </w:r>
      <w:proofErr w:type="spellEnd"/>
      <w:r>
        <w:rPr>
          <w:rFonts w:ascii="Trebuchet MS" w:hAnsi="Trebuchet MS" w:cs="Times New Roman"/>
          <w:sz w:val="20"/>
        </w:rPr>
        <w:t xml:space="preserve"> pada </w:t>
      </w:r>
      <w:proofErr w:type="spellStart"/>
      <w:r>
        <w:rPr>
          <w:rFonts w:ascii="Trebuchet MS" w:hAnsi="Trebuchet MS" w:cs="Times New Roman"/>
          <w:sz w:val="20"/>
        </w:rPr>
        <w:t>kondisi</w:t>
      </w:r>
      <w:proofErr w:type="spellEnd"/>
      <w:r>
        <w:rPr>
          <w:rFonts w:ascii="Trebuchet MS" w:hAnsi="Trebuchet MS" w:cs="Times New Roman"/>
          <w:sz w:val="20"/>
        </w:rPr>
        <w:t xml:space="preserve"> sunny day.</w:t>
      </w:r>
      <w:r w:rsidR="005F5B4D">
        <w:rPr>
          <w:rFonts w:ascii="Trebuchet MS" w:hAnsi="Trebuchet MS" w:cs="Times New Roman"/>
          <w:sz w:val="20"/>
        </w:rPr>
        <w:t xml:space="preserve"> Modul solar PV </w:t>
      </w:r>
      <w:proofErr w:type="spellStart"/>
      <w:r w:rsidR="005F5B4D">
        <w:rPr>
          <w:rFonts w:ascii="Trebuchet MS" w:hAnsi="Trebuchet MS" w:cs="Times New Roman"/>
          <w:sz w:val="20"/>
        </w:rPr>
        <w:t>mulai</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menghasilkan</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tegangan</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pukul</w:t>
      </w:r>
      <w:proofErr w:type="spellEnd"/>
      <w:r w:rsidR="005F5B4D">
        <w:rPr>
          <w:rFonts w:ascii="Trebuchet MS" w:hAnsi="Trebuchet MS" w:cs="Times New Roman"/>
          <w:sz w:val="20"/>
        </w:rPr>
        <w:t xml:space="preserve"> 06:00 </w:t>
      </w:r>
      <w:proofErr w:type="spellStart"/>
      <w:r w:rsidR="005F5B4D">
        <w:rPr>
          <w:rFonts w:ascii="Trebuchet MS" w:hAnsi="Trebuchet MS" w:cs="Times New Roman"/>
          <w:sz w:val="20"/>
        </w:rPr>
        <w:t>dimana</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prosesnya</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lebih</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cepat</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dibanding</w:t>
      </w:r>
      <w:proofErr w:type="spellEnd"/>
      <w:r w:rsidR="005F5B4D">
        <w:rPr>
          <w:rFonts w:ascii="Trebuchet MS" w:hAnsi="Trebuchet MS" w:cs="Times New Roman"/>
          <w:sz w:val="20"/>
        </w:rPr>
        <w:t xml:space="preserve"> rainy day.</w:t>
      </w:r>
      <w:r>
        <w:rPr>
          <w:rFonts w:ascii="Trebuchet MS" w:hAnsi="Trebuchet MS" w:cs="Times New Roman"/>
          <w:sz w:val="20"/>
        </w:rPr>
        <w:t xml:space="preserve"> Pola </w:t>
      </w:r>
      <w:proofErr w:type="spellStart"/>
      <w:r>
        <w:rPr>
          <w:rFonts w:ascii="Trebuchet MS" w:hAnsi="Trebuchet MS" w:cs="Times New Roman"/>
          <w:sz w:val="20"/>
        </w:rPr>
        <w:t>kenaika</w:t>
      </w:r>
      <w:r w:rsidR="00F75786">
        <w:rPr>
          <w:rFonts w:ascii="Trebuchet MS" w:hAnsi="Trebuchet MS" w:cs="Times New Roman"/>
          <w:sz w:val="20"/>
        </w:rPr>
        <w:t>n</w:t>
      </w:r>
      <w:proofErr w:type="spellEnd"/>
      <w:r w:rsidR="00F75786">
        <w:rPr>
          <w:rFonts w:ascii="Trebuchet MS" w:hAnsi="Trebuchet MS" w:cs="Times New Roman"/>
          <w:sz w:val="20"/>
        </w:rPr>
        <w:t xml:space="preserve"> </w:t>
      </w:r>
      <w:r>
        <w:rPr>
          <w:rFonts w:ascii="Trebuchet MS" w:hAnsi="Trebuchet MS" w:cs="Times New Roman"/>
          <w:sz w:val="20"/>
        </w:rPr>
        <w:t xml:space="preserve">yang </w:t>
      </w:r>
      <w:proofErr w:type="spellStart"/>
      <w:r>
        <w:rPr>
          <w:rFonts w:ascii="Trebuchet MS" w:hAnsi="Trebuchet MS" w:cs="Times New Roman"/>
          <w:sz w:val="20"/>
        </w:rPr>
        <w:t>terbentuk</w:t>
      </w:r>
      <w:proofErr w:type="spellEnd"/>
      <w:r>
        <w:rPr>
          <w:rFonts w:ascii="Trebuchet MS" w:hAnsi="Trebuchet MS" w:cs="Times New Roman"/>
          <w:sz w:val="20"/>
        </w:rPr>
        <w:t xml:space="preserve"> </w:t>
      </w:r>
      <w:r w:rsidR="00F75786">
        <w:rPr>
          <w:rFonts w:ascii="Trebuchet MS" w:hAnsi="Trebuchet MS" w:cs="Times New Roman"/>
          <w:sz w:val="20"/>
        </w:rPr>
        <w:t xml:space="preserve">juga </w:t>
      </w:r>
      <w:proofErr w:type="spellStart"/>
      <w:r w:rsidR="00F75786">
        <w:rPr>
          <w:rFonts w:ascii="Trebuchet MS" w:hAnsi="Trebuchet MS" w:cs="Times New Roman"/>
          <w:sz w:val="20"/>
        </w:rPr>
        <w:t>bergerak</w:t>
      </w:r>
      <w:proofErr w:type="spellEnd"/>
      <w:r w:rsidR="00F75786">
        <w:rPr>
          <w:rFonts w:ascii="Trebuchet MS" w:hAnsi="Trebuchet MS" w:cs="Times New Roman"/>
          <w:sz w:val="20"/>
        </w:rPr>
        <w:t xml:space="preserve"> </w:t>
      </w:r>
      <w:proofErr w:type="spellStart"/>
      <w:r>
        <w:rPr>
          <w:rFonts w:ascii="Trebuchet MS" w:hAnsi="Trebuchet MS" w:cs="Times New Roman"/>
          <w:sz w:val="20"/>
        </w:rPr>
        <w:t>lebih</w:t>
      </w:r>
      <w:proofErr w:type="spellEnd"/>
      <w:r w:rsidR="009207BC">
        <w:rPr>
          <w:rFonts w:ascii="Trebuchet MS" w:hAnsi="Trebuchet MS" w:cs="Times New Roman"/>
          <w:sz w:val="20"/>
        </w:rPr>
        <w:t xml:space="preserve"> </w:t>
      </w:r>
      <w:proofErr w:type="spellStart"/>
      <w:r w:rsidR="009207BC">
        <w:rPr>
          <w:rFonts w:ascii="Trebuchet MS" w:hAnsi="Trebuchet MS" w:cs="Times New Roman"/>
          <w:sz w:val="20"/>
        </w:rPr>
        <w:t>cepat</w:t>
      </w:r>
      <w:proofErr w:type="spellEnd"/>
      <w:r w:rsidR="009207BC">
        <w:rPr>
          <w:rFonts w:ascii="Trebuchet MS" w:hAnsi="Trebuchet MS" w:cs="Times New Roman"/>
          <w:sz w:val="20"/>
        </w:rPr>
        <w:t>.</w:t>
      </w:r>
      <w:r w:rsidR="005F5B4D">
        <w:rPr>
          <w:rFonts w:ascii="Trebuchet MS" w:hAnsi="Trebuchet MS" w:cs="Times New Roman"/>
          <w:sz w:val="20"/>
        </w:rPr>
        <w:t xml:space="preserve"> </w:t>
      </w:r>
      <w:proofErr w:type="spellStart"/>
      <w:r w:rsidR="002305F6">
        <w:rPr>
          <w:rFonts w:ascii="Trebuchet MS" w:hAnsi="Trebuchet MS" w:cs="Times New Roman"/>
          <w:sz w:val="20"/>
        </w:rPr>
        <w:t>Pukul</w:t>
      </w:r>
      <w:proofErr w:type="spellEnd"/>
      <w:r w:rsidR="002305F6">
        <w:rPr>
          <w:rFonts w:ascii="Trebuchet MS" w:hAnsi="Trebuchet MS" w:cs="Times New Roman"/>
          <w:sz w:val="20"/>
        </w:rPr>
        <w:t xml:space="preserve"> 14:00, </w:t>
      </w:r>
      <w:r w:rsidR="005F5B4D">
        <w:rPr>
          <w:rFonts w:ascii="Trebuchet MS" w:hAnsi="Trebuchet MS" w:cs="Times New Roman"/>
          <w:sz w:val="20"/>
        </w:rPr>
        <w:t xml:space="preserve">Sunny day </w:t>
      </w:r>
      <w:proofErr w:type="spellStart"/>
      <w:r w:rsidR="005F5B4D">
        <w:rPr>
          <w:rFonts w:ascii="Trebuchet MS" w:hAnsi="Trebuchet MS" w:cs="Times New Roman"/>
          <w:sz w:val="20"/>
        </w:rPr>
        <w:t>mengalami</w:t>
      </w:r>
      <w:proofErr w:type="spellEnd"/>
      <w:r w:rsidR="005F5B4D">
        <w:rPr>
          <w:rFonts w:ascii="Trebuchet MS" w:hAnsi="Trebuchet MS" w:cs="Times New Roman"/>
          <w:sz w:val="20"/>
        </w:rPr>
        <w:t xml:space="preserve"> proses </w:t>
      </w:r>
      <w:proofErr w:type="spellStart"/>
      <w:r w:rsidR="005F5B4D">
        <w:rPr>
          <w:rFonts w:ascii="Trebuchet MS" w:hAnsi="Trebuchet MS" w:cs="Times New Roman"/>
          <w:sz w:val="20"/>
        </w:rPr>
        <w:t>penurunan</w:t>
      </w:r>
      <w:proofErr w:type="spellEnd"/>
      <w:r w:rsidR="005F5B4D">
        <w:rPr>
          <w:rFonts w:ascii="Trebuchet MS" w:hAnsi="Trebuchet MS" w:cs="Times New Roman"/>
          <w:sz w:val="20"/>
        </w:rPr>
        <w:t xml:space="preserve"> yang </w:t>
      </w:r>
      <w:proofErr w:type="spellStart"/>
      <w:r w:rsidR="005F5B4D">
        <w:rPr>
          <w:rFonts w:ascii="Trebuchet MS" w:hAnsi="Trebuchet MS" w:cs="Times New Roman"/>
          <w:sz w:val="20"/>
        </w:rPr>
        <w:t>terganggu</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akibat</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perubahan</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intensitas</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cahaya</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karena</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adanya</w:t>
      </w:r>
      <w:proofErr w:type="spellEnd"/>
      <w:r w:rsidR="005F5B4D">
        <w:rPr>
          <w:rFonts w:ascii="Trebuchet MS" w:hAnsi="Trebuchet MS" w:cs="Times New Roman"/>
          <w:sz w:val="20"/>
        </w:rPr>
        <w:t xml:space="preserve"> </w:t>
      </w:r>
      <w:proofErr w:type="spellStart"/>
      <w:r w:rsidR="005F5B4D">
        <w:rPr>
          <w:rFonts w:ascii="Trebuchet MS" w:hAnsi="Trebuchet MS" w:cs="Times New Roman"/>
          <w:sz w:val="20"/>
        </w:rPr>
        <w:t>awan</w:t>
      </w:r>
      <w:proofErr w:type="spellEnd"/>
      <w:r w:rsidR="005F5B4D">
        <w:rPr>
          <w:rFonts w:ascii="Trebuchet MS" w:hAnsi="Trebuchet MS" w:cs="Times New Roman"/>
          <w:sz w:val="20"/>
        </w:rPr>
        <w:t xml:space="preserve"> </w:t>
      </w:r>
      <w:proofErr w:type="spellStart"/>
      <w:r w:rsidR="002305F6">
        <w:rPr>
          <w:rFonts w:ascii="Trebuchet MS" w:hAnsi="Trebuchet MS" w:cs="Times New Roman"/>
          <w:sz w:val="20"/>
        </w:rPr>
        <w:t>mendung</w:t>
      </w:r>
      <w:proofErr w:type="spellEnd"/>
      <w:r w:rsidR="005F5B4D">
        <w:rPr>
          <w:rFonts w:ascii="Trebuchet MS" w:hAnsi="Trebuchet MS" w:cs="Times New Roman"/>
          <w:sz w:val="20"/>
        </w:rPr>
        <w:t>.</w:t>
      </w:r>
      <w:r w:rsidR="000959E6">
        <w:rPr>
          <w:rFonts w:ascii="Trebuchet MS" w:hAnsi="Trebuchet MS" w:cs="Times New Roman"/>
          <w:sz w:val="20"/>
        </w:rPr>
        <w:t xml:space="preserve"> Range </w:t>
      </w:r>
      <w:proofErr w:type="spellStart"/>
      <w:r w:rsidR="000959E6">
        <w:rPr>
          <w:rFonts w:ascii="Trebuchet MS" w:hAnsi="Trebuchet MS" w:cs="Times New Roman"/>
          <w:sz w:val="20"/>
        </w:rPr>
        <w:t>tegangan</w:t>
      </w:r>
      <w:proofErr w:type="spellEnd"/>
      <w:r w:rsidR="000959E6">
        <w:rPr>
          <w:rFonts w:ascii="Trebuchet MS" w:hAnsi="Trebuchet MS" w:cs="Times New Roman"/>
          <w:sz w:val="20"/>
        </w:rPr>
        <w:t xml:space="preserve">, </w:t>
      </w:r>
      <w:proofErr w:type="spellStart"/>
      <w:r w:rsidR="000959E6">
        <w:rPr>
          <w:rFonts w:ascii="Trebuchet MS" w:hAnsi="Trebuchet MS" w:cs="Times New Roman"/>
          <w:sz w:val="20"/>
        </w:rPr>
        <w:t>arus</w:t>
      </w:r>
      <w:proofErr w:type="spellEnd"/>
      <w:r w:rsidR="000959E6">
        <w:rPr>
          <w:rFonts w:ascii="Trebuchet MS" w:hAnsi="Trebuchet MS" w:cs="Times New Roman"/>
          <w:sz w:val="20"/>
        </w:rPr>
        <w:t xml:space="preserve">, dan power </w:t>
      </w:r>
      <w:proofErr w:type="spellStart"/>
      <w:r w:rsidR="000959E6">
        <w:rPr>
          <w:rFonts w:ascii="Trebuchet MS" w:hAnsi="Trebuchet MS" w:cs="Times New Roman"/>
          <w:sz w:val="20"/>
        </w:rPr>
        <w:t>stabil</w:t>
      </w:r>
      <w:proofErr w:type="spellEnd"/>
      <w:r w:rsidR="000959E6">
        <w:rPr>
          <w:rFonts w:ascii="Trebuchet MS" w:hAnsi="Trebuchet MS" w:cs="Times New Roman"/>
          <w:sz w:val="20"/>
        </w:rPr>
        <w:t xml:space="preserve"> pada </w:t>
      </w:r>
      <w:proofErr w:type="spellStart"/>
      <w:r w:rsidR="000959E6">
        <w:rPr>
          <w:rFonts w:ascii="Trebuchet MS" w:hAnsi="Trebuchet MS" w:cs="Times New Roman"/>
          <w:sz w:val="20"/>
        </w:rPr>
        <w:t>rentan</w:t>
      </w:r>
      <w:proofErr w:type="spellEnd"/>
      <w:r w:rsidR="000959E6">
        <w:rPr>
          <w:rFonts w:ascii="Trebuchet MS" w:hAnsi="Trebuchet MS" w:cs="Times New Roman"/>
          <w:sz w:val="20"/>
        </w:rPr>
        <w:t xml:space="preserve"> </w:t>
      </w:r>
      <w:proofErr w:type="spellStart"/>
      <w:r w:rsidR="000959E6">
        <w:rPr>
          <w:rFonts w:ascii="Trebuchet MS" w:hAnsi="Trebuchet MS" w:cs="Times New Roman"/>
          <w:sz w:val="20"/>
        </w:rPr>
        <w:t>waktu</w:t>
      </w:r>
      <w:proofErr w:type="spellEnd"/>
      <w:r w:rsidR="000959E6">
        <w:rPr>
          <w:rFonts w:ascii="Trebuchet MS" w:hAnsi="Trebuchet MS" w:cs="Times New Roman"/>
          <w:sz w:val="20"/>
        </w:rPr>
        <w:t xml:space="preserve"> 08:30-14.00</w:t>
      </w:r>
      <w:r w:rsidR="000505E5">
        <w:rPr>
          <w:rFonts w:ascii="Trebuchet MS" w:hAnsi="Trebuchet MS" w:cs="Times New Roman"/>
          <w:sz w:val="20"/>
        </w:rPr>
        <w:t xml:space="preserve"> </w:t>
      </w:r>
      <w:proofErr w:type="spellStart"/>
      <w:r w:rsidR="000505E5">
        <w:rPr>
          <w:rFonts w:ascii="Trebuchet MS" w:hAnsi="Trebuchet MS" w:cs="Times New Roman"/>
          <w:sz w:val="20"/>
        </w:rPr>
        <w:t>dengan</w:t>
      </w:r>
      <w:proofErr w:type="spellEnd"/>
      <w:r w:rsidR="000505E5">
        <w:rPr>
          <w:rFonts w:ascii="Trebuchet MS" w:hAnsi="Trebuchet MS" w:cs="Times New Roman"/>
          <w:sz w:val="20"/>
        </w:rPr>
        <w:t xml:space="preserve"> rata-rata </w:t>
      </w:r>
      <w:proofErr w:type="spellStart"/>
      <w:r w:rsidR="000505E5">
        <w:rPr>
          <w:rFonts w:ascii="Trebuchet MS" w:hAnsi="Trebuchet MS" w:cs="Times New Roman"/>
          <w:sz w:val="20"/>
        </w:rPr>
        <w:t>sebesar</w:t>
      </w:r>
      <w:proofErr w:type="spellEnd"/>
      <w:r w:rsidR="00F16067">
        <w:rPr>
          <w:rFonts w:ascii="Trebuchet MS" w:hAnsi="Trebuchet MS" w:cs="Times New Roman"/>
          <w:sz w:val="20"/>
        </w:rPr>
        <w:t xml:space="preserve"> </w:t>
      </w:r>
      <w:r w:rsidR="00F16067" w:rsidRPr="00F16067">
        <w:rPr>
          <w:rFonts w:ascii="Trebuchet MS" w:hAnsi="Trebuchet MS" w:cs="Times New Roman"/>
          <w:sz w:val="20"/>
        </w:rPr>
        <w:t>8,9268</w:t>
      </w:r>
      <w:r w:rsidR="00F16067">
        <w:rPr>
          <w:rFonts w:ascii="Trebuchet MS" w:hAnsi="Trebuchet MS" w:cs="Times New Roman"/>
          <w:sz w:val="20"/>
        </w:rPr>
        <w:t xml:space="preserve"> Watt</w:t>
      </w:r>
      <w:r w:rsidR="000959E6">
        <w:rPr>
          <w:rFonts w:ascii="Trebuchet MS" w:hAnsi="Trebuchet MS" w:cs="Times New Roman"/>
          <w:sz w:val="20"/>
        </w:rPr>
        <w:t xml:space="preserve">. Power paling </w:t>
      </w:r>
      <w:proofErr w:type="spellStart"/>
      <w:r w:rsidR="000959E6">
        <w:rPr>
          <w:rFonts w:ascii="Trebuchet MS" w:hAnsi="Trebuchet MS" w:cs="Times New Roman"/>
          <w:sz w:val="20"/>
        </w:rPr>
        <w:t>tinggi</w:t>
      </w:r>
      <w:proofErr w:type="spellEnd"/>
      <w:r w:rsidR="000959E6">
        <w:rPr>
          <w:rFonts w:ascii="Trebuchet MS" w:hAnsi="Trebuchet MS" w:cs="Times New Roman"/>
          <w:sz w:val="20"/>
        </w:rPr>
        <w:t xml:space="preserve"> </w:t>
      </w:r>
      <w:proofErr w:type="spellStart"/>
      <w:r w:rsidR="000959E6">
        <w:rPr>
          <w:rFonts w:ascii="Trebuchet MS" w:hAnsi="Trebuchet MS" w:cs="Times New Roman"/>
          <w:sz w:val="20"/>
        </w:rPr>
        <w:t>berada</w:t>
      </w:r>
      <w:proofErr w:type="spellEnd"/>
      <w:r w:rsidR="000959E6">
        <w:rPr>
          <w:rFonts w:ascii="Trebuchet MS" w:hAnsi="Trebuchet MS" w:cs="Times New Roman"/>
          <w:sz w:val="20"/>
        </w:rPr>
        <w:t xml:space="preserve"> pada </w:t>
      </w:r>
      <w:proofErr w:type="spellStart"/>
      <w:r w:rsidR="000959E6">
        <w:rPr>
          <w:rFonts w:ascii="Trebuchet MS" w:hAnsi="Trebuchet MS" w:cs="Times New Roman"/>
          <w:sz w:val="20"/>
        </w:rPr>
        <w:t>titik</w:t>
      </w:r>
      <w:proofErr w:type="spellEnd"/>
      <w:r w:rsidR="0024736E">
        <w:rPr>
          <w:rFonts w:ascii="Trebuchet MS" w:hAnsi="Trebuchet MS" w:cs="Times New Roman"/>
          <w:sz w:val="20"/>
        </w:rPr>
        <w:t xml:space="preserve"> </w:t>
      </w:r>
      <w:r w:rsidR="0024736E" w:rsidRPr="0024736E">
        <w:rPr>
          <w:rFonts w:ascii="Calibri" w:eastAsia="Times New Roman" w:hAnsi="Calibri" w:cs="Calibri"/>
          <w:color w:val="000000"/>
          <w:lang w:val="en-ID" w:eastAsia="en-ID"/>
        </w:rPr>
        <w:t>9,5942</w:t>
      </w:r>
      <w:r w:rsidR="0024736E">
        <w:rPr>
          <w:rFonts w:ascii="Calibri" w:eastAsia="Times New Roman" w:hAnsi="Calibri" w:cs="Calibri"/>
          <w:color w:val="000000"/>
          <w:lang w:val="en-ID" w:eastAsia="en-ID"/>
        </w:rPr>
        <w:t xml:space="preserve"> Watt.</w:t>
      </w:r>
      <w:r w:rsidR="002A4004">
        <w:rPr>
          <w:rFonts w:ascii="Calibri" w:eastAsia="Times New Roman" w:hAnsi="Calibri" w:cs="Calibri"/>
          <w:color w:val="000000"/>
          <w:lang w:val="en-ID" w:eastAsia="en-ID"/>
        </w:rPr>
        <w:t xml:space="preserve"> Pada </w:t>
      </w:r>
      <w:proofErr w:type="spellStart"/>
      <w:r w:rsidR="002A4004">
        <w:rPr>
          <w:rFonts w:ascii="Calibri" w:eastAsia="Times New Roman" w:hAnsi="Calibri" w:cs="Calibri"/>
          <w:color w:val="000000"/>
          <w:lang w:val="en-ID" w:eastAsia="en-ID"/>
        </w:rPr>
        <w:t>perbandingan</w:t>
      </w:r>
      <w:proofErr w:type="spellEnd"/>
      <w:r w:rsidR="002A4004">
        <w:rPr>
          <w:rFonts w:ascii="Calibri" w:eastAsia="Times New Roman" w:hAnsi="Calibri" w:cs="Calibri"/>
          <w:color w:val="000000"/>
          <w:lang w:val="en-ID" w:eastAsia="en-ID"/>
        </w:rPr>
        <w:t xml:space="preserve"> yang </w:t>
      </w:r>
      <w:proofErr w:type="spellStart"/>
      <w:r w:rsidR="002A4004">
        <w:rPr>
          <w:rFonts w:ascii="Calibri" w:eastAsia="Times New Roman" w:hAnsi="Calibri" w:cs="Calibri"/>
          <w:color w:val="000000"/>
          <w:lang w:val="en-ID" w:eastAsia="en-ID"/>
        </w:rPr>
        <w:t>dilakukan</w:t>
      </w:r>
      <w:proofErr w:type="spellEnd"/>
      <w:r w:rsidR="002A4004">
        <w:rPr>
          <w:rFonts w:ascii="Calibri" w:eastAsia="Times New Roman" w:hAnsi="Calibri" w:cs="Calibri"/>
          <w:color w:val="000000"/>
          <w:lang w:val="en-ID" w:eastAsia="en-ID"/>
        </w:rPr>
        <w:t xml:space="preserve"> </w:t>
      </w:r>
      <w:proofErr w:type="spellStart"/>
      <w:r w:rsidR="002A4004">
        <w:rPr>
          <w:rFonts w:ascii="Calibri" w:eastAsia="Times New Roman" w:hAnsi="Calibri" w:cs="Calibri"/>
          <w:color w:val="000000"/>
          <w:lang w:val="en-ID" w:eastAsia="en-ID"/>
        </w:rPr>
        <w:t>nanti</w:t>
      </w:r>
      <w:proofErr w:type="spellEnd"/>
      <w:r w:rsidR="002A0AAB">
        <w:rPr>
          <w:rFonts w:ascii="Calibri" w:eastAsia="Times New Roman" w:hAnsi="Calibri" w:cs="Calibri"/>
          <w:color w:val="000000"/>
          <w:lang w:val="en-ID" w:eastAsia="en-ID"/>
        </w:rPr>
        <w:t xml:space="preserve"> variable yang </w:t>
      </w:r>
      <w:proofErr w:type="spellStart"/>
      <w:r w:rsidR="002A0AAB">
        <w:rPr>
          <w:rFonts w:ascii="Calibri" w:eastAsia="Times New Roman" w:hAnsi="Calibri" w:cs="Calibri"/>
          <w:color w:val="000000"/>
          <w:lang w:val="en-ID" w:eastAsia="en-ID"/>
        </w:rPr>
        <w:t>digunakan</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adalah</w:t>
      </w:r>
      <w:proofErr w:type="spellEnd"/>
      <w:r w:rsidR="002A0AAB">
        <w:rPr>
          <w:rFonts w:ascii="Calibri" w:eastAsia="Times New Roman" w:hAnsi="Calibri" w:cs="Calibri"/>
          <w:color w:val="000000"/>
          <w:lang w:val="en-ID" w:eastAsia="en-ID"/>
        </w:rPr>
        <w:t xml:space="preserve"> sunny day </w:t>
      </w:r>
      <w:proofErr w:type="spellStart"/>
      <w:r w:rsidR="002A0AAB">
        <w:rPr>
          <w:rFonts w:ascii="Calibri" w:eastAsia="Times New Roman" w:hAnsi="Calibri" w:cs="Calibri"/>
          <w:color w:val="000000"/>
          <w:lang w:val="en-ID" w:eastAsia="en-ID"/>
        </w:rPr>
        <w:t>dengan</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variasi</w:t>
      </w:r>
      <w:proofErr w:type="spellEnd"/>
      <w:r w:rsidR="002A0AAB">
        <w:rPr>
          <w:rFonts w:ascii="Calibri" w:eastAsia="Times New Roman" w:hAnsi="Calibri" w:cs="Calibri"/>
          <w:color w:val="000000"/>
          <w:lang w:val="en-ID" w:eastAsia="en-ID"/>
        </w:rPr>
        <w:t xml:space="preserve"> dan </w:t>
      </w:r>
      <w:proofErr w:type="spellStart"/>
      <w:r w:rsidR="002A0AAB">
        <w:rPr>
          <w:rFonts w:ascii="Calibri" w:eastAsia="Times New Roman" w:hAnsi="Calibri" w:cs="Calibri"/>
          <w:color w:val="000000"/>
          <w:lang w:val="en-ID" w:eastAsia="en-ID"/>
        </w:rPr>
        <w:t>intensitas</w:t>
      </w:r>
      <w:proofErr w:type="spellEnd"/>
      <w:r w:rsidR="002A0AAB">
        <w:rPr>
          <w:rFonts w:ascii="Calibri" w:eastAsia="Times New Roman" w:hAnsi="Calibri" w:cs="Calibri"/>
          <w:color w:val="000000"/>
          <w:lang w:val="en-ID" w:eastAsia="en-ID"/>
        </w:rPr>
        <w:t xml:space="preserve"> </w:t>
      </w:r>
      <w:r w:rsidR="00B97D76">
        <w:rPr>
          <w:rFonts w:ascii="Calibri" w:eastAsia="Times New Roman" w:hAnsi="Calibri" w:cs="Calibri"/>
          <w:color w:val="000000"/>
          <w:lang w:val="en-ID" w:eastAsia="en-ID"/>
        </w:rPr>
        <w:t xml:space="preserve">yang </w:t>
      </w:r>
      <w:proofErr w:type="spellStart"/>
      <w:r w:rsidR="00B97D76">
        <w:rPr>
          <w:rFonts w:ascii="Calibri" w:eastAsia="Times New Roman" w:hAnsi="Calibri" w:cs="Calibri"/>
          <w:color w:val="000000"/>
          <w:lang w:val="en-ID" w:eastAsia="en-ID"/>
        </w:rPr>
        <w:t>konstan</w:t>
      </w:r>
      <w:proofErr w:type="spellEnd"/>
      <w:r w:rsidR="002A0AAB">
        <w:rPr>
          <w:rFonts w:ascii="Calibri" w:eastAsia="Times New Roman" w:hAnsi="Calibri" w:cs="Calibri"/>
          <w:color w:val="000000"/>
          <w:lang w:val="en-ID" w:eastAsia="en-ID"/>
        </w:rPr>
        <w:t xml:space="preserve">. Karena </w:t>
      </w:r>
      <w:proofErr w:type="spellStart"/>
      <w:r w:rsidR="002A0AAB">
        <w:rPr>
          <w:rFonts w:ascii="Calibri" w:eastAsia="Times New Roman" w:hAnsi="Calibri" w:cs="Calibri"/>
          <w:color w:val="000000"/>
          <w:lang w:val="en-ID" w:eastAsia="en-ID"/>
        </w:rPr>
        <w:t>kerja</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modul</w:t>
      </w:r>
      <w:proofErr w:type="spellEnd"/>
      <w:r w:rsidR="002A0AAB">
        <w:rPr>
          <w:rFonts w:ascii="Calibri" w:eastAsia="Times New Roman" w:hAnsi="Calibri" w:cs="Calibri"/>
          <w:color w:val="000000"/>
          <w:lang w:val="en-ID" w:eastAsia="en-ID"/>
        </w:rPr>
        <w:t xml:space="preserve"> </w:t>
      </w:r>
      <w:r w:rsidR="002A0AAB">
        <w:rPr>
          <w:rFonts w:ascii="Calibri" w:eastAsia="Times New Roman" w:hAnsi="Calibri" w:cs="Calibri"/>
          <w:color w:val="000000"/>
          <w:lang w:val="en-ID" w:eastAsia="en-ID"/>
        </w:rPr>
        <w:lastRenderedPageBreak/>
        <w:t xml:space="preserve">solar PV </w:t>
      </w:r>
      <w:proofErr w:type="spellStart"/>
      <w:r w:rsidR="002A0AAB">
        <w:rPr>
          <w:rFonts w:ascii="Calibri" w:eastAsia="Times New Roman" w:hAnsi="Calibri" w:cs="Calibri"/>
          <w:color w:val="000000"/>
          <w:lang w:val="en-ID" w:eastAsia="en-ID"/>
        </w:rPr>
        <w:t>tidak</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terganggu</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dapat</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diukur</w:t>
      </w:r>
      <w:proofErr w:type="spellEnd"/>
      <w:r w:rsidR="002A0AAB">
        <w:rPr>
          <w:rFonts w:ascii="Calibri" w:eastAsia="Times New Roman" w:hAnsi="Calibri" w:cs="Calibri"/>
          <w:color w:val="000000"/>
          <w:lang w:val="en-ID" w:eastAsia="en-ID"/>
        </w:rPr>
        <w:t xml:space="preserve"> </w:t>
      </w:r>
      <w:proofErr w:type="spellStart"/>
      <w:r w:rsidR="002A0AAB">
        <w:rPr>
          <w:rFonts w:ascii="Calibri" w:eastAsia="Times New Roman" w:hAnsi="Calibri" w:cs="Calibri"/>
          <w:color w:val="000000"/>
          <w:lang w:val="en-ID" w:eastAsia="en-ID"/>
        </w:rPr>
        <w:t>kondisi</w:t>
      </w:r>
      <w:proofErr w:type="spellEnd"/>
      <w:r w:rsidR="002A0AAB">
        <w:rPr>
          <w:rFonts w:ascii="Calibri" w:eastAsia="Times New Roman" w:hAnsi="Calibri" w:cs="Calibri"/>
          <w:color w:val="000000"/>
          <w:lang w:val="en-ID" w:eastAsia="en-ID"/>
        </w:rPr>
        <w:t xml:space="preserve"> ideal</w:t>
      </w:r>
      <w:r w:rsidR="00483BE6">
        <w:rPr>
          <w:rFonts w:ascii="Calibri" w:eastAsia="Times New Roman" w:hAnsi="Calibri" w:cs="Calibri"/>
          <w:color w:val="000000"/>
          <w:lang w:val="en-ID" w:eastAsia="en-ID"/>
        </w:rPr>
        <w:t xml:space="preserve"> </w:t>
      </w:r>
      <w:proofErr w:type="spellStart"/>
      <w:r w:rsidR="00483BE6">
        <w:rPr>
          <w:rFonts w:ascii="Calibri" w:eastAsia="Times New Roman" w:hAnsi="Calibri" w:cs="Calibri"/>
          <w:color w:val="000000"/>
          <w:lang w:val="en-ID" w:eastAsia="en-ID"/>
        </w:rPr>
        <w:t>melalui</w:t>
      </w:r>
      <w:proofErr w:type="spellEnd"/>
      <w:r w:rsidR="00483BE6">
        <w:rPr>
          <w:rFonts w:ascii="Calibri" w:eastAsia="Times New Roman" w:hAnsi="Calibri" w:cs="Calibri"/>
          <w:color w:val="000000"/>
          <w:lang w:val="en-ID" w:eastAsia="en-ID"/>
        </w:rPr>
        <w:t xml:space="preserve"> device dan instrument </w:t>
      </w:r>
      <w:proofErr w:type="spellStart"/>
      <w:r w:rsidR="00483BE6">
        <w:rPr>
          <w:rFonts w:ascii="Calibri" w:eastAsia="Times New Roman" w:hAnsi="Calibri" w:cs="Calibri"/>
          <w:color w:val="000000"/>
          <w:lang w:val="en-ID" w:eastAsia="en-ID"/>
        </w:rPr>
        <w:t>ukur</w:t>
      </w:r>
      <w:proofErr w:type="spellEnd"/>
      <w:r w:rsidR="00483BE6">
        <w:rPr>
          <w:rFonts w:ascii="Calibri" w:eastAsia="Times New Roman" w:hAnsi="Calibri" w:cs="Calibri"/>
          <w:color w:val="000000"/>
          <w:lang w:val="en-ID" w:eastAsia="en-ID"/>
        </w:rPr>
        <w:t>.</w:t>
      </w:r>
    </w:p>
    <w:p w14:paraId="05A53281" w14:textId="77777777" w:rsidR="009B2AF0" w:rsidRDefault="009B2AF0" w:rsidP="007A624B">
      <w:pPr>
        <w:spacing w:after="0" w:line="240" w:lineRule="auto"/>
        <w:ind w:firstLine="426"/>
        <w:jc w:val="both"/>
        <w:rPr>
          <w:rFonts w:ascii="Calibri" w:eastAsia="Times New Roman" w:hAnsi="Calibri" w:cs="Calibri"/>
          <w:color w:val="000000"/>
          <w:lang w:val="en-ID" w:eastAsia="en-ID"/>
        </w:rPr>
      </w:pPr>
    </w:p>
    <w:p w14:paraId="0BC8FAF2" w14:textId="4DE719E0" w:rsidR="00AD73F5" w:rsidRPr="001E3C06" w:rsidRDefault="00AD73F5" w:rsidP="00CD6279">
      <w:pPr>
        <w:pStyle w:val="Caption"/>
        <w:keepNext/>
        <w:spacing w:after="0" w:line="276" w:lineRule="auto"/>
        <w:contextualSpacing/>
        <w:jc w:val="center"/>
        <w:rPr>
          <w:rFonts w:ascii="Trebuchet MS" w:hAnsi="Trebuchet MS"/>
          <w:iCs w:val="0"/>
          <w:sz w:val="18"/>
        </w:rPr>
      </w:pPr>
      <w:r w:rsidRPr="001E3C06">
        <w:rPr>
          <w:rFonts w:ascii="Trebuchet MS" w:hAnsi="Trebuchet MS"/>
          <w:b/>
          <w:bCs/>
          <w:iCs w:val="0"/>
          <w:sz w:val="18"/>
        </w:rPr>
        <w:t xml:space="preserve">Table </w:t>
      </w:r>
      <w:r>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r w:rsidR="00F8722B" w:rsidRPr="00F8722B">
        <w:rPr>
          <w:rFonts w:ascii="Trebuchet MS" w:hAnsi="Trebuchet MS"/>
          <w:iCs w:val="0"/>
          <w:sz w:val="18"/>
        </w:rPr>
        <w:t xml:space="preserve">Result </w:t>
      </w:r>
      <w:r w:rsidR="00AE297B">
        <w:rPr>
          <w:rFonts w:ascii="Trebuchet MS" w:hAnsi="Trebuchet MS"/>
          <w:iCs w:val="0"/>
          <w:sz w:val="18"/>
        </w:rPr>
        <w:t xml:space="preserve">Interface </w:t>
      </w:r>
      <w:r w:rsidR="00F8722B" w:rsidRPr="00F8722B">
        <w:rPr>
          <w:rFonts w:ascii="Trebuchet MS" w:hAnsi="Trebuchet MS"/>
          <w:iCs w:val="0"/>
          <w:sz w:val="18"/>
        </w:rPr>
        <w:t xml:space="preserve">Voltage </w:t>
      </w:r>
      <w:r w:rsidR="00AE297B">
        <w:rPr>
          <w:rFonts w:ascii="Trebuchet MS" w:hAnsi="Trebuchet MS"/>
          <w:iCs w:val="0"/>
          <w:sz w:val="18"/>
        </w:rPr>
        <w:t>Sensors</w:t>
      </w:r>
      <w:r w:rsidR="00F8722B" w:rsidRPr="00F8722B">
        <w:rPr>
          <w:rFonts w:ascii="Trebuchet MS" w:hAnsi="Trebuchet MS"/>
          <w:iCs w:val="0"/>
          <w:sz w:val="18"/>
        </w:rPr>
        <w:t xml:space="preserve"> Measurement Through the Device and Digital </w:t>
      </w:r>
      <w:proofErr w:type="spellStart"/>
      <w:r w:rsidR="00F8722B" w:rsidRPr="00F8722B">
        <w:rPr>
          <w:rFonts w:ascii="Trebuchet MS" w:hAnsi="Trebuchet MS"/>
          <w:iCs w:val="0"/>
          <w:sz w:val="18"/>
        </w:rPr>
        <w:t>Multimeter</w:t>
      </w:r>
      <w:proofErr w:type="spellEnd"/>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67"/>
        <w:gridCol w:w="851"/>
        <w:gridCol w:w="850"/>
        <w:gridCol w:w="567"/>
        <w:gridCol w:w="567"/>
        <w:gridCol w:w="567"/>
      </w:tblGrid>
      <w:tr w:rsidR="00456D23" w:rsidRPr="00C24B98" w14:paraId="4FA280CD" w14:textId="77777777" w:rsidTr="008A2A12">
        <w:tc>
          <w:tcPr>
            <w:tcW w:w="567" w:type="dxa"/>
            <w:vAlign w:val="center"/>
          </w:tcPr>
          <w:p w14:paraId="1412AE2E" w14:textId="33118737" w:rsidR="00456D23" w:rsidRPr="00C24B98" w:rsidRDefault="00456D23" w:rsidP="008A2A12">
            <w:pPr>
              <w:spacing w:after="0" w:line="240" w:lineRule="auto"/>
              <w:ind w:left="-113" w:right="-108"/>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84FBFE0" w14:textId="2BDCC901" w:rsidR="00456D23" w:rsidRPr="00C24B98" w:rsidRDefault="00456D23" w:rsidP="00456D23">
            <w:pPr>
              <w:spacing w:after="0" w:line="240" w:lineRule="auto"/>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sidRPr="00C24B98">
              <w:rPr>
                <w:rFonts w:ascii="Trebuchet MS" w:hAnsi="Trebuchet MS" w:cs="Times New Roman"/>
                <w:b/>
                <w:bCs/>
                <w:sz w:val="18"/>
                <w:szCs w:val="18"/>
              </w:rPr>
              <w:t>V</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850" w:type="dxa"/>
            <w:vAlign w:val="center"/>
          </w:tcPr>
          <w:p w14:paraId="6680C36C" w14:textId="4748923E" w:rsidR="00456D23" w:rsidRPr="00C24B98" w:rsidRDefault="00456D23" w:rsidP="00456D23">
            <w:pPr>
              <w:spacing w:after="0" w:line="240" w:lineRule="auto"/>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sidR="008A2A12">
              <w:rPr>
                <w:rFonts w:ascii="Trebuchet MS" w:hAnsi="Trebuchet MS" w:cs="Times New Roman"/>
                <w:b/>
                <w:bCs/>
                <w:sz w:val="18"/>
                <w:szCs w:val="18"/>
              </w:rPr>
              <w:t>.</w:t>
            </w:r>
            <w:r w:rsidRPr="00C24B98">
              <w:rPr>
                <w:rFonts w:ascii="Trebuchet MS" w:hAnsi="Trebuchet MS" w:cs="Times New Roman"/>
                <w:b/>
                <w:bCs/>
                <w:sz w:val="18"/>
                <w:szCs w:val="18"/>
              </w:rPr>
              <w:t xml:space="preserve"> </w:t>
            </w:r>
            <w:r w:rsidRPr="00456D23">
              <w:rPr>
                <w:rFonts w:ascii="Trebuchet MS" w:hAnsi="Trebuchet MS" w:cs="Times New Roman"/>
                <w:b/>
                <w:bCs/>
                <w:sz w:val="16"/>
                <w:szCs w:val="16"/>
              </w:rPr>
              <w:t>(V)</w:t>
            </w:r>
          </w:p>
        </w:tc>
        <w:tc>
          <w:tcPr>
            <w:tcW w:w="567" w:type="dxa"/>
            <w:vAlign w:val="center"/>
          </w:tcPr>
          <w:p w14:paraId="1F376334" w14:textId="52D57AFB" w:rsidR="00456D23" w:rsidRPr="00C24B98" w:rsidRDefault="00456D23" w:rsidP="00456D23">
            <w:pPr>
              <w:spacing w:after="0" w:line="240" w:lineRule="auto"/>
              <w:ind w:left="-102" w:right="-114"/>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B90FED">
              <w:rPr>
                <w:rFonts w:ascii="Trebuchet MS" w:eastAsiaTheme="minorEastAsia" w:hAnsi="Trebuchet MS" w:cs="Times New Roman"/>
                <w:b/>
                <w:bCs/>
                <w:sz w:val="20"/>
                <w:szCs w:val="20"/>
                <w:lang w:val="en-GB"/>
              </w:rPr>
              <w:t xml:space="preserve"> </w:t>
            </w:r>
          </w:p>
        </w:tc>
        <w:tc>
          <w:tcPr>
            <w:tcW w:w="567" w:type="dxa"/>
            <w:vAlign w:val="center"/>
          </w:tcPr>
          <w:p w14:paraId="25E576B0" w14:textId="0BFE6A59" w:rsidR="00456D23" w:rsidRPr="00456D23" w:rsidRDefault="00456D23" w:rsidP="00456D23">
            <w:pPr>
              <w:spacing w:after="0" w:line="240" w:lineRule="auto"/>
              <w:ind w:left="-112" w:right="-113"/>
              <w:contextualSpacing/>
              <w:jc w:val="center"/>
              <w:rPr>
                <w:rFonts w:ascii="Trebuchet MS" w:eastAsiaTheme="minorEastAsia" w:hAnsi="Trebuchet MS" w:cs="Times New Roman"/>
                <w:b/>
                <w:bCs/>
                <w:sz w:val="20"/>
                <w:szCs w:val="20"/>
                <w:lang w:val="en-GB"/>
              </w:rPr>
            </w:pPr>
            <m:oMath>
              <m:r>
                <m:rPr>
                  <m:sty m:val="bi"/>
                </m:rPr>
                <w:rPr>
                  <w:rFonts w:ascii="Cambria Math" w:hAnsi="Cambria Math"/>
                  <w:sz w:val="20"/>
                  <w:szCs w:val="20"/>
                  <w:lang w:val="en-GB"/>
                </w:rPr>
                <m:t>σ</m:t>
              </m:r>
            </m:oMath>
            <w:r>
              <w:rPr>
                <w:rFonts w:ascii="Trebuchet MS" w:eastAsiaTheme="minorEastAsia" w:hAnsi="Trebuchet MS" w:cs="Times New Roman"/>
                <w:b/>
                <w:bCs/>
                <w:sz w:val="20"/>
                <w:szCs w:val="20"/>
                <w:lang w:val="en-GB"/>
              </w:rPr>
              <w:t xml:space="preserve"> </w:t>
            </w:r>
            <w:r w:rsidRPr="00456D23">
              <w:rPr>
                <w:rFonts w:ascii="Trebuchet MS" w:hAnsi="Trebuchet MS" w:cs="Times New Roman"/>
                <w:b/>
                <w:bCs/>
                <w:sz w:val="16"/>
                <w:szCs w:val="16"/>
              </w:rPr>
              <w:t>(</w:t>
            </w:r>
            <w:r>
              <w:rPr>
                <w:rFonts w:ascii="Trebuchet MS" w:hAnsi="Trebuchet MS" w:cs="Times New Roman"/>
                <w:b/>
                <w:bCs/>
                <w:sz w:val="16"/>
                <w:szCs w:val="16"/>
              </w:rPr>
              <w:t>%</w:t>
            </w:r>
            <w:r w:rsidRPr="00456D23">
              <w:rPr>
                <w:rFonts w:ascii="Trebuchet MS" w:hAnsi="Trebuchet MS" w:cs="Times New Roman"/>
                <w:b/>
                <w:bCs/>
                <w:sz w:val="16"/>
                <w:szCs w:val="16"/>
              </w:rPr>
              <w:t>)</w:t>
            </w:r>
          </w:p>
        </w:tc>
        <w:tc>
          <w:tcPr>
            <w:tcW w:w="567" w:type="dxa"/>
            <w:vAlign w:val="center"/>
          </w:tcPr>
          <w:p w14:paraId="74D5F846" w14:textId="4372CB13" w:rsidR="00456D23" w:rsidRPr="00C24B98" w:rsidRDefault="00456D23" w:rsidP="00456D23">
            <w:pPr>
              <w:spacing w:after="0" w:line="240" w:lineRule="auto"/>
              <w:ind w:left="-113" w:right="-109"/>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r w:rsidRPr="00456D23">
              <w:rPr>
                <w:rFonts w:ascii="Trebuchet MS" w:hAnsi="Trebuchet MS" w:cs="Times New Roman"/>
                <w:b/>
                <w:bCs/>
                <w:sz w:val="16"/>
                <w:szCs w:val="16"/>
              </w:rPr>
              <w:t>(%)</w:t>
            </w:r>
          </w:p>
        </w:tc>
      </w:tr>
      <w:tr w:rsidR="001A7A4D" w:rsidRPr="00C24B98" w14:paraId="142715A8" w14:textId="77777777" w:rsidTr="003479D9">
        <w:tc>
          <w:tcPr>
            <w:tcW w:w="567" w:type="dxa"/>
            <w:vAlign w:val="center"/>
          </w:tcPr>
          <w:p w14:paraId="3C5DF105" w14:textId="50629E1A" w:rsidR="001A7A4D" w:rsidRPr="008A2A12" w:rsidRDefault="001A7A4D" w:rsidP="001A7A4D">
            <w:pPr>
              <w:spacing w:after="0"/>
              <w:contextualSpacing/>
              <w:jc w:val="center"/>
              <w:rPr>
                <w:rFonts w:ascii="Trebuchet MS" w:hAnsi="Trebuchet MS" w:cs="Times New Roman"/>
                <w:sz w:val="14"/>
                <w:szCs w:val="14"/>
              </w:rPr>
            </w:pPr>
            <w:r w:rsidRPr="008A2A12">
              <w:rPr>
                <w:rFonts w:ascii="Trebuchet MS" w:hAnsi="Trebuchet MS" w:cs="Times New Roman"/>
                <w:sz w:val="14"/>
                <w:szCs w:val="14"/>
              </w:rPr>
              <w:t>07:00</w:t>
            </w:r>
          </w:p>
        </w:tc>
        <w:tc>
          <w:tcPr>
            <w:tcW w:w="851" w:type="dxa"/>
            <w:vAlign w:val="center"/>
          </w:tcPr>
          <w:p w14:paraId="28341D8D" w14:textId="7BE4F791" w:rsidR="001A7A4D" w:rsidRPr="00F47465" w:rsidRDefault="001A7A4D" w:rsidP="001A7A4D">
            <w:pPr>
              <w:spacing w:after="0" w:line="240" w:lineRule="auto"/>
              <w:contextualSpacing/>
              <w:jc w:val="center"/>
              <w:rPr>
                <w:rFonts w:ascii="Trebuchet MS" w:hAnsi="Trebuchet MS" w:cs="Calibri"/>
                <w:color w:val="000000"/>
                <w:sz w:val="14"/>
                <w:szCs w:val="14"/>
                <w:lang w:val="en-ID"/>
              </w:rPr>
            </w:pPr>
            <w:r w:rsidRPr="00F47465">
              <w:rPr>
                <w:rFonts w:ascii="Trebuchet MS" w:hAnsi="Trebuchet MS" w:cs="Calibri"/>
                <w:color w:val="000000"/>
                <w:sz w:val="14"/>
                <w:szCs w:val="14"/>
              </w:rPr>
              <w:t>8,98</w:t>
            </w:r>
          </w:p>
        </w:tc>
        <w:tc>
          <w:tcPr>
            <w:tcW w:w="850" w:type="dxa"/>
            <w:vAlign w:val="center"/>
          </w:tcPr>
          <w:p w14:paraId="725E8555" w14:textId="47F9C621" w:rsidR="001A7A4D" w:rsidRPr="00F47465" w:rsidRDefault="001A7A4D" w:rsidP="001A7A4D">
            <w:pPr>
              <w:spacing w:after="0"/>
              <w:contextualSpacing/>
              <w:jc w:val="center"/>
              <w:rPr>
                <w:rFonts w:ascii="Trebuchet MS" w:hAnsi="Trebuchet MS" w:cs="Times New Roman"/>
                <w:sz w:val="14"/>
                <w:szCs w:val="14"/>
              </w:rPr>
            </w:pPr>
            <w:r w:rsidRPr="00F47465">
              <w:rPr>
                <w:rFonts w:ascii="Trebuchet MS" w:hAnsi="Trebuchet MS" w:cs="Times New Roman"/>
                <w:sz w:val="14"/>
                <w:szCs w:val="14"/>
              </w:rPr>
              <w:t>9,04</w:t>
            </w:r>
          </w:p>
        </w:tc>
        <w:tc>
          <w:tcPr>
            <w:tcW w:w="567" w:type="dxa"/>
            <w:vAlign w:val="bottom"/>
          </w:tcPr>
          <w:p w14:paraId="43947DA0" w14:textId="15AFCFE9" w:rsidR="001A7A4D" w:rsidRPr="001A7A4D" w:rsidRDefault="001A7A4D" w:rsidP="001A7A4D">
            <w:pPr>
              <w:spacing w:after="0"/>
              <w:contextualSpacing/>
              <w:jc w:val="center"/>
              <w:rPr>
                <w:rFonts w:ascii="Trebuchet MS" w:hAnsi="Trebuchet MS" w:cs="Times New Roman"/>
                <w:sz w:val="14"/>
                <w:szCs w:val="14"/>
              </w:rPr>
            </w:pPr>
            <w:r w:rsidRPr="001A7A4D">
              <w:rPr>
                <w:rFonts w:ascii="Trebuchet MS" w:hAnsi="Trebuchet MS" w:cs="Calibri"/>
                <w:color w:val="000000"/>
                <w:sz w:val="14"/>
                <w:szCs w:val="14"/>
              </w:rPr>
              <w:t>0,048</w:t>
            </w:r>
          </w:p>
        </w:tc>
        <w:tc>
          <w:tcPr>
            <w:tcW w:w="567" w:type="dxa"/>
            <w:vAlign w:val="bottom"/>
          </w:tcPr>
          <w:p w14:paraId="7CDD6DD5" w14:textId="14C7DF49" w:rsidR="001A7A4D" w:rsidRPr="001A7A4D" w:rsidRDefault="001A7A4D" w:rsidP="001A7A4D">
            <w:pPr>
              <w:spacing w:after="0"/>
              <w:contextualSpacing/>
              <w:jc w:val="center"/>
              <w:rPr>
                <w:rFonts w:ascii="Trebuchet MS" w:hAnsi="Trebuchet MS" w:cs="Calibri"/>
                <w:color w:val="000000"/>
                <w:sz w:val="14"/>
                <w:szCs w:val="14"/>
              </w:rPr>
            </w:pPr>
            <w:r w:rsidRPr="001A7A4D">
              <w:rPr>
                <w:rFonts w:ascii="Trebuchet MS" w:hAnsi="Trebuchet MS" w:cs="Calibri"/>
                <w:color w:val="000000"/>
                <w:sz w:val="14"/>
                <w:szCs w:val="14"/>
              </w:rPr>
              <w:t>0,47</w:t>
            </w:r>
          </w:p>
        </w:tc>
        <w:tc>
          <w:tcPr>
            <w:tcW w:w="567" w:type="dxa"/>
            <w:vAlign w:val="bottom"/>
          </w:tcPr>
          <w:p w14:paraId="2F2E094A" w14:textId="6F070F28" w:rsidR="001A7A4D" w:rsidRPr="00F47465" w:rsidRDefault="001A7A4D" w:rsidP="001A7A4D">
            <w:pPr>
              <w:spacing w:after="0"/>
              <w:contextualSpacing/>
              <w:jc w:val="center"/>
              <w:rPr>
                <w:rFonts w:ascii="Trebuchet MS" w:hAnsi="Trebuchet MS" w:cs="Times New Roman"/>
                <w:sz w:val="14"/>
                <w:szCs w:val="14"/>
              </w:rPr>
            </w:pPr>
            <w:r w:rsidRPr="00F47465">
              <w:rPr>
                <w:rFonts w:ascii="Trebuchet MS" w:hAnsi="Trebuchet MS" w:cs="Calibri"/>
                <w:color w:val="000000"/>
                <w:sz w:val="14"/>
                <w:szCs w:val="14"/>
              </w:rPr>
              <w:t>0,66</w:t>
            </w:r>
          </w:p>
        </w:tc>
      </w:tr>
      <w:tr w:rsidR="001A7A4D" w:rsidRPr="00C24B98" w14:paraId="31AC87CE" w14:textId="77777777" w:rsidTr="003479D9">
        <w:tc>
          <w:tcPr>
            <w:tcW w:w="567" w:type="dxa"/>
            <w:vAlign w:val="center"/>
          </w:tcPr>
          <w:p w14:paraId="01AFE166" w14:textId="7E25235E"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07:30</w:t>
            </w:r>
          </w:p>
        </w:tc>
        <w:tc>
          <w:tcPr>
            <w:tcW w:w="851" w:type="dxa"/>
            <w:vAlign w:val="center"/>
          </w:tcPr>
          <w:p w14:paraId="3A76833B" w14:textId="516EE371"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12,45</w:t>
            </w:r>
          </w:p>
        </w:tc>
        <w:tc>
          <w:tcPr>
            <w:tcW w:w="850" w:type="dxa"/>
            <w:vAlign w:val="center"/>
          </w:tcPr>
          <w:p w14:paraId="6F9546EC" w14:textId="7CC2F03E"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12,54</w:t>
            </w:r>
          </w:p>
        </w:tc>
        <w:tc>
          <w:tcPr>
            <w:tcW w:w="567" w:type="dxa"/>
            <w:vAlign w:val="bottom"/>
          </w:tcPr>
          <w:p w14:paraId="62649A29" w14:textId="3738CE8D"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0,055</w:t>
            </w:r>
          </w:p>
        </w:tc>
        <w:tc>
          <w:tcPr>
            <w:tcW w:w="567" w:type="dxa"/>
            <w:vAlign w:val="bottom"/>
          </w:tcPr>
          <w:p w14:paraId="7DA4031C" w14:textId="1958BF88"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0,39</w:t>
            </w:r>
          </w:p>
        </w:tc>
        <w:tc>
          <w:tcPr>
            <w:tcW w:w="567" w:type="dxa"/>
            <w:vAlign w:val="bottom"/>
          </w:tcPr>
          <w:p w14:paraId="4CCEB96E" w14:textId="55CB91C5"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0,71</w:t>
            </w:r>
          </w:p>
        </w:tc>
      </w:tr>
      <w:tr w:rsidR="001A7A4D" w:rsidRPr="00C24B98" w14:paraId="0908744E" w14:textId="77777777" w:rsidTr="003479D9">
        <w:tc>
          <w:tcPr>
            <w:tcW w:w="567" w:type="dxa"/>
            <w:vAlign w:val="center"/>
          </w:tcPr>
          <w:p w14:paraId="27F0DC2F" w14:textId="166654B0"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08:00</w:t>
            </w:r>
          </w:p>
        </w:tc>
        <w:tc>
          <w:tcPr>
            <w:tcW w:w="851" w:type="dxa"/>
            <w:vAlign w:val="center"/>
          </w:tcPr>
          <w:p w14:paraId="42E2B151" w14:textId="5263D3B8"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14,53</w:t>
            </w:r>
          </w:p>
        </w:tc>
        <w:tc>
          <w:tcPr>
            <w:tcW w:w="850" w:type="dxa"/>
            <w:vAlign w:val="center"/>
          </w:tcPr>
          <w:p w14:paraId="0DB95535" w14:textId="5D3E15AB"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14,61</w:t>
            </w:r>
          </w:p>
        </w:tc>
        <w:tc>
          <w:tcPr>
            <w:tcW w:w="567" w:type="dxa"/>
            <w:vAlign w:val="bottom"/>
          </w:tcPr>
          <w:p w14:paraId="2F49EFC8" w14:textId="4D7CB805"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0,045</w:t>
            </w:r>
          </w:p>
        </w:tc>
        <w:tc>
          <w:tcPr>
            <w:tcW w:w="567" w:type="dxa"/>
            <w:vAlign w:val="bottom"/>
          </w:tcPr>
          <w:p w14:paraId="7847C83C" w14:textId="44AC818A"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0,27</w:t>
            </w:r>
          </w:p>
        </w:tc>
        <w:tc>
          <w:tcPr>
            <w:tcW w:w="567" w:type="dxa"/>
            <w:vAlign w:val="bottom"/>
          </w:tcPr>
          <w:p w14:paraId="1A06917F" w14:textId="1818537E"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0,54</w:t>
            </w:r>
          </w:p>
        </w:tc>
      </w:tr>
      <w:tr w:rsidR="001A7A4D" w:rsidRPr="00C24B98" w14:paraId="066C1F71" w14:textId="77777777" w:rsidTr="003479D9">
        <w:tc>
          <w:tcPr>
            <w:tcW w:w="567" w:type="dxa"/>
            <w:vAlign w:val="center"/>
          </w:tcPr>
          <w:p w14:paraId="36186635" w14:textId="15FAB279"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08:30</w:t>
            </w:r>
          </w:p>
        </w:tc>
        <w:tc>
          <w:tcPr>
            <w:tcW w:w="851" w:type="dxa"/>
            <w:vAlign w:val="center"/>
          </w:tcPr>
          <w:p w14:paraId="24628C89" w14:textId="47B4B434"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18,43</w:t>
            </w:r>
          </w:p>
        </w:tc>
        <w:tc>
          <w:tcPr>
            <w:tcW w:w="850" w:type="dxa"/>
            <w:vAlign w:val="center"/>
          </w:tcPr>
          <w:p w14:paraId="73B62015" w14:textId="6DF87A91"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18,52</w:t>
            </w:r>
          </w:p>
        </w:tc>
        <w:tc>
          <w:tcPr>
            <w:tcW w:w="567" w:type="dxa"/>
            <w:vAlign w:val="bottom"/>
          </w:tcPr>
          <w:p w14:paraId="596E6C6F" w14:textId="77CA8299"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0,055</w:t>
            </w:r>
          </w:p>
        </w:tc>
        <w:tc>
          <w:tcPr>
            <w:tcW w:w="567" w:type="dxa"/>
            <w:vAlign w:val="bottom"/>
          </w:tcPr>
          <w:p w14:paraId="5BE4C9C7" w14:textId="2F011EDF"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0,26</w:t>
            </w:r>
          </w:p>
        </w:tc>
        <w:tc>
          <w:tcPr>
            <w:tcW w:w="567" w:type="dxa"/>
            <w:vAlign w:val="bottom"/>
          </w:tcPr>
          <w:p w14:paraId="2CF9CE4D" w14:textId="74D9A03A"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0,48</w:t>
            </w:r>
          </w:p>
        </w:tc>
      </w:tr>
      <w:tr w:rsidR="001A7A4D" w:rsidRPr="00C24B98" w14:paraId="6ECCEF7E" w14:textId="77777777" w:rsidTr="003479D9">
        <w:tc>
          <w:tcPr>
            <w:tcW w:w="567" w:type="dxa"/>
            <w:vAlign w:val="center"/>
          </w:tcPr>
          <w:p w14:paraId="1F69D18E" w14:textId="0FC2FF5F"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09:00</w:t>
            </w:r>
          </w:p>
        </w:tc>
        <w:tc>
          <w:tcPr>
            <w:tcW w:w="851" w:type="dxa"/>
            <w:vAlign w:val="center"/>
          </w:tcPr>
          <w:p w14:paraId="7CFEDFC1" w14:textId="780FDA7B"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19,24</w:t>
            </w:r>
          </w:p>
        </w:tc>
        <w:tc>
          <w:tcPr>
            <w:tcW w:w="850" w:type="dxa"/>
            <w:vAlign w:val="center"/>
          </w:tcPr>
          <w:p w14:paraId="58DAE7AC" w14:textId="6EB18423"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19,34</w:t>
            </w:r>
          </w:p>
        </w:tc>
        <w:tc>
          <w:tcPr>
            <w:tcW w:w="567" w:type="dxa"/>
            <w:vAlign w:val="bottom"/>
          </w:tcPr>
          <w:p w14:paraId="26273A5D" w14:textId="7157F5B3"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0,056</w:t>
            </w:r>
          </w:p>
        </w:tc>
        <w:tc>
          <w:tcPr>
            <w:tcW w:w="567" w:type="dxa"/>
            <w:vAlign w:val="bottom"/>
          </w:tcPr>
          <w:p w14:paraId="58B90DA3" w14:textId="08F8F170"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0,26</w:t>
            </w:r>
          </w:p>
        </w:tc>
        <w:tc>
          <w:tcPr>
            <w:tcW w:w="567" w:type="dxa"/>
            <w:vAlign w:val="bottom"/>
          </w:tcPr>
          <w:p w14:paraId="60F6955D" w14:textId="731DC91B"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0,51</w:t>
            </w:r>
          </w:p>
        </w:tc>
      </w:tr>
      <w:tr w:rsidR="001A7A4D" w:rsidRPr="00C24B98" w14:paraId="64B04D1B" w14:textId="77777777" w:rsidTr="003479D9">
        <w:tc>
          <w:tcPr>
            <w:tcW w:w="567" w:type="dxa"/>
            <w:vAlign w:val="center"/>
          </w:tcPr>
          <w:p w14:paraId="45868A52" w14:textId="0AF54409"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09:30</w:t>
            </w:r>
          </w:p>
        </w:tc>
        <w:tc>
          <w:tcPr>
            <w:tcW w:w="851" w:type="dxa"/>
            <w:vAlign w:val="center"/>
          </w:tcPr>
          <w:p w14:paraId="557544A7" w14:textId="0D5087C7"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19,04</w:t>
            </w:r>
          </w:p>
        </w:tc>
        <w:tc>
          <w:tcPr>
            <w:tcW w:w="850" w:type="dxa"/>
            <w:vAlign w:val="center"/>
          </w:tcPr>
          <w:p w14:paraId="0ED7A4D8" w14:textId="414B661C"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19,14</w:t>
            </w:r>
          </w:p>
        </w:tc>
        <w:tc>
          <w:tcPr>
            <w:tcW w:w="567" w:type="dxa"/>
            <w:vAlign w:val="bottom"/>
          </w:tcPr>
          <w:p w14:paraId="1B747BE8" w14:textId="26BD2C18"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w:t>
            </w:r>
          </w:p>
        </w:tc>
        <w:tc>
          <w:tcPr>
            <w:tcW w:w="567" w:type="dxa"/>
            <w:vAlign w:val="bottom"/>
          </w:tcPr>
          <w:p w14:paraId="7E9441E3" w14:textId="42515263"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0,23</w:t>
            </w:r>
          </w:p>
        </w:tc>
        <w:tc>
          <w:tcPr>
            <w:tcW w:w="567" w:type="dxa"/>
            <w:vAlign w:val="bottom"/>
          </w:tcPr>
          <w:p w14:paraId="01DBB4B6" w14:textId="4E4D17BB"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0,52</w:t>
            </w:r>
          </w:p>
        </w:tc>
      </w:tr>
      <w:tr w:rsidR="001A7A4D" w:rsidRPr="00C24B98" w14:paraId="29846FE7" w14:textId="77777777" w:rsidTr="003479D9">
        <w:tc>
          <w:tcPr>
            <w:tcW w:w="567" w:type="dxa"/>
            <w:vAlign w:val="center"/>
          </w:tcPr>
          <w:p w14:paraId="535DCC81" w14:textId="7185F82D"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10:00</w:t>
            </w:r>
          </w:p>
        </w:tc>
        <w:tc>
          <w:tcPr>
            <w:tcW w:w="851" w:type="dxa"/>
            <w:vAlign w:val="center"/>
          </w:tcPr>
          <w:p w14:paraId="507B4A41" w14:textId="3C7B5ED2"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19,21</w:t>
            </w:r>
          </w:p>
        </w:tc>
        <w:tc>
          <w:tcPr>
            <w:tcW w:w="850" w:type="dxa"/>
            <w:vAlign w:val="center"/>
          </w:tcPr>
          <w:p w14:paraId="24DC6DD7" w14:textId="7E06B399"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19,31</w:t>
            </w:r>
          </w:p>
        </w:tc>
        <w:tc>
          <w:tcPr>
            <w:tcW w:w="567" w:type="dxa"/>
            <w:vAlign w:val="bottom"/>
          </w:tcPr>
          <w:p w14:paraId="5C2451D1" w14:textId="56A96743"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0,029</w:t>
            </w:r>
          </w:p>
        </w:tc>
        <w:tc>
          <w:tcPr>
            <w:tcW w:w="567" w:type="dxa"/>
            <w:vAlign w:val="bottom"/>
          </w:tcPr>
          <w:p w14:paraId="4B762C06" w14:textId="3BEB5027"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0,13</w:t>
            </w:r>
          </w:p>
        </w:tc>
        <w:tc>
          <w:tcPr>
            <w:tcW w:w="567" w:type="dxa"/>
            <w:vAlign w:val="bottom"/>
          </w:tcPr>
          <w:p w14:paraId="376E9CDC" w14:textId="18B0A351"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0,51</w:t>
            </w:r>
          </w:p>
        </w:tc>
      </w:tr>
      <w:tr w:rsidR="001A7A4D" w:rsidRPr="00C24B98" w14:paraId="5C921125" w14:textId="77777777" w:rsidTr="003479D9">
        <w:tc>
          <w:tcPr>
            <w:tcW w:w="567" w:type="dxa"/>
            <w:vAlign w:val="center"/>
          </w:tcPr>
          <w:p w14:paraId="45033CD7" w14:textId="70E322C8"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10:30</w:t>
            </w:r>
          </w:p>
        </w:tc>
        <w:tc>
          <w:tcPr>
            <w:tcW w:w="851" w:type="dxa"/>
            <w:vAlign w:val="center"/>
          </w:tcPr>
          <w:p w14:paraId="2841E3CA" w14:textId="752E9505"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18,87</w:t>
            </w:r>
          </w:p>
        </w:tc>
        <w:tc>
          <w:tcPr>
            <w:tcW w:w="850" w:type="dxa"/>
            <w:vAlign w:val="center"/>
          </w:tcPr>
          <w:p w14:paraId="02CC9481" w14:textId="3E7C3898"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18,96</w:t>
            </w:r>
          </w:p>
        </w:tc>
        <w:tc>
          <w:tcPr>
            <w:tcW w:w="567" w:type="dxa"/>
            <w:vAlign w:val="bottom"/>
          </w:tcPr>
          <w:p w14:paraId="20ABE015" w14:textId="2DF00E92"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0,03</w:t>
            </w:r>
          </w:p>
        </w:tc>
        <w:tc>
          <w:tcPr>
            <w:tcW w:w="567" w:type="dxa"/>
            <w:vAlign w:val="bottom"/>
          </w:tcPr>
          <w:p w14:paraId="4AB44A4B" w14:textId="6D6BCA22"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0,14</w:t>
            </w:r>
          </w:p>
        </w:tc>
        <w:tc>
          <w:tcPr>
            <w:tcW w:w="567" w:type="dxa"/>
            <w:vAlign w:val="bottom"/>
          </w:tcPr>
          <w:p w14:paraId="7D69BD5A" w14:textId="0F83B49B"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0,47</w:t>
            </w:r>
          </w:p>
        </w:tc>
      </w:tr>
      <w:tr w:rsidR="001A7A4D" w:rsidRPr="00C24B98" w14:paraId="7B8F4EC2" w14:textId="77777777" w:rsidTr="003479D9">
        <w:tc>
          <w:tcPr>
            <w:tcW w:w="567" w:type="dxa"/>
            <w:vAlign w:val="center"/>
          </w:tcPr>
          <w:p w14:paraId="2FAEABA7" w14:textId="09DBC154"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11:00</w:t>
            </w:r>
          </w:p>
        </w:tc>
        <w:tc>
          <w:tcPr>
            <w:tcW w:w="851" w:type="dxa"/>
            <w:vAlign w:val="center"/>
          </w:tcPr>
          <w:p w14:paraId="5AFBEFD8" w14:textId="1F4583FF"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18,87</w:t>
            </w:r>
          </w:p>
        </w:tc>
        <w:tc>
          <w:tcPr>
            <w:tcW w:w="850" w:type="dxa"/>
            <w:vAlign w:val="center"/>
          </w:tcPr>
          <w:p w14:paraId="0E2D2AEE" w14:textId="40320135"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18,95</w:t>
            </w:r>
          </w:p>
        </w:tc>
        <w:tc>
          <w:tcPr>
            <w:tcW w:w="567" w:type="dxa"/>
            <w:vAlign w:val="bottom"/>
          </w:tcPr>
          <w:p w14:paraId="794F64F4" w14:textId="50CF7060"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0,045</w:t>
            </w:r>
          </w:p>
        </w:tc>
        <w:tc>
          <w:tcPr>
            <w:tcW w:w="567" w:type="dxa"/>
            <w:vAlign w:val="bottom"/>
          </w:tcPr>
          <w:p w14:paraId="7C3FCB9F" w14:textId="4116E5BF"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0,27</w:t>
            </w:r>
          </w:p>
        </w:tc>
        <w:tc>
          <w:tcPr>
            <w:tcW w:w="567" w:type="dxa"/>
            <w:vAlign w:val="bottom"/>
          </w:tcPr>
          <w:p w14:paraId="75D4B0CB" w14:textId="0192EAA1"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0,42</w:t>
            </w:r>
          </w:p>
        </w:tc>
      </w:tr>
      <w:tr w:rsidR="001A7A4D" w:rsidRPr="00C24B98" w14:paraId="306F02C6" w14:textId="77777777" w:rsidTr="003479D9">
        <w:tc>
          <w:tcPr>
            <w:tcW w:w="567" w:type="dxa"/>
            <w:vAlign w:val="center"/>
          </w:tcPr>
          <w:p w14:paraId="633B13B6" w14:textId="6A3AE393"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11:30</w:t>
            </w:r>
          </w:p>
        </w:tc>
        <w:tc>
          <w:tcPr>
            <w:tcW w:w="851" w:type="dxa"/>
            <w:vAlign w:val="center"/>
          </w:tcPr>
          <w:p w14:paraId="6C70163D" w14:textId="26724F89"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18,85</w:t>
            </w:r>
          </w:p>
        </w:tc>
        <w:tc>
          <w:tcPr>
            <w:tcW w:w="850" w:type="dxa"/>
            <w:vAlign w:val="center"/>
          </w:tcPr>
          <w:p w14:paraId="23121C4C" w14:textId="30BFCB37"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18,94</w:t>
            </w:r>
          </w:p>
        </w:tc>
        <w:tc>
          <w:tcPr>
            <w:tcW w:w="567" w:type="dxa"/>
            <w:vAlign w:val="bottom"/>
          </w:tcPr>
          <w:p w14:paraId="08D44616" w14:textId="7D8C0BB9"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0,029</w:t>
            </w:r>
          </w:p>
        </w:tc>
        <w:tc>
          <w:tcPr>
            <w:tcW w:w="567" w:type="dxa"/>
            <w:vAlign w:val="bottom"/>
          </w:tcPr>
          <w:p w14:paraId="093EDD70" w14:textId="00AAB052"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0,13</w:t>
            </w:r>
          </w:p>
        </w:tc>
        <w:tc>
          <w:tcPr>
            <w:tcW w:w="567" w:type="dxa"/>
            <w:vAlign w:val="bottom"/>
          </w:tcPr>
          <w:p w14:paraId="52916F7D" w14:textId="36738840"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0,47</w:t>
            </w:r>
          </w:p>
        </w:tc>
      </w:tr>
      <w:tr w:rsidR="001A7A4D" w:rsidRPr="00C24B98" w14:paraId="331E16EA" w14:textId="77777777" w:rsidTr="003479D9">
        <w:tc>
          <w:tcPr>
            <w:tcW w:w="567" w:type="dxa"/>
            <w:vAlign w:val="center"/>
          </w:tcPr>
          <w:p w14:paraId="5F4D6D2C" w14:textId="646B03A4"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12:00</w:t>
            </w:r>
          </w:p>
        </w:tc>
        <w:tc>
          <w:tcPr>
            <w:tcW w:w="851" w:type="dxa"/>
            <w:vAlign w:val="center"/>
          </w:tcPr>
          <w:p w14:paraId="3862196F" w14:textId="5C937EB5"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18,55</w:t>
            </w:r>
          </w:p>
        </w:tc>
        <w:tc>
          <w:tcPr>
            <w:tcW w:w="850" w:type="dxa"/>
            <w:vAlign w:val="center"/>
          </w:tcPr>
          <w:p w14:paraId="2676991C" w14:textId="1AB23C9B"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18,64</w:t>
            </w:r>
          </w:p>
        </w:tc>
        <w:tc>
          <w:tcPr>
            <w:tcW w:w="567" w:type="dxa"/>
            <w:vAlign w:val="bottom"/>
          </w:tcPr>
          <w:p w14:paraId="2EDC7C39" w14:textId="03AA1000"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w:t>
            </w:r>
          </w:p>
        </w:tc>
        <w:tc>
          <w:tcPr>
            <w:tcW w:w="567" w:type="dxa"/>
            <w:vAlign w:val="bottom"/>
          </w:tcPr>
          <w:p w14:paraId="658FF897" w14:textId="2E347D25"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0,23</w:t>
            </w:r>
          </w:p>
        </w:tc>
        <w:tc>
          <w:tcPr>
            <w:tcW w:w="567" w:type="dxa"/>
            <w:vAlign w:val="bottom"/>
          </w:tcPr>
          <w:p w14:paraId="5B966142" w14:textId="4BC1D187"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0,48</w:t>
            </w:r>
          </w:p>
        </w:tc>
      </w:tr>
      <w:tr w:rsidR="001A7A4D" w:rsidRPr="00C24B98" w14:paraId="390E672F" w14:textId="77777777" w:rsidTr="003479D9">
        <w:tc>
          <w:tcPr>
            <w:tcW w:w="567" w:type="dxa"/>
            <w:vAlign w:val="center"/>
          </w:tcPr>
          <w:p w14:paraId="2B84D0A7" w14:textId="1D843E82"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12:30</w:t>
            </w:r>
          </w:p>
        </w:tc>
        <w:tc>
          <w:tcPr>
            <w:tcW w:w="851" w:type="dxa"/>
            <w:vAlign w:val="center"/>
          </w:tcPr>
          <w:p w14:paraId="21456D96" w14:textId="30B90F15"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18,87</w:t>
            </w:r>
          </w:p>
        </w:tc>
        <w:tc>
          <w:tcPr>
            <w:tcW w:w="850" w:type="dxa"/>
            <w:vAlign w:val="center"/>
          </w:tcPr>
          <w:p w14:paraId="7F89E1F0" w14:textId="25A90F1A"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18,99</w:t>
            </w:r>
          </w:p>
        </w:tc>
        <w:tc>
          <w:tcPr>
            <w:tcW w:w="567" w:type="dxa"/>
            <w:vAlign w:val="bottom"/>
          </w:tcPr>
          <w:p w14:paraId="67ADBB35" w14:textId="75E8E5E6"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0,055</w:t>
            </w:r>
          </w:p>
        </w:tc>
        <w:tc>
          <w:tcPr>
            <w:tcW w:w="567" w:type="dxa"/>
            <w:vAlign w:val="bottom"/>
          </w:tcPr>
          <w:p w14:paraId="4CCC96E0" w14:textId="02C8A3DA"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0,26</w:t>
            </w:r>
          </w:p>
        </w:tc>
        <w:tc>
          <w:tcPr>
            <w:tcW w:w="567" w:type="dxa"/>
            <w:vAlign w:val="bottom"/>
          </w:tcPr>
          <w:p w14:paraId="0EF3C662" w14:textId="5F409CCF"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0,63</w:t>
            </w:r>
          </w:p>
        </w:tc>
      </w:tr>
      <w:tr w:rsidR="001A7A4D" w:rsidRPr="00C24B98" w14:paraId="44BA3BD6" w14:textId="77777777" w:rsidTr="003479D9">
        <w:tc>
          <w:tcPr>
            <w:tcW w:w="567" w:type="dxa"/>
            <w:vAlign w:val="center"/>
          </w:tcPr>
          <w:p w14:paraId="4466A0C3" w14:textId="51240293"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13:00</w:t>
            </w:r>
          </w:p>
        </w:tc>
        <w:tc>
          <w:tcPr>
            <w:tcW w:w="851" w:type="dxa"/>
            <w:vAlign w:val="center"/>
          </w:tcPr>
          <w:p w14:paraId="3032445D" w14:textId="16F3F76C"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18,63</w:t>
            </w:r>
          </w:p>
        </w:tc>
        <w:tc>
          <w:tcPr>
            <w:tcW w:w="850" w:type="dxa"/>
            <w:vAlign w:val="center"/>
          </w:tcPr>
          <w:p w14:paraId="1375705D" w14:textId="7D9B09C4"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18,71</w:t>
            </w:r>
          </w:p>
        </w:tc>
        <w:tc>
          <w:tcPr>
            <w:tcW w:w="567" w:type="dxa"/>
            <w:vAlign w:val="bottom"/>
          </w:tcPr>
          <w:p w14:paraId="1B646BB1" w14:textId="25B39F4C"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0,045</w:t>
            </w:r>
          </w:p>
        </w:tc>
        <w:tc>
          <w:tcPr>
            <w:tcW w:w="567" w:type="dxa"/>
            <w:vAlign w:val="bottom"/>
          </w:tcPr>
          <w:p w14:paraId="22FF7474" w14:textId="76F2DE0E"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0,27</w:t>
            </w:r>
          </w:p>
        </w:tc>
        <w:tc>
          <w:tcPr>
            <w:tcW w:w="567" w:type="dxa"/>
            <w:vAlign w:val="bottom"/>
          </w:tcPr>
          <w:p w14:paraId="768418D9" w14:textId="5FC4FBDF"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0,42</w:t>
            </w:r>
          </w:p>
        </w:tc>
      </w:tr>
      <w:tr w:rsidR="001A7A4D" w:rsidRPr="00C24B98" w14:paraId="7CB90494" w14:textId="77777777" w:rsidTr="003479D9">
        <w:tc>
          <w:tcPr>
            <w:tcW w:w="567" w:type="dxa"/>
            <w:vAlign w:val="center"/>
          </w:tcPr>
          <w:p w14:paraId="2C618E90" w14:textId="6D20E89B"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13:30</w:t>
            </w:r>
          </w:p>
        </w:tc>
        <w:tc>
          <w:tcPr>
            <w:tcW w:w="851" w:type="dxa"/>
            <w:vAlign w:val="center"/>
          </w:tcPr>
          <w:p w14:paraId="35A6E788" w14:textId="7B310429"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18,73</w:t>
            </w:r>
          </w:p>
        </w:tc>
        <w:tc>
          <w:tcPr>
            <w:tcW w:w="850" w:type="dxa"/>
            <w:vAlign w:val="center"/>
          </w:tcPr>
          <w:p w14:paraId="5F0D0F3E" w14:textId="1C9EE7A8"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18,83</w:t>
            </w:r>
          </w:p>
        </w:tc>
        <w:tc>
          <w:tcPr>
            <w:tcW w:w="567" w:type="dxa"/>
            <w:vAlign w:val="bottom"/>
          </w:tcPr>
          <w:p w14:paraId="130E9844" w14:textId="7E81F26D"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0,045</w:t>
            </w:r>
          </w:p>
        </w:tc>
        <w:tc>
          <w:tcPr>
            <w:tcW w:w="567" w:type="dxa"/>
            <w:vAlign w:val="bottom"/>
          </w:tcPr>
          <w:p w14:paraId="0CC7C42B" w14:textId="5A3E28A5"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0,27</w:t>
            </w:r>
          </w:p>
        </w:tc>
        <w:tc>
          <w:tcPr>
            <w:tcW w:w="567" w:type="dxa"/>
            <w:vAlign w:val="bottom"/>
          </w:tcPr>
          <w:p w14:paraId="31F41AE8" w14:textId="3D2342D5"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0,53</w:t>
            </w:r>
          </w:p>
        </w:tc>
      </w:tr>
      <w:tr w:rsidR="001A7A4D" w:rsidRPr="00C24B98" w14:paraId="58334838" w14:textId="77777777" w:rsidTr="003479D9">
        <w:tc>
          <w:tcPr>
            <w:tcW w:w="567" w:type="dxa"/>
            <w:vAlign w:val="center"/>
          </w:tcPr>
          <w:p w14:paraId="409E337D" w14:textId="453479D4"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14:00</w:t>
            </w:r>
          </w:p>
        </w:tc>
        <w:tc>
          <w:tcPr>
            <w:tcW w:w="851" w:type="dxa"/>
            <w:vAlign w:val="center"/>
          </w:tcPr>
          <w:p w14:paraId="102A0ACC" w14:textId="2282EDFC"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17,9</w:t>
            </w:r>
          </w:p>
        </w:tc>
        <w:tc>
          <w:tcPr>
            <w:tcW w:w="850" w:type="dxa"/>
            <w:vAlign w:val="center"/>
          </w:tcPr>
          <w:p w14:paraId="37ECEA0F" w14:textId="76B0FCC6"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17,98</w:t>
            </w:r>
          </w:p>
        </w:tc>
        <w:tc>
          <w:tcPr>
            <w:tcW w:w="567" w:type="dxa"/>
            <w:vAlign w:val="bottom"/>
          </w:tcPr>
          <w:p w14:paraId="16DC12E6" w14:textId="25C9ED5C"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0,055</w:t>
            </w:r>
          </w:p>
        </w:tc>
        <w:tc>
          <w:tcPr>
            <w:tcW w:w="567" w:type="dxa"/>
            <w:vAlign w:val="bottom"/>
          </w:tcPr>
          <w:p w14:paraId="07C554A1" w14:textId="4EA3A7BB"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0,26</w:t>
            </w:r>
          </w:p>
        </w:tc>
        <w:tc>
          <w:tcPr>
            <w:tcW w:w="567" w:type="dxa"/>
            <w:vAlign w:val="bottom"/>
          </w:tcPr>
          <w:p w14:paraId="13CDC60B" w14:textId="66BD507A"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0,44</w:t>
            </w:r>
          </w:p>
        </w:tc>
      </w:tr>
      <w:tr w:rsidR="001A7A4D" w:rsidRPr="00C24B98" w14:paraId="077DBB74" w14:textId="77777777" w:rsidTr="003479D9">
        <w:tc>
          <w:tcPr>
            <w:tcW w:w="567" w:type="dxa"/>
            <w:vAlign w:val="center"/>
          </w:tcPr>
          <w:p w14:paraId="1CE940D5" w14:textId="4902E18E"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14:30</w:t>
            </w:r>
          </w:p>
        </w:tc>
        <w:tc>
          <w:tcPr>
            <w:tcW w:w="851" w:type="dxa"/>
            <w:vAlign w:val="center"/>
          </w:tcPr>
          <w:p w14:paraId="3B68FB7A" w14:textId="27814E2F"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13,45</w:t>
            </w:r>
          </w:p>
        </w:tc>
        <w:tc>
          <w:tcPr>
            <w:tcW w:w="850" w:type="dxa"/>
            <w:vAlign w:val="center"/>
          </w:tcPr>
          <w:p w14:paraId="458457D4" w14:textId="0307D9AC"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13,52</w:t>
            </w:r>
          </w:p>
        </w:tc>
        <w:tc>
          <w:tcPr>
            <w:tcW w:w="567" w:type="dxa"/>
            <w:vAlign w:val="bottom"/>
          </w:tcPr>
          <w:p w14:paraId="012A380F" w14:textId="34007E70"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0,03</w:t>
            </w:r>
          </w:p>
        </w:tc>
        <w:tc>
          <w:tcPr>
            <w:tcW w:w="567" w:type="dxa"/>
            <w:vAlign w:val="bottom"/>
          </w:tcPr>
          <w:p w14:paraId="65CE79C5" w14:textId="11FF696E"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w:t>
            </w:r>
          </w:p>
        </w:tc>
        <w:tc>
          <w:tcPr>
            <w:tcW w:w="567" w:type="dxa"/>
            <w:vAlign w:val="bottom"/>
          </w:tcPr>
          <w:p w14:paraId="4BB55B55" w14:textId="384C6514"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0,51</w:t>
            </w:r>
          </w:p>
        </w:tc>
      </w:tr>
      <w:tr w:rsidR="001A7A4D" w:rsidRPr="00C24B98" w14:paraId="7474921E" w14:textId="77777777" w:rsidTr="003479D9">
        <w:tc>
          <w:tcPr>
            <w:tcW w:w="567" w:type="dxa"/>
            <w:vAlign w:val="center"/>
          </w:tcPr>
          <w:p w14:paraId="68F56F0F" w14:textId="59D72C9F"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15:00</w:t>
            </w:r>
          </w:p>
        </w:tc>
        <w:tc>
          <w:tcPr>
            <w:tcW w:w="851" w:type="dxa"/>
            <w:vAlign w:val="center"/>
          </w:tcPr>
          <w:p w14:paraId="2AB2780E" w14:textId="070CFD7E"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5,59</w:t>
            </w:r>
          </w:p>
        </w:tc>
        <w:tc>
          <w:tcPr>
            <w:tcW w:w="850" w:type="dxa"/>
            <w:vAlign w:val="center"/>
          </w:tcPr>
          <w:p w14:paraId="1BB47041" w14:textId="4305EA3A"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5,63</w:t>
            </w:r>
          </w:p>
        </w:tc>
        <w:tc>
          <w:tcPr>
            <w:tcW w:w="567" w:type="dxa"/>
            <w:vAlign w:val="bottom"/>
          </w:tcPr>
          <w:p w14:paraId="744325CE" w14:textId="528F408F"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0,015</w:t>
            </w:r>
          </w:p>
        </w:tc>
        <w:tc>
          <w:tcPr>
            <w:tcW w:w="567" w:type="dxa"/>
            <w:vAlign w:val="bottom"/>
          </w:tcPr>
          <w:p w14:paraId="6A23BEE8" w14:textId="5CAC80AB"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0,24</w:t>
            </w:r>
          </w:p>
        </w:tc>
        <w:tc>
          <w:tcPr>
            <w:tcW w:w="567" w:type="dxa"/>
            <w:vAlign w:val="bottom"/>
          </w:tcPr>
          <w:p w14:paraId="4F0E58E1" w14:textId="3D225BAD"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0,71</w:t>
            </w:r>
          </w:p>
        </w:tc>
      </w:tr>
      <w:tr w:rsidR="001A7A4D" w:rsidRPr="00C24B98" w14:paraId="3EB641E9" w14:textId="77777777" w:rsidTr="003479D9">
        <w:tc>
          <w:tcPr>
            <w:tcW w:w="567" w:type="dxa"/>
            <w:vAlign w:val="center"/>
          </w:tcPr>
          <w:p w14:paraId="50ADFCF5" w14:textId="252A4CBF"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15:30</w:t>
            </w:r>
          </w:p>
        </w:tc>
        <w:tc>
          <w:tcPr>
            <w:tcW w:w="851" w:type="dxa"/>
            <w:vAlign w:val="center"/>
          </w:tcPr>
          <w:p w14:paraId="3DCE2E14" w14:textId="79CFDBE4"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4,42</w:t>
            </w:r>
          </w:p>
        </w:tc>
        <w:tc>
          <w:tcPr>
            <w:tcW w:w="850" w:type="dxa"/>
            <w:vAlign w:val="center"/>
          </w:tcPr>
          <w:p w14:paraId="29CA7E66" w14:textId="6BDFC7EF"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4,46</w:t>
            </w:r>
          </w:p>
        </w:tc>
        <w:tc>
          <w:tcPr>
            <w:tcW w:w="567" w:type="dxa"/>
            <w:vAlign w:val="bottom"/>
          </w:tcPr>
          <w:p w14:paraId="585FCD52" w14:textId="4F2000DD"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0,02</w:t>
            </w:r>
          </w:p>
        </w:tc>
        <w:tc>
          <w:tcPr>
            <w:tcW w:w="567" w:type="dxa"/>
            <w:vAlign w:val="bottom"/>
          </w:tcPr>
          <w:p w14:paraId="0B6C854E" w14:textId="19CDEF49"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0,4</w:t>
            </w:r>
          </w:p>
        </w:tc>
        <w:tc>
          <w:tcPr>
            <w:tcW w:w="567" w:type="dxa"/>
            <w:vAlign w:val="bottom"/>
          </w:tcPr>
          <w:p w14:paraId="6E549A74" w14:textId="785FB9EC"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0,89</w:t>
            </w:r>
          </w:p>
        </w:tc>
      </w:tr>
      <w:tr w:rsidR="001A7A4D" w:rsidRPr="00C24B98" w14:paraId="524BC107" w14:textId="77777777" w:rsidTr="003479D9">
        <w:tc>
          <w:tcPr>
            <w:tcW w:w="567" w:type="dxa"/>
            <w:vAlign w:val="center"/>
          </w:tcPr>
          <w:p w14:paraId="645661BF" w14:textId="38AE3A73"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16:00</w:t>
            </w:r>
          </w:p>
        </w:tc>
        <w:tc>
          <w:tcPr>
            <w:tcW w:w="851" w:type="dxa"/>
            <w:vAlign w:val="center"/>
          </w:tcPr>
          <w:p w14:paraId="60F0D5B2" w14:textId="45A77606"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4,54</w:t>
            </w:r>
          </w:p>
        </w:tc>
        <w:tc>
          <w:tcPr>
            <w:tcW w:w="850" w:type="dxa"/>
            <w:vAlign w:val="center"/>
          </w:tcPr>
          <w:p w14:paraId="1242EA6E" w14:textId="63911B96"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4,58</w:t>
            </w:r>
          </w:p>
        </w:tc>
        <w:tc>
          <w:tcPr>
            <w:tcW w:w="567" w:type="dxa"/>
            <w:vAlign w:val="bottom"/>
          </w:tcPr>
          <w:p w14:paraId="2C282C7E" w14:textId="14272EE7"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0,016</w:t>
            </w:r>
          </w:p>
        </w:tc>
        <w:tc>
          <w:tcPr>
            <w:tcW w:w="567" w:type="dxa"/>
            <w:vAlign w:val="bottom"/>
          </w:tcPr>
          <w:p w14:paraId="6192B314" w14:textId="3E3F1C4D"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0,32</w:t>
            </w:r>
          </w:p>
        </w:tc>
        <w:tc>
          <w:tcPr>
            <w:tcW w:w="567" w:type="dxa"/>
            <w:vAlign w:val="bottom"/>
          </w:tcPr>
          <w:p w14:paraId="1C3FAFE6" w14:textId="5D42AA78"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0,87</w:t>
            </w:r>
          </w:p>
        </w:tc>
      </w:tr>
      <w:tr w:rsidR="001A7A4D" w:rsidRPr="00C24B98" w14:paraId="1DFDFE5F" w14:textId="77777777" w:rsidTr="003479D9">
        <w:tc>
          <w:tcPr>
            <w:tcW w:w="567" w:type="dxa"/>
            <w:vAlign w:val="center"/>
          </w:tcPr>
          <w:p w14:paraId="15051D35" w14:textId="50836FF6"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16:30</w:t>
            </w:r>
          </w:p>
        </w:tc>
        <w:tc>
          <w:tcPr>
            <w:tcW w:w="851" w:type="dxa"/>
            <w:vAlign w:val="center"/>
          </w:tcPr>
          <w:p w14:paraId="003E40FE" w14:textId="54036C88"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3,91</w:t>
            </w:r>
          </w:p>
        </w:tc>
        <w:tc>
          <w:tcPr>
            <w:tcW w:w="850" w:type="dxa"/>
            <w:vAlign w:val="center"/>
          </w:tcPr>
          <w:p w14:paraId="6F4FEF5E" w14:textId="711AC27D"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3,95</w:t>
            </w:r>
          </w:p>
        </w:tc>
        <w:tc>
          <w:tcPr>
            <w:tcW w:w="567" w:type="dxa"/>
            <w:vAlign w:val="bottom"/>
          </w:tcPr>
          <w:p w14:paraId="689ED199" w14:textId="69DF53AB"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0,018</w:t>
            </w:r>
          </w:p>
        </w:tc>
        <w:tc>
          <w:tcPr>
            <w:tcW w:w="567" w:type="dxa"/>
            <w:vAlign w:val="bottom"/>
          </w:tcPr>
          <w:p w14:paraId="460A07AE" w14:textId="3799B125"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0,41</w:t>
            </w:r>
          </w:p>
        </w:tc>
        <w:tc>
          <w:tcPr>
            <w:tcW w:w="567" w:type="dxa"/>
            <w:vAlign w:val="bottom"/>
          </w:tcPr>
          <w:p w14:paraId="2FDBCAC0" w14:textId="53ECFF46"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1,01</w:t>
            </w:r>
          </w:p>
        </w:tc>
      </w:tr>
      <w:tr w:rsidR="001A7A4D" w:rsidRPr="00C24B98" w14:paraId="0B8A697A" w14:textId="77777777" w:rsidTr="003479D9">
        <w:tc>
          <w:tcPr>
            <w:tcW w:w="567" w:type="dxa"/>
            <w:vAlign w:val="center"/>
          </w:tcPr>
          <w:p w14:paraId="75E29959" w14:textId="3C9316D7" w:rsidR="001A7A4D" w:rsidRPr="008A2A12" w:rsidRDefault="001A7A4D" w:rsidP="001A7A4D">
            <w:pPr>
              <w:spacing w:after="0"/>
              <w:jc w:val="center"/>
              <w:rPr>
                <w:rFonts w:ascii="Trebuchet MS" w:hAnsi="Trebuchet MS" w:cs="Times New Roman"/>
                <w:sz w:val="14"/>
                <w:szCs w:val="14"/>
              </w:rPr>
            </w:pPr>
            <w:r w:rsidRPr="008A2A12">
              <w:rPr>
                <w:rFonts w:ascii="Trebuchet MS" w:hAnsi="Trebuchet MS" w:cs="Times New Roman"/>
                <w:sz w:val="14"/>
                <w:szCs w:val="14"/>
              </w:rPr>
              <w:t>17:00</w:t>
            </w:r>
          </w:p>
        </w:tc>
        <w:tc>
          <w:tcPr>
            <w:tcW w:w="851" w:type="dxa"/>
            <w:vAlign w:val="center"/>
          </w:tcPr>
          <w:p w14:paraId="1121DC41" w14:textId="0FA4E64F" w:rsidR="001A7A4D" w:rsidRPr="00F47465" w:rsidRDefault="001A7A4D" w:rsidP="001A7A4D">
            <w:pPr>
              <w:spacing w:after="0" w:line="240" w:lineRule="auto"/>
              <w:jc w:val="center"/>
              <w:rPr>
                <w:rFonts w:ascii="Trebuchet MS" w:hAnsi="Trebuchet MS" w:cs="Calibri"/>
                <w:color w:val="000000"/>
                <w:sz w:val="14"/>
                <w:szCs w:val="14"/>
                <w:lang w:val="en-ID"/>
              </w:rPr>
            </w:pPr>
            <w:r w:rsidRPr="00F47465">
              <w:rPr>
                <w:rFonts w:ascii="Trebuchet MS" w:hAnsi="Trebuchet MS" w:cs="Calibri"/>
                <w:color w:val="000000"/>
                <w:sz w:val="14"/>
                <w:szCs w:val="14"/>
              </w:rPr>
              <w:t>2</w:t>
            </w:r>
          </w:p>
        </w:tc>
        <w:tc>
          <w:tcPr>
            <w:tcW w:w="850" w:type="dxa"/>
            <w:vAlign w:val="center"/>
          </w:tcPr>
          <w:p w14:paraId="5B0B52E6" w14:textId="3149B700"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Times New Roman"/>
                <w:sz w:val="14"/>
                <w:szCs w:val="14"/>
              </w:rPr>
              <w:t>2,02</w:t>
            </w:r>
          </w:p>
        </w:tc>
        <w:tc>
          <w:tcPr>
            <w:tcW w:w="567" w:type="dxa"/>
            <w:vAlign w:val="bottom"/>
          </w:tcPr>
          <w:p w14:paraId="5C781E9D" w14:textId="5A3CE467" w:rsidR="001A7A4D" w:rsidRPr="001A7A4D" w:rsidRDefault="001A7A4D" w:rsidP="001A7A4D">
            <w:pPr>
              <w:spacing w:after="0"/>
              <w:jc w:val="center"/>
              <w:rPr>
                <w:rFonts w:ascii="Trebuchet MS" w:hAnsi="Trebuchet MS" w:cs="Times New Roman"/>
                <w:sz w:val="14"/>
                <w:szCs w:val="14"/>
              </w:rPr>
            </w:pPr>
            <w:r w:rsidRPr="001A7A4D">
              <w:rPr>
                <w:rFonts w:ascii="Trebuchet MS" w:hAnsi="Trebuchet MS" w:cs="Calibri"/>
                <w:color w:val="000000"/>
                <w:sz w:val="14"/>
                <w:szCs w:val="14"/>
              </w:rPr>
              <w:t>0,016</w:t>
            </w:r>
          </w:p>
        </w:tc>
        <w:tc>
          <w:tcPr>
            <w:tcW w:w="567" w:type="dxa"/>
            <w:vAlign w:val="bottom"/>
          </w:tcPr>
          <w:p w14:paraId="5F26087A" w14:textId="6D133C33" w:rsidR="001A7A4D" w:rsidRPr="001A7A4D" w:rsidRDefault="001A7A4D" w:rsidP="001A7A4D">
            <w:pPr>
              <w:spacing w:after="0"/>
              <w:jc w:val="center"/>
              <w:rPr>
                <w:rFonts w:ascii="Trebuchet MS" w:hAnsi="Trebuchet MS" w:cs="Calibri"/>
                <w:color w:val="000000"/>
                <w:sz w:val="14"/>
                <w:szCs w:val="14"/>
              </w:rPr>
            </w:pPr>
            <w:r w:rsidRPr="001A7A4D">
              <w:rPr>
                <w:rFonts w:ascii="Trebuchet MS" w:hAnsi="Trebuchet MS" w:cs="Calibri"/>
                <w:color w:val="000000"/>
                <w:sz w:val="14"/>
                <w:szCs w:val="14"/>
              </w:rPr>
              <w:t>0,73</w:t>
            </w:r>
          </w:p>
        </w:tc>
        <w:tc>
          <w:tcPr>
            <w:tcW w:w="567" w:type="dxa"/>
            <w:vAlign w:val="bottom"/>
          </w:tcPr>
          <w:p w14:paraId="073B5DCE" w14:textId="09D58398" w:rsidR="001A7A4D" w:rsidRPr="00F47465" w:rsidRDefault="001A7A4D" w:rsidP="001A7A4D">
            <w:pPr>
              <w:spacing w:after="0"/>
              <w:jc w:val="center"/>
              <w:rPr>
                <w:rFonts w:ascii="Trebuchet MS" w:hAnsi="Trebuchet MS" w:cs="Times New Roman"/>
                <w:sz w:val="14"/>
                <w:szCs w:val="14"/>
              </w:rPr>
            </w:pPr>
            <w:r w:rsidRPr="00F47465">
              <w:rPr>
                <w:rFonts w:ascii="Trebuchet MS" w:hAnsi="Trebuchet MS" w:cs="Calibri"/>
                <w:color w:val="000000"/>
                <w:sz w:val="14"/>
                <w:szCs w:val="14"/>
              </w:rPr>
              <w:t>0,99</w:t>
            </w:r>
          </w:p>
        </w:tc>
      </w:tr>
      <w:tr w:rsidR="009A06AE" w:rsidRPr="00C24B98" w14:paraId="4A1D9B82" w14:textId="77777777" w:rsidTr="009A06AE">
        <w:trPr>
          <w:trHeight w:val="231"/>
        </w:trPr>
        <w:tc>
          <w:tcPr>
            <w:tcW w:w="2835" w:type="dxa"/>
            <w:gridSpan w:val="4"/>
            <w:vAlign w:val="center"/>
          </w:tcPr>
          <w:p w14:paraId="49715CEF" w14:textId="376C2462" w:rsidR="009A06AE" w:rsidRPr="001A7A4D" w:rsidRDefault="009A06AE" w:rsidP="009A06AE">
            <w:pPr>
              <w:spacing w:after="0"/>
              <w:jc w:val="center"/>
              <w:rPr>
                <w:rFonts w:ascii="Trebuchet MS" w:hAnsi="Trebuchet MS" w:cs="Calibri"/>
                <w:color w:val="000000"/>
                <w:sz w:val="14"/>
                <w:szCs w:val="14"/>
              </w:rPr>
            </w:pPr>
            <m:oMathPara>
              <m:oMath>
                <m:r>
                  <w:rPr>
                    <w:rFonts w:ascii="Cambria Math" w:hAnsi="Cambria Math" w:cs="Calibri"/>
                    <w:color w:val="000000"/>
                    <w:sz w:val="14"/>
                    <w:szCs w:val="14"/>
                  </w:rPr>
                  <m:t>AVERAGE</m:t>
                </m:r>
                <m:r>
                  <w:rPr>
                    <w:rFonts w:ascii="Cambria Math" w:eastAsiaTheme="minorEastAsia" w:hAnsi="Cambria Math" w:cs="Calibri"/>
                    <w:color w:val="000000"/>
                    <w:sz w:val="14"/>
                    <w:szCs w:val="14"/>
                  </w:rPr>
                  <m:t>(%)</m:t>
                </m:r>
              </m:oMath>
            </m:oMathPara>
          </w:p>
        </w:tc>
        <w:tc>
          <w:tcPr>
            <w:tcW w:w="567" w:type="dxa"/>
            <w:vAlign w:val="center"/>
          </w:tcPr>
          <w:p w14:paraId="1D07189D" w14:textId="22389454" w:rsidR="009A06AE" w:rsidRPr="009A06AE" w:rsidRDefault="009A06AE" w:rsidP="009A06AE">
            <w:pPr>
              <w:spacing w:after="0" w:line="240" w:lineRule="auto"/>
              <w:jc w:val="center"/>
              <w:rPr>
                <w:rFonts w:ascii="Trebuchet MS" w:hAnsi="Trebuchet MS" w:cs="Calibri"/>
                <w:color w:val="000000"/>
                <w:sz w:val="14"/>
                <w:szCs w:val="14"/>
                <w:lang w:val="en-ID"/>
              </w:rPr>
            </w:pPr>
            <w:r w:rsidRPr="009A06AE">
              <w:rPr>
                <w:rFonts w:ascii="Trebuchet MS" w:hAnsi="Trebuchet MS" w:cs="Calibri"/>
                <w:color w:val="000000"/>
                <w:sz w:val="14"/>
                <w:szCs w:val="14"/>
              </w:rPr>
              <w:t>0,28</w:t>
            </w:r>
          </w:p>
        </w:tc>
        <w:tc>
          <w:tcPr>
            <w:tcW w:w="567" w:type="dxa"/>
            <w:vAlign w:val="center"/>
          </w:tcPr>
          <w:p w14:paraId="34480611" w14:textId="6CA9C8FF" w:rsidR="009A06AE" w:rsidRPr="009A06AE" w:rsidRDefault="009A06AE" w:rsidP="009A06AE">
            <w:pPr>
              <w:spacing w:after="0" w:line="240" w:lineRule="auto"/>
              <w:jc w:val="center"/>
              <w:rPr>
                <w:rFonts w:ascii="Trebuchet MS" w:hAnsi="Trebuchet MS" w:cs="Calibri"/>
                <w:color w:val="000000"/>
                <w:sz w:val="14"/>
                <w:szCs w:val="14"/>
                <w:lang w:val="en-ID"/>
              </w:rPr>
            </w:pPr>
            <w:r w:rsidRPr="009A06AE">
              <w:rPr>
                <w:rFonts w:ascii="Trebuchet MS" w:hAnsi="Trebuchet MS" w:cs="Calibri"/>
                <w:color w:val="000000"/>
                <w:sz w:val="14"/>
                <w:szCs w:val="14"/>
              </w:rPr>
              <w:t>0,6</w:t>
            </w:r>
          </w:p>
        </w:tc>
      </w:tr>
    </w:tbl>
    <w:p w14:paraId="470CA564" w14:textId="77777777" w:rsidR="00AD73F5" w:rsidRDefault="00AD73F5" w:rsidP="00AD73F5">
      <w:pPr>
        <w:spacing w:after="0"/>
        <w:jc w:val="both"/>
        <w:rPr>
          <w:rFonts w:ascii="Trebuchet MS" w:hAnsi="Trebuchet MS" w:cs="Times New Roman"/>
          <w:sz w:val="20"/>
        </w:rPr>
      </w:pPr>
    </w:p>
    <w:p w14:paraId="2FCC5A26" w14:textId="120A5763" w:rsidR="00AD73F5" w:rsidRDefault="008A2A12" w:rsidP="00990EAC">
      <w:pPr>
        <w:spacing w:after="240"/>
        <w:ind w:firstLine="426"/>
        <w:jc w:val="both"/>
        <w:rPr>
          <w:rFonts w:ascii="Trebuchet MS" w:hAnsi="Trebuchet MS" w:cs="Times New Roman"/>
          <w:sz w:val="20"/>
        </w:rPr>
      </w:pPr>
      <w:r>
        <w:rPr>
          <w:rFonts w:ascii="Trebuchet MS" w:hAnsi="Trebuchet MS" w:cs="Times New Roman"/>
          <w:sz w:val="20"/>
        </w:rPr>
        <w:t>Data</w:t>
      </w:r>
      <w:r w:rsidR="00990EAC">
        <w:rPr>
          <w:rFonts w:ascii="Trebuchet MS" w:hAnsi="Trebuchet MS" w:cs="Times New Roman"/>
          <w:sz w:val="20"/>
        </w:rPr>
        <w:t xml:space="preserve"> </w:t>
      </w:r>
      <w:proofErr w:type="spellStart"/>
      <w:r w:rsidR="00990EAC">
        <w:rPr>
          <w:rFonts w:ascii="Trebuchet MS" w:hAnsi="Trebuchet MS" w:cs="Times New Roman"/>
          <w:sz w:val="20"/>
        </w:rPr>
        <w:t>perbandingan</w:t>
      </w:r>
      <w:proofErr w:type="spellEnd"/>
      <w:r w:rsidR="00990EAC">
        <w:rPr>
          <w:rFonts w:ascii="Trebuchet MS" w:hAnsi="Trebuchet MS" w:cs="Times New Roman"/>
          <w:sz w:val="20"/>
        </w:rPr>
        <w:t xml:space="preserve"> proses </w:t>
      </w:r>
      <w:proofErr w:type="spellStart"/>
      <w:r w:rsidR="00990EAC">
        <w:rPr>
          <w:rFonts w:ascii="Trebuchet MS" w:hAnsi="Trebuchet MS" w:cs="Times New Roman"/>
          <w:sz w:val="20"/>
        </w:rPr>
        <w:t>pengukuran</w:t>
      </w:r>
      <w:proofErr w:type="spellEnd"/>
      <w:r w:rsidR="002C7815">
        <w:rPr>
          <w:rFonts w:ascii="Trebuchet MS" w:hAnsi="Trebuchet MS" w:cs="Times New Roman"/>
          <w:sz w:val="20"/>
        </w:rPr>
        <w:t xml:space="preserve"> </w:t>
      </w:r>
      <w:proofErr w:type="spellStart"/>
      <w:r>
        <w:rPr>
          <w:rFonts w:ascii="Trebuchet MS" w:hAnsi="Trebuchet MS" w:cs="Times New Roman"/>
          <w:sz w:val="20"/>
        </w:rPr>
        <w:t>menggunakan</w:t>
      </w:r>
      <w:proofErr w:type="spellEnd"/>
      <w:r>
        <w:rPr>
          <w:rFonts w:ascii="Trebuchet MS" w:hAnsi="Trebuchet MS" w:cs="Times New Roman"/>
          <w:sz w:val="20"/>
        </w:rPr>
        <w:t xml:space="preserve"> sensor </w:t>
      </w:r>
      <w:proofErr w:type="spellStart"/>
      <w:r>
        <w:rPr>
          <w:rFonts w:ascii="Trebuchet MS" w:hAnsi="Trebuchet MS" w:cs="Times New Roman"/>
          <w:sz w:val="20"/>
        </w:rPr>
        <w:t>tegangan</w:t>
      </w:r>
      <w:proofErr w:type="spellEnd"/>
      <w:r w:rsidR="002C7815">
        <w:rPr>
          <w:rFonts w:ascii="Trebuchet MS" w:hAnsi="Trebuchet MS" w:cs="Times New Roman"/>
          <w:sz w:val="20"/>
        </w:rPr>
        <w:t xml:space="preserve"> </w:t>
      </w:r>
      <w:proofErr w:type="spellStart"/>
      <w:r w:rsidR="002C7815">
        <w:rPr>
          <w:rFonts w:ascii="Trebuchet MS" w:hAnsi="Trebuchet MS" w:cs="Times New Roman"/>
          <w:sz w:val="20"/>
        </w:rPr>
        <w:t>didapatkan</w:t>
      </w:r>
      <w:proofErr w:type="spellEnd"/>
      <w:r w:rsidR="002C7815">
        <w:rPr>
          <w:rFonts w:ascii="Trebuchet MS" w:hAnsi="Trebuchet MS" w:cs="Times New Roman"/>
          <w:sz w:val="20"/>
        </w:rPr>
        <w:t xml:space="preserve"> </w:t>
      </w:r>
      <w:proofErr w:type="spellStart"/>
      <w:r w:rsidR="002C7815">
        <w:rPr>
          <w:rFonts w:ascii="Trebuchet MS" w:hAnsi="Trebuchet MS" w:cs="Times New Roman"/>
          <w:sz w:val="20"/>
        </w:rPr>
        <w:t>nilai</w:t>
      </w:r>
      <w:proofErr w:type="spellEnd"/>
      <w:r w:rsidR="002C7815">
        <w:rPr>
          <w:rFonts w:ascii="Trebuchet MS" w:hAnsi="Trebuchet MS" w:cs="Times New Roman"/>
          <w:sz w:val="20"/>
        </w:rPr>
        <w:t xml:space="preserve"> </w:t>
      </w:r>
      <w:proofErr w:type="spellStart"/>
      <w:r w:rsidR="00CB75A9">
        <w:rPr>
          <w:rFonts w:ascii="Trebuchet MS" w:hAnsi="Trebuchet MS" w:cs="Times New Roman"/>
          <w:sz w:val="20"/>
        </w:rPr>
        <w:t>nilai</w:t>
      </w:r>
      <w:proofErr w:type="spellEnd"/>
      <w:r w:rsidR="00CB75A9">
        <w:rPr>
          <w:rFonts w:ascii="Trebuchet MS" w:hAnsi="Trebuchet MS" w:cs="Times New Roman"/>
          <w:sz w:val="20"/>
        </w:rPr>
        <w:t xml:space="preserve"> </w:t>
      </w:r>
      <w:proofErr w:type="spellStart"/>
      <w:r w:rsidR="00CB75A9">
        <w:rPr>
          <w:rFonts w:ascii="Trebuchet MS" w:hAnsi="Trebuchet MS" w:cs="Times New Roman"/>
          <w:sz w:val="20"/>
        </w:rPr>
        <w:t>V</w:t>
      </w:r>
      <w:r w:rsidR="00CB75A9" w:rsidRPr="0089516E">
        <w:rPr>
          <w:rFonts w:ascii="Trebuchet MS" w:hAnsi="Trebuchet MS" w:cs="Times New Roman"/>
          <w:sz w:val="20"/>
          <w:vertAlign w:val="subscript"/>
        </w:rPr>
        <w:t>mean</w:t>
      </w:r>
      <w:proofErr w:type="spellEnd"/>
      <w:r w:rsidR="00CB75A9">
        <w:rPr>
          <w:rFonts w:ascii="Trebuchet MS" w:hAnsi="Trebuchet MS" w:cs="Times New Roman"/>
          <w:sz w:val="20"/>
        </w:rPr>
        <w:t xml:space="preserve"> </w:t>
      </w:r>
      <w:proofErr w:type="spellStart"/>
      <w:r w:rsidR="00CB75A9">
        <w:rPr>
          <w:rFonts w:ascii="Trebuchet MS" w:hAnsi="Trebuchet MS" w:cs="Times New Roman"/>
          <w:sz w:val="20"/>
        </w:rPr>
        <w:t>dari</w:t>
      </w:r>
      <w:proofErr w:type="spellEnd"/>
      <w:r w:rsidR="00CB75A9">
        <w:rPr>
          <w:rFonts w:ascii="Trebuchet MS" w:hAnsi="Trebuchet MS" w:cs="Times New Roman"/>
          <w:sz w:val="20"/>
        </w:rPr>
        <w:t xml:space="preserve"> </w:t>
      </w:r>
      <w:proofErr w:type="spellStart"/>
      <w:r w:rsidR="00CB75A9">
        <w:rPr>
          <w:rFonts w:ascii="Trebuchet MS" w:hAnsi="Trebuchet MS" w:cs="Times New Roman"/>
          <w:sz w:val="20"/>
        </w:rPr>
        <w:t>pembacaan</w:t>
      </w:r>
      <w:proofErr w:type="spellEnd"/>
      <w:r w:rsidR="00CB75A9">
        <w:rPr>
          <w:rFonts w:ascii="Trebuchet MS" w:hAnsi="Trebuchet MS" w:cs="Times New Roman"/>
          <w:sz w:val="20"/>
        </w:rPr>
        <w:t xml:space="preserve"> </w:t>
      </w:r>
      <w:proofErr w:type="spellStart"/>
      <w:r w:rsidR="00CB75A9">
        <w:rPr>
          <w:rFonts w:ascii="Trebuchet MS" w:hAnsi="Trebuchet MS" w:cs="Times New Roman"/>
          <w:sz w:val="20"/>
        </w:rPr>
        <w:t>kemudian</w:t>
      </w:r>
      <w:proofErr w:type="spellEnd"/>
      <w:r w:rsidR="00CB75A9">
        <w:rPr>
          <w:rFonts w:ascii="Trebuchet MS" w:hAnsi="Trebuchet MS" w:cs="Times New Roman"/>
          <w:sz w:val="20"/>
        </w:rPr>
        <w:t xml:space="preserve"> </w:t>
      </w:r>
      <w:r w:rsidR="00791C34">
        <w:rPr>
          <w:rFonts w:ascii="Trebuchet MS" w:hAnsi="Trebuchet MS" w:cs="Times New Roman"/>
          <w:sz w:val="20"/>
        </w:rPr>
        <w:t xml:space="preserve">rata-rata </w:t>
      </w:r>
      <w:proofErr w:type="spellStart"/>
      <w:r>
        <w:rPr>
          <w:rFonts w:ascii="Trebuchet MS" w:hAnsi="Trebuchet MS" w:cs="Times New Roman"/>
          <w:sz w:val="20"/>
        </w:rPr>
        <w:t>simpangan</w:t>
      </w:r>
      <w:proofErr w:type="spellEnd"/>
      <w:r>
        <w:rPr>
          <w:rFonts w:ascii="Trebuchet MS" w:hAnsi="Trebuchet MS" w:cs="Times New Roman"/>
          <w:sz w:val="20"/>
        </w:rPr>
        <w:t xml:space="preserve"> </w:t>
      </w:r>
      <w:proofErr w:type="spellStart"/>
      <w:r>
        <w:rPr>
          <w:rFonts w:ascii="Trebuchet MS" w:hAnsi="Trebuchet MS" w:cs="Times New Roman"/>
          <w:sz w:val="20"/>
        </w:rPr>
        <w:t>deviasi</w:t>
      </w:r>
      <w:proofErr w:type="spellEnd"/>
      <w:r>
        <w:rPr>
          <w:rFonts w:ascii="Trebuchet MS" w:hAnsi="Trebuchet MS" w:cs="Times New Roman"/>
          <w:sz w:val="20"/>
        </w:rPr>
        <w:t xml:space="preserve"> </w:t>
      </w:r>
      <w:proofErr w:type="spellStart"/>
      <w:r>
        <w:rPr>
          <w:rFonts w:ascii="Trebuchet MS" w:hAnsi="Trebuchet MS" w:cs="Times New Roman"/>
          <w:sz w:val="20"/>
        </w:rPr>
        <w:t>standar</w:t>
      </w:r>
      <w:proofErr w:type="spellEnd"/>
      <w:r>
        <w:rPr>
          <w:rFonts w:ascii="Trebuchet MS" w:hAnsi="Trebuchet MS" w:cs="Times New Roman"/>
          <w:sz w:val="20"/>
        </w:rPr>
        <w:t xml:space="preserve"> </w:t>
      </w:r>
      <w:proofErr w:type="spellStart"/>
      <w:r>
        <w:rPr>
          <w:rFonts w:ascii="Trebuchet MS" w:hAnsi="Trebuchet MS" w:cs="Times New Roman"/>
          <w:sz w:val="20"/>
        </w:rPr>
        <w:t>sebesar</w:t>
      </w:r>
      <w:proofErr w:type="spellEnd"/>
      <w:r>
        <w:rPr>
          <w:rFonts w:ascii="Trebuchet MS" w:hAnsi="Trebuchet MS" w:cs="Times New Roman"/>
          <w:sz w:val="20"/>
        </w:rPr>
        <w:t xml:space="preserve"> </w:t>
      </w:r>
      <m:oMath>
        <m:r>
          <w:rPr>
            <w:rFonts w:ascii="Cambria Math" w:hAnsi="Cambria Math" w:cs="Times New Roman"/>
            <w:sz w:val="20"/>
          </w:rPr>
          <m:t>± 0,28%</m:t>
        </m:r>
      </m:oMath>
      <w:r w:rsidR="0089516E">
        <w:rPr>
          <w:rFonts w:ascii="Trebuchet MS" w:hAnsi="Trebuchet MS" w:cs="Times New Roman"/>
          <w:sz w:val="20"/>
        </w:rPr>
        <w:t xml:space="preserve"> </w:t>
      </w:r>
      <w:proofErr w:type="spellStart"/>
      <w:r w:rsidR="00CB75A9">
        <w:rPr>
          <w:rFonts w:ascii="Trebuchet MS" w:hAnsi="Trebuchet MS" w:cs="Times New Roman"/>
          <w:sz w:val="20"/>
        </w:rPr>
        <w:t>den</w:t>
      </w:r>
      <w:r w:rsidR="008477D5">
        <w:rPr>
          <w:rFonts w:ascii="Trebuchet MS" w:hAnsi="Trebuchet MS" w:cs="Times New Roman"/>
          <w:sz w:val="20"/>
        </w:rPr>
        <w:t>gan</w:t>
      </w:r>
      <w:proofErr w:type="spellEnd"/>
      <w:r w:rsidR="00CB75A9">
        <w:rPr>
          <w:rFonts w:ascii="Trebuchet MS" w:hAnsi="Trebuchet MS" w:cs="Times New Roman"/>
          <w:sz w:val="20"/>
        </w:rPr>
        <w:t xml:space="preserve"> 5 </w:t>
      </w:r>
      <w:proofErr w:type="spellStart"/>
      <w:r w:rsidR="00CB75A9">
        <w:rPr>
          <w:rFonts w:ascii="Trebuchet MS" w:hAnsi="Trebuchet MS" w:cs="Times New Roman"/>
          <w:sz w:val="20"/>
        </w:rPr>
        <w:t>buah</w:t>
      </w:r>
      <w:proofErr w:type="spellEnd"/>
      <w:r w:rsidR="008477D5">
        <w:rPr>
          <w:rFonts w:ascii="Trebuchet MS" w:hAnsi="Trebuchet MS" w:cs="Times New Roman"/>
          <w:sz w:val="20"/>
        </w:rPr>
        <w:t xml:space="preserve"> </w:t>
      </w:r>
      <w:proofErr w:type="spellStart"/>
      <w:r w:rsidR="008477D5">
        <w:rPr>
          <w:rFonts w:ascii="Trebuchet MS" w:hAnsi="Trebuchet MS" w:cs="Times New Roman"/>
          <w:sz w:val="20"/>
        </w:rPr>
        <w:t>dalam</w:t>
      </w:r>
      <w:proofErr w:type="spellEnd"/>
      <w:r w:rsidR="008477D5">
        <w:rPr>
          <w:rFonts w:ascii="Trebuchet MS" w:hAnsi="Trebuchet MS" w:cs="Times New Roman"/>
          <w:sz w:val="20"/>
        </w:rPr>
        <w:t xml:space="preserve"> </w:t>
      </w:r>
      <w:proofErr w:type="spellStart"/>
      <w:r w:rsidR="008477D5">
        <w:rPr>
          <w:rFonts w:ascii="Trebuchet MS" w:hAnsi="Trebuchet MS" w:cs="Times New Roman"/>
          <w:sz w:val="20"/>
        </w:rPr>
        <w:t>satu</w:t>
      </w:r>
      <w:proofErr w:type="spellEnd"/>
      <w:r w:rsidR="008477D5">
        <w:rPr>
          <w:rFonts w:ascii="Trebuchet MS" w:hAnsi="Trebuchet MS" w:cs="Times New Roman"/>
          <w:sz w:val="20"/>
        </w:rPr>
        <w:t xml:space="preserve"> </w:t>
      </w:r>
      <w:proofErr w:type="spellStart"/>
      <w:r w:rsidR="008477D5">
        <w:rPr>
          <w:rFonts w:ascii="Trebuchet MS" w:hAnsi="Trebuchet MS" w:cs="Times New Roman"/>
          <w:sz w:val="20"/>
        </w:rPr>
        <w:t>waktu</w:t>
      </w:r>
      <w:proofErr w:type="spellEnd"/>
      <w:r w:rsidR="0089516E">
        <w:rPr>
          <w:rFonts w:ascii="Trebuchet MS" w:hAnsi="Trebuchet MS" w:cs="Times New Roman"/>
          <w:sz w:val="20"/>
        </w:rPr>
        <w:t xml:space="preserve">. </w:t>
      </w:r>
      <w:proofErr w:type="spellStart"/>
      <w:r w:rsidR="000D5B83">
        <w:rPr>
          <w:rFonts w:ascii="Trebuchet MS" w:hAnsi="Trebuchet MS" w:cs="Times New Roman"/>
          <w:sz w:val="20"/>
        </w:rPr>
        <w:t>Variasi</w:t>
      </w:r>
      <w:proofErr w:type="spellEnd"/>
      <w:r w:rsidR="000D5B83">
        <w:rPr>
          <w:rFonts w:ascii="Trebuchet MS" w:hAnsi="Trebuchet MS" w:cs="Times New Roman"/>
          <w:sz w:val="20"/>
        </w:rPr>
        <w:t xml:space="preserve"> </w:t>
      </w:r>
      <w:proofErr w:type="spellStart"/>
      <w:r w:rsidR="000D5B83">
        <w:rPr>
          <w:rFonts w:ascii="Trebuchet MS" w:hAnsi="Trebuchet MS" w:cs="Times New Roman"/>
          <w:sz w:val="20"/>
        </w:rPr>
        <w:t>perhitungan</w:t>
      </w:r>
      <w:proofErr w:type="spellEnd"/>
      <w:r w:rsidR="000D5B83">
        <w:rPr>
          <w:rFonts w:ascii="Trebuchet MS" w:hAnsi="Trebuchet MS" w:cs="Times New Roman"/>
          <w:sz w:val="20"/>
        </w:rPr>
        <w:t xml:space="preserve"> </w:t>
      </w:r>
      <w:proofErr w:type="spellStart"/>
      <w:r w:rsidR="000D5B83">
        <w:rPr>
          <w:rFonts w:ascii="Trebuchet MS" w:hAnsi="Trebuchet MS" w:cs="Times New Roman"/>
          <w:sz w:val="20"/>
        </w:rPr>
        <w:t>nilai</w:t>
      </w:r>
      <w:proofErr w:type="spellEnd"/>
      <w:r w:rsidR="000D5B83">
        <w:rPr>
          <w:rFonts w:ascii="Trebuchet MS" w:hAnsi="Trebuchet MS" w:cs="Times New Roman"/>
          <w:sz w:val="20"/>
        </w:rPr>
        <w:t xml:space="preserve"> e</w:t>
      </w:r>
      <w:r w:rsidR="002C7815">
        <w:rPr>
          <w:rFonts w:ascii="Trebuchet MS" w:hAnsi="Trebuchet MS" w:cs="Times New Roman"/>
          <w:sz w:val="20"/>
        </w:rPr>
        <w:t>rror</w:t>
      </w:r>
      <w:r w:rsidR="00AA12D4">
        <w:rPr>
          <w:rFonts w:ascii="Trebuchet MS" w:hAnsi="Trebuchet MS" w:cs="Times New Roman"/>
          <w:sz w:val="20"/>
        </w:rPr>
        <w:t>/</w:t>
      </w:r>
      <w:proofErr w:type="spellStart"/>
      <w:r w:rsidR="00AA12D4">
        <w:rPr>
          <w:rFonts w:ascii="Trebuchet MS" w:hAnsi="Trebuchet MS" w:cs="Times New Roman"/>
          <w:sz w:val="20"/>
        </w:rPr>
        <w:t>galat</w:t>
      </w:r>
      <w:proofErr w:type="spellEnd"/>
      <w:r w:rsidR="002C7815">
        <w:rPr>
          <w:rFonts w:ascii="Trebuchet MS" w:hAnsi="Trebuchet MS" w:cs="Times New Roman"/>
          <w:sz w:val="20"/>
        </w:rPr>
        <w:t xml:space="preserve"> </w:t>
      </w:r>
      <w:proofErr w:type="spellStart"/>
      <w:r w:rsidR="000D5B83">
        <w:rPr>
          <w:rFonts w:ascii="Trebuchet MS" w:hAnsi="Trebuchet MS" w:cs="Times New Roman"/>
          <w:sz w:val="20"/>
        </w:rPr>
        <w:t>kedua</w:t>
      </w:r>
      <w:proofErr w:type="spellEnd"/>
      <w:r w:rsidR="000D5B83">
        <w:rPr>
          <w:rFonts w:ascii="Trebuchet MS" w:hAnsi="Trebuchet MS" w:cs="Times New Roman"/>
          <w:sz w:val="20"/>
        </w:rPr>
        <w:t xml:space="preserve"> </w:t>
      </w:r>
      <w:proofErr w:type="spellStart"/>
      <w:r w:rsidR="000D5B83">
        <w:rPr>
          <w:rFonts w:ascii="Trebuchet MS" w:hAnsi="Trebuchet MS" w:cs="Times New Roman"/>
          <w:sz w:val="20"/>
        </w:rPr>
        <w:t>menggunakan</w:t>
      </w:r>
      <w:proofErr w:type="spellEnd"/>
      <w:r w:rsidR="000D5B83" w:rsidRPr="000D5B83">
        <w:rPr>
          <w:rFonts w:ascii="Trebuchet MS" w:hAnsi="Trebuchet MS" w:cs="Times New Roman"/>
          <w:sz w:val="20"/>
        </w:rPr>
        <w:t xml:space="preserve"> </w:t>
      </w:r>
      <w:proofErr w:type="spellStart"/>
      <w:r w:rsidR="000D5B83">
        <w:rPr>
          <w:rFonts w:ascii="Trebuchet MS" w:hAnsi="Trebuchet MS" w:cs="Times New Roman"/>
          <w:sz w:val="20"/>
        </w:rPr>
        <w:t>V</w:t>
      </w:r>
      <w:r w:rsidR="000D5B83" w:rsidRPr="0089516E">
        <w:rPr>
          <w:rFonts w:ascii="Trebuchet MS" w:hAnsi="Trebuchet MS" w:cs="Times New Roman"/>
          <w:sz w:val="20"/>
          <w:vertAlign w:val="subscript"/>
        </w:rPr>
        <w:t>mean</w:t>
      </w:r>
      <w:proofErr w:type="spellEnd"/>
      <w:r w:rsidR="000D5B83">
        <w:rPr>
          <w:rFonts w:ascii="Trebuchet MS" w:hAnsi="Trebuchet MS" w:cs="Times New Roman"/>
          <w:sz w:val="20"/>
        </w:rPr>
        <w:t xml:space="preserve"> dan instrument </w:t>
      </w:r>
      <w:proofErr w:type="spellStart"/>
      <w:r w:rsidR="000D5B83">
        <w:rPr>
          <w:rFonts w:ascii="Trebuchet MS" w:hAnsi="Trebuchet MS" w:cs="Times New Roman"/>
          <w:sz w:val="20"/>
        </w:rPr>
        <w:t>ukur</w:t>
      </w:r>
      <w:proofErr w:type="spellEnd"/>
      <w:r w:rsidR="000D5B83">
        <w:rPr>
          <w:rFonts w:ascii="Trebuchet MS" w:hAnsi="Trebuchet MS" w:cs="Times New Roman"/>
          <w:sz w:val="20"/>
        </w:rPr>
        <w:t xml:space="preserve"> </w:t>
      </w:r>
      <w:proofErr w:type="spellStart"/>
      <w:r w:rsidR="00F15F39">
        <w:rPr>
          <w:rFonts w:ascii="Trebuchet MS" w:hAnsi="Trebuchet MS" w:cs="Times New Roman"/>
          <w:sz w:val="20"/>
        </w:rPr>
        <w:t>memiliki</w:t>
      </w:r>
      <w:proofErr w:type="spellEnd"/>
      <w:r w:rsidR="00F15F39">
        <w:rPr>
          <w:rFonts w:ascii="Trebuchet MS" w:hAnsi="Trebuchet MS" w:cs="Times New Roman"/>
          <w:sz w:val="20"/>
        </w:rPr>
        <w:t xml:space="preserve"> </w:t>
      </w:r>
      <w:proofErr w:type="spellStart"/>
      <w:r w:rsidR="000D5B83">
        <w:rPr>
          <w:rFonts w:ascii="Trebuchet MS" w:hAnsi="Trebuchet MS" w:cs="Times New Roman"/>
          <w:sz w:val="20"/>
        </w:rPr>
        <w:t>nilai</w:t>
      </w:r>
      <w:proofErr w:type="spellEnd"/>
      <w:r w:rsidR="000D5B83">
        <w:rPr>
          <w:rFonts w:ascii="Trebuchet MS" w:hAnsi="Trebuchet MS" w:cs="Times New Roman"/>
          <w:sz w:val="20"/>
        </w:rPr>
        <w:t xml:space="preserve"> </w:t>
      </w:r>
      <w:proofErr w:type="spellStart"/>
      <w:r w:rsidR="000D5B83">
        <w:rPr>
          <w:rFonts w:ascii="Trebuchet MS" w:hAnsi="Trebuchet MS" w:cs="Times New Roman"/>
          <w:sz w:val="20"/>
        </w:rPr>
        <w:t>galat</w:t>
      </w:r>
      <w:proofErr w:type="spellEnd"/>
      <w:r w:rsidR="000D5B83">
        <w:rPr>
          <w:rFonts w:ascii="Trebuchet MS" w:hAnsi="Trebuchet MS" w:cs="Times New Roman"/>
          <w:sz w:val="20"/>
        </w:rPr>
        <w:t xml:space="preserve"> </w:t>
      </w:r>
      <w:r w:rsidR="00F15F39">
        <w:rPr>
          <w:rFonts w:ascii="Trebuchet MS" w:hAnsi="Trebuchet MS" w:cs="Times New Roman"/>
          <w:sz w:val="20"/>
        </w:rPr>
        <w:t xml:space="preserve">rata-rata 0,6% </w:t>
      </w:r>
      <w:proofErr w:type="spellStart"/>
      <w:r w:rsidR="0025311B">
        <w:rPr>
          <w:rFonts w:ascii="Trebuchet MS" w:hAnsi="Trebuchet MS" w:cs="Times New Roman"/>
          <w:sz w:val="20"/>
        </w:rPr>
        <w:t>terhdap</w:t>
      </w:r>
      <w:proofErr w:type="spellEnd"/>
      <w:r w:rsidR="0025311B">
        <w:rPr>
          <w:rFonts w:ascii="Trebuchet MS" w:hAnsi="Trebuchet MS" w:cs="Times New Roman"/>
          <w:sz w:val="20"/>
        </w:rPr>
        <w:t xml:space="preserve"> </w:t>
      </w:r>
      <w:proofErr w:type="spellStart"/>
      <w:r w:rsidR="000D5B83">
        <w:rPr>
          <w:rFonts w:ascii="Trebuchet MS" w:hAnsi="Trebuchet MS" w:cs="Times New Roman"/>
          <w:sz w:val="20"/>
        </w:rPr>
        <w:t>nilai</w:t>
      </w:r>
      <w:proofErr w:type="spellEnd"/>
      <w:r w:rsidR="000D5B83">
        <w:rPr>
          <w:rFonts w:ascii="Trebuchet MS" w:hAnsi="Trebuchet MS" w:cs="Times New Roman"/>
          <w:sz w:val="20"/>
        </w:rPr>
        <w:t xml:space="preserve"> pada sensor</w:t>
      </w:r>
      <w:r w:rsidR="00C27E09">
        <w:rPr>
          <w:rFonts w:ascii="Trebuchet MS" w:hAnsi="Trebuchet MS" w:cs="Times New Roman"/>
          <w:sz w:val="20"/>
        </w:rPr>
        <w:t>.</w:t>
      </w:r>
      <w:r w:rsidR="002C7815">
        <w:rPr>
          <w:rFonts w:ascii="Trebuchet MS" w:hAnsi="Trebuchet MS" w:cs="Times New Roman"/>
          <w:sz w:val="20"/>
        </w:rPr>
        <w:t xml:space="preserve"> </w:t>
      </w:r>
      <w:proofErr w:type="spellStart"/>
      <w:r w:rsidR="008C4AE7">
        <w:rPr>
          <w:rFonts w:ascii="Trebuchet MS" w:hAnsi="Trebuchet MS" w:cs="Times New Roman"/>
          <w:sz w:val="20"/>
        </w:rPr>
        <w:t>K</w:t>
      </w:r>
      <w:r w:rsidR="00F15F39">
        <w:rPr>
          <w:rFonts w:ascii="Trebuchet MS" w:hAnsi="Trebuchet MS" w:cs="Times New Roman"/>
          <w:sz w:val="20"/>
        </w:rPr>
        <w:t>isaran</w:t>
      </w:r>
      <w:proofErr w:type="spellEnd"/>
      <w:r w:rsidR="00F15F39">
        <w:rPr>
          <w:rFonts w:ascii="Trebuchet MS" w:hAnsi="Trebuchet MS" w:cs="Times New Roman"/>
          <w:sz w:val="20"/>
        </w:rPr>
        <w:t xml:space="preserve"> </w:t>
      </w:r>
      <w:proofErr w:type="spellStart"/>
      <w:r w:rsidR="00F15F39">
        <w:rPr>
          <w:rFonts w:ascii="Trebuchet MS" w:hAnsi="Trebuchet MS" w:cs="Times New Roman"/>
          <w:sz w:val="20"/>
        </w:rPr>
        <w:t>variasi</w:t>
      </w:r>
      <w:proofErr w:type="spellEnd"/>
      <w:r w:rsidR="00F15F39">
        <w:rPr>
          <w:rFonts w:ascii="Trebuchet MS" w:hAnsi="Trebuchet MS" w:cs="Times New Roman"/>
          <w:sz w:val="20"/>
        </w:rPr>
        <w:t xml:space="preserve"> </w:t>
      </w:r>
      <w:proofErr w:type="spellStart"/>
      <w:r w:rsidR="008C4AE7">
        <w:rPr>
          <w:rFonts w:ascii="Trebuchet MS" w:hAnsi="Trebuchet MS" w:cs="Times New Roman"/>
          <w:sz w:val="20"/>
        </w:rPr>
        <w:t>standar</w:t>
      </w:r>
      <w:proofErr w:type="spellEnd"/>
      <w:r w:rsidR="008C4AE7">
        <w:rPr>
          <w:rFonts w:ascii="Trebuchet MS" w:hAnsi="Trebuchet MS" w:cs="Times New Roman"/>
          <w:sz w:val="20"/>
        </w:rPr>
        <w:t xml:space="preserve"> </w:t>
      </w:r>
      <w:proofErr w:type="spellStart"/>
      <w:r w:rsidR="008C4AE7">
        <w:rPr>
          <w:rFonts w:ascii="Trebuchet MS" w:hAnsi="Trebuchet MS" w:cs="Times New Roman"/>
          <w:sz w:val="20"/>
        </w:rPr>
        <w:t>deviasi</w:t>
      </w:r>
      <w:proofErr w:type="spellEnd"/>
      <w:r w:rsidR="00AF20A0">
        <w:rPr>
          <w:rFonts w:ascii="Trebuchet MS" w:hAnsi="Trebuchet MS" w:cs="Times New Roman"/>
          <w:sz w:val="20"/>
        </w:rPr>
        <w:t xml:space="preserve"> </w:t>
      </w:r>
      <w:proofErr w:type="spellStart"/>
      <w:r w:rsidR="00AF20A0">
        <w:rPr>
          <w:rFonts w:ascii="Trebuchet MS" w:hAnsi="Trebuchet MS" w:cs="Times New Roman"/>
          <w:sz w:val="20"/>
        </w:rPr>
        <w:t>tersebut</w:t>
      </w:r>
      <w:proofErr w:type="spellEnd"/>
      <w:r w:rsidR="00AF20A0">
        <w:rPr>
          <w:rFonts w:ascii="Trebuchet MS" w:hAnsi="Trebuchet MS" w:cs="Times New Roman"/>
          <w:sz w:val="20"/>
        </w:rPr>
        <w:t xml:space="preserve"> </w:t>
      </w:r>
      <w:proofErr w:type="spellStart"/>
      <w:r w:rsidR="00AF20A0">
        <w:rPr>
          <w:rFonts w:ascii="Trebuchet MS" w:hAnsi="Trebuchet MS" w:cs="Times New Roman"/>
          <w:sz w:val="20"/>
        </w:rPr>
        <w:t>diambil</w:t>
      </w:r>
      <w:proofErr w:type="spellEnd"/>
      <w:r w:rsidR="00AF20A0">
        <w:rPr>
          <w:rFonts w:ascii="Trebuchet MS" w:hAnsi="Trebuchet MS" w:cs="Times New Roman"/>
          <w:sz w:val="20"/>
        </w:rPr>
        <w:t xml:space="preserve"> </w:t>
      </w:r>
      <w:proofErr w:type="spellStart"/>
      <w:r w:rsidR="0025311B">
        <w:rPr>
          <w:rFonts w:ascii="Trebuchet MS" w:hAnsi="Trebuchet MS" w:cs="Times New Roman"/>
          <w:sz w:val="20"/>
        </w:rPr>
        <w:t>dengan</w:t>
      </w:r>
      <w:proofErr w:type="spellEnd"/>
      <w:r w:rsidR="00FD0B75">
        <w:rPr>
          <w:rFonts w:ascii="Trebuchet MS" w:hAnsi="Trebuchet MS" w:cs="Times New Roman"/>
          <w:sz w:val="20"/>
        </w:rPr>
        <w:t xml:space="preserve"> </w:t>
      </w:r>
      <w:proofErr w:type="spellStart"/>
      <w:r w:rsidR="00FD0B75">
        <w:rPr>
          <w:rFonts w:ascii="Trebuchet MS" w:hAnsi="Trebuchet MS" w:cs="Times New Roman"/>
          <w:sz w:val="20"/>
        </w:rPr>
        <w:t>persentase</w:t>
      </w:r>
      <w:proofErr w:type="spellEnd"/>
      <w:r w:rsidR="00AF20A0">
        <w:rPr>
          <w:rFonts w:ascii="Trebuchet MS" w:hAnsi="Trebuchet MS" w:cs="Times New Roman"/>
          <w:sz w:val="20"/>
        </w:rPr>
        <w:t xml:space="preserve"> </w:t>
      </w:r>
      <w:r w:rsidR="008320CB">
        <w:rPr>
          <w:rFonts w:ascii="Trebuchet MS" w:hAnsi="Trebuchet MS" w:cs="Times New Roman"/>
          <w:sz w:val="20"/>
        </w:rPr>
        <w:t>confidence</w:t>
      </w:r>
      <w:r w:rsidR="00AF20A0">
        <w:rPr>
          <w:rFonts w:ascii="Trebuchet MS" w:hAnsi="Trebuchet MS" w:cs="Times New Roman"/>
          <w:sz w:val="20"/>
        </w:rPr>
        <w:t xml:space="preserve"> level 95%</w:t>
      </w:r>
      <w:r w:rsidR="008C4AE7">
        <w:rPr>
          <w:rFonts w:ascii="Trebuchet MS" w:hAnsi="Trebuchet MS" w:cs="Times New Roman"/>
          <w:sz w:val="20"/>
        </w:rPr>
        <w:t xml:space="preserve"> </w:t>
      </w:r>
      <w:proofErr w:type="spellStart"/>
      <w:r w:rsidR="00AF20A0">
        <w:rPr>
          <w:rFonts w:ascii="Trebuchet MS" w:hAnsi="Trebuchet MS" w:cs="Times New Roman"/>
          <w:sz w:val="20"/>
        </w:rPr>
        <w:t>dimana</w:t>
      </w:r>
      <w:proofErr w:type="spellEnd"/>
      <w:r w:rsidR="00AF20A0">
        <w:rPr>
          <w:rFonts w:ascii="Trebuchet MS" w:hAnsi="Trebuchet MS" w:cs="Times New Roman"/>
          <w:sz w:val="20"/>
        </w:rPr>
        <w:t xml:space="preserve"> </w:t>
      </w:r>
      <w:proofErr w:type="spellStart"/>
      <w:r w:rsidR="00FD0B75">
        <w:rPr>
          <w:rFonts w:ascii="Trebuchet MS" w:hAnsi="Trebuchet MS" w:cs="Times New Roman"/>
          <w:sz w:val="20"/>
        </w:rPr>
        <w:t>nilai</w:t>
      </w:r>
      <w:proofErr w:type="spellEnd"/>
      <w:r w:rsidR="00FD0B75">
        <w:rPr>
          <w:rFonts w:ascii="Trebuchet MS" w:hAnsi="Trebuchet MS" w:cs="Times New Roman"/>
          <w:sz w:val="20"/>
        </w:rPr>
        <w:t xml:space="preserve"> </w:t>
      </w:r>
      <w:proofErr w:type="spellStart"/>
      <w:r w:rsidR="00C27E09">
        <w:rPr>
          <w:rFonts w:ascii="Trebuchet MS" w:hAnsi="Trebuchet MS" w:cs="Times New Roman"/>
          <w:sz w:val="20"/>
        </w:rPr>
        <w:t>tercatat</w:t>
      </w:r>
      <w:proofErr w:type="spellEnd"/>
      <w:r w:rsidR="00C27E09">
        <w:rPr>
          <w:rFonts w:ascii="Trebuchet MS" w:hAnsi="Trebuchet MS" w:cs="Times New Roman"/>
          <w:sz w:val="20"/>
        </w:rPr>
        <w:t xml:space="preserve"> </w:t>
      </w:r>
      <w:proofErr w:type="spellStart"/>
      <w:r w:rsidR="002C7815">
        <w:rPr>
          <w:rFonts w:ascii="Trebuchet MS" w:hAnsi="Trebuchet MS" w:cs="Times New Roman"/>
          <w:sz w:val="20"/>
        </w:rPr>
        <w:t>antara</w:t>
      </w:r>
      <w:proofErr w:type="spellEnd"/>
      <w:r w:rsidR="002C7815">
        <w:rPr>
          <w:rFonts w:ascii="Trebuchet MS" w:hAnsi="Trebuchet MS" w:cs="Times New Roman"/>
          <w:sz w:val="20"/>
        </w:rPr>
        <w:t xml:space="preserve"> </w:t>
      </w:r>
      <w:r w:rsidR="00A35614">
        <w:rPr>
          <w:rFonts w:ascii="Trebuchet MS" w:hAnsi="Trebuchet MS" w:cs="Times New Roman"/>
          <w:sz w:val="20"/>
        </w:rPr>
        <w:t>0,13</w:t>
      </w:r>
      <w:r w:rsidR="00A310E5">
        <w:rPr>
          <w:rFonts w:ascii="Trebuchet MS" w:hAnsi="Trebuchet MS" w:cs="Times New Roman"/>
          <w:sz w:val="20"/>
        </w:rPr>
        <w:t xml:space="preserve"> to </w:t>
      </w:r>
      <w:r w:rsidR="00A35614">
        <w:rPr>
          <w:rFonts w:ascii="Trebuchet MS" w:hAnsi="Trebuchet MS" w:cs="Times New Roman"/>
          <w:sz w:val="20"/>
        </w:rPr>
        <w:t>0</w:t>
      </w:r>
      <w:r w:rsidR="002C7815">
        <w:rPr>
          <w:rFonts w:ascii="Trebuchet MS" w:hAnsi="Trebuchet MS" w:cs="Times New Roman"/>
          <w:sz w:val="20"/>
        </w:rPr>
        <w:t>,</w:t>
      </w:r>
      <w:r w:rsidR="00A35614">
        <w:rPr>
          <w:rFonts w:ascii="Trebuchet MS" w:hAnsi="Trebuchet MS" w:cs="Times New Roman"/>
          <w:sz w:val="20"/>
        </w:rPr>
        <w:t>73</w:t>
      </w:r>
      <w:r w:rsidR="00C5635E">
        <w:rPr>
          <w:rFonts w:ascii="Trebuchet MS" w:hAnsi="Trebuchet MS" w:cs="Times New Roman"/>
          <w:sz w:val="20"/>
        </w:rPr>
        <w:t xml:space="preserve"> </w:t>
      </w:r>
      <w:r w:rsidR="008C4AE7">
        <w:rPr>
          <w:rFonts w:ascii="Trebuchet MS" w:hAnsi="Trebuchet MS" w:cs="Times New Roman"/>
          <w:sz w:val="20"/>
        </w:rPr>
        <w:t>%</w:t>
      </w:r>
      <w:r w:rsidR="002C7815">
        <w:rPr>
          <w:rFonts w:ascii="Trebuchet MS" w:hAnsi="Trebuchet MS" w:cs="Times New Roman"/>
          <w:sz w:val="20"/>
        </w:rPr>
        <w:t xml:space="preserve"> </w:t>
      </w:r>
      <w:proofErr w:type="spellStart"/>
      <w:r w:rsidR="00497F6C">
        <w:rPr>
          <w:rFonts w:ascii="Trebuchet MS" w:hAnsi="Trebuchet MS" w:cs="Times New Roman"/>
          <w:sz w:val="20"/>
        </w:rPr>
        <w:t>denga</w:t>
      </w:r>
      <w:r w:rsidR="008C4AE7">
        <w:rPr>
          <w:rFonts w:ascii="Trebuchet MS" w:hAnsi="Trebuchet MS" w:cs="Times New Roman"/>
          <w:sz w:val="20"/>
        </w:rPr>
        <w:t>n</w:t>
      </w:r>
      <w:proofErr w:type="spellEnd"/>
      <w:r w:rsidR="009E423D">
        <w:rPr>
          <w:rFonts w:ascii="Trebuchet MS" w:hAnsi="Trebuchet MS" w:cs="Times New Roman"/>
          <w:sz w:val="20"/>
        </w:rPr>
        <w:t xml:space="preserve"> </w:t>
      </w:r>
      <w:proofErr w:type="spellStart"/>
      <w:r w:rsidR="003962F6">
        <w:rPr>
          <w:rFonts w:ascii="Trebuchet MS" w:hAnsi="Trebuchet MS" w:cs="Times New Roman"/>
          <w:sz w:val="20"/>
        </w:rPr>
        <w:t>deviasi</w:t>
      </w:r>
      <w:proofErr w:type="spellEnd"/>
      <w:r w:rsidR="003962F6">
        <w:rPr>
          <w:rFonts w:ascii="Trebuchet MS" w:hAnsi="Trebuchet MS" w:cs="Times New Roman"/>
          <w:sz w:val="20"/>
        </w:rPr>
        <w:t xml:space="preserve"> 0,015 to 0,056</w:t>
      </w:r>
      <w:r w:rsidR="00497F6C">
        <w:rPr>
          <w:rFonts w:ascii="Trebuchet MS" w:hAnsi="Trebuchet MS" w:cs="Times New Roman"/>
          <w:sz w:val="20"/>
        </w:rPr>
        <w:t>.</w:t>
      </w:r>
      <w:r w:rsidR="003962F6">
        <w:rPr>
          <w:rFonts w:ascii="Trebuchet MS" w:hAnsi="Trebuchet MS" w:cs="Times New Roman"/>
          <w:sz w:val="20"/>
        </w:rPr>
        <w:t xml:space="preserve"> </w:t>
      </w:r>
    </w:p>
    <w:p w14:paraId="77F361BC" w14:textId="69828DF0" w:rsidR="00F37504" w:rsidRDefault="00F37504" w:rsidP="00383B03">
      <w:pPr>
        <w:spacing w:after="0"/>
        <w:contextualSpacing/>
        <w:jc w:val="center"/>
        <w:rPr>
          <w:rFonts w:ascii="Trebuchet MS" w:hAnsi="Trebuchet MS" w:cs="Times New Roman"/>
          <w:sz w:val="20"/>
        </w:rPr>
      </w:pPr>
      <w:r w:rsidRPr="001E3C06">
        <w:rPr>
          <w:rFonts w:ascii="Trebuchet MS" w:hAnsi="Trebuchet MS"/>
          <w:b/>
          <w:bCs/>
          <w:sz w:val="18"/>
        </w:rPr>
        <w:t xml:space="preserve">Table </w:t>
      </w:r>
      <w:r w:rsidR="00295BE6">
        <w:rPr>
          <w:rFonts w:ascii="Trebuchet MS" w:hAnsi="Trebuchet MS"/>
          <w:b/>
          <w:bCs/>
          <w:iCs/>
          <w:sz w:val="18"/>
        </w:rPr>
        <w:t>3</w:t>
      </w:r>
      <w:r w:rsidRPr="001E3C06">
        <w:rPr>
          <w:rFonts w:ascii="Trebuchet MS" w:hAnsi="Trebuchet MS"/>
          <w:b/>
          <w:bCs/>
          <w:sz w:val="18"/>
        </w:rPr>
        <w:t>.</w:t>
      </w:r>
      <w:r w:rsidRPr="001E3C06">
        <w:rPr>
          <w:rFonts w:ascii="Trebuchet MS" w:hAnsi="Trebuchet MS"/>
          <w:sz w:val="18"/>
        </w:rPr>
        <w:t xml:space="preserve"> </w:t>
      </w:r>
      <w:r w:rsidRPr="00F8722B">
        <w:rPr>
          <w:rFonts w:ascii="Trebuchet MS" w:hAnsi="Trebuchet MS"/>
          <w:sz w:val="18"/>
        </w:rPr>
        <w:t xml:space="preserve">Result </w:t>
      </w:r>
      <w:r w:rsidR="00C52470">
        <w:rPr>
          <w:rFonts w:ascii="Trebuchet MS" w:hAnsi="Trebuchet MS"/>
          <w:iCs/>
          <w:sz w:val="18"/>
        </w:rPr>
        <w:t>ACS712</w:t>
      </w:r>
      <w:r w:rsidRPr="00F8722B">
        <w:rPr>
          <w:rFonts w:ascii="Trebuchet MS" w:hAnsi="Trebuchet MS"/>
          <w:sz w:val="18"/>
        </w:rPr>
        <w:t xml:space="preserve"> </w:t>
      </w:r>
      <w:r>
        <w:rPr>
          <w:rFonts w:ascii="Trebuchet MS" w:hAnsi="Trebuchet MS"/>
          <w:iCs/>
          <w:sz w:val="18"/>
        </w:rPr>
        <w:t>Sensors</w:t>
      </w:r>
      <w:r w:rsidRPr="00F8722B">
        <w:rPr>
          <w:rFonts w:ascii="Trebuchet MS" w:hAnsi="Trebuchet MS"/>
          <w:sz w:val="18"/>
        </w:rPr>
        <w:t xml:space="preserve"> Measurement Through the Device and Digital Multimeter</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67"/>
        <w:gridCol w:w="851"/>
        <w:gridCol w:w="850"/>
        <w:gridCol w:w="567"/>
        <w:gridCol w:w="567"/>
        <w:gridCol w:w="567"/>
      </w:tblGrid>
      <w:tr w:rsidR="00072D7B" w:rsidRPr="00C24B98" w14:paraId="205563FC" w14:textId="77777777" w:rsidTr="00AE7939">
        <w:tc>
          <w:tcPr>
            <w:tcW w:w="567" w:type="dxa"/>
            <w:vAlign w:val="center"/>
          </w:tcPr>
          <w:p w14:paraId="5B67D610" w14:textId="77777777" w:rsidR="00072D7B" w:rsidRPr="00C24B98" w:rsidRDefault="00072D7B" w:rsidP="00AE7939">
            <w:pPr>
              <w:spacing w:after="0" w:line="240" w:lineRule="auto"/>
              <w:ind w:left="-113" w:right="-108"/>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98BFF13" w14:textId="3C754DD7" w:rsidR="00072D7B" w:rsidRPr="00C24B98" w:rsidRDefault="00072D7B" w:rsidP="00AE7939">
            <w:pPr>
              <w:spacing w:after="0" w:line="240" w:lineRule="auto"/>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Pr>
                <w:rFonts w:ascii="Trebuchet MS" w:hAnsi="Trebuchet MS" w:cs="Times New Roman"/>
                <w:b/>
                <w:bCs/>
                <w:sz w:val="18"/>
                <w:szCs w:val="18"/>
              </w:rPr>
              <w:t>A</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850" w:type="dxa"/>
            <w:vAlign w:val="center"/>
          </w:tcPr>
          <w:p w14:paraId="4AC55EE2" w14:textId="2F1D0231" w:rsidR="00072D7B" w:rsidRPr="00C24B98" w:rsidRDefault="00072D7B" w:rsidP="00AE7939">
            <w:pPr>
              <w:spacing w:after="0" w:line="240" w:lineRule="auto"/>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Pr>
                <w:rFonts w:ascii="Trebuchet MS" w:hAnsi="Trebuchet MS" w:cs="Times New Roman"/>
                <w:b/>
                <w:bCs/>
                <w:sz w:val="18"/>
                <w:szCs w:val="18"/>
              </w:rPr>
              <w:t>.</w:t>
            </w:r>
            <w:r w:rsidRPr="00C24B98">
              <w:rPr>
                <w:rFonts w:ascii="Trebuchet MS" w:hAnsi="Trebuchet MS" w:cs="Times New Roman"/>
                <w:b/>
                <w:bCs/>
                <w:sz w:val="18"/>
                <w:szCs w:val="18"/>
              </w:rPr>
              <w:t xml:space="preserve"> </w:t>
            </w:r>
            <w:r w:rsidRPr="00456D23">
              <w:rPr>
                <w:rFonts w:ascii="Trebuchet MS" w:hAnsi="Trebuchet MS" w:cs="Times New Roman"/>
                <w:b/>
                <w:bCs/>
                <w:sz w:val="16"/>
                <w:szCs w:val="16"/>
              </w:rPr>
              <w:t>(</w:t>
            </w:r>
            <w:r>
              <w:rPr>
                <w:rFonts w:ascii="Trebuchet MS" w:hAnsi="Trebuchet MS" w:cs="Times New Roman"/>
                <w:b/>
                <w:bCs/>
                <w:sz w:val="16"/>
                <w:szCs w:val="16"/>
              </w:rPr>
              <w:t>A</w:t>
            </w:r>
            <w:r w:rsidRPr="00456D23">
              <w:rPr>
                <w:rFonts w:ascii="Trebuchet MS" w:hAnsi="Trebuchet MS" w:cs="Times New Roman"/>
                <w:b/>
                <w:bCs/>
                <w:sz w:val="16"/>
                <w:szCs w:val="16"/>
              </w:rPr>
              <w:t>)</w:t>
            </w:r>
          </w:p>
        </w:tc>
        <w:tc>
          <w:tcPr>
            <w:tcW w:w="567" w:type="dxa"/>
            <w:vAlign w:val="center"/>
          </w:tcPr>
          <w:p w14:paraId="10D5DBEC" w14:textId="2096C377" w:rsidR="00072D7B" w:rsidRPr="00C24B98" w:rsidRDefault="00072D7B" w:rsidP="00AE7939">
            <w:pPr>
              <w:spacing w:after="0" w:line="240" w:lineRule="auto"/>
              <w:ind w:left="-102" w:right="-114"/>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B90FED">
              <w:rPr>
                <w:rFonts w:ascii="Trebuchet MS" w:hAnsi="Trebuchet MS" w:cs="Times New Roman"/>
                <w:b/>
                <w:bCs/>
                <w:sz w:val="18"/>
                <w:szCs w:val="18"/>
              </w:rPr>
              <w:t xml:space="preserve"> </w:t>
            </w:r>
          </w:p>
        </w:tc>
        <w:tc>
          <w:tcPr>
            <w:tcW w:w="567" w:type="dxa"/>
            <w:vAlign w:val="center"/>
          </w:tcPr>
          <w:p w14:paraId="77629BB6" w14:textId="77777777" w:rsidR="00072D7B" w:rsidRPr="00456D23" w:rsidRDefault="00072D7B" w:rsidP="00AE7939">
            <w:pPr>
              <w:spacing w:after="0" w:line="240" w:lineRule="auto"/>
              <w:ind w:left="-112" w:right="-113"/>
              <w:contextualSpacing/>
              <w:jc w:val="center"/>
              <w:rPr>
                <w:rFonts w:ascii="Trebuchet MS" w:eastAsiaTheme="minorEastAsia" w:hAnsi="Trebuchet MS" w:cs="Times New Roman"/>
                <w:b/>
                <w:bCs/>
                <w:sz w:val="20"/>
                <w:szCs w:val="20"/>
                <w:lang w:val="en-GB"/>
              </w:rPr>
            </w:pPr>
            <m:oMath>
              <m:r>
                <m:rPr>
                  <m:sty m:val="bi"/>
                </m:rPr>
                <w:rPr>
                  <w:rFonts w:ascii="Cambria Math" w:hAnsi="Cambria Math"/>
                  <w:sz w:val="20"/>
                  <w:szCs w:val="20"/>
                  <w:lang w:val="en-GB"/>
                </w:rPr>
                <m:t>σ</m:t>
              </m:r>
            </m:oMath>
            <w:r>
              <w:rPr>
                <w:rFonts w:ascii="Trebuchet MS" w:eastAsiaTheme="minorEastAsia" w:hAnsi="Trebuchet MS" w:cs="Times New Roman"/>
                <w:b/>
                <w:bCs/>
                <w:sz w:val="20"/>
                <w:szCs w:val="20"/>
                <w:lang w:val="en-GB"/>
              </w:rPr>
              <w:t xml:space="preserve"> </w:t>
            </w:r>
            <w:r w:rsidRPr="00456D23">
              <w:rPr>
                <w:rFonts w:ascii="Trebuchet MS" w:hAnsi="Trebuchet MS" w:cs="Times New Roman"/>
                <w:b/>
                <w:bCs/>
                <w:sz w:val="16"/>
                <w:szCs w:val="16"/>
              </w:rPr>
              <w:t>(</w:t>
            </w:r>
            <w:r>
              <w:rPr>
                <w:rFonts w:ascii="Trebuchet MS" w:hAnsi="Trebuchet MS" w:cs="Times New Roman"/>
                <w:b/>
                <w:bCs/>
                <w:sz w:val="16"/>
                <w:szCs w:val="16"/>
              </w:rPr>
              <w:t>%</w:t>
            </w:r>
            <w:r w:rsidRPr="00456D23">
              <w:rPr>
                <w:rFonts w:ascii="Trebuchet MS" w:hAnsi="Trebuchet MS" w:cs="Times New Roman"/>
                <w:b/>
                <w:bCs/>
                <w:sz w:val="16"/>
                <w:szCs w:val="16"/>
              </w:rPr>
              <w:t>)</w:t>
            </w:r>
          </w:p>
        </w:tc>
        <w:tc>
          <w:tcPr>
            <w:tcW w:w="567" w:type="dxa"/>
            <w:vAlign w:val="center"/>
          </w:tcPr>
          <w:p w14:paraId="1CFC910D" w14:textId="77777777" w:rsidR="00072D7B" w:rsidRPr="00C24B98" w:rsidRDefault="00072D7B" w:rsidP="00AE7939">
            <w:pPr>
              <w:spacing w:after="0" w:line="240" w:lineRule="auto"/>
              <w:ind w:left="-113" w:right="-109"/>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r w:rsidRPr="00456D23">
              <w:rPr>
                <w:rFonts w:ascii="Trebuchet MS" w:hAnsi="Trebuchet MS" w:cs="Times New Roman"/>
                <w:b/>
                <w:bCs/>
                <w:sz w:val="16"/>
                <w:szCs w:val="16"/>
              </w:rPr>
              <w:t>(%)</w:t>
            </w:r>
          </w:p>
        </w:tc>
      </w:tr>
      <w:tr w:rsidR="00AE0ED1" w:rsidRPr="00C24B98" w14:paraId="361D5620" w14:textId="77777777" w:rsidTr="00A502A3">
        <w:tc>
          <w:tcPr>
            <w:tcW w:w="567" w:type="dxa"/>
            <w:vAlign w:val="center"/>
          </w:tcPr>
          <w:p w14:paraId="06E9803C" w14:textId="77777777" w:rsidR="00AE0ED1" w:rsidRPr="008A2A12" w:rsidRDefault="00AE0ED1" w:rsidP="00AE0ED1">
            <w:pPr>
              <w:spacing w:after="0"/>
              <w:contextualSpacing/>
              <w:jc w:val="center"/>
              <w:rPr>
                <w:rFonts w:ascii="Trebuchet MS" w:hAnsi="Trebuchet MS" w:cs="Times New Roman"/>
                <w:sz w:val="14"/>
                <w:szCs w:val="14"/>
              </w:rPr>
            </w:pPr>
            <w:r w:rsidRPr="008A2A12">
              <w:rPr>
                <w:rFonts w:ascii="Trebuchet MS" w:hAnsi="Trebuchet MS" w:cs="Times New Roman"/>
                <w:sz w:val="14"/>
                <w:szCs w:val="14"/>
              </w:rPr>
              <w:t>07:00</w:t>
            </w:r>
          </w:p>
        </w:tc>
        <w:tc>
          <w:tcPr>
            <w:tcW w:w="851" w:type="dxa"/>
            <w:vAlign w:val="center"/>
          </w:tcPr>
          <w:p w14:paraId="46E92E6D" w14:textId="47575DD7" w:rsidR="00AE0ED1" w:rsidRPr="00AE0ED1" w:rsidRDefault="00AE0ED1" w:rsidP="00AE0ED1">
            <w:pPr>
              <w:spacing w:after="0" w:line="240" w:lineRule="auto"/>
              <w:jc w:val="center"/>
              <w:rPr>
                <w:rFonts w:ascii="Calibri" w:hAnsi="Calibri" w:cs="Calibri"/>
                <w:color w:val="000000"/>
                <w:sz w:val="14"/>
                <w:szCs w:val="14"/>
                <w:lang w:val="en-ID"/>
              </w:rPr>
            </w:pPr>
            <w:r w:rsidRPr="00AE0ED1">
              <w:rPr>
                <w:rFonts w:ascii="Calibri" w:hAnsi="Calibri" w:cs="Calibri"/>
                <w:color w:val="000000"/>
                <w:sz w:val="14"/>
                <w:szCs w:val="14"/>
              </w:rPr>
              <w:t>0,21</w:t>
            </w:r>
          </w:p>
        </w:tc>
        <w:tc>
          <w:tcPr>
            <w:tcW w:w="850" w:type="dxa"/>
            <w:vAlign w:val="center"/>
          </w:tcPr>
          <w:p w14:paraId="7AA6E103" w14:textId="290DD365" w:rsidR="00AE0ED1" w:rsidRPr="00AE0ED1" w:rsidRDefault="00AE0ED1" w:rsidP="00AE0ED1">
            <w:pPr>
              <w:spacing w:after="0"/>
              <w:contextualSpacing/>
              <w:jc w:val="center"/>
              <w:rPr>
                <w:rFonts w:ascii="Trebuchet MS" w:hAnsi="Trebuchet MS" w:cs="Times New Roman"/>
                <w:sz w:val="14"/>
                <w:szCs w:val="14"/>
              </w:rPr>
            </w:pPr>
            <w:r w:rsidRPr="00AE0ED1">
              <w:rPr>
                <w:rFonts w:ascii="Calibri" w:hAnsi="Calibri" w:cs="Calibri"/>
                <w:color w:val="000000"/>
                <w:sz w:val="14"/>
                <w:szCs w:val="14"/>
              </w:rPr>
              <w:t>0,21</w:t>
            </w:r>
          </w:p>
        </w:tc>
        <w:tc>
          <w:tcPr>
            <w:tcW w:w="567" w:type="dxa"/>
            <w:vAlign w:val="bottom"/>
          </w:tcPr>
          <w:p w14:paraId="6F1332FD" w14:textId="55CD52DC" w:rsidR="00AE0ED1" w:rsidRPr="00AE0ED1" w:rsidRDefault="00AE0ED1" w:rsidP="00AE0ED1">
            <w:pPr>
              <w:spacing w:after="0"/>
              <w:contextualSpacing/>
              <w:jc w:val="center"/>
              <w:rPr>
                <w:rFonts w:ascii="Trebuchet MS" w:hAnsi="Trebuchet MS" w:cs="Times New Roman"/>
                <w:sz w:val="14"/>
                <w:szCs w:val="14"/>
              </w:rPr>
            </w:pPr>
            <w:r w:rsidRPr="00AE0ED1">
              <w:rPr>
                <w:rFonts w:ascii="Calibri" w:hAnsi="Calibri" w:cs="Calibri"/>
                <w:color w:val="000000"/>
                <w:sz w:val="14"/>
                <w:szCs w:val="14"/>
              </w:rPr>
              <w:t>0,012</w:t>
            </w:r>
          </w:p>
        </w:tc>
        <w:tc>
          <w:tcPr>
            <w:tcW w:w="567" w:type="dxa"/>
            <w:vAlign w:val="bottom"/>
          </w:tcPr>
          <w:p w14:paraId="4E97FA56" w14:textId="40F09F6F" w:rsidR="00AE0ED1" w:rsidRPr="00AE0ED1" w:rsidRDefault="00AE0ED1" w:rsidP="00AE0ED1">
            <w:pPr>
              <w:spacing w:after="0"/>
              <w:contextualSpacing/>
              <w:jc w:val="center"/>
              <w:rPr>
                <w:rFonts w:ascii="Trebuchet MS" w:hAnsi="Trebuchet MS" w:cs="Calibri"/>
                <w:color w:val="000000"/>
                <w:sz w:val="14"/>
                <w:szCs w:val="14"/>
              </w:rPr>
            </w:pPr>
            <w:r w:rsidRPr="00AE0ED1">
              <w:rPr>
                <w:rFonts w:ascii="Calibri" w:hAnsi="Calibri" w:cs="Calibri"/>
                <w:color w:val="000000"/>
                <w:sz w:val="14"/>
                <w:szCs w:val="14"/>
              </w:rPr>
              <w:t>2,99</w:t>
            </w:r>
          </w:p>
        </w:tc>
        <w:tc>
          <w:tcPr>
            <w:tcW w:w="567" w:type="dxa"/>
            <w:vAlign w:val="bottom"/>
          </w:tcPr>
          <w:p w14:paraId="376B9AC5" w14:textId="631CD32B" w:rsidR="00AE0ED1" w:rsidRPr="00AE0ED1" w:rsidRDefault="00AE0ED1" w:rsidP="00AE0ED1">
            <w:pPr>
              <w:spacing w:after="0"/>
              <w:contextualSpacing/>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2B528118" w14:textId="77777777" w:rsidTr="00A502A3">
        <w:tc>
          <w:tcPr>
            <w:tcW w:w="567" w:type="dxa"/>
            <w:vAlign w:val="center"/>
          </w:tcPr>
          <w:p w14:paraId="1E7DEC4F"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07:30</w:t>
            </w:r>
          </w:p>
        </w:tc>
        <w:tc>
          <w:tcPr>
            <w:tcW w:w="851" w:type="dxa"/>
            <w:vAlign w:val="bottom"/>
          </w:tcPr>
          <w:p w14:paraId="5FDF4EA4" w14:textId="49EF082E"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0,31</w:t>
            </w:r>
          </w:p>
        </w:tc>
        <w:tc>
          <w:tcPr>
            <w:tcW w:w="850" w:type="dxa"/>
            <w:vAlign w:val="bottom"/>
          </w:tcPr>
          <w:p w14:paraId="14D8CF69" w14:textId="7487216D"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0,32</w:t>
            </w:r>
          </w:p>
        </w:tc>
        <w:tc>
          <w:tcPr>
            <w:tcW w:w="567" w:type="dxa"/>
            <w:vAlign w:val="bottom"/>
          </w:tcPr>
          <w:p w14:paraId="5C999CD9" w14:textId="16B514A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0,008</w:t>
            </w:r>
          </w:p>
        </w:tc>
        <w:tc>
          <w:tcPr>
            <w:tcW w:w="567" w:type="dxa"/>
            <w:vAlign w:val="bottom"/>
          </w:tcPr>
          <w:p w14:paraId="0C232965" w14:textId="3BE4F858"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2,17</w:t>
            </w:r>
          </w:p>
        </w:tc>
        <w:tc>
          <w:tcPr>
            <w:tcW w:w="567" w:type="dxa"/>
            <w:vAlign w:val="bottom"/>
          </w:tcPr>
          <w:p w14:paraId="3BF7C522" w14:textId="72FF4F15"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3,12</w:t>
            </w:r>
          </w:p>
        </w:tc>
      </w:tr>
      <w:tr w:rsidR="00AE0ED1" w:rsidRPr="00C24B98" w14:paraId="19FA2595" w14:textId="77777777" w:rsidTr="00A502A3">
        <w:tc>
          <w:tcPr>
            <w:tcW w:w="567" w:type="dxa"/>
            <w:vAlign w:val="center"/>
          </w:tcPr>
          <w:p w14:paraId="172F4419"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08:00</w:t>
            </w:r>
          </w:p>
        </w:tc>
        <w:tc>
          <w:tcPr>
            <w:tcW w:w="851" w:type="dxa"/>
            <w:vAlign w:val="bottom"/>
          </w:tcPr>
          <w:p w14:paraId="0B542669" w14:textId="5EFA2B2B"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0,35</w:t>
            </w:r>
          </w:p>
        </w:tc>
        <w:tc>
          <w:tcPr>
            <w:tcW w:w="850" w:type="dxa"/>
            <w:vAlign w:val="bottom"/>
          </w:tcPr>
          <w:p w14:paraId="36524DE1" w14:textId="368435D4"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0,36</w:t>
            </w:r>
          </w:p>
        </w:tc>
        <w:tc>
          <w:tcPr>
            <w:tcW w:w="567" w:type="dxa"/>
            <w:vAlign w:val="bottom"/>
          </w:tcPr>
          <w:p w14:paraId="0E829260" w14:textId="6B9C2AF2"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0,013</w:t>
            </w:r>
          </w:p>
        </w:tc>
        <w:tc>
          <w:tcPr>
            <w:tcW w:w="567" w:type="dxa"/>
            <w:vAlign w:val="bottom"/>
          </w:tcPr>
          <w:p w14:paraId="423613FD" w14:textId="612875DB"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3,25</w:t>
            </w:r>
          </w:p>
        </w:tc>
        <w:tc>
          <w:tcPr>
            <w:tcW w:w="567" w:type="dxa"/>
            <w:vAlign w:val="bottom"/>
          </w:tcPr>
          <w:p w14:paraId="2FA9A3B5" w14:textId="666CE558"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2,77</w:t>
            </w:r>
          </w:p>
        </w:tc>
      </w:tr>
      <w:tr w:rsidR="00AE0ED1" w:rsidRPr="00C24B98" w14:paraId="3A74C62E" w14:textId="77777777" w:rsidTr="00A502A3">
        <w:tc>
          <w:tcPr>
            <w:tcW w:w="567" w:type="dxa"/>
            <w:vAlign w:val="center"/>
          </w:tcPr>
          <w:p w14:paraId="2C807BE7"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08:30</w:t>
            </w:r>
          </w:p>
        </w:tc>
        <w:tc>
          <w:tcPr>
            <w:tcW w:w="851" w:type="dxa"/>
            <w:vAlign w:val="bottom"/>
          </w:tcPr>
          <w:p w14:paraId="581E1E4A" w14:textId="52B3CA2E"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0,46</w:t>
            </w:r>
          </w:p>
        </w:tc>
        <w:tc>
          <w:tcPr>
            <w:tcW w:w="850" w:type="dxa"/>
            <w:vAlign w:val="bottom"/>
          </w:tcPr>
          <w:p w14:paraId="167CE0C4" w14:textId="2FB3968C"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0,47</w:t>
            </w:r>
          </w:p>
        </w:tc>
        <w:tc>
          <w:tcPr>
            <w:tcW w:w="567" w:type="dxa"/>
            <w:vAlign w:val="bottom"/>
          </w:tcPr>
          <w:p w14:paraId="4FC7778C" w14:textId="3661FDE6"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w:t>
            </w:r>
          </w:p>
        </w:tc>
        <w:tc>
          <w:tcPr>
            <w:tcW w:w="567" w:type="dxa"/>
            <w:vAlign w:val="bottom"/>
          </w:tcPr>
          <w:p w14:paraId="3242267A" w14:textId="685621F7"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2,5</w:t>
            </w:r>
          </w:p>
        </w:tc>
        <w:tc>
          <w:tcPr>
            <w:tcW w:w="567" w:type="dxa"/>
            <w:vAlign w:val="bottom"/>
          </w:tcPr>
          <w:p w14:paraId="2ECAF063" w14:textId="185FCC7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2,12</w:t>
            </w:r>
          </w:p>
        </w:tc>
      </w:tr>
      <w:tr w:rsidR="00AE0ED1" w:rsidRPr="00C24B98" w14:paraId="56CDFEC6" w14:textId="77777777" w:rsidTr="00A502A3">
        <w:tc>
          <w:tcPr>
            <w:tcW w:w="567" w:type="dxa"/>
            <w:vAlign w:val="center"/>
          </w:tcPr>
          <w:p w14:paraId="2CE39FBD"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09:00</w:t>
            </w:r>
          </w:p>
        </w:tc>
        <w:tc>
          <w:tcPr>
            <w:tcW w:w="851" w:type="dxa"/>
            <w:vAlign w:val="bottom"/>
          </w:tcPr>
          <w:p w14:paraId="3373E503" w14:textId="41886A7D"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00256548" w14:textId="05EAF8F4"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0,48</w:t>
            </w:r>
          </w:p>
        </w:tc>
        <w:tc>
          <w:tcPr>
            <w:tcW w:w="567" w:type="dxa"/>
            <w:vAlign w:val="bottom"/>
          </w:tcPr>
          <w:p w14:paraId="35AB2FAF" w14:textId="07551ED2"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0,012</w:t>
            </w:r>
          </w:p>
        </w:tc>
        <w:tc>
          <w:tcPr>
            <w:tcW w:w="567" w:type="dxa"/>
            <w:vAlign w:val="bottom"/>
          </w:tcPr>
          <w:p w14:paraId="03510CB8" w14:textId="678C2578"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2,99</w:t>
            </w:r>
          </w:p>
        </w:tc>
        <w:tc>
          <w:tcPr>
            <w:tcW w:w="567" w:type="dxa"/>
            <w:vAlign w:val="bottom"/>
          </w:tcPr>
          <w:p w14:paraId="57619CEC" w14:textId="2527885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2,08</w:t>
            </w:r>
          </w:p>
        </w:tc>
      </w:tr>
      <w:tr w:rsidR="00AE0ED1" w:rsidRPr="00C24B98" w14:paraId="5FAAD7F8" w14:textId="77777777" w:rsidTr="00A502A3">
        <w:tc>
          <w:tcPr>
            <w:tcW w:w="567" w:type="dxa"/>
            <w:vAlign w:val="center"/>
          </w:tcPr>
          <w:p w14:paraId="37B3D822"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09:30</w:t>
            </w:r>
          </w:p>
        </w:tc>
        <w:tc>
          <w:tcPr>
            <w:tcW w:w="851" w:type="dxa"/>
            <w:vAlign w:val="bottom"/>
          </w:tcPr>
          <w:p w14:paraId="097760E7" w14:textId="66136388"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0,49</w:t>
            </w:r>
          </w:p>
        </w:tc>
        <w:tc>
          <w:tcPr>
            <w:tcW w:w="850" w:type="dxa"/>
            <w:vAlign w:val="bottom"/>
          </w:tcPr>
          <w:p w14:paraId="43CD3B82" w14:textId="756C9C7F"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0,48</w:t>
            </w:r>
          </w:p>
        </w:tc>
        <w:tc>
          <w:tcPr>
            <w:tcW w:w="567" w:type="dxa"/>
            <w:vAlign w:val="bottom"/>
          </w:tcPr>
          <w:p w14:paraId="3370CFE8" w14:textId="6B7EFD02"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w:t>
            </w:r>
          </w:p>
        </w:tc>
        <w:tc>
          <w:tcPr>
            <w:tcW w:w="567" w:type="dxa"/>
            <w:vAlign w:val="bottom"/>
          </w:tcPr>
          <w:p w14:paraId="09E4BD6B" w14:textId="01BD19C3"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2,5</w:t>
            </w:r>
          </w:p>
        </w:tc>
        <w:tc>
          <w:tcPr>
            <w:tcW w:w="567" w:type="dxa"/>
            <w:vAlign w:val="bottom"/>
          </w:tcPr>
          <w:p w14:paraId="274365F3" w14:textId="16D6D911"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2,08</w:t>
            </w:r>
          </w:p>
        </w:tc>
      </w:tr>
      <w:tr w:rsidR="00AE0ED1" w:rsidRPr="00C24B98" w14:paraId="42CBA7A7" w14:textId="77777777" w:rsidTr="00A502A3">
        <w:tc>
          <w:tcPr>
            <w:tcW w:w="567" w:type="dxa"/>
            <w:vAlign w:val="center"/>
          </w:tcPr>
          <w:p w14:paraId="382C23E1"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10:00</w:t>
            </w:r>
          </w:p>
        </w:tc>
        <w:tc>
          <w:tcPr>
            <w:tcW w:w="851" w:type="dxa"/>
            <w:vAlign w:val="bottom"/>
          </w:tcPr>
          <w:p w14:paraId="10693FF7" w14:textId="212D9E05"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30C79650" w14:textId="789F2A8B"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0,46</w:t>
            </w:r>
          </w:p>
        </w:tc>
        <w:tc>
          <w:tcPr>
            <w:tcW w:w="567" w:type="dxa"/>
            <w:vAlign w:val="bottom"/>
          </w:tcPr>
          <w:p w14:paraId="73DE3BA6" w14:textId="4F5DF3B9"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0,013</w:t>
            </w:r>
          </w:p>
        </w:tc>
        <w:tc>
          <w:tcPr>
            <w:tcW w:w="567" w:type="dxa"/>
            <w:vAlign w:val="bottom"/>
          </w:tcPr>
          <w:p w14:paraId="2FA33F2D" w14:textId="625BEDE6"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3,25</w:t>
            </w:r>
          </w:p>
        </w:tc>
        <w:tc>
          <w:tcPr>
            <w:tcW w:w="567" w:type="dxa"/>
            <w:vAlign w:val="bottom"/>
          </w:tcPr>
          <w:p w14:paraId="24BB5C2B" w14:textId="64FD7CDE"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2,17</w:t>
            </w:r>
          </w:p>
        </w:tc>
      </w:tr>
      <w:tr w:rsidR="00AE0ED1" w:rsidRPr="00C24B98" w14:paraId="78A46D83" w14:textId="77777777" w:rsidTr="00A502A3">
        <w:tc>
          <w:tcPr>
            <w:tcW w:w="567" w:type="dxa"/>
            <w:vAlign w:val="center"/>
          </w:tcPr>
          <w:p w14:paraId="19EB76D4"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10:30</w:t>
            </w:r>
          </w:p>
        </w:tc>
        <w:tc>
          <w:tcPr>
            <w:tcW w:w="851" w:type="dxa"/>
            <w:vAlign w:val="bottom"/>
          </w:tcPr>
          <w:p w14:paraId="793A6F97" w14:textId="0F3B2D9B"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51D7E61F" w14:textId="092B7F78"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0,46</w:t>
            </w:r>
          </w:p>
        </w:tc>
        <w:tc>
          <w:tcPr>
            <w:tcW w:w="567" w:type="dxa"/>
            <w:vAlign w:val="bottom"/>
          </w:tcPr>
          <w:p w14:paraId="62A40D40" w14:textId="71C53952"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w:t>
            </w:r>
          </w:p>
        </w:tc>
        <w:tc>
          <w:tcPr>
            <w:tcW w:w="567" w:type="dxa"/>
            <w:vAlign w:val="bottom"/>
          </w:tcPr>
          <w:p w14:paraId="4A9D2FDC" w14:textId="3634E3B8"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2,5</w:t>
            </w:r>
          </w:p>
        </w:tc>
        <w:tc>
          <w:tcPr>
            <w:tcW w:w="567" w:type="dxa"/>
            <w:vAlign w:val="bottom"/>
          </w:tcPr>
          <w:p w14:paraId="0B41DC13" w14:textId="3354AC48"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2,17</w:t>
            </w:r>
          </w:p>
        </w:tc>
      </w:tr>
      <w:tr w:rsidR="00AE0ED1" w:rsidRPr="00C24B98" w14:paraId="7E994D6A" w14:textId="77777777" w:rsidTr="00A502A3">
        <w:tc>
          <w:tcPr>
            <w:tcW w:w="567" w:type="dxa"/>
            <w:vAlign w:val="center"/>
          </w:tcPr>
          <w:p w14:paraId="570A25A9"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11:00</w:t>
            </w:r>
          </w:p>
        </w:tc>
        <w:tc>
          <w:tcPr>
            <w:tcW w:w="851" w:type="dxa"/>
            <w:vAlign w:val="bottom"/>
          </w:tcPr>
          <w:p w14:paraId="3B53B3F7" w14:textId="045D66F9"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152BCFF8" w14:textId="15D65A2B"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0,47</w:t>
            </w:r>
          </w:p>
        </w:tc>
        <w:tc>
          <w:tcPr>
            <w:tcW w:w="567" w:type="dxa"/>
            <w:vAlign w:val="bottom"/>
          </w:tcPr>
          <w:p w14:paraId="4CD60A46" w14:textId="6F1897F8"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0,004</w:t>
            </w:r>
          </w:p>
        </w:tc>
        <w:tc>
          <w:tcPr>
            <w:tcW w:w="567" w:type="dxa"/>
            <w:vAlign w:val="bottom"/>
          </w:tcPr>
          <w:p w14:paraId="4A550D93" w14:textId="1D8B06A6"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1,15</w:t>
            </w:r>
          </w:p>
        </w:tc>
        <w:tc>
          <w:tcPr>
            <w:tcW w:w="567" w:type="dxa"/>
            <w:vAlign w:val="bottom"/>
          </w:tcPr>
          <w:p w14:paraId="3BF69AB1" w14:textId="2B41E5A7"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3267BB1C" w14:textId="77777777" w:rsidTr="00A502A3">
        <w:tc>
          <w:tcPr>
            <w:tcW w:w="567" w:type="dxa"/>
            <w:vAlign w:val="center"/>
          </w:tcPr>
          <w:p w14:paraId="5A3BE8E5"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11:30</w:t>
            </w:r>
          </w:p>
        </w:tc>
        <w:tc>
          <w:tcPr>
            <w:tcW w:w="851" w:type="dxa"/>
            <w:vAlign w:val="bottom"/>
          </w:tcPr>
          <w:p w14:paraId="4762901A" w14:textId="7DF7B728"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0,46</w:t>
            </w:r>
          </w:p>
        </w:tc>
        <w:tc>
          <w:tcPr>
            <w:tcW w:w="850" w:type="dxa"/>
            <w:vAlign w:val="bottom"/>
          </w:tcPr>
          <w:p w14:paraId="2B3F1967" w14:textId="0E42E1FC"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0,46</w:t>
            </w:r>
          </w:p>
        </w:tc>
        <w:tc>
          <w:tcPr>
            <w:tcW w:w="567" w:type="dxa"/>
            <w:vAlign w:val="bottom"/>
          </w:tcPr>
          <w:p w14:paraId="2EBE43BC" w14:textId="5B8F2372"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0,004</w:t>
            </w:r>
          </w:p>
        </w:tc>
        <w:tc>
          <w:tcPr>
            <w:tcW w:w="567" w:type="dxa"/>
            <w:vAlign w:val="bottom"/>
          </w:tcPr>
          <w:p w14:paraId="5439496E" w14:textId="1D4FC3A1"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1,15</w:t>
            </w:r>
          </w:p>
        </w:tc>
        <w:tc>
          <w:tcPr>
            <w:tcW w:w="567" w:type="dxa"/>
            <w:vAlign w:val="bottom"/>
          </w:tcPr>
          <w:p w14:paraId="34C2DB67" w14:textId="0AFCA76D"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2C5F85BC" w14:textId="77777777" w:rsidTr="00A502A3">
        <w:tc>
          <w:tcPr>
            <w:tcW w:w="567" w:type="dxa"/>
            <w:vAlign w:val="center"/>
          </w:tcPr>
          <w:p w14:paraId="5081FFF5"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12:00</w:t>
            </w:r>
          </w:p>
        </w:tc>
        <w:tc>
          <w:tcPr>
            <w:tcW w:w="851" w:type="dxa"/>
            <w:vAlign w:val="bottom"/>
          </w:tcPr>
          <w:p w14:paraId="26452B3A" w14:textId="13BF05AB"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0,49</w:t>
            </w:r>
          </w:p>
        </w:tc>
        <w:tc>
          <w:tcPr>
            <w:tcW w:w="850" w:type="dxa"/>
            <w:vAlign w:val="bottom"/>
          </w:tcPr>
          <w:p w14:paraId="46982603" w14:textId="7043A7B7"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0,48</w:t>
            </w:r>
          </w:p>
        </w:tc>
        <w:tc>
          <w:tcPr>
            <w:tcW w:w="567" w:type="dxa"/>
            <w:vAlign w:val="bottom"/>
          </w:tcPr>
          <w:p w14:paraId="55F7280A" w14:textId="526D380C"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0,008</w:t>
            </w:r>
          </w:p>
        </w:tc>
        <w:tc>
          <w:tcPr>
            <w:tcW w:w="567" w:type="dxa"/>
            <w:vAlign w:val="bottom"/>
          </w:tcPr>
          <w:p w14:paraId="05C7F781" w14:textId="430C125B"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2,17</w:t>
            </w:r>
          </w:p>
        </w:tc>
        <w:tc>
          <w:tcPr>
            <w:tcW w:w="567" w:type="dxa"/>
            <w:vAlign w:val="bottom"/>
          </w:tcPr>
          <w:p w14:paraId="636ECA9B" w14:textId="7F61DC8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2,08</w:t>
            </w:r>
          </w:p>
        </w:tc>
      </w:tr>
      <w:tr w:rsidR="00AE0ED1" w:rsidRPr="00C24B98" w14:paraId="18F71888" w14:textId="77777777" w:rsidTr="00A502A3">
        <w:tc>
          <w:tcPr>
            <w:tcW w:w="567" w:type="dxa"/>
            <w:vAlign w:val="center"/>
          </w:tcPr>
          <w:p w14:paraId="679A4693"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12:30</w:t>
            </w:r>
          </w:p>
        </w:tc>
        <w:tc>
          <w:tcPr>
            <w:tcW w:w="851" w:type="dxa"/>
            <w:vAlign w:val="bottom"/>
          </w:tcPr>
          <w:p w14:paraId="249267F8" w14:textId="6EB9C8F6"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1FAB6485" w14:textId="63526FD4"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0,47</w:t>
            </w:r>
          </w:p>
        </w:tc>
        <w:tc>
          <w:tcPr>
            <w:tcW w:w="567" w:type="dxa"/>
            <w:vAlign w:val="bottom"/>
          </w:tcPr>
          <w:p w14:paraId="0D3C0A7A" w14:textId="5BF50E81"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0,004</w:t>
            </w:r>
          </w:p>
        </w:tc>
        <w:tc>
          <w:tcPr>
            <w:tcW w:w="567" w:type="dxa"/>
            <w:vAlign w:val="bottom"/>
          </w:tcPr>
          <w:p w14:paraId="536A9AB9" w14:textId="633A5123"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1,15</w:t>
            </w:r>
          </w:p>
        </w:tc>
        <w:tc>
          <w:tcPr>
            <w:tcW w:w="567" w:type="dxa"/>
            <w:vAlign w:val="bottom"/>
          </w:tcPr>
          <w:p w14:paraId="3BBE9216" w14:textId="1A8BA34B"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056EC1CC" w14:textId="77777777" w:rsidTr="00A502A3">
        <w:tc>
          <w:tcPr>
            <w:tcW w:w="567" w:type="dxa"/>
            <w:vAlign w:val="center"/>
          </w:tcPr>
          <w:p w14:paraId="5A74D845"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13:00</w:t>
            </w:r>
          </w:p>
        </w:tc>
        <w:tc>
          <w:tcPr>
            <w:tcW w:w="851" w:type="dxa"/>
            <w:vAlign w:val="bottom"/>
          </w:tcPr>
          <w:p w14:paraId="4F99B81E" w14:textId="5D5F39DE"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573923B3" w14:textId="0CD05F6F"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0,47</w:t>
            </w:r>
          </w:p>
        </w:tc>
        <w:tc>
          <w:tcPr>
            <w:tcW w:w="567" w:type="dxa"/>
            <w:vAlign w:val="bottom"/>
          </w:tcPr>
          <w:p w14:paraId="461B6AD6" w14:textId="0B420C0E"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w:t>
            </w:r>
          </w:p>
        </w:tc>
        <w:tc>
          <w:tcPr>
            <w:tcW w:w="567" w:type="dxa"/>
            <w:vAlign w:val="bottom"/>
          </w:tcPr>
          <w:p w14:paraId="24DE614C" w14:textId="7FD534C5"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2,5</w:t>
            </w:r>
          </w:p>
        </w:tc>
        <w:tc>
          <w:tcPr>
            <w:tcW w:w="567" w:type="dxa"/>
            <w:vAlign w:val="bottom"/>
          </w:tcPr>
          <w:p w14:paraId="02475404" w14:textId="0C6F0D25"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53215CCA" w14:textId="77777777" w:rsidTr="00A502A3">
        <w:tc>
          <w:tcPr>
            <w:tcW w:w="567" w:type="dxa"/>
            <w:vAlign w:val="center"/>
          </w:tcPr>
          <w:p w14:paraId="050D6643"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13:30</w:t>
            </w:r>
          </w:p>
        </w:tc>
        <w:tc>
          <w:tcPr>
            <w:tcW w:w="851" w:type="dxa"/>
            <w:vAlign w:val="bottom"/>
          </w:tcPr>
          <w:p w14:paraId="6E18D6D1" w14:textId="7A40D0A5"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0,47</w:t>
            </w:r>
          </w:p>
        </w:tc>
        <w:tc>
          <w:tcPr>
            <w:tcW w:w="850" w:type="dxa"/>
            <w:vAlign w:val="bottom"/>
          </w:tcPr>
          <w:p w14:paraId="49F6139A" w14:textId="1A06BCFE"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0,47</w:t>
            </w:r>
          </w:p>
        </w:tc>
        <w:tc>
          <w:tcPr>
            <w:tcW w:w="567" w:type="dxa"/>
            <w:vAlign w:val="bottom"/>
          </w:tcPr>
          <w:p w14:paraId="005AE1AD" w14:textId="5D69223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0,013</w:t>
            </w:r>
          </w:p>
        </w:tc>
        <w:tc>
          <w:tcPr>
            <w:tcW w:w="567" w:type="dxa"/>
            <w:vAlign w:val="bottom"/>
          </w:tcPr>
          <w:p w14:paraId="39905E73" w14:textId="25517756"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3,25</w:t>
            </w:r>
          </w:p>
        </w:tc>
        <w:tc>
          <w:tcPr>
            <w:tcW w:w="567" w:type="dxa"/>
            <w:vAlign w:val="bottom"/>
          </w:tcPr>
          <w:p w14:paraId="728428E2" w14:textId="18A0C61D"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6278DA92" w14:textId="77777777" w:rsidTr="00A502A3">
        <w:tc>
          <w:tcPr>
            <w:tcW w:w="567" w:type="dxa"/>
            <w:vAlign w:val="center"/>
          </w:tcPr>
          <w:p w14:paraId="41F1806F"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14:00</w:t>
            </w:r>
          </w:p>
        </w:tc>
        <w:tc>
          <w:tcPr>
            <w:tcW w:w="851" w:type="dxa"/>
            <w:vAlign w:val="bottom"/>
          </w:tcPr>
          <w:p w14:paraId="68D8EE00" w14:textId="1546DCAD"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0,44</w:t>
            </w:r>
          </w:p>
        </w:tc>
        <w:tc>
          <w:tcPr>
            <w:tcW w:w="850" w:type="dxa"/>
            <w:vAlign w:val="bottom"/>
          </w:tcPr>
          <w:p w14:paraId="652F615F" w14:textId="1496E003"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0,45</w:t>
            </w:r>
          </w:p>
        </w:tc>
        <w:tc>
          <w:tcPr>
            <w:tcW w:w="567" w:type="dxa"/>
            <w:vAlign w:val="bottom"/>
          </w:tcPr>
          <w:p w14:paraId="65B75E83" w14:textId="7DC52C44"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0,004</w:t>
            </w:r>
          </w:p>
        </w:tc>
        <w:tc>
          <w:tcPr>
            <w:tcW w:w="567" w:type="dxa"/>
            <w:vAlign w:val="bottom"/>
          </w:tcPr>
          <w:p w14:paraId="46B1C219" w14:textId="10402EDB"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1,15</w:t>
            </w:r>
          </w:p>
        </w:tc>
        <w:tc>
          <w:tcPr>
            <w:tcW w:w="567" w:type="dxa"/>
            <w:vAlign w:val="bottom"/>
          </w:tcPr>
          <w:p w14:paraId="2C701240" w14:textId="0F54A0D6"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2,22</w:t>
            </w:r>
          </w:p>
        </w:tc>
      </w:tr>
      <w:tr w:rsidR="00AE0ED1" w:rsidRPr="00C24B98" w14:paraId="3D45B6AB" w14:textId="77777777" w:rsidTr="00A502A3">
        <w:tc>
          <w:tcPr>
            <w:tcW w:w="567" w:type="dxa"/>
            <w:vAlign w:val="center"/>
          </w:tcPr>
          <w:p w14:paraId="5165EB27"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14:30</w:t>
            </w:r>
          </w:p>
        </w:tc>
        <w:tc>
          <w:tcPr>
            <w:tcW w:w="851" w:type="dxa"/>
            <w:vAlign w:val="bottom"/>
          </w:tcPr>
          <w:p w14:paraId="4DFB2862" w14:textId="7BA90E1B"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0,34</w:t>
            </w:r>
          </w:p>
        </w:tc>
        <w:tc>
          <w:tcPr>
            <w:tcW w:w="850" w:type="dxa"/>
            <w:vAlign w:val="bottom"/>
          </w:tcPr>
          <w:p w14:paraId="3749230D" w14:textId="13F9A108"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0,35</w:t>
            </w:r>
          </w:p>
        </w:tc>
        <w:tc>
          <w:tcPr>
            <w:tcW w:w="567" w:type="dxa"/>
            <w:vAlign w:val="bottom"/>
          </w:tcPr>
          <w:p w14:paraId="0BD26F56" w14:textId="35A0B80F"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0,013</w:t>
            </w:r>
          </w:p>
        </w:tc>
        <w:tc>
          <w:tcPr>
            <w:tcW w:w="567" w:type="dxa"/>
            <w:vAlign w:val="bottom"/>
          </w:tcPr>
          <w:p w14:paraId="2305DFE8" w14:textId="71C1EB4B"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3,25</w:t>
            </w:r>
          </w:p>
        </w:tc>
        <w:tc>
          <w:tcPr>
            <w:tcW w:w="567" w:type="dxa"/>
            <w:vAlign w:val="bottom"/>
          </w:tcPr>
          <w:p w14:paraId="336B7A75" w14:textId="5BCD7A86"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2,85</w:t>
            </w:r>
          </w:p>
        </w:tc>
      </w:tr>
      <w:tr w:rsidR="00AE0ED1" w:rsidRPr="00C24B98" w14:paraId="3E37F130" w14:textId="77777777" w:rsidTr="00A502A3">
        <w:tc>
          <w:tcPr>
            <w:tcW w:w="567" w:type="dxa"/>
            <w:vAlign w:val="center"/>
          </w:tcPr>
          <w:p w14:paraId="367D81A2"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15:00</w:t>
            </w:r>
          </w:p>
        </w:tc>
        <w:tc>
          <w:tcPr>
            <w:tcW w:w="851" w:type="dxa"/>
            <w:vAlign w:val="bottom"/>
          </w:tcPr>
          <w:p w14:paraId="07E2F095" w14:textId="4EA8DAFA"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0,13</w:t>
            </w:r>
          </w:p>
        </w:tc>
        <w:tc>
          <w:tcPr>
            <w:tcW w:w="850" w:type="dxa"/>
            <w:vAlign w:val="bottom"/>
          </w:tcPr>
          <w:p w14:paraId="2834379B" w14:textId="20A3212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0,13</w:t>
            </w:r>
          </w:p>
        </w:tc>
        <w:tc>
          <w:tcPr>
            <w:tcW w:w="567" w:type="dxa"/>
            <w:vAlign w:val="bottom"/>
          </w:tcPr>
          <w:p w14:paraId="764606FA" w14:textId="58738ADF"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0,012</w:t>
            </w:r>
          </w:p>
        </w:tc>
        <w:tc>
          <w:tcPr>
            <w:tcW w:w="567" w:type="dxa"/>
            <w:vAlign w:val="bottom"/>
          </w:tcPr>
          <w:p w14:paraId="7786A492" w14:textId="63A37190"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2,99</w:t>
            </w:r>
          </w:p>
        </w:tc>
        <w:tc>
          <w:tcPr>
            <w:tcW w:w="567" w:type="dxa"/>
            <w:vAlign w:val="bottom"/>
          </w:tcPr>
          <w:p w14:paraId="036469B5" w14:textId="252E39FE"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2F646EB9" w14:textId="77777777" w:rsidTr="00A502A3">
        <w:tc>
          <w:tcPr>
            <w:tcW w:w="567" w:type="dxa"/>
            <w:vAlign w:val="center"/>
          </w:tcPr>
          <w:p w14:paraId="032C8D44"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15:30</w:t>
            </w:r>
          </w:p>
        </w:tc>
        <w:tc>
          <w:tcPr>
            <w:tcW w:w="851" w:type="dxa"/>
            <w:vAlign w:val="bottom"/>
          </w:tcPr>
          <w:p w14:paraId="5F342079" w14:textId="03E11572"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0,12</w:t>
            </w:r>
          </w:p>
        </w:tc>
        <w:tc>
          <w:tcPr>
            <w:tcW w:w="850" w:type="dxa"/>
            <w:vAlign w:val="bottom"/>
          </w:tcPr>
          <w:p w14:paraId="6DCEB9B1" w14:textId="3A3026AB"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0,12</w:t>
            </w:r>
          </w:p>
        </w:tc>
        <w:tc>
          <w:tcPr>
            <w:tcW w:w="567" w:type="dxa"/>
            <w:vAlign w:val="bottom"/>
          </w:tcPr>
          <w:p w14:paraId="2EB6B62F" w14:textId="4C0A6667"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0,004</w:t>
            </w:r>
          </w:p>
        </w:tc>
        <w:tc>
          <w:tcPr>
            <w:tcW w:w="567" w:type="dxa"/>
            <w:vAlign w:val="bottom"/>
          </w:tcPr>
          <w:p w14:paraId="3277FEB8" w14:textId="46075ADA"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1,15</w:t>
            </w:r>
          </w:p>
        </w:tc>
        <w:tc>
          <w:tcPr>
            <w:tcW w:w="567" w:type="dxa"/>
            <w:vAlign w:val="bottom"/>
          </w:tcPr>
          <w:p w14:paraId="4073A3EC" w14:textId="5E288CB4"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2C8496B8" w14:textId="77777777" w:rsidTr="00A502A3">
        <w:tc>
          <w:tcPr>
            <w:tcW w:w="567" w:type="dxa"/>
            <w:vAlign w:val="center"/>
          </w:tcPr>
          <w:p w14:paraId="3AF88ED1"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16:00</w:t>
            </w:r>
          </w:p>
        </w:tc>
        <w:tc>
          <w:tcPr>
            <w:tcW w:w="851" w:type="dxa"/>
            <w:vAlign w:val="bottom"/>
          </w:tcPr>
          <w:p w14:paraId="6C8BB912" w14:textId="2DAED711"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0,09</w:t>
            </w:r>
          </w:p>
        </w:tc>
        <w:tc>
          <w:tcPr>
            <w:tcW w:w="850" w:type="dxa"/>
            <w:vAlign w:val="bottom"/>
          </w:tcPr>
          <w:p w14:paraId="4747DCE0" w14:textId="4048E4B8"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0,09</w:t>
            </w:r>
          </w:p>
        </w:tc>
        <w:tc>
          <w:tcPr>
            <w:tcW w:w="567" w:type="dxa"/>
            <w:vAlign w:val="bottom"/>
          </w:tcPr>
          <w:p w14:paraId="2AF16899" w14:textId="4E75A472"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0,008</w:t>
            </w:r>
          </w:p>
        </w:tc>
        <w:tc>
          <w:tcPr>
            <w:tcW w:w="567" w:type="dxa"/>
            <w:vAlign w:val="bottom"/>
          </w:tcPr>
          <w:p w14:paraId="0A468CA7" w14:textId="123289A0"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2,17</w:t>
            </w:r>
          </w:p>
        </w:tc>
        <w:tc>
          <w:tcPr>
            <w:tcW w:w="567" w:type="dxa"/>
            <w:vAlign w:val="bottom"/>
          </w:tcPr>
          <w:p w14:paraId="4F8E98B1" w14:textId="374A0B7B"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AE0ED1" w:rsidRPr="00C24B98" w14:paraId="3CDB9D8F" w14:textId="77777777" w:rsidTr="00A502A3">
        <w:tc>
          <w:tcPr>
            <w:tcW w:w="567" w:type="dxa"/>
            <w:vAlign w:val="center"/>
          </w:tcPr>
          <w:p w14:paraId="7596D134"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16:30</w:t>
            </w:r>
          </w:p>
        </w:tc>
        <w:tc>
          <w:tcPr>
            <w:tcW w:w="851" w:type="dxa"/>
            <w:vAlign w:val="bottom"/>
          </w:tcPr>
          <w:p w14:paraId="35E4B938" w14:textId="15388337"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0,07</w:t>
            </w:r>
          </w:p>
        </w:tc>
        <w:tc>
          <w:tcPr>
            <w:tcW w:w="850" w:type="dxa"/>
            <w:vAlign w:val="bottom"/>
          </w:tcPr>
          <w:p w14:paraId="22A2609A" w14:textId="00F658D9"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0,06</w:t>
            </w:r>
          </w:p>
        </w:tc>
        <w:tc>
          <w:tcPr>
            <w:tcW w:w="567" w:type="dxa"/>
            <w:vAlign w:val="bottom"/>
          </w:tcPr>
          <w:p w14:paraId="4A60C3D2" w14:textId="3A44C09E"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0,008</w:t>
            </w:r>
          </w:p>
        </w:tc>
        <w:tc>
          <w:tcPr>
            <w:tcW w:w="567" w:type="dxa"/>
            <w:vAlign w:val="bottom"/>
          </w:tcPr>
          <w:p w14:paraId="7D451AE3" w14:textId="7A9E351A"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2,17</w:t>
            </w:r>
          </w:p>
        </w:tc>
        <w:tc>
          <w:tcPr>
            <w:tcW w:w="567" w:type="dxa"/>
            <w:vAlign w:val="bottom"/>
          </w:tcPr>
          <w:p w14:paraId="5F25813B" w14:textId="4BE20B60"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16,6</w:t>
            </w:r>
          </w:p>
        </w:tc>
      </w:tr>
      <w:tr w:rsidR="00AE0ED1" w:rsidRPr="00C24B98" w14:paraId="42583F76" w14:textId="77777777" w:rsidTr="00A502A3">
        <w:tc>
          <w:tcPr>
            <w:tcW w:w="567" w:type="dxa"/>
            <w:vAlign w:val="center"/>
          </w:tcPr>
          <w:p w14:paraId="50384AB8" w14:textId="77777777" w:rsidR="00AE0ED1" w:rsidRPr="008A2A12" w:rsidRDefault="00AE0ED1" w:rsidP="00AE0ED1">
            <w:pPr>
              <w:spacing w:after="0"/>
              <w:jc w:val="center"/>
              <w:rPr>
                <w:rFonts w:ascii="Trebuchet MS" w:hAnsi="Trebuchet MS" w:cs="Times New Roman"/>
                <w:sz w:val="14"/>
                <w:szCs w:val="14"/>
              </w:rPr>
            </w:pPr>
            <w:r w:rsidRPr="008A2A12">
              <w:rPr>
                <w:rFonts w:ascii="Trebuchet MS" w:hAnsi="Trebuchet MS" w:cs="Times New Roman"/>
                <w:sz w:val="14"/>
                <w:szCs w:val="14"/>
              </w:rPr>
              <w:t>17:00</w:t>
            </w:r>
          </w:p>
        </w:tc>
        <w:tc>
          <w:tcPr>
            <w:tcW w:w="851" w:type="dxa"/>
            <w:vAlign w:val="bottom"/>
          </w:tcPr>
          <w:p w14:paraId="1A975188" w14:textId="2C0BC863" w:rsidR="00AE0ED1" w:rsidRPr="00AE0ED1" w:rsidRDefault="00AE0ED1" w:rsidP="00AE0ED1">
            <w:pPr>
              <w:spacing w:after="0" w:line="240" w:lineRule="auto"/>
              <w:jc w:val="center"/>
              <w:rPr>
                <w:rFonts w:ascii="Trebuchet MS" w:hAnsi="Trebuchet MS" w:cs="Calibri"/>
                <w:color w:val="000000"/>
                <w:sz w:val="14"/>
                <w:szCs w:val="14"/>
                <w:lang w:val="en-ID"/>
              </w:rPr>
            </w:pPr>
            <w:r w:rsidRPr="00AE0ED1">
              <w:rPr>
                <w:rFonts w:ascii="Calibri" w:hAnsi="Calibri" w:cs="Calibri"/>
                <w:color w:val="000000"/>
                <w:sz w:val="14"/>
                <w:szCs w:val="14"/>
              </w:rPr>
              <w:t>0,03</w:t>
            </w:r>
          </w:p>
        </w:tc>
        <w:tc>
          <w:tcPr>
            <w:tcW w:w="850" w:type="dxa"/>
            <w:vAlign w:val="bottom"/>
          </w:tcPr>
          <w:p w14:paraId="3A1F9C55" w14:textId="7572AF57"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0,03</w:t>
            </w:r>
          </w:p>
        </w:tc>
        <w:tc>
          <w:tcPr>
            <w:tcW w:w="567" w:type="dxa"/>
            <w:vAlign w:val="bottom"/>
          </w:tcPr>
          <w:p w14:paraId="69BD3F1F" w14:textId="0FA56B3B"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0,004</w:t>
            </w:r>
          </w:p>
        </w:tc>
        <w:tc>
          <w:tcPr>
            <w:tcW w:w="567" w:type="dxa"/>
            <w:vAlign w:val="bottom"/>
          </w:tcPr>
          <w:p w14:paraId="1C2B64BA" w14:textId="580F76B9" w:rsidR="00AE0ED1" w:rsidRPr="00AE0ED1" w:rsidRDefault="00AE0ED1" w:rsidP="00AE0ED1">
            <w:pPr>
              <w:spacing w:after="0"/>
              <w:jc w:val="center"/>
              <w:rPr>
                <w:rFonts w:ascii="Trebuchet MS" w:hAnsi="Trebuchet MS" w:cs="Calibri"/>
                <w:color w:val="000000"/>
                <w:sz w:val="14"/>
                <w:szCs w:val="14"/>
              </w:rPr>
            </w:pPr>
            <w:r w:rsidRPr="00AE0ED1">
              <w:rPr>
                <w:rFonts w:ascii="Calibri" w:hAnsi="Calibri" w:cs="Calibri"/>
                <w:color w:val="000000"/>
                <w:sz w:val="14"/>
                <w:szCs w:val="14"/>
              </w:rPr>
              <w:t>1,15</w:t>
            </w:r>
          </w:p>
        </w:tc>
        <w:tc>
          <w:tcPr>
            <w:tcW w:w="567" w:type="dxa"/>
            <w:vAlign w:val="bottom"/>
          </w:tcPr>
          <w:p w14:paraId="47C3EC97" w14:textId="035BC774" w:rsidR="00AE0ED1" w:rsidRPr="00AE0ED1" w:rsidRDefault="00AE0ED1" w:rsidP="00AE0ED1">
            <w:pPr>
              <w:spacing w:after="0"/>
              <w:jc w:val="center"/>
              <w:rPr>
                <w:rFonts w:ascii="Trebuchet MS" w:hAnsi="Trebuchet MS" w:cs="Times New Roman"/>
                <w:sz w:val="14"/>
                <w:szCs w:val="14"/>
              </w:rPr>
            </w:pPr>
            <w:r w:rsidRPr="00AE0ED1">
              <w:rPr>
                <w:rFonts w:ascii="Calibri" w:hAnsi="Calibri" w:cs="Calibri"/>
                <w:color w:val="000000"/>
                <w:sz w:val="14"/>
                <w:szCs w:val="14"/>
              </w:rPr>
              <w:t>0</w:t>
            </w:r>
          </w:p>
        </w:tc>
      </w:tr>
      <w:tr w:rsidR="00B63890" w:rsidRPr="00C24B98" w14:paraId="0D0154EB" w14:textId="77777777" w:rsidTr="000D6BCD">
        <w:trPr>
          <w:trHeight w:val="226"/>
        </w:trPr>
        <w:tc>
          <w:tcPr>
            <w:tcW w:w="2835" w:type="dxa"/>
            <w:gridSpan w:val="4"/>
            <w:vAlign w:val="center"/>
          </w:tcPr>
          <w:p w14:paraId="4B1A009F" w14:textId="1C4D5382" w:rsidR="00B63890" w:rsidRPr="00AE0ED1" w:rsidRDefault="00B63890" w:rsidP="00B63890">
            <w:pPr>
              <w:spacing w:after="0"/>
              <w:jc w:val="center"/>
              <w:rPr>
                <w:rFonts w:ascii="Calibri" w:hAnsi="Calibri" w:cs="Calibri"/>
                <w:color w:val="000000"/>
                <w:sz w:val="14"/>
                <w:szCs w:val="14"/>
              </w:rPr>
            </w:pPr>
            <m:oMathPara>
              <m:oMath>
                <m:r>
                  <w:rPr>
                    <w:rFonts w:ascii="Cambria Math" w:hAnsi="Cambria Math" w:cs="Calibri"/>
                    <w:color w:val="000000"/>
                    <w:sz w:val="14"/>
                    <w:szCs w:val="14"/>
                  </w:rPr>
                  <m:t>AVERAGE</m:t>
                </m:r>
                <m:r>
                  <w:rPr>
                    <w:rFonts w:ascii="Cambria Math" w:eastAsiaTheme="minorEastAsia" w:hAnsi="Cambria Math" w:cs="Calibri"/>
                    <w:color w:val="000000"/>
                    <w:sz w:val="14"/>
                    <w:szCs w:val="14"/>
                  </w:rPr>
                  <m:t>(%)</m:t>
                </m:r>
              </m:oMath>
            </m:oMathPara>
          </w:p>
        </w:tc>
        <w:tc>
          <w:tcPr>
            <w:tcW w:w="567" w:type="dxa"/>
            <w:vAlign w:val="bottom"/>
          </w:tcPr>
          <w:p w14:paraId="3F96B2FF" w14:textId="110D24FA" w:rsidR="00B63890" w:rsidRPr="00B63890" w:rsidRDefault="00B63890" w:rsidP="00B63890">
            <w:pPr>
              <w:spacing w:after="0"/>
              <w:jc w:val="center"/>
              <w:rPr>
                <w:rFonts w:ascii="Trebuchet MS" w:hAnsi="Trebuchet MS" w:cs="Calibri"/>
                <w:color w:val="000000"/>
                <w:sz w:val="14"/>
                <w:szCs w:val="14"/>
              </w:rPr>
            </w:pPr>
            <w:r w:rsidRPr="00B63890">
              <w:rPr>
                <w:rFonts w:ascii="Trebuchet MS" w:hAnsi="Trebuchet MS" w:cs="Calibri"/>
                <w:color w:val="000000"/>
                <w:sz w:val="14"/>
                <w:szCs w:val="14"/>
              </w:rPr>
              <w:t>2,26</w:t>
            </w:r>
          </w:p>
        </w:tc>
        <w:tc>
          <w:tcPr>
            <w:tcW w:w="567" w:type="dxa"/>
            <w:vAlign w:val="bottom"/>
          </w:tcPr>
          <w:p w14:paraId="135DB54F" w14:textId="62868620" w:rsidR="00B63890" w:rsidRPr="00B63890" w:rsidRDefault="00B63890" w:rsidP="00B63890">
            <w:pPr>
              <w:spacing w:after="0"/>
              <w:jc w:val="center"/>
              <w:rPr>
                <w:rFonts w:ascii="Trebuchet MS" w:hAnsi="Trebuchet MS" w:cs="Calibri"/>
                <w:color w:val="000000"/>
                <w:sz w:val="14"/>
                <w:szCs w:val="14"/>
              </w:rPr>
            </w:pPr>
            <w:r w:rsidRPr="00B63890">
              <w:rPr>
                <w:rFonts w:ascii="Trebuchet MS" w:hAnsi="Trebuchet MS" w:cs="Calibri"/>
                <w:color w:val="000000"/>
                <w:sz w:val="14"/>
                <w:szCs w:val="14"/>
              </w:rPr>
              <w:t>1,91</w:t>
            </w:r>
          </w:p>
        </w:tc>
      </w:tr>
    </w:tbl>
    <w:p w14:paraId="7B7F42EA" w14:textId="29C6FEF9" w:rsidR="00FF2F9F" w:rsidRDefault="00FF2F9F" w:rsidP="005F1B48">
      <w:pPr>
        <w:spacing w:after="0"/>
        <w:contextualSpacing/>
        <w:jc w:val="both"/>
        <w:rPr>
          <w:rFonts w:ascii="Trebuchet MS" w:hAnsi="Trebuchet MS" w:cs="Times New Roman"/>
          <w:sz w:val="20"/>
        </w:rPr>
      </w:pPr>
    </w:p>
    <w:p w14:paraId="36DD897A" w14:textId="59F8B5A4" w:rsidR="00341C79" w:rsidRDefault="005F1B48" w:rsidP="005F1B48">
      <w:pPr>
        <w:spacing w:after="0"/>
        <w:contextualSpacing/>
        <w:jc w:val="both"/>
        <w:rPr>
          <w:rFonts w:ascii="Trebuchet MS" w:hAnsi="Trebuchet MS" w:cs="Times New Roman"/>
          <w:sz w:val="20"/>
        </w:rPr>
      </w:pPr>
      <w:r>
        <w:rPr>
          <w:rFonts w:ascii="Trebuchet MS" w:hAnsi="Trebuchet MS" w:cs="Times New Roman"/>
          <w:sz w:val="20"/>
        </w:rPr>
        <w:t xml:space="preserve">Hasil data </w:t>
      </w:r>
      <w:proofErr w:type="spellStart"/>
      <w:r>
        <w:rPr>
          <w:rFonts w:ascii="Trebuchet MS" w:hAnsi="Trebuchet MS" w:cs="Times New Roman"/>
          <w:sz w:val="20"/>
        </w:rPr>
        <w:t>perbandingan</w:t>
      </w:r>
      <w:proofErr w:type="spellEnd"/>
      <w:r>
        <w:rPr>
          <w:rFonts w:ascii="Trebuchet MS" w:hAnsi="Trebuchet MS" w:cs="Times New Roman"/>
          <w:sz w:val="20"/>
        </w:rPr>
        <w:t xml:space="preserve"> proses </w:t>
      </w:r>
      <w:proofErr w:type="spellStart"/>
      <w:r>
        <w:rPr>
          <w:rFonts w:ascii="Trebuchet MS" w:hAnsi="Trebuchet MS" w:cs="Times New Roman"/>
          <w:sz w:val="20"/>
        </w:rPr>
        <w:t>pengukuran</w:t>
      </w:r>
      <w:proofErr w:type="spellEnd"/>
      <w:r>
        <w:rPr>
          <w:rFonts w:ascii="Trebuchet MS" w:hAnsi="Trebuchet MS" w:cs="Times New Roman"/>
          <w:sz w:val="20"/>
        </w:rPr>
        <w:t xml:space="preserve"> </w:t>
      </w:r>
      <w:proofErr w:type="spellStart"/>
      <w:r>
        <w:rPr>
          <w:rFonts w:ascii="Trebuchet MS" w:hAnsi="Trebuchet MS" w:cs="Times New Roman"/>
          <w:sz w:val="20"/>
        </w:rPr>
        <w:t>selanjutnya</w:t>
      </w:r>
      <w:proofErr w:type="spellEnd"/>
      <w:r>
        <w:rPr>
          <w:rFonts w:ascii="Trebuchet MS" w:hAnsi="Trebuchet MS" w:cs="Times New Roman"/>
          <w:sz w:val="20"/>
        </w:rPr>
        <w:t xml:space="preserve"> </w:t>
      </w:r>
      <w:proofErr w:type="spellStart"/>
      <w:r>
        <w:rPr>
          <w:rFonts w:ascii="Trebuchet MS" w:hAnsi="Trebuchet MS" w:cs="Times New Roman"/>
          <w:sz w:val="20"/>
        </w:rPr>
        <w:t>menggunakan</w:t>
      </w:r>
      <w:proofErr w:type="spellEnd"/>
      <w:r>
        <w:rPr>
          <w:rFonts w:ascii="Trebuchet MS" w:hAnsi="Trebuchet MS" w:cs="Times New Roman"/>
          <w:sz w:val="20"/>
        </w:rPr>
        <w:t xml:space="preserve"> sensor </w:t>
      </w:r>
      <w:proofErr w:type="spellStart"/>
      <w:r>
        <w:rPr>
          <w:rFonts w:ascii="Trebuchet MS" w:hAnsi="Trebuchet MS" w:cs="Times New Roman"/>
          <w:sz w:val="20"/>
        </w:rPr>
        <w:t>arus</w:t>
      </w:r>
      <w:proofErr w:type="spellEnd"/>
      <w:r>
        <w:rPr>
          <w:rFonts w:ascii="Trebuchet MS" w:hAnsi="Trebuchet MS" w:cs="Times New Roman"/>
          <w:sz w:val="20"/>
        </w:rPr>
        <w:t xml:space="preserve"> ACS712 </w:t>
      </w:r>
      <w:proofErr w:type="spellStart"/>
      <w:r>
        <w:rPr>
          <w:rFonts w:ascii="Trebuchet MS" w:hAnsi="Trebuchet MS" w:cs="Times New Roman"/>
          <w:sz w:val="20"/>
        </w:rPr>
        <w:t>menghasilkan</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w:t>
      </w:r>
      <w:proofErr w:type="spellStart"/>
      <w:r>
        <w:rPr>
          <w:rFonts w:ascii="Trebuchet MS" w:hAnsi="Trebuchet MS" w:cs="Times New Roman"/>
          <w:sz w:val="20"/>
        </w:rPr>
        <w:t>A</w:t>
      </w:r>
      <w:r w:rsidRPr="0089516E">
        <w:rPr>
          <w:rFonts w:ascii="Trebuchet MS" w:hAnsi="Trebuchet MS" w:cs="Times New Roman"/>
          <w:sz w:val="20"/>
          <w:vertAlign w:val="subscript"/>
        </w:rPr>
        <w:t>mean</w:t>
      </w:r>
      <w:proofErr w:type="spellEnd"/>
      <w:r>
        <w:rPr>
          <w:rFonts w:ascii="Trebuchet MS" w:hAnsi="Trebuchet MS" w:cs="Times New Roman"/>
          <w:sz w:val="20"/>
        </w:rPr>
        <w:t xml:space="preserve"> </w:t>
      </w:r>
      <w:proofErr w:type="spellStart"/>
      <w:r>
        <w:rPr>
          <w:rFonts w:ascii="Trebuchet MS" w:hAnsi="Trebuchet MS" w:cs="Times New Roman"/>
          <w:sz w:val="20"/>
        </w:rPr>
        <w:t>dari</w:t>
      </w:r>
      <w:proofErr w:type="spellEnd"/>
      <w:r>
        <w:rPr>
          <w:rFonts w:ascii="Trebuchet MS" w:hAnsi="Trebuchet MS" w:cs="Times New Roman"/>
          <w:sz w:val="20"/>
        </w:rPr>
        <w:t xml:space="preserve"> </w:t>
      </w:r>
      <w:proofErr w:type="spellStart"/>
      <w:r>
        <w:rPr>
          <w:rFonts w:ascii="Trebuchet MS" w:hAnsi="Trebuchet MS" w:cs="Times New Roman"/>
          <w:sz w:val="20"/>
        </w:rPr>
        <w:t>pembacaan</w:t>
      </w:r>
      <w:proofErr w:type="spellEnd"/>
      <w:r w:rsidR="00740D6E">
        <w:rPr>
          <w:rFonts w:ascii="Trebuchet MS" w:hAnsi="Trebuchet MS" w:cs="Times New Roman"/>
          <w:sz w:val="20"/>
        </w:rPr>
        <w:t>.</w:t>
      </w:r>
      <w:r>
        <w:rPr>
          <w:rFonts w:ascii="Trebuchet MS" w:hAnsi="Trebuchet MS" w:cs="Times New Roman"/>
          <w:sz w:val="20"/>
        </w:rPr>
        <w:t xml:space="preserve"> </w:t>
      </w:r>
      <w:proofErr w:type="spellStart"/>
      <w:r w:rsidR="00740D6E">
        <w:rPr>
          <w:rFonts w:ascii="Trebuchet MS" w:hAnsi="Trebuchet MS" w:cs="Times New Roman"/>
          <w:sz w:val="20"/>
        </w:rPr>
        <w:t>K</w:t>
      </w:r>
      <w:r>
        <w:rPr>
          <w:rFonts w:ascii="Trebuchet MS" w:hAnsi="Trebuchet MS" w:cs="Times New Roman"/>
          <w:sz w:val="20"/>
        </w:rPr>
        <w:t>emudian</w:t>
      </w:r>
      <w:proofErr w:type="spellEnd"/>
      <w:r>
        <w:rPr>
          <w:rFonts w:ascii="Trebuchet MS" w:hAnsi="Trebuchet MS" w:cs="Times New Roman"/>
          <w:sz w:val="20"/>
        </w:rPr>
        <w:t xml:space="preserve"> rata-rata </w:t>
      </w:r>
      <w:proofErr w:type="spellStart"/>
      <w:r>
        <w:rPr>
          <w:rFonts w:ascii="Trebuchet MS" w:hAnsi="Trebuchet MS" w:cs="Times New Roman"/>
          <w:sz w:val="20"/>
        </w:rPr>
        <w:t>simpangan</w:t>
      </w:r>
      <w:proofErr w:type="spellEnd"/>
      <w:r>
        <w:rPr>
          <w:rFonts w:ascii="Trebuchet MS" w:hAnsi="Trebuchet MS" w:cs="Times New Roman"/>
          <w:sz w:val="20"/>
        </w:rPr>
        <w:t xml:space="preserve"> </w:t>
      </w:r>
      <w:proofErr w:type="spellStart"/>
      <w:r>
        <w:rPr>
          <w:rFonts w:ascii="Trebuchet MS" w:hAnsi="Trebuchet MS" w:cs="Times New Roman"/>
          <w:sz w:val="20"/>
        </w:rPr>
        <w:t>deviasi</w:t>
      </w:r>
      <w:proofErr w:type="spellEnd"/>
      <w:r>
        <w:rPr>
          <w:rFonts w:ascii="Trebuchet MS" w:hAnsi="Trebuchet MS" w:cs="Times New Roman"/>
          <w:sz w:val="20"/>
        </w:rPr>
        <w:t xml:space="preserve"> </w:t>
      </w:r>
      <w:proofErr w:type="spellStart"/>
      <w:r>
        <w:rPr>
          <w:rFonts w:ascii="Trebuchet MS" w:hAnsi="Trebuchet MS" w:cs="Times New Roman"/>
          <w:sz w:val="20"/>
        </w:rPr>
        <w:t>standar</w:t>
      </w:r>
      <w:proofErr w:type="spellEnd"/>
      <w:r w:rsidR="00740D6E">
        <w:rPr>
          <w:rFonts w:ascii="Trebuchet MS" w:hAnsi="Trebuchet MS" w:cs="Times New Roman"/>
          <w:sz w:val="20"/>
        </w:rPr>
        <w:t xml:space="preserve"> </w:t>
      </w:r>
      <w:proofErr w:type="spellStart"/>
      <w:r w:rsidR="00740D6E">
        <w:rPr>
          <w:rFonts w:ascii="Trebuchet MS" w:hAnsi="Trebuchet MS" w:cs="Times New Roman"/>
          <w:sz w:val="20"/>
        </w:rPr>
        <w:t>didapat</w:t>
      </w:r>
      <w:proofErr w:type="spellEnd"/>
      <w:r>
        <w:rPr>
          <w:rFonts w:ascii="Trebuchet MS" w:hAnsi="Trebuchet MS" w:cs="Times New Roman"/>
          <w:sz w:val="20"/>
        </w:rPr>
        <w:t xml:space="preserve"> </w:t>
      </w:r>
      <w:proofErr w:type="spellStart"/>
      <w:r>
        <w:rPr>
          <w:rFonts w:ascii="Trebuchet MS" w:hAnsi="Trebuchet MS" w:cs="Times New Roman"/>
          <w:sz w:val="20"/>
        </w:rPr>
        <w:t>sebesar</w:t>
      </w:r>
      <w:proofErr w:type="spellEnd"/>
      <w:r>
        <w:rPr>
          <w:rFonts w:ascii="Trebuchet MS" w:hAnsi="Trebuchet MS" w:cs="Times New Roman"/>
          <w:sz w:val="20"/>
        </w:rPr>
        <w:t xml:space="preserve"> </w:t>
      </w:r>
      <m:oMath>
        <m:r>
          <w:rPr>
            <w:rFonts w:ascii="Cambria Math" w:hAnsi="Cambria Math" w:cs="Times New Roman"/>
            <w:sz w:val="20"/>
          </w:rPr>
          <m:t>± 2,26%</m:t>
        </m:r>
      </m:oMath>
      <w:r>
        <w:rPr>
          <w:rFonts w:ascii="Trebuchet MS" w:hAnsi="Trebuchet MS" w:cs="Times New Roman"/>
          <w:sz w:val="20"/>
        </w:rPr>
        <w:t xml:space="preserve"> </w:t>
      </w:r>
      <w:proofErr w:type="spellStart"/>
      <w:r w:rsidR="00340D22">
        <w:rPr>
          <w:rFonts w:ascii="Trebuchet MS" w:hAnsi="Trebuchet MS" w:cs="Times New Roman"/>
          <w:sz w:val="20"/>
        </w:rPr>
        <w:t>terhadap</w:t>
      </w:r>
      <w:proofErr w:type="spellEnd"/>
      <w:r w:rsidR="00340D22">
        <w:rPr>
          <w:rFonts w:ascii="Trebuchet MS" w:hAnsi="Trebuchet MS" w:cs="Times New Roman"/>
          <w:sz w:val="20"/>
        </w:rPr>
        <w:t xml:space="preserve">   </w:t>
      </w:r>
      <w:r>
        <w:rPr>
          <w:rFonts w:ascii="Trebuchet MS" w:hAnsi="Trebuchet MS" w:cs="Times New Roman"/>
          <w:sz w:val="20"/>
        </w:rPr>
        <w:t xml:space="preserve"> 5 </w:t>
      </w:r>
      <w:proofErr w:type="spellStart"/>
      <w:r>
        <w:rPr>
          <w:rFonts w:ascii="Trebuchet MS" w:hAnsi="Trebuchet MS" w:cs="Times New Roman"/>
          <w:sz w:val="20"/>
        </w:rPr>
        <w:t>buah</w:t>
      </w:r>
      <w:proofErr w:type="spellEnd"/>
      <w:r w:rsidR="00756917">
        <w:rPr>
          <w:rFonts w:ascii="Trebuchet MS" w:hAnsi="Trebuchet MS" w:cs="Times New Roman"/>
          <w:sz w:val="20"/>
        </w:rPr>
        <w:t xml:space="preserve"> sample</w:t>
      </w:r>
      <w:r>
        <w:rPr>
          <w:rFonts w:ascii="Trebuchet MS" w:hAnsi="Trebuchet MS" w:cs="Times New Roman"/>
          <w:sz w:val="20"/>
        </w:rPr>
        <w:t xml:space="preserve"> </w:t>
      </w:r>
      <w:proofErr w:type="spellStart"/>
      <w:r>
        <w:rPr>
          <w:rFonts w:ascii="Trebuchet MS" w:hAnsi="Trebuchet MS" w:cs="Times New Roman"/>
          <w:sz w:val="20"/>
        </w:rPr>
        <w:t>dalam</w:t>
      </w:r>
      <w:proofErr w:type="spellEnd"/>
      <w:r>
        <w:rPr>
          <w:rFonts w:ascii="Trebuchet MS" w:hAnsi="Trebuchet MS" w:cs="Times New Roman"/>
          <w:sz w:val="20"/>
        </w:rPr>
        <w:t xml:space="preserve"> </w:t>
      </w:r>
      <w:proofErr w:type="spellStart"/>
      <w:r>
        <w:rPr>
          <w:rFonts w:ascii="Trebuchet MS" w:hAnsi="Trebuchet MS" w:cs="Times New Roman"/>
          <w:sz w:val="20"/>
        </w:rPr>
        <w:t>satu</w:t>
      </w:r>
      <w:proofErr w:type="spellEnd"/>
      <w:r>
        <w:rPr>
          <w:rFonts w:ascii="Trebuchet MS" w:hAnsi="Trebuchet MS" w:cs="Times New Roman"/>
          <w:sz w:val="20"/>
        </w:rPr>
        <w:t xml:space="preserve"> </w:t>
      </w:r>
      <w:proofErr w:type="spellStart"/>
      <w:r>
        <w:rPr>
          <w:rFonts w:ascii="Trebuchet MS" w:hAnsi="Trebuchet MS" w:cs="Times New Roman"/>
          <w:sz w:val="20"/>
        </w:rPr>
        <w:t>waktu</w:t>
      </w:r>
      <w:proofErr w:type="spellEnd"/>
      <w:r>
        <w:rPr>
          <w:rFonts w:ascii="Trebuchet MS" w:hAnsi="Trebuchet MS" w:cs="Times New Roman"/>
          <w:sz w:val="20"/>
        </w:rPr>
        <w:t xml:space="preserve">. </w:t>
      </w:r>
      <w:proofErr w:type="spellStart"/>
      <w:r>
        <w:rPr>
          <w:rFonts w:ascii="Trebuchet MS" w:hAnsi="Trebuchet MS" w:cs="Times New Roman"/>
          <w:sz w:val="20"/>
        </w:rPr>
        <w:t>Variasi</w:t>
      </w:r>
      <w:proofErr w:type="spellEnd"/>
      <w:r>
        <w:rPr>
          <w:rFonts w:ascii="Trebuchet MS" w:hAnsi="Trebuchet MS" w:cs="Times New Roman"/>
          <w:sz w:val="20"/>
        </w:rPr>
        <w:t xml:space="preserve"> </w:t>
      </w:r>
      <w:proofErr w:type="spellStart"/>
      <w:r>
        <w:rPr>
          <w:rFonts w:ascii="Trebuchet MS" w:hAnsi="Trebuchet MS" w:cs="Times New Roman"/>
          <w:sz w:val="20"/>
        </w:rPr>
        <w:t>perhitungan</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error/</w:t>
      </w:r>
      <w:proofErr w:type="spellStart"/>
      <w:r>
        <w:rPr>
          <w:rFonts w:ascii="Trebuchet MS" w:hAnsi="Trebuchet MS" w:cs="Times New Roman"/>
          <w:sz w:val="20"/>
        </w:rPr>
        <w:t>galat</w:t>
      </w:r>
      <w:proofErr w:type="spellEnd"/>
      <w:r>
        <w:rPr>
          <w:rFonts w:ascii="Trebuchet MS" w:hAnsi="Trebuchet MS" w:cs="Times New Roman"/>
          <w:sz w:val="20"/>
        </w:rPr>
        <w:t xml:space="preserve"> </w:t>
      </w:r>
      <w:proofErr w:type="spellStart"/>
      <w:r>
        <w:rPr>
          <w:rFonts w:ascii="Trebuchet MS" w:hAnsi="Trebuchet MS" w:cs="Times New Roman"/>
          <w:sz w:val="20"/>
        </w:rPr>
        <w:t>kedua</w:t>
      </w:r>
      <w:proofErr w:type="spellEnd"/>
      <w:r>
        <w:rPr>
          <w:rFonts w:ascii="Trebuchet MS" w:hAnsi="Trebuchet MS" w:cs="Times New Roman"/>
          <w:sz w:val="20"/>
        </w:rPr>
        <w:t xml:space="preserve"> </w:t>
      </w:r>
      <w:proofErr w:type="spellStart"/>
      <w:r>
        <w:rPr>
          <w:rFonts w:ascii="Trebuchet MS" w:hAnsi="Trebuchet MS" w:cs="Times New Roman"/>
          <w:sz w:val="20"/>
        </w:rPr>
        <w:t>menggunakan</w:t>
      </w:r>
      <w:proofErr w:type="spellEnd"/>
      <w:r w:rsidRPr="000D5B83">
        <w:rPr>
          <w:rFonts w:ascii="Trebuchet MS" w:hAnsi="Trebuchet MS" w:cs="Times New Roman"/>
          <w:sz w:val="20"/>
        </w:rPr>
        <w:t xml:space="preserve"> </w:t>
      </w:r>
      <w:proofErr w:type="spellStart"/>
      <w:r w:rsidR="00B67BA0">
        <w:rPr>
          <w:rFonts w:ascii="Trebuchet MS" w:hAnsi="Trebuchet MS" w:cs="Times New Roman"/>
          <w:sz w:val="20"/>
        </w:rPr>
        <w:t>A</w:t>
      </w:r>
      <w:r w:rsidRPr="0089516E">
        <w:rPr>
          <w:rFonts w:ascii="Trebuchet MS" w:hAnsi="Trebuchet MS" w:cs="Times New Roman"/>
          <w:sz w:val="20"/>
          <w:vertAlign w:val="subscript"/>
        </w:rPr>
        <w:t>mean</w:t>
      </w:r>
      <w:proofErr w:type="spellEnd"/>
      <w:r>
        <w:rPr>
          <w:rFonts w:ascii="Trebuchet MS" w:hAnsi="Trebuchet MS" w:cs="Times New Roman"/>
          <w:sz w:val="20"/>
        </w:rPr>
        <w:t xml:space="preserve"> dan instrument </w:t>
      </w:r>
      <w:proofErr w:type="spellStart"/>
      <w:r>
        <w:rPr>
          <w:rFonts w:ascii="Trebuchet MS" w:hAnsi="Trebuchet MS" w:cs="Times New Roman"/>
          <w:sz w:val="20"/>
        </w:rPr>
        <w:t>ukur</w:t>
      </w:r>
      <w:proofErr w:type="spellEnd"/>
      <w:r>
        <w:rPr>
          <w:rFonts w:ascii="Trebuchet MS" w:hAnsi="Trebuchet MS" w:cs="Times New Roman"/>
          <w:sz w:val="20"/>
        </w:rPr>
        <w:t xml:space="preserve"> </w:t>
      </w:r>
      <w:proofErr w:type="spellStart"/>
      <w:r>
        <w:rPr>
          <w:rFonts w:ascii="Trebuchet MS" w:hAnsi="Trebuchet MS" w:cs="Times New Roman"/>
          <w:sz w:val="20"/>
        </w:rPr>
        <w:t>memiliki</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w:t>
      </w:r>
      <w:proofErr w:type="spellStart"/>
      <w:r>
        <w:rPr>
          <w:rFonts w:ascii="Trebuchet MS" w:hAnsi="Trebuchet MS" w:cs="Times New Roman"/>
          <w:sz w:val="20"/>
        </w:rPr>
        <w:t>galat</w:t>
      </w:r>
      <w:proofErr w:type="spellEnd"/>
      <w:r>
        <w:rPr>
          <w:rFonts w:ascii="Trebuchet MS" w:hAnsi="Trebuchet MS" w:cs="Times New Roman"/>
          <w:sz w:val="20"/>
        </w:rPr>
        <w:t xml:space="preserve"> rata-rata </w:t>
      </w:r>
      <w:r w:rsidR="00B67BA0">
        <w:rPr>
          <w:rFonts w:ascii="Trebuchet MS" w:hAnsi="Trebuchet MS" w:cs="Times New Roman"/>
          <w:sz w:val="20"/>
        </w:rPr>
        <w:t>1</w:t>
      </w:r>
      <w:r>
        <w:rPr>
          <w:rFonts w:ascii="Trebuchet MS" w:hAnsi="Trebuchet MS" w:cs="Times New Roman"/>
          <w:sz w:val="20"/>
        </w:rPr>
        <w:t>,</w:t>
      </w:r>
      <w:r w:rsidR="00B67BA0">
        <w:rPr>
          <w:rFonts w:ascii="Trebuchet MS" w:hAnsi="Trebuchet MS" w:cs="Times New Roman"/>
          <w:sz w:val="20"/>
        </w:rPr>
        <w:t>91</w:t>
      </w:r>
      <w:r>
        <w:rPr>
          <w:rFonts w:ascii="Trebuchet MS" w:hAnsi="Trebuchet MS" w:cs="Times New Roman"/>
          <w:sz w:val="20"/>
        </w:rPr>
        <w:t xml:space="preserve">% </w:t>
      </w:r>
      <w:proofErr w:type="spellStart"/>
      <w:r w:rsidR="0025311B">
        <w:rPr>
          <w:rFonts w:ascii="Trebuchet MS" w:hAnsi="Trebuchet MS" w:cs="Times New Roman"/>
          <w:sz w:val="20"/>
        </w:rPr>
        <w:t>terhadap</w:t>
      </w:r>
      <w:proofErr w:type="spellEnd"/>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pada sensor. </w:t>
      </w:r>
      <w:proofErr w:type="spellStart"/>
      <w:r>
        <w:rPr>
          <w:rFonts w:ascii="Trebuchet MS" w:hAnsi="Trebuchet MS" w:cs="Times New Roman"/>
          <w:sz w:val="20"/>
        </w:rPr>
        <w:t>Kisaran</w:t>
      </w:r>
      <w:proofErr w:type="spellEnd"/>
      <w:r>
        <w:rPr>
          <w:rFonts w:ascii="Trebuchet MS" w:hAnsi="Trebuchet MS" w:cs="Times New Roman"/>
          <w:sz w:val="20"/>
        </w:rPr>
        <w:t xml:space="preserve"> </w:t>
      </w:r>
      <w:proofErr w:type="spellStart"/>
      <w:r>
        <w:rPr>
          <w:rFonts w:ascii="Trebuchet MS" w:hAnsi="Trebuchet MS" w:cs="Times New Roman"/>
          <w:sz w:val="20"/>
        </w:rPr>
        <w:t>variasi</w:t>
      </w:r>
      <w:proofErr w:type="spellEnd"/>
      <w:r>
        <w:rPr>
          <w:rFonts w:ascii="Trebuchet MS" w:hAnsi="Trebuchet MS" w:cs="Times New Roman"/>
          <w:sz w:val="20"/>
        </w:rPr>
        <w:t xml:space="preserve"> </w:t>
      </w:r>
      <w:proofErr w:type="spellStart"/>
      <w:r>
        <w:rPr>
          <w:rFonts w:ascii="Trebuchet MS" w:hAnsi="Trebuchet MS" w:cs="Times New Roman"/>
          <w:sz w:val="20"/>
        </w:rPr>
        <w:t>standar</w:t>
      </w:r>
      <w:proofErr w:type="spellEnd"/>
      <w:r>
        <w:rPr>
          <w:rFonts w:ascii="Trebuchet MS" w:hAnsi="Trebuchet MS" w:cs="Times New Roman"/>
          <w:sz w:val="20"/>
        </w:rPr>
        <w:t xml:space="preserve"> </w:t>
      </w:r>
      <w:proofErr w:type="spellStart"/>
      <w:r>
        <w:rPr>
          <w:rFonts w:ascii="Trebuchet MS" w:hAnsi="Trebuchet MS" w:cs="Times New Roman"/>
          <w:sz w:val="20"/>
        </w:rPr>
        <w:t>deviasi</w:t>
      </w:r>
      <w:proofErr w:type="spellEnd"/>
      <w:r>
        <w:rPr>
          <w:rFonts w:ascii="Trebuchet MS" w:hAnsi="Trebuchet MS" w:cs="Times New Roman"/>
          <w:sz w:val="20"/>
        </w:rPr>
        <w:t xml:space="preserve"> level 95% </w:t>
      </w:r>
      <w:proofErr w:type="spellStart"/>
      <w:r w:rsidR="0025311B">
        <w:rPr>
          <w:rFonts w:ascii="Trebuchet MS" w:hAnsi="Trebuchet MS" w:cs="Times New Roman"/>
          <w:sz w:val="20"/>
        </w:rPr>
        <w:t>berada</w:t>
      </w:r>
      <w:proofErr w:type="spellEnd"/>
      <w:r w:rsidR="0025311B">
        <w:rPr>
          <w:rFonts w:ascii="Trebuchet MS" w:hAnsi="Trebuchet MS" w:cs="Times New Roman"/>
          <w:sz w:val="20"/>
        </w:rPr>
        <w:t xml:space="preserve"> pada</w:t>
      </w:r>
      <w:r>
        <w:rPr>
          <w:rFonts w:ascii="Trebuchet MS" w:hAnsi="Trebuchet MS" w:cs="Times New Roman"/>
          <w:sz w:val="20"/>
        </w:rPr>
        <w:t xml:space="preserve"> </w:t>
      </w:r>
      <w:proofErr w:type="spellStart"/>
      <w:r>
        <w:rPr>
          <w:rFonts w:ascii="Trebuchet MS" w:hAnsi="Trebuchet MS" w:cs="Times New Roman"/>
          <w:sz w:val="20"/>
        </w:rPr>
        <w:t>nilai</w:t>
      </w:r>
      <w:proofErr w:type="spellEnd"/>
      <w:r>
        <w:rPr>
          <w:rFonts w:ascii="Trebuchet MS" w:hAnsi="Trebuchet MS" w:cs="Times New Roman"/>
          <w:sz w:val="20"/>
        </w:rPr>
        <w:t xml:space="preserve"> </w:t>
      </w:r>
      <w:r w:rsidR="00EC12C5">
        <w:rPr>
          <w:rFonts w:ascii="Trebuchet MS" w:hAnsi="Trebuchet MS" w:cs="Times New Roman"/>
          <w:sz w:val="20"/>
        </w:rPr>
        <w:t>1</w:t>
      </w:r>
      <w:r>
        <w:rPr>
          <w:rFonts w:ascii="Trebuchet MS" w:hAnsi="Trebuchet MS" w:cs="Times New Roman"/>
          <w:sz w:val="20"/>
        </w:rPr>
        <w:t>,</w:t>
      </w:r>
      <w:r w:rsidR="00EC12C5">
        <w:rPr>
          <w:rFonts w:ascii="Trebuchet MS" w:hAnsi="Trebuchet MS" w:cs="Times New Roman"/>
          <w:sz w:val="20"/>
        </w:rPr>
        <w:t>15</w:t>
      </w:r>
      <w:r>
        <w:rPr>
          <w:rFonts w:ascii="Trebuchet MS" w:hAnsi="Trebuchet MS" w:cs="Times New Roman"/>
          <w:sz w:val="20"/>
        </w:rPr>
        <w:t xml:space="preserve"> to </w:t>
      </w:r>
      <w:r w:rsidR="00EC12C5">
        <w:rPr>
          <w:rFonts w:ascii="Trebuchet MS" w:hAnsi="Trebuchet MS" w:cs="Times New Roman"/>
          <w:sz w:val="20"/>
        </w:rPr>
        <w:t>3</w:t>
      </w:r>
      <w:r>
        <w:rPr>
          <w:rFonts w:ascii="Trebuchet MS" w:hAnsi="Trebuchet MS" w:cs="Times New Roman"/>
          <w:sz w:val="20"/>
        </w:rPr>
        <w:t>,</w:t>
      </w:r>
      <w:r w:rsidR="00EC12C5">
        <w:rPr>
          <w:rFonts w:ascii="Trebuchet MS" w:hAnsi="Trebuchet MS" w:cs="Times New Roman"/>
          <w:sz w:val="20"/>
        </w:rPr>
        <w:t>25</w:t>
      </w:r>
      <w:r>
        <w:rPr>
          <w:rFonts w:ascii="Trebuchet MS" w:hAnsi="Trebuchet MS" w:cs="Times New Roman"/>
          <w:sz w:val="20"/>
        </w:rPr>
        <w:t xml:space="preserve"> % </w:t>
      </w:r>
      <w:proofErr w:type="spellStart"/>
      <w:r>
        <w:rPr>
          <w:rFonts w:ascii="Trebuchet MS" w:hAnsi="Trebuchet MS" w:cs="Times New Roman"/>
          <w:sz w:val="20"/>
        </w:rPr>
        <w:t>dengan</w:t>
      </w:r>
      <w:proofErr w:type="spellEnd"/>
      <w:r>
        <w:rPr>
          <w:rFonts w:ascii="Trebuchet MS" w:hAnsi="Trebuchet MS" w:cs="Times New Roman"/>
          <w:sz w:val="20"/>
        </w:rPr>
        <w:t xml:space="preserve"> </w:t>
      </w:r>
      <w:proofErr w:type="spellStart"/>
      <w:r>
        <w:rPr>
          <w:rFonts w:ascii="Trebuchet MS" w:hAnsi="Trebuchet MS" w:cs="Times New Roman"/>
          <w:sz w:val="20"/>
        </w:rPr>
        <w:t>deviasi</w:t>
      </w:r>
      <w:proofErr w:type="spellEnd"/>
      <w:r>
        <w:rPr>
          <w:rFonts w:ascii="Trebuchet MS" w:hAnsi="Trebuchet MS" w:cs="Times New Roman"/>
          <w:sz w:val="20"/>
        </w:rPr>
        <w:t xml:space="preserve"> </w:t>
      </w:r>
      <w:r w:rsidR="00EC12C5">
        <w:rPr>
          <w:rFonts w:ascii="Trebuchet MS" w:hAnsi="Trebuchet MS" w:cs="Times New Roman"/>
          <w:sz w:val="20"/>
        </w:rPr>
        <w:t>0,001 to 0,014</w:t>
      </w:r>
      <w:r>
        <w:rPr>
          <w:rFonts w:ascii="Trebuchet MS" w:hAnsi="Trebuchet MS" w:cs="Times New Roman"/>
          <w:sz w:val="20"/>
        </w:rPr>
        <w:t xml:space="preserve">. </w:t>
      </w:r>
      <w:proofErr w:type="spellStart"/>
      <w:r w:rsidR="00F05830">
        <w:rPr>
          <w:rFonts w:ascii="Trebuchet MS" w:hAnsi="Trebuchet MS" w:cs="Times New Roman"/>
          <w:sz w:val="20"/>
        </w:rPr>
        <w:t>A</w:t>
      </w:r>
      <w:r>
        <w:rPr>
          <w:rFonts w:ascii="Trebuchet MS" w:hAnsi="Trebuchet MS" w:cs="Times New Roman"/>
          <w:sz w:val="20"/>
        </w:rPr>
        <w:t>kurasi</w:t>
      </w:r>
      <w:proofErr w:type="spellEnd"/>
      <w:r>
        <w:rPr>
          <w:rFonts w:ascii="Trebuchet MS" w:hAnsi="Trebuchet MS" w:cs="Times New Roman"/>
          <w:sz w:val="20"/>
        </w:rPr>
        <w:t xml:space="preserve"> </w:t>
      </w:r>
      <w:proofErr w:type="spellStart"/>
      <w:r>
        <w:rPr>
          <w:rFonts w:ascii="Trebuchet MS" w:hAnsi="Trebuchet MS" w:cs="Times New Roman"/>
          <w:sz w:val="20"/>
        </w:rPr>
        <w:t>pembacaan</w:t>
      </w:r>
      <w:proofErr w:type="spellEnd"/>
      <w:r>
        <w:rPr>
          <w:rFonts w:ascii="Trebuchet MS" w:hAnsi="Trebuchet MS" w:cs="Times New Roman"/>
          <w:sz w:val="20"/>
        </w:rPr>
        <w:t xml:space="preserve"> sensor </w:t>
      </w:r>
      <w:proofErr w:type="spellStart"/>
      <w:r>
        <w:rPr>
          <w:rFonts w:ascii="Trebuchet MS" w:hAnsi="Trebuchet MS" w:cs="Times New Roman"/>
          <w:sz w:val="20"/>
        </w:rPr>
        <w:t>terhadap</w:t>
      </w:r>
      <w:proofErr w:type="spellEnd"/>
      <w:r>
        <w:rPr>
          <w:rFonts w:ascii="Trebuchet MS" w:hAnsi="Trebuchet MS" w:cs="Times New Roman"/>
          <w:sz w:val="20"/>
        </w:rPr>
        <w:t xml:space="preserve"> </w:t>
      </w:r>
      <w:proofErr w:type="spellStart"/>
      <w:r w:rsidR="00F05830">
        <w:rPr>
          <w:rFonts w:ascii="Trebuchet MS" w:hAnsi="Trebuchet MS" w:cs="Times New Roman"/>
          <w:sz w:val="20"/>
        </w:rPr>
        <w:t>nilai</w:t>
      </w:r>
      <w:proofErr w:type="spellEnd"/>
      <w:r w:rsidR="00F05830">
        <w:rPr>
          <w:rFonts w:ascii="Trebuchet MS" w:hAnsi="Trebuchet MS" w:cs="Times New Roman"/>
          <w:sz w:val="20"/>
        </w:rPr>
        <w:t xml:space="preserve"> </w:t>
      </w:r>
      <w:proofErr w:type="spellStart"/>
      <w:r w:rsidR="00F05830">
        <w:rPr>
          <w:rFonts w:ascii="Trebuchet MS" w:hAnsi="Trebuchet MS" w:cs="Times New Roman"/>
          <w:sz w:val="20"/>
        </w:rPr>
        <w:t>arus</w:t>
      </w:r>
      <w:proofErr w:type="spellEnd"/>
      <w:r>
        <w:rPr>
          <w:rFonts w:ascii="Trebuchet MS" w:hAnsi="Trebuchet MS" w:cs="Times New Roman"/>
          <w:sz w:val="20"/>
        </w:rPr>
        <w:t xml:space="preserve"> pada device </w:t>
      </w:r>
      <w:proofErr w:type="spellStart"/>
      <w:r w:rsidR="00F05830">
        <w:rPr>
          <w:rFonts w:ascii="Trebuchet MS" w:hAnsi="Trebuchet MS" w:cs="Times New Roman"/>
          <w:sz w:val="20"/>
        </w:rPr>
        <w:t>memiliki</w:t>
      </w:r>
      <w:proofErr w:type="spellEnd"/>
      <w:r w:rsidR="00F05830">
        <w:rPr>
          <w:rFonts w:ascii="Trebuchet MS" w:hAnsi="Trebuchet MS" w:cs="Times New Roman"/>
          <w:sz w:val="20"/>
        </w:rPr>
        <w:t xml:space="preserve"> </w:t>
      </w:r>
      <w:proofErr w:type="spellStart"/>
      <w:r w:rsidR="00F05830">
        <w:rPr>
          <w:rFonts w:ascii="Trebuchet MS" w:hAnsi="Trebuchet MS" w:cs="Times New Roman"/>
          <w:sz w:val="20"/>
        </w:rPr>
        <w:t>galat</w:t>
      </w:r>
      <w:proofErr w:type="spellEnd"/>
      <w:r w:rsidR="00F05830">
        <w:rPr>
          <w:rFonts w:ascii="Trebuchet MS" w:hAnsi="Trebuchet MS" w:cs="Times New Roman"/>
          <w:sz w:val="20"/>
        </w:rPr>
        <w:t xml:space="preserve">/error pada </w:t>
      </w:r>
      <w:proofErr w:type="spellStart"/>
      <w:r w:rsidR="00F05830">
        <w:rPr>
          <w:rFonts w:ascii="Trebuchet MS" w:hAnsi="Trebuchet MS" w:cs="Times New Roman"/>
          <w:sz w:val="20"/>
        </w:rPr>
        <w:t>titik</w:t>
      </w:r>
      <w:proofErr w:type="spellEnd"/>
      <w:r w:rsidR="00F05830">
        <w:rPr>
          <w:rFonts w:ascii="Trebuchet MS" w:hAnsi="Trebuchet MS" w:cs="Times New Roman"/>
          <w:sz w:val="20"/>
        </w:rPr>
        <w:t xml:space="preserve"> </w:t>
      </w:r>
      <w:proofErr w:type="spellStart"/>
      <w:r w:rsidR="00F05830">
        <w:rPr>
          <w:rFonts w:ascii="Trebuchet MS" w:hAnsi="Trebuchet MS" w:cs="Times New Roman"/>
          <w:sz w:val="20"/>
        </w:rPr>
        <w:t>tertinggi</w:t>
      </w:r>
      <w:proofErr w:type="spellEnd"/>
      <w:r w:rsidR="00F05830">
        <w:rPr>
          <w:rFonts w:ascii="Trebuchet MS" w:hAnsi="Trebuchet MS" w:cs="Times New Roman"/>
          <w:sz w:val="20"/>
        </w:rPr>
        <w:t xml:space="preserve"> 3,25 %</w:t>
      </w:r>
      <w:r w:rsidR="008320CB">
        <w:rPr>
          <w:rFonts w:ascii="Trebuchet MS" w:hAnsi="Trebuchet MS" w:cs="Times New Roman"/>
          <w:sz w:val="20"/>
        </w:rPr>
        <w:t>.</w:t>
      </w:r>
    </w:p>
    <w:p w14:paraId="6C41F00C" w14:textId="77777777" w:rsidR="00341C79" w:rsidRPr="00353A45" w:rsidRDefault="00341C79" w:rsidP="005F1B48">
      <w:pPr>
        <w:spacing w:after="0"/>
        <w:contextualSpacing/>
        <w:jc w:val="both"/>
        <w:rPr>
          <w:rFonts w:ascii="Trebuchet MS" w:hAnsi="Trebuchet MS" w:cs="Times New Roman"/>
          <w:sz w:val="20"/>
        </w:rPr>
      </w:pPr>
    </w:p>
    <w:p w14:paraId="4CC5A988" w14:textId="1FA3FF2C" w:rsidR="008239FB" w:rsidRPr="001E3C06" w:rsidRDefault="00DD3A2E" w:rsidP="00DD3A2E">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CONCLUSION</w:t>
      </w:r>
    </w:p>
    <w:p w14:paraId="0CC2A5B7" w14:textId="77777777" w:rsidR="008320CB" w:rsidRPr="008320CB" w:rsidRDefault="008320CB" w:rsidP="008320CB">
      <w:pPr>
        <w:spacing w:after="0"/>
        <w:ind w:firstLine="284"/>
        <w:contextualSpacing/>
        <w:jc w:val="both"/>
        <w:rPr>
          <w:rFonts w:ascii="Trebuchet MS" w:hAnsi="Trebuchet MS" w:cs="Times New Roman"/>
          <w:sz w:val="20"/>
        </w:rPr>
      </w:pPr>
      <w:proofErr w:type="spellStart"/>
      <w:r w:rsidRPr="008320CB">
        <w:rPr>
          <w:rFonts w:ascii="Trebuchet MS" w:hAnsi="Trebuchet MS" w:cs="Times New Roman"/>
          <w:sz w:val="20"/>
        </w:rPr>
        <w:t>Berdasarkan</w:t>
      </w:r>
      <w:proofErr w:type="spellEnd"/>
      <w:r w:rsidRPr="008320CB">
        <w:rPr>
          <w:rFonts w:ascii="Trebuchet MS" w:hAnsi="Trebuchet MS" w:cs="Times New Roman"/>
          <w:sz w:val="20"/>
        </w:rPr>
        <w:t xml:space="preserve"> </w:t>
      </w:r>
      <w:proofErr w:type="spellStart"/>
      <w:r w:rsidRPr="008320CB">
        <w:rPr>
          <w:rFonts w:ascii="Trebuchet MS" w:hAnsi="Trebuchet MS" w:cs="Times New Roman"/>
          <w:sz w:val="20"/>
        </w:rPr>
        <w:t>hasil</w:t>
      </w:r>
      <w:proofErr w:type="spellEnd"/>
      <w:r w:rsidRPr="008320CB">
        <w:rPr>
          <w:rFonts w:ascii="Trebuchet MS" w:hAnsi="Trebuchet MS" w:cs="Times New Roman"/>
          <w:sz w:val="20"/>
        </w:rPr>
        <w:t xml:space="preserve"> </w:t>
      </w:r>
      <w:proofErr w:type="spellStart"/>
      <w:r w:rsidRPr="008320CB">
        <w:rPr>
          <w:rFonts w:ascii="Trebuchet MS" w:hAnsi="Trebuchet MS" w:cs="Times New Roman"/>
          <w:sz w:val="20"/>
        </w:rPr>
        <w:t>perancangan</w:t>
      </w:r>
      <w:proofErr w:type="spellEnd"/>
      <w:r w:rsidRPr="008320CB">
        <w:rPr>
          <w:rFonts w:ascii="Trebuchet MS" w:hAnsi="Trebuchet MS" w:cs="Times New Roman"/>
          <w:sz w:val="20"/>
        </w:rPr>
        <w:t xml:space="preserve">, </w:t>
      </w:r>
      <w:proofErr w:type="spellStart"/>
      <w:r w:rsidRPr="008320CB">
        <w:rPr>
          <w:rFonts w:ascii="Trebuchet MS" w:hAnsi="Trebuchet MS" w:cs="Times New Roman"/>
          <w:sz w:val="20"/>
        </w:rPr>
        <w:t>pengujian</w:t>
      </w:r>
      <w:proofErr w:type="spellEnd"/>
      <w:r w:rsidRPr="008320CB">
        <w:rPr>
          <w:rFonts w:ascii="Trebuchet MS" w:hAnsi="Trebuchet MS" w:cs="Times New Roman"/>
          <w:sz w:val="20"/>
        </w:rPr>
        <w:t xml:space="preserve"> dan </w:t>
      </w:r>
      <w:proofErr w:type="spellStart"/>
      <w:r w:rsidRPr="008320CB">
        <w:rPr>
          <w:rFonts w:ascii="Trebuchet MS" w:hAnsi="Trebuchet MS" w:cs="Times New Roman"/>
          <w:sz w:val="20"/>
        </w:rPr>
        <w:t>pengambilan</w:t>
      </w:r>
      <w:proofErr w:type="spellEnd"/>
      <w:r w:rsidRPr="008320CB">
        <w:rPr>
          <w:rFonts w:ascii="Trebuchet MS" w:hAnsi="Trebuchet MS" w:cs="Times New Roman"/>
          <w:sz w:val="20"/>
        </w:rPr>
        <w:t xml:space="preserve"> data </w:t>
      </w:r>
      <w:proofErr w:type="spellStart"/>
      <w:r w:rsidRPr="008320CB">
        <w:rPr>
          <w:rFonts w:ascii="Trebuchet MS" w:hAnsi="Trebuchet MS" w:cs="Times New Roman"/>
          <w:sz w:val="20"/>
        </w:rPr>
        <w:t>maka</w:t>
      </w:r>
      <w:proofErr w:type="spellEnd"/>
      <w:r w:rsidRPr="008320CB">
        <w:rPr>
          <w:rFonts w:ascii="Trebuchet MS" w:hAnsi="Trebuchet MS" w:cs="Times New Roman"/>
          <w:sz w:val="20"/>
        </w:rPr>
        <w:t xml:space="preserve"> </w:t>
      </w:r>
      <w:proofErr w:type="spellStart"/>
      <w:r w:rsidRPr="008320CB">
        <w:rPr>
          <w:rFonts w:ascii="Trebuchet MS" w:hAnsi="Trebuchet MS" w:cs="Times New Roman"/>
          <w:sz w:val="20"/>
        </w:rPr>
        <w:t>didapatkan</w:t>
      </w:r>
      <w:proofErr w:type="spellEnd"/>
      <w:r w:rsidRPr="008320CB">
        <w:rPr>
          <w:rFonts w:ascii="Trebuchet MS" w:hAnsi="Trebuchet MS" w:cs="Times New Roman"/>
          <w:sz w:val="20"/>
        </w:rPr>
        <w:t xml:space="preserve"> </w:t>
      </w:r>
      <w:proofErr w:type="spellStart"/>
      <w:r w:rsidRPr="008320CB">
        <w:rPr>
          <w:rFonts w:ascii="Trebuchet MS" w:hAnsi="Trebuchet MS" w:cs="Times New Roman"/>
          <w:sz w:val="20"/>
        </w:rPr>
        <w:t>kesimpulan</w:t>
      </w:r>
      <w:proofErr w:type="spellEnd"/>
      <w:r w:rsidRPr="008320CB">
        <w:rPr>
          <w:rFonts w:ascii="Trebuchet MS" w:hAnsi="Trebuchet MS" w:cs="Times New Roman"/>
          <w:sz w:val="20"/>
        </w:rPr>
        <w:t xml:space="preserve"> </w:t>
      </w:r>
      <w:proofErr w:type="spellStart"/>
      <w:r w:rsidRPr="008320CB">
        <w:rPr>
          <w:rFonts w:ascii="Trebuchet MS" w:hAnsi="Trebuchet MS" w:cs="Times New Roman"/>
          <w:sz w:val="20"/>
        </w:rPr>
        <w:t>sebagai</w:t>
      </w:r>
      <w:proofErr w:type="spellEnd"/>
    </w:p>
    <w:p w14:paraId="63F3F226" w14:textId="78DEDA12" w:rsidR="008320CB" w:rsidRPr="008320CB" w:rsidRDefault="008320CB" w:rsidP="008320CB">
      <w:pPr>
        <w:spacing w:after="0"/>
        <w:contextualSpacing/>
        <w:jc w:val="both"/>
        <w:rPr>
          <w:rFonts w:ascii="Trebuchet MS" w:hAnsi="Trebuchet MS" w:cs="Times New Roman"/>
          <w:sz w:val="20"/>
        </w:rPr>
      </w:pPr>
      <w:proofErr w:type="spellStart"/>
      <w:proofErr w:type="gramStart"/>
      <w:r w:rsidRPr="008320CB">
        <w:rPr>
          <w:rFonts w:ascii="Trebuchet MS" w:hAnsi="Trebuchet MS" w:cs="Times New Roman"/>
          <w:sz w:val="20"/>
        </w:rPr>
        <w:t>berikut</w:t>
      </w:r>
      <w:proofErr w:type="spellEnd"/>
      <w:r w:rsidRPr="008320CB">
        <w:rPr>
          <w:rFonts w:ascii="Trebuchet MS" w:hAnsi="Trebuchet MS" w:cs="Times New Roman"/>
          <w:sz w:val="20"/>
        </w:rPr>
        <w:t xml:space="preserve"> :</w:t>
      </w:r>
      <w:proofErr w:type="gramEnd"/>
    </w:p>
    <w:p w14:paraId="6415FB04" w14:textId="3A4BB267" w:rsidR="008320CB" w:rsidRDefault="008320CB" w:rsidP="008320CB">
      <w:pPr>
        <w:pStyle w:val="NormalWeb"/>
        <w:numPr>
          <w:ilvl w:val="0"/>
          <w:numId w:val="5"/>
        </w:numPr>
        <w:spacing w:before="0" w:beforeAutospacing="0" w:after="0" w:afterAutospacing="0"/>
        <w:ind w:left="284" w:hanging="284"/>
        <w:jc w:val="both"/>
        <w:rPr>
          <w:rFonts w:ascii="Trebuchet MS" w:hAnsi="Trebuchet MS"/>
          <w:sz w:val="20"/>
        </w:rPr>
      </w:pPr>
      <w:proofErr w:type="spellStart"/>
      <w:r w:rsidRPr="008320CB">
        <w:rPr>
          <w:rFonts w:ascii="Trebuchet MS" w:hAnsi="Trebuchet MS"/>
          <w:sz w:val="20"/>
        </w:rPr>
        <w:t>Didapatkan</w:t>
      </w:r>
      <w:proofErr w:type="spellEnd"/>
      <w:r w:rsidRPr="008320CB">
        <w:rPr>
          <w:rFonts w:ascii="Trebuchet MS" w:hAnsi="Trebuchet MS"/>
          <w:sz w:val="20"/>
        </w:rPr>
        <w:t xml:space="preserve"> </w:t>
      </w:r>
      <w:proofErr w:type="spellStart"/>
      <w:r>
        <w:rPr>
          <w:rFonts w:ascii="Trebuchet MS" w:hAnsi="Trebuchet MS"/>
          <w:sz w:val="20"/>
        </w:rPr>
        <w:t>nilai</w:t>
      </w:r>
      <w:proofErr w:type="spellEnd"/>
      <w:r>
        <w:rPr>
          <w:rFonts w:ascii="Trebuchet MS" w:hAnsi="Trebuchet MS"/>
          <w:sz w:val="20"/>
        </w:rPr>
        <w:t xml:space="preserve"> </w:t>
      </w:r>
      <w:proofErr w:type="spellStart"/>
      <w:r>
        <w:rPr>
          <w:rFonts w:ascii="Trebuchet MS" w:hAnsi="Trebuchet MS"/>
          <w:sz w:val="20"/>
        </w:rPr>
        <w:t>persamaan</w:t>
      </w:r>
      <w:proofErr w:type="spellEnd"/>
      <w:r>
        <w:rPr>
          <w:rFonts w:ascii="Trebuchet MS" w:hAnsi="Trebuchet MS"/>
          <w:sz w:val="20"/>
        </w:rPr>
        <w:t xml:space="preserve"> </w:t>
      </w:r>
      <w:proofErr w:type="spellStart"/>
      <w:r>
        <w:rPr>
          <w:rFonts w:ascii="Trebuchet MS" w:hAnsi="Trebuchet MS"/>
          <w:sz w:val="20"/>
        </w:rPr>
        <w:t>dari</w:t>
      </w:r>
      <w:proofErr w:type="spellEnd"/>
      <w:r>
        <w:rPr>
          <w:rFonts w:ascii="Trebuchet MS" w:hAnsi="Trebuchet MS"/>
          <w:sz w:val="20"/>
        </w:rPr>
        <w:t xml:space="preserve"> proses </w:t>
      </w:r>
      <w:proofErr w:type="spellStart"/>
      <w:r>
        <w:rPr>
          <w:rFonts w:ascii="Trebuchet MS" w:hAnsi="Trebuchet MS"/>
          <w:sz w:val="20"/>
        </w:rPr>
        <w:t>kalibrasi</w:t>
      </w:r>
      <w:proofErr w:type="spellEnd"/>
      <w:r>
        <w:rPr>
          <w:rFonts w:ascii="Trebuchet MS" w:hAnsi="Trebuchet MS"/>
          <w:sz w:val="20"/>
        </w:rPr>
        <w:t xml:space="preserve"> </w:t>
      </w:r>
      <w:proofErr w:type="spellStart"/>
      <w:r>
        <w:rPr>
          <w:rFonts w:ascii="Trebuchet MS" w:hAnsi="Trebuchet MS"/>
          <w:sz w:val="20"/>
        </w:rPr>
        <w:t>untuk</w:t>
      </w:r>
      <w:proofErr w:type="spellEnd"/>
      <w:r>
        <w:rPr>
          <w:rFonts w:ascii="Trebuchet MS" w:hAnsi="Trebuchet MS"/>
          <w:sz w:val="20"/>
        </w:rPr>
        <w:t xml:space="preserve"> </w:t>
      </w:r>
      <w:proofErr w:type="spellStart"/>
      <w:r>
        <w:rPr>
          <w:rFonts w:ascii="Trebuchet MS" w:hAnsi="Trebuchet MS"/>
          <w:sz w:val="20"/>
        </w:rPr>
        <w:t>perhitungan</w:t>
      </w:r>
      <w:proofErr w:type="spellEnd"/>
      <w:r>
        <w:rPr>
          <w:rFonts w:ascii="Trebuchet MS" w:hAnsi="Trebuchet MS"/>
          <w:sz w:val="20"/>
        </w:rPr>
        <w:t xml:space="preserve"> </w:t>
      </w:r>
      <w:proofErr w:type="spellStart"/>
      <w:r>
        <w:rPr>
          <w:rFonts w:ascii="Trebuchet MS" w:hAnsi="Trebuchet MS"/>
          <w:sz w:val="20"/>
        </w:rPr>
        <w:t>arus</w:t>
      </w:r>
      <w:proofErr w:type="spellEnd"/>
      <w:r>
        <w:rPr>
          <w:rFonts w:ascii="Trebuchet MS" w:hAnsi="Trebuchet MS"/>
          <w:sz w:val="20"/>
        </w:rPr>
        <w:t xml:space="preserve"> </w:t>
      </w:r>
      <w:proofErr w:type="spellStart"/>
      <w:r>
        <w:rPr>
          <w:rFonts w:ascii="Trebuchet MS" w:hAnsi="Trebuchet MS"/>
          <w:sz w:val="20"/>
        </w:rPr>
        <w:t>sebesar</w:t>
      </w:r>
      <w:proofErr w:type="spellEnd"/>
      <w:r>
        <w:rPr>
          <w:rFonts w:ascii="Trebuchet MS" w:hAnsi="Trebuchet MS"/>
          <w:sz w:val="20"/>
        </w:rPr>
        <w:t xml:space="preserve"> </w:t>
      </w:r>
    </w:p>
    <w:p w14:paraId="45B63449" w14:textId="31F0CB1E" w:rsidR="008320CB" w:rsidRDefault="008320CB" w:rsidP="008320CB">
      <w:pPr>
        <w:pStyle w:val="NormalWeb"/>
        <w:spacing w:before="0" w:beforeAutospacing="0" w:after="0" w:afterAutospacing="0"/>
        <w:ind w:left="284"/>
        <w:rPr>
          <w:rFonts w:ascii="Trebuchet MS" w:hAnsi="Trebuchet MS"/>
          <w:color w:val="000000"/>
          <w:sz w:val="20"/>
          <w:szCs w:val="20"/>
        </w:rPr>
      </w:pPr>
      <w:r>
        <w:rPr>
          <w:rFonts w:ascii="Trebuchet MS" w:hAnsi="Trebuchet MS"/>
          <w:sz w:val="20"/>
        </w:rPr>
        <w:t xml:space="preserve">I(x) = </w:t>
      </w:r>
      <w:r>
        <w:rPr>
          <w:rFonts w:ascii="Trebuchet MS" w:hAnsi="Trebuchet MS"/>
          <w:color w:val="000000"/>
          <w:sz w:val="20"/>
          <w:szCs w:val="20"/>
        </w:rPr>
        <w:t>-7.526 + 0.015x</w:t>
      </w:r>
    </w:p>
    <w:p w14:paraId="7DACFBDC" w14:textId="63EDD338" w:rsidR="008320CB" w:rsidRDefault="008320CB" w:rsidP="008320CB">
      <w:pPr>
        <w:pStyle w:val="NormalWeb"/>
        <w:spacing w:before="0" w:beforeAutospacing="0" w:after="0" w:afterAutospacing="0"/>
        <w:ind w:left="284"/>
        <w:rPr>
          <w:rFonts w:ascii="Trebuchet MS" w:hAnsi="Trebuchet MS"/>
          <w:color w:val="000000"/>
          <w:sz w:val="20"/>
          <w:szCs w:val="20"/>
        </w:rPr>
      </w:pPr>
      <w:r>
        <w:rPr>
          <w:rFonts w:ascii="Trebuchet MS" w:hAnsi="Trebuchet MS"/>
          <w:color w:val="000000"/>
          <w:sz w:val="20"/>
          <w:szCs w:val="20"/>
        </w:rPr>
        <w:t xml:space="preserve">V(x) = </w:t>
      </w:r>
      <w:r>
        <w:rPr>
          <w:rFonts w:ascii="Trebuchet MS" w:hAnsi="Trebuchet MS"/>
          <w:color w:val="000000"/>
          <w:sz w:val="20"/>
          <w:szCs w:val="20"/>
        </w:rPr>
        <w:t>11.833 – 0.025x</w:t>
      </w:r>
    </w:p>
    <w:p w14:paraId="3E7FC1C0" w14:textId="1860D037" w:rsidR="008320CB" w:rsidRPr="008320CB" w:rsidRDefault="008320CB" w:rsidP="008320CB">
      <w:pPr>
        <w:pStyle w:val="NormalWeb"/>
        <w:spacing w:before="0" w:beforeAutospacing="0" w:after="0" w:afterAutospacing="0"/>
        <w:ind w:left="284"/>
        <w:rPr>
          <w:rFonts w:ascii="Trebuchet MS" w:hAnsi="Trebuchet MS"/>
          <w:color w:val="000000"/>
          <w:sz w:val="20"/>
          <w:szCs w:val="20"/>
        </w:rPr>
      </w:pPr>
      <w:proofErr w:type="spellStart"/>
      <w:r>
        <w:rPr>
          <w:rFonts w:ascii="Trebuchet MS" w:hAnsi="Trebuchet MS"/>
          <w:color w:val="000000"/>
          <w:sz w:val="20"/>
          <w:szCs w:val="20"/>
        </w:rPr>
        <w:t>Dengan</w:t>
      </w:r>
      <w:proofErr w:type="spellEnd"/>
      <w:r>
        <w:rPr>
          <w:rFonts w:ascii="Trebuchet MS" w:hAnsi="Trebuchet MS"/>
          <w:color w:val="000000"/>
          <w:sz w:val="20"/>
          <w:szCs w:val="20"/>
        </w:rPr>
        <w:t xml:space="preserve"> </w:t>
      </w:r>
      <w:proofErr w:type="spellStart"/>
      <w:r>
        <w:rPr>
          <w:rFonts w:ascii="Trebuchet MS" w:hAnsi="Trebuchet MS"/>
          <w:color w:val="000000"/>
          <w:sz w:val="20"/>
          <w:szCs w:val="20"/>
        </w:rPr>
        <w:t>nilai</w:t>
      </w:r>
      <w:proofErr w:type="spellEnd"/>
      <w:r>
        <w:rPr>
          <w:rFonts w:ascii="Trebuchet MS" w:hAnsi="Trebuchet MS"/>
          <w:color w:val="000000"/>
          <w:sz w:val="20"/>
          <w:szCs w:val="20"/>
        </w:rPr>
        <w:t xml:space="preserve"> x </w:t>
      </w:r>
      <w:proofErr w:type="spellStart"/>
      <w:r>
        <w:rPr>
          <w:rFonts w:ascii="Trebuchet MS" w:hAnsi="Trebuchet MS"/>
          <w:color w:val="000000"/>
          <w:sz w:val="20"/>
          <w:szCs w:val="20"/>
        </w:rPr>
        <w:t>merepresentasikan</w:t>
      </w:r>
      <w:proofErr w:type="spellEnd"/>
      <w:r>
        <w:rPr>
          <w:rFonts w:ascii="Trebuchet MS" w:hAnsi="Trebuchet MS"/>
          <w:color w:val="000000"/>
          <w:sz w:val="20"/>
          <w:szCs w:val="20"/>
        </w:rPr>
        <w:t xml:space="preserve"> </w:t>
      </w:r>
      <w:proofErr w:type="spellStart"/>
      <w:r>
        <w:rPr>
          <w:rFonts w:ascii="Trebuchet MS" w:hAnsi="Trebuchet MS"/>
          <w:color w:val="000000"/>
          <w:sz w:val="20"/>
          <w:szCs w:val="20"/>
        </w:rPr>
        <w:t>nilai</w:t>
      </w:r>
      <w:proofErr w:type="spellEnd"/>
      <w:r>
        <w:rPr>
          <w:rFonts w:ascii="Trebuchet MS" w:hAnsi="Trebuchet MS"/>
          <w:color w:val="000000"/>
          <w:sz w:val="20"/>
          <w:szCs w:val="20"/>
        </w:rPr>
        <w:t xml:space="preserve"> </w:t>
      </w:r>
      <w:proofErr w:type="spellStart"/>
      <w:r>
        <w:rPr>
          <w:rFonts w:ascii="Trebuchet MS" w:hAnsi="Trebuchet MS"/>
          <w:color w:val="000000"/>
          <w:sz w:val="20"/>
          <w:szCs w:val="20"/>
        </w:rPr>
        <w:t>pembacaan</w:t>
      </w:r>
      <w:proofErr w:type="spellEnd"/>
      <w:r>
        <w:rPr>
          <w:rFonts w:ascii="Trebuchet MS" w:hAnsi="Trebuchet MS"/>
          <w:color w:val="000000"/>
          <w:sz w:val="20"/>
          <w:szCs w:val="20"/>
        </w:rPr>
        <w:t xml:space="preserve"> data </w:t>
      </w:r>
      <w:proofErr w:type="spellStart"/>
      <w:r>
        <w:rPr>
          <w:rFonts w:ascii="Trebuchet MS" w:hAnsi="Trebuchet MS"/>
          <w:color w:val="000000"/>
          <w:sz w:val="20"/>
          <w:szCs w:val="20"/>
        </w:rPr>
        <w:t>analog</w:t>
      </w:r>
      <w:proofErr w:type="spellEnd"/>
      <w:r>
        <w:rPr>
          <w:rFonts w:ascii="Trebuchet MS" w:hAnsi="Trebuchet MS"/>
          <w:color w:val="000000"/>
          <w:sz w:val="20"/>
          <w:szCs w:val="20"/>
        </w:rPr>
        <w:t xml:space="preserve"> 8bit </w:t>
      </w:r>
      <w:proofErr w:type="spellStart"/>
      <w:r>
        <w:rPr>
          <w:rFonts w:ascii="Trebuchet MS" w:hAnsi="Trebuchet MS"/>
          <w:color w:val="000000"/>
          <w:sz w:val="20"/>
          <w:szCs w:val="20"/>
        </w:rPr>
        <w:t>dari</w:t>
      </w:r>
      <w:proofErr w:type="spellEnd"/>
      <w:r>
        <w:rPr>
          <w:rFonts w:ascii="Trebuchet MS" w:hAnsi="Trebuchet MS"/>
          <w:color w:val="000000"/>
          <w:sz w:val="20"/>
          <w:szCs w:val="20"/>
        </w:rPr>
        <w:t xml:space="preserve"> </w:t>
      </w:r>
      <w:proofErr w:type="spellStart"/>
      <w:r>
        <w:rPr>
          <w:rFonts w:ascii="Trebuchet MS" w:hAnsi="Trebuchet MS"/>
          <w:color w:val="000000"/>
          <w:sz w:val="20"/>
          <w:szCs w:val="20"/>
        </w:rPr>
        <w:t>mikrokontroller</w:t>
      </w:r>
      <w:proofErr w:type="spellEnd"/>
      <w:r>
        <w:rPr>
          <w:rFonts w:ascii="Trebuchet MS" w:hAnsi="Trebuchet MS"/>
          <w:color w:val="000000"/>
          <w:sz w:val="20"/>
          <w:szCs w:val="20"/>
        </w:rPr>
        <w:t>.</w:t>
      </w:r>
    </w:p>
    <w:p w14:paraId="1D1CAF3B" w14:textId="7FBA4CF2" w:rsidR="008320CB" w:rsidRPr="008320CB" w:rsidRDefault="008320CB" w:rsidP="00E5448E">
      <w:pPr>
        <w:spacing w:after="0"/>
        <w:ind w:left="284" w:hanging="284"/>
        <w:contextualSpacing/>
        <w:jc w:val="both"/>
        <w:rPr>
          <w:rFonts w:ascii="Trebuchet MS" w:hAnsi="Trebuchet MS" w:cs="Times New Roman"/>
          <w:sz w:val="20"/>
        </w:rPr>
      </w:pPr>
      <w:r w:rsidRPr="008320CB">
        <w:rPr>
          <w:rFonts w:ascii="Trebuchet MS" w:hAnsi="Trebuchet MS" w:cs="Times New Roman"/>
          <w:sz w:val="20"/>
        </w:rPr>
        <w:t xml:space="preserve">2. </w:t>
      </w:r>
      <w:proofErr w:type="spellStart"/>
      <w:r>
        <w:rPr>
          <w:rFonts w:ascii="Trebuchet MS" w:hAnsi="Trebuchet MS" w:cs="Times New Roman"/>
          <w:sz w:val="20"/>
        </w:rPr>
        <w:t>Galat</w:t>
      </w:r>
      <w:proofErr w:type="spellEnd"/>
      <w:r>
        <w:rPr>
          <w:rFonts w:ascii="Trebuchet MS" w:hAnsi="Trebuchet MS" w:cs="Times New Roman"/>
          <w:sz w:val="20"/>
        </w:rPr>
        <w:t xml:space="preserve"> yang </w:t>
      </w:r>
      <w:proofErr w:type="spellStart"/>
      <w:r>
        <w:rPr>
          <w:rFonts w:ascii="Trebuchet MS" w:hAnsi="Trebuchet MS" w:cs="Times New Roman"/>
          <w:sz w:val="20"/>
        </w:rPr>
        <w:t>ditimbulkan</w:t>
      </w:r>
      <w:proofErr w:type="spellEnd"/>
      <w:r>
        <w:rPr>
          <w:rFonts w:ascii="Trebuchet MS" w:hAnsi="Trebuchet MS" w:cs="Times New Roman"/>
          <w:sz w:val="20"/>
        </w:rPr>
        <w:t xml:space="preserve"> </w:t>
      </w:r>
      <w:proofErr w:type="spellStart"/>
      <w:r>
        <w:rPr>
          <w:rFonts w:ascii="Trebuchet MS" w:hAnsi="Trebuchet MS" w:cs="Times New Roman"/>
          <w:sz w:val="20"/>
        </w:rPr>
        <w:t>dari</w:t>
      </w:r>
      <w:proofErr w:type="spellEnd"/>
      <w:r>
        <w:rPr>
          <w:rFonts w:ascii="Trebuchet MS" w:hAnsi="Trebuchet MS" w:cs="Times New Roman"/>
          <w:sz w:val="20"/>
        </w:rPr>
        <w:t xml:space="preserve"> </w:t>
      </w:r>
      <w:proofErr w:type="spellStart"/>
      <w:r>
        <w:rPr>
          <w:rFonts w:ascii="Trebuchet MS" w:hAnsi="Trebuchet MS" w:cs="Times New Roman"/>
          <w:sz w:val="20"/>
        </w:rPr>
        <w:t>perbedaan</w:t>
      </w:r>
      <w:proofErr w:type="spellEnd"/>
      <w:r>
        <w:rPr>
          <w:rFonts w:ascii="Trebuchet MS" w:hAnsi="Trebuchet MS" w:cs="Times New Roman"/>
          <w:sz w:val="20"/>
        </w:rPr>
        <w:t xml:space="preserve"> </w:t>
      </w:r>
      <w:proofErr w:type="spellStart"/>
      <w:r>
        <w:rPr>
          <w:rFonts w:ascii="Trebuchet MS" w:hAnsi="Trebuchet MS" w:cs="Times New Roman"/>
          <w:sz w:val="20"/>
        </w:rPr>
        <w:t>antara</w:t>
      </w:r>
      <w:proofErr w:type="spellEnd"/>
      <w:r>
        <w:rPr>
          <w:rFonts w:ascii="Trebuchet MS" w:hAnsi="Trebuchet MS" w:cs="Times New Roman"/>
          <w:sz w:val="20"/>
        </w:rPr>
        <w:t xml:space="preserve"> </w:t>
      </w:r>
      <w:proofErr w:type="spellStart"/>
      <w:r>
        <w:rPr>
          <w:rFonts w:ascii="Trebuchet MS" w:hAnsi="Trebuchet MS" w:cs="Times New Roman"/>
          <w:sz w:val="20"/>
        </w:rPr>
        <w:t>pembacaan</w:t>
      </w:r>
      <w:proofErr w:type="spellEnd"/>
      <w:r>
        <w:rPr>
          <w:rFonts w:ascii="Trebuchet MS" w:hAnsi="Trebuchet MS" w:cs="Times New Roman"/>
          <w:sz w:val="20"/>
        </w:rPr>
        <w:t xml:space="preserve"> </w:t>
      </w:r>
      <w:proofErr w:type="spellStart"/>
      <w:r>
        <w:rPr>
          <w:rFonts w:ascii="Trebuchet MS" w:hAnsi="Trebuchet MS" w:cs="Times New Roman"/>
          <w:sz w:val="20"/>
        </w:rPr>
        <w:t>tegangan</w:t>
      </w:r>
      <w:proofErr w:type="spellEnd"/>
      <w:r>
        <w:rPr>
          <w:rFonts w:ascii="Trebuchet MS" w:hAnsi="Trebuchet MS" w:cs="Times New Roman"/>
          <w:sz w:val="20"/>
        </w:rPr>
        <w:t xml:space="preserve"> dan </w:t>
      </w:r>
      <w:proofErr w:type="spellStart"/>
      <w:r>
        <w:rPr>
          <w:rFonts w:ascii="Trebuchet MS" w:hAnsi="Trebuchet MS" w:cs="Times New Roman"/>
          <w:sz w:val="20"/>
        </w:rPr>
        <w:t>arus</w:t>
      </w:r>
      <w:proofErr w:type="spellEnd"/>
      <w:r>
        <w:rPr>
          <w:rFonts w:ascii="Trebuchet MS" w:hAnsi="Trebuchet MS" w:cs="Times New Roman"/>
          <w:sz w:val="20"/>
        </w:rPr>
        <w:t xml:space="preserve"> pada </w:t>
      </w:r>
      <w:proofErr w:type="spellStart"/>
      <w:r>
        <w:rPr>
          <w:rFonts w:ascii="Trebuchet MS" w:hAnsi="Trebuchet MS" w:cs="Times New Roman"/>
          <w:sz w:val="20"/>
        </w:rPr>
        <w:t>mikrokontroller</w:t>
      </w:r>
      <w:proofErr w:type="spellEnd"/>
      <w:r>
        <w:rPr>
          <w:rFonts w:ascii="Trebuchet MS" w:hAnsi="Trebuchet MS" w:cs="Times New Roman"/>
          <w:sz w:val="20"/>
        </w:rPr>
        <w:t xml:space="preserve"> </w:t>
      </w:r>
      <w:proofErr w:type="spellStart"/>
      <w:r>
        <w:rPr>
          <w:rFonts w:ascii="Trebuchet MS" w:hAnsi="Trebuchet MS" w:cs="Times New Roman"/>
          <w:sz w:val="20"/>
        </w:rPr>
        <w:t>dengan</w:t>
      </w:r>
      <w:proofErr w:type="spellEnd"/>
      <w:r>
        <w:rPr>
          <w:rFonts w:ascii="Trebuchet MS" w:hAnsi="Trebuchet MS" w:cs="Times New Roman"/>
          <w:sz w:val="20"/>
        </w:rPr>
        <w:t xml:space="preserve"> </w:t>
      </w:r>
      <w:proofErr w:type="spellStart"/>
      <w:r>
        <w:rPr>
          <w:rFonts w:ascii="Trebuchet MS" w:hAnsi="Trebuchet MS" w:cs="Times New Roman"/>
          <w:sz w:val="20"/>
        </w:rPr>
        <w:t>hasil</w:t>
      </w:r>
      <w:proofErr w:type="spellEnd"/>
      <w:r>
        <w:rPr>
          <w:rFonts w:ascii="Trebuchet MS" w:hAnsi="Trebuchet MS" w:cs="Times New Roman"/>
          <w:sz w:val="20"/>
        </w:rPr>
        <w:t xml:space="preserve"> </w:t>
      </w:r>
      <w:proofErr w:type="spellStart"/>
      <w:r>
        <w:rPr>
          <w:rFonts w:ascii="Trebuchet MS" w:hAnsi="Trebuchet MS" w:cs="Times New Roman"/>
          <w:sz w:val="20"/>
        </w:rPr>
        <w:t>pengukuran</w:t>
      </w:r>
      <w:proofErr w:type="spellEnd"/>
      <w:r>
        <w:rPr>
          <w:rFonts w:ascii="Trebuchet MS" w:hAnsi="Trebuchet MS" w:cs="Times New Roman"/>
          <w:sz w:val="20"/>
        </w:rPr>
        <w:t xml:space="preserve"> </w:t>
      </w:r>
      <w:proofErr w:type="spellStart"/>
      <w:r>
        <w:rPr>
          <w:rFonts w:ascii="Trebuchet MS" w:hAnsi="Trebuchet MS" w:cs="Times New Roman"/>
          <w:sz w:val="20"/>
        </w:rPr>
        <w:t>menggunakan</w:t>
      </w:r>
      <w:proofErr w:type="spellEnd"/>
      <w:r>
        <w:rPr>
          <w:rFonts w:ascii="Trebuchet MS" w:hAnsi="Trebuchet MS" w:cs="Times New Roman"/>
          <w:sz w:val="20"/>
        </w:rPr>
        <w:t xml:space="preserve"> </w:t>
      </w:r>
      <w:proofErr w:type="spellStart"/>
      <w:r>
        <w:rPr>
          <w:rFonts w:ascii="Trebuchet MS" w:hAnsi="Trebuchet MS" w:cs="Times New Roman"/>
          <w:sz w:val="20"/>
        </w:rPr>
        <w:t>alat</w:t>
      </w:r>
      <w:proofErr w:type="spellEnd"/>
      <w:r>
        <w:rPr>
          <w:rFonts w:ascii="Trebuchet MS" w:hAnsi="Trebuchet MS" w:cs="Times New Roman"/>
          <w:sz w:val="20"/>
        </w:rPr>
        <w:t xml:space="preserve"> </w:t>
      </w:r>
      <w:proofErr w:type="spellStart"/>
      <w:r>
        <w:rPr>
          <w:rFonts w:ascii="Trebuchet MS" w:hAnsi="Trebuchet MS" w:cs="Times New Roman"/>
          <w:sz w:val="20"/>
        </w:rPr>
        <w:t>ukur</w:t>
      </w:r>
      <w:proofErr w:type="spellEnd"/>
      <w:r>
        <w:rPr>
          <w:rFonts w:ascii="Trebuchet MS" w:hAnsi="Trebuchet MS" w:cs="Times New Roman"/>
          <w:sz w:val="20"/>
        </w:rPr>
        <w:t xml:space="preserve"> </w:t>
      </w:r>
      <w:proofErr w:type="spellStart"/>
      <w:r>
        <w:rPr>
          <w:rFonts w:ascii="Trebuchet MS" w:hAnsi="Trebuchet MS" w:cs="Times New Roman"/>
          <w:sz w:val="20"/>
        </w:rPr>
        <w:t>memiiki</w:t>
      </w:r>
      <w:proofErr w:type="spellEnd"/>
      <w:r w:rsidR="00E5448E">
        <w:rPr>
          <w:rFonts w:ascii="Trebuchet MS" w:hAnsi="Trebuchet MS" w:cs="Times New Roman"/>
          <w:sz w:val="20"/>
        </w:rPr>
        <w:t xml:space="preserve"> rata-rata</w:t>
      </w:r>
      <w:r>
        <w:rPr>
          <w:rFonts w:ascii="Trebuchet MS" w:hAnsi="Trebuchet MS" w:cs="Times New Roman"/>
          <w:sz w:val="20"/>
        </w:rPr>
        <w:t xml:space="preserve"> ga</w:t>
      </w:r>
      <w:proofErr w:type="spellStart"/>
      <w:r>
        <w:rPr>
          <w:rFonts w:ascii="Trebuchet MS" w:hAnsi="Trebuchet MS" w:cs="Times New Roman"/>
          <w:sz w:val="20"/>
        </w:rPr>
        <w:t>lat</w:t>
      </w:r>
      <w:proofErr w:type="spellEnd"/>
      <w:r>
        <w:rPr>
          <w:rFonts w:ascii="Trebuchet MS" w:hAnsi="Trebuchet MS" w:cs="Times New Roman"/>
          <w:sz w:val="20"/>
        </w:rPr>
        <w:t xml:space="preserve"> </w:t>
      </w:r>
      <w:proofErr w:type="spellStart"/>
      <w:r>
        <w:rPr>
          <w:rFonts w:ascii="Trebuchet MS" w:hAnsi="Trebuchet MS" w:cs="Times New Roman"/>
          <w:sz w:val="20"/>
        </w:rPr>
        <w:t>sebesar</w:t>
      </w:r>
      <w:proofErr w:type="spellEnd"/>
      <w:r>
        <w:rPr>
          <w:rFonts w:ascii="Trebuchet MS" w:hAnsi="Trebuchet MS" w:cs="Times New Roman"/>
          <w:sz w:val="20"/>
        </w:rPr>
        <w:t xml:space="preserve"> 0.6% dan 1.91% </w:t>
      </w:r>
      <w:proofErr w:type="spellStart"/>
      <w:r w:rsidR="00E5448E">
        <w:rPr>
          <w:rFonts w:ascii="Trebuchet MS" w:hAnsi="Trebuchet MS" w:cs="Times New Roman"/>
          <w:sz w:val="20"/>
        </w:rPr>
        <w:t>dengan</w:t>
      </w:r>
      <w:proofErr w:type="spellEnd"/>
      <w:r w:rsidR="00E5448E">
        <w:rPr>
          <w:rFonts w:ascii="Trebuchet MS" w:hAnsi="Trebuchet MS" w:cs="Times New Roman"/>
          <w:sz w:val="20"/>
        </w:rPr>
        <w:t xml:space="preserve"> </w:t>
      </w:r>
      <w:proofErr w:type="spellStart"/>
      <w:r w:rsidR="00E5448E">
        <w:rPr>
          <w:rFonts w:ascii="Trebuchet MS" w:hAnsi="Trebuchet MS" w:cs="Times New Roman"/>
          <w:sz w:val="20"/>
        </w:rPr>
        <w:t>rentang</w:t>
      </w:r>
      <w:proofErr w:type="spellEnd"/>
      <w:r w:rsidR="00E5448E">
        <w:rPr>
          <w:rFonts w:ascii="Trebuchet MS" w:hAnsi="Trebuchet MS" w:cs="Times New Roman"/>
          <w:sz w:val="20"/>
        </w:rPr>
        <w:t xml:space="preserve"> </w:t>
      </w:r>
      <w:r w:rsidR="00E5448E">
        <w:rPr>
          <w:rFonts w:ascii="Trebuchet MS" w:hAnsi="Trebuchet MS" w:cs="Times New Roman"/>
          <w:sz w:val="20"/>
        </w:rPr>
        <w:t xml:space="preserve">0,13 </w:t>
      </w:r>
      <w:proofErr w:type="spellStart"/>
      <w:r w:rsidR="00E5448E">
        <w:rPr>
          <w:rFonts w:ascii="Trebuchet MS" w:hAnsi="Trebuchet MS" w:cs="Times New Roman"/>
          <w:sz w:val="20"/>
        </w:rPr>
        <w:t>ke</w:t>
      </w:r>
      <w:proofErr w:type="spellEnd"/>
      <w:r w:rsidR="00E5448E">
        <w:rPr>
          <w:rFonts w:ascii="Trebuchet MS" w:hAnsi="Trebuchet MS" w:cs="Times New Roman"/>
          <w:sz w:val="20"/>
        </w:rPr>
        <w:t xml:space="preserve"> 0,73%</w:t>
      </w:r>
      <w:r w:rsidR="00E5448E">
        <w:rPr>
          <w:rFonts w:ascii="Trebuchet MS" w:hAnsi="Trebuchet MS" w:cs="Times New Roman"/>
          <w:sz w:val="20"/>
        </w:rPr>
        <w:t xml:space="preserve"> dan 1.15</w:t>
      </w:r>
      <w:r w:rsidR="00E5448E">
        <w:rPr>
          <w:rFonts w:ascii="Trebuchet MS" w:hAnsi="Trebuchet MS" w:cs="Times New Roman"/>
          <w:sz w:val="20"/>
        </w:rPr>
        <w:t xml:space="preserve"> </w:t>
      </w:r>
      <w:proofErr w:type="spellStart"/>
      <w:r w:rsidR="00E5448E">
        <w:rPr>
          <w:rFonts w:ascii="Trebuchet MS" w:hAnsi="Trebuchet MS" w:cs="Times New Roman"/>
          <w:sz w:val="20"/>
        </w:rPr>
        <w:t>ke</w:t>
      </w:r>
      <w:proofErr w:type="spellEnd"/>
      <w:r w:rsidR="00E5448E">
        <w:rPr>
          <w:rFonts w:ascii="Trebuchet MS" w:hAnsi="Trebuchet MS" w:cs="Times New Roman"/>
          <w:sz w:val="20"/>
        </w:rPr>
        <w:t xml:space="preserve"> 3.25%</w:t>
      </w:r>
      <w:r w:rsidR="00E5448E">
        <w:rPr>
          <w:rFonts w:ascii="Trebuchet MS" w:hAnsi="Trebuchet MS" w:cs="Times New Roman"/>
          <w:sz w:val="20"/>
        </w:rPr>
        <w:t xml:space="preserve"> </w:t>
      </w:r>
      <w:r>
        <w:rPr>
          <w:rFonts w:ascii="Trebuchet MS" w:hAnsi="Trebuchet MS" w:cs="Times New Roman"/>
          <w:sz w:val="20"/>
        </w:rPr>
        <w:t xml:space="preserve">yang </w:t>
      </w:r>
      <w:proofErr w:type="spellStart"/>
      <w:r>
        <w:rPr>
          <w:rFonts w:ascii="Trebuchet MS" w:hAnsi="Trebuchet MS" w:cs="Times New Roman"/>
          <w:sz w:val="20"/>
        </w:rPr>
        <w:t>membuktikan</w:t>
      </w:r>
      <w:proofErr w:type="spellEnd"/>
      <w:r>
        <w:rPr>
          <w:rFonts w:ascii="Trebuchet MS" w:hAnsi="Trebuchet MS" w:cs="Times New Roman"/>
          <w:sz w:val="20"/>
        </w:rPr>
        <w:t xml:space="preserve"> </w:t>
      </w:r>
      <w:proofErr w:type="spellStart"/>
      <w:r>
        <w:rPr>
          <w:rFonts w:ascii="Trebuchet MS" w:hAnsi="Trebuchet MS" w:cs="Times New Roman"/>
          <w:sz w:val="20"/>
        </w:rPr>
        <w:t>bahwa</w:t>
      </w:r>
      <w:proofErr w:type="spellEnd"/>
      <w:r>
        <w:rPr>
          <w:rFonts w:ascii="Trebuchet MS" w:hAnsi="Trebuchet MS" w:cs="Times New Roman"/>
          <w:sz w:val="20"/>
        </w:rPr>
        <w:t xml:space="preserve"> sensor </w:t>
      </w:r>
      <w:proofErr w:type="spellStart"/>
      <w:r>
        <w:rPr>
          <w:rFonts w:ascii="Trebuchet MS" w:hAnsi="Trebuchet MS" w:cs="Times New Roman"/>
          <w:sz w:val="20"/>
        </w:rPr>
        <w:t>memiliki</w:t>
      </w:r>
      <w:proofErr w:type="spellEnd"/>
      <w:r>
        <w:rPr>
          <w:rFonts w:ascii="Trebuchet MS" w:hAnsi="Trebuchet MS" w:cs="Times New Roman"/>
          <w:sz w:val="20"/>
        </w:rPr>
        <w:t xml:space="preserve"> </w:t>
      </w:r>
      <w:proofErr w:type="spellStart"/>
      <w:r>
        <w:rPr>
          <w:rFonts w:ascii="Trebuchet MS" w:hAnsi="Trebuchet MS" w:cs="Times New Roman"/>
          <w:sz w:val="20"/>
        </w:rPr>
        <w:t>kualitas</w:t>
      </w:r>
      <w:proofErr w:type="spellEnd"/>
      <w:r>
        <w:rPr>
          <w:rFonts w:ascii="Trebuchet MS" w:hAnsi="Trebuchet MS" w:cs="Times New Roman"/>
          <w:sz w:val="20"/>
        </w:rPr>
        <w:t xml:space="preserve"> </w:t>
      </w:r>
      <w:proofErr w:type="spellStart"/>
      <w:r>
        <w:rPr>
          <w:rFonts w:ascii="Trebuchet MS" w:hAnsi="Trebuchet MS" w:cs="Times New Roman"/>
          <w:sz w:val="20"/>
        </w:rPr>
        <w:t>pembacaan</w:t>
      </w:r>
      <w:proofErr w:type="spellEnd"/>
      <w:r>
        <w:rPr>
          <w:rFonts w:ascii="Trebuchet MS" w:hAnsi="Trebuchet MS" w:cs="Times New Roman"/>
          <w:sz w:val="20"/>
        </w:rPr>
        <w:t xml:space="preserve"> yang </w:t>
      </w:r>
      <w:proofErr w:type="spellStart"/>
      <w:r>
        <w:rPr>
          <w:rFonts w:ascii="Trebuchet MS" w:hAnsi="Trebuchet MS" w:cs="Times New Roman"/>
          <w:sz w:val="20"/>
        </w:rPr>
        <w:t>baik</w:t>
      </w:r>
      <w:proofErr w:type="spellEnd"/>
      <w:r>
        <w:rPr>
          <w:rFonts w:ascii="Trebuchet MS" w:hAnsi="Trebuchet MS" w:cs="Times New Roman"/>
          <w:sz w:val="20"/>
        </w:rPr>
        <w:t>.</w:t>
      </w:r>
    </w:p>
    <w:p w14:paraId="6EB896F1" w14:textId="7B8351BE" w:rsidR="008320CB" w:rsidRDefault="008320CB" w:rsidP="00E5448E">
      <w:pPr>
        <w:spacing w:after="0"/>
        <w:contextualSpacing/>
        <w:jc w:val="both"/>
        <w:rPr>
          <w:rFonts w:ascii="Trebuchet MS" w:hAnsi="Trebuchet MS" w:cs="Times New Roman"/>
          <w:sz w:val="20"/>
        </w:rPr>
      </w:pPr>
    </w:p>
    <w:p w14:paraId="6CDDD464" w14:textId="77777777" w:rsidR="003221A3" w:rsidRDefault="003221A3"/>
    <w:sectPr w:rsidR="003221A3" w:rsidSect="00C3605D">
      <w:headerReference w:type="default" r:id="rId21"/>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866DF" w14:textId="77777777" w:rsidR="00554544" w:rsidRDefault="00554544" w:rsidP="003221A3">
      <w:pPr>
        <w:spacing w:after="0" w:line="240" w:lineRule="auto"/>
      </w:pPr>
      <w:r>
        <w:separator/>
      </w:r>
    </w:p>
  </w:endnote>
  <w:endnote w:type="continuationSeparator" w:id="0">
    <w:p w14:paraId="06690366" w14:textId="77777777" w:rsidR="00554544" w:rsidRDefault="00554544"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426469"/>
      <w:docPartObj>
        <w:docPartGallery w:val="Page Numbers (Bottom of Page)"/>
        <w:docPartUnique/>
      </w:docPartObj>
    </w:sdtPr>
    <w:sdtContent>
      <w:p w14:paraId="1C094264" w14:textId="77777777"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80849633"/>
      <w:docPartObj>
        <w:docPartGallery w:val="Page Numbers (Bottom of Page)"/>
        <w:docPartUnique/>
      </w:docPartObj>
    </w:sdtPr>
    <w:sdtContent>
      <w:p w14:paraId="2A44C514" w14:textId="77777777"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sdt>
    <w:sdtPr>
      <w:rPr>
        <w:rStyle w:val="PageNumber"/>
      </w:rPr>
      <w:id w:val="-424810202"/>
      <w:docPartObj>
        <w:docPartGallery w:val="Page Numbers (Bottom of Page)"/>
        <w:docPartUnique/>
      </w:docPartObj>
    </w:sdtPr>
    <w:sdtContent>
      <w:p w14:paraId="2B49666F" w14:textId="77777777"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1309"/>
      <w:docPartObj>
        <w:docPartGallery w:val="Page Numbers (Bottom of Page)"/>
        <w:docPartUnique/>
      </w:docPartObj>
    </w:sdtPr>
    <w:sdtContent>
      <w:p w14:paraId="20270C32" w14:textId="77777777"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sdtContent>
  </w:sdt>
  <w:tbl>
    <w:tblPr>
      <w:tblStyle w:val="TableGrid"/>
      <w:tblW w:w="12059" w:type="dxa"/>
      <w:tblInd w:w="-1708" w:type="dxa"/>
      <w:tblLook w:val="04A0" w:firstRow="1" w:lastRow="0" w:firstColumn="1" w:lastColumn="0" w:noHBand="0" w:noVBand="1"/>
    </w:tblPr>
    <w:tblGrid>
      <w:gridCol w:w="12059"/>
    </w:tblGrid>
    <w:tr w:rsidR="003221A3" w14:paraId="78063595" w14:textId="77777777" w:rsidTr="003221A3">
      <w:tc>
        <w:tcPr>
          <w:tcW w:w="12059" w:type="dxa"/>
          <w:tcBorders>
            <w:top w:val="single" w:sz="12" w:space="0" w:color="FFC000"/>
            <w:left w:val="nil"/>
            <w:bottom w:val="nil"/>
            <w:right w:val="nil"/>
          </w:tcBorders>
        </w:tcPr>
        <w:p w14:paraId="150B92AA" w14:textId="77777777" w:rsidR="003221A3" w:rsidRDefault="003221A3" w:rsidP="003221A3">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B8A5" w14:textId="77777777" w:rsidR="00554544" w:rsidRDefault="00554544" w:rsidP="003221A3">
      <w:pPr>
        <w:spacing w:after="0" w:line="240" w:lineRule="auto"/>
      </w:pPr>
      <w:r>
        <w:separator/>
      </w:r>
    </w:p>
  </w:footnote>
  <w:footnote w:type="continuationSeparator" w:id="0">
    <w:p w14:paraId="1A5727F7" w14:textId="77777777" w:rsidR="00554544" w:rsidRDefault="00554544"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cs="Times New Roman"/>
          <w:sz w:val="16"/>
          <w:szCs w:val="16"/>
          <w:lang w:val="id-ID"/>
        </w:rPr>
      </w:pPr>
      <w:r w:rsidRPr="00EB1157">
        <w:rPr>
          <w:rStyle w:val="FootnoteReference"/>
        </w:rPr>
        <w:t>*</w:t>
      </w:r>
      <w:r w:rsidR="00D67836" w:rsidRPr="00D67836">
        <w:t xml:space="preserve"> </w:t>
      </w:r>
      <w:r w:rsidR="00D67836" w:rsidRPr="00D67836">
        <w:rPr>
          <w:rFonts w:ascii="Trebuchet MS" w:hAnsi="Trebuchet MS" w:cs="Times New Roman"/>
          <w:sz w:val="16"/>
          <w:szCs w:val="16"/>
          <w:lang w:val="id-ID"/>
        </w:rPr>
        <w:t xml:space="preserve">Correspondence Author. Phone: </w:t>
      </w:r>
      <w:r w:rsidR="00D67836" w:rsidRPr="00AF50EC">
        <w:rPr>
          <w:rFonts w:ascii="Trebuchet MS" w:hAnsi="Trebuchet MS" w:cs="Times New Roman"/>
          <w:sz w:val="16"/>
          <w:szCs w:val="16"/>
          <w:lang w:val="id-ID"/>
        </w:rPr>
        <w:t>xxx-xxxxxxx</w:t>
      </w:r>
      <w:r w:rsidR="00D67836">
        <w:rPr>
          <w:rFonts w:ascii="Trebuchet MS" w:hAnsi="Trebuchet MS" w:cs="Times New Roman"/>
          <w:sz w:val="16"/>
          <w:szCs w:val="16"/>
          <w:lang w:val="en-US"/>
        </w:rPr>
        <w:t xml:space="preserve"> </w:t>
      </w:r>
      <w:r w:rsidR="00D67836" w:rsidRPr="00D67836">
        <w:rPr>
          <w:rFonts w:ascii="Trebuchet MS" w:hAnsi="Trebuchet MS" w:cs="Times New Roman"/>
          <w:sz w:val="16"/>
          <w:szCs w:val="16"/>
          <w:lang w:val="id-ID"/>
        </w:rPr>
        <w:t>; Handphone</w:t>
      </w:r>
      <w:r w:rsidR="00D67836">
        <w:rPr>
          <w:rFonts w:ascii="Trebuchet MS" w:hAnsi="Trebuchet MS" w:cs="Times New Roman"/>
          <w:sz w:val="16"/>
          <w:szCs w:val="16"/>
          <w:lang w:val="en-US"/>
        </w:rPr>
        <w:t xml:space="preserve"> </w:t>
      </w:r>
      <w:r w:rsidR="005631A6" w:rsidRPr="00AF50EC">
        <w:rPr>
          <w:rFonts w:ascii="Trebuchet MS" w:hAnsi="Trebuchet MS" w:cs="Times New Roman"/>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cs="Times New Roman"/>
          <w:sz w:val="16"/>
          <w:szCs w:val="16"/>
          <w:lang w:val="id-ID"/>
        </w:rPr>
        <w:t xml:space="preserve">  email : xxxxxxx@</w:t>
      </w:r>
      <w:r w:rsidR="00BB3BDD">
        <w:rPr>
          <w:rFonts w:ascii="Trebuchet MS" w:hAnsi="Trebuchet MS" w:cs="Times New Roman"/>
          <w:sz w:val="16"/>
          <w:szCs w:val="16"/>
          <w:lang w:val="en-US"/>
        </w:rPr>
        <w:t>xxxxxxx</w:t>
      </w:r>
      <w:r w:rsidRPr="00AF50EC">
        <w:rPr>
          <w:rFonts w:ascii="Trebuchet MS" w:hAnsi="Trebuchet MS" w:cs="Times New Roman"/>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3221A3" w14:paraId="66F51A3F" w14:textId="77777777" w:rsidTr="003221A3">
      <w:tc>
        <w:tcPr>
          <w:tcW w:w="11907" w:type="dxa"/>
        </w:tcPr>
        <w:p w14:paraId="0C184A4E" w14:textId="0D16D08F" w:rsidR="008E0A54" w:rsidRPr="00D308A1" w:rsidRDefault="008E0A54" w:rsidP="002C4D3A">
          <w:pPr>
            <w:pStyle w:val="Header"/>
            <w:spacing w:after="0" w:line="240" w:lineRule="auto"/>
            <w:ind w:left="2310" w:right="1310"/>
            <w:rPr>
              <w:b/>
              <w:bCs/>
            </w:rPr>
          </w:pPr>
          <w:r w:rsidRPr="002C4D3A">
            <w:rPr>
              <w:b/>
              <w:bCs/>
              <w:noProof/>
              <w:lang w:val="id-ID" w:eastAsia="id-ID"/>
            </w:rPr>
            <w:drawing>
              <wp:anchor distT="0" distB="0" distL="0" distR="0" simplePos="0" relativeHeight="251661312" behindDoc="0" locked="0" layoutInCell="1" allowOverlap="1" wp14:anchorId="144612B9" wp14:editId="5F490884">
                <wp:simplePos x="0" y="0"/>
                <wp:positionH relativeFrom="column">
                  <wp:posOffset>858520</wp:posOffset>
                </wp:positionH>
                <wp:positionV relativeFrom="paragraph">
                  <wp:posOffset>16931</wp:posOffset>
                </wp:positionV>
                <wp:extent cx="519430" cy="459105"/>
                <wp:effectExtent l="0" t="12700" r="90170" b="10795"/>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 cstate="print">
                          <a:clrChange>
                            <a:clrFrom>
                              <a:srgbClr val="FFFFFF"/>
                            </a:clrFrom>
                            <a:clrTo>
                              <a:srgbClr val="FFFFFF">
                                <a:alpha val="0"/>
                              </a:srgbClr>
                            </a:clrTo>
                          </a:clrChange>
                        </a:blip>
                        <a:srcRect l="2458" t="45262" r="78045" b="20352"/>
                        <a:stretch/>
                      </pic:blipFill>
                      <pic:spPr>
                        <a:xfrm rot="2065626">
                          <a:off x="0" y="0"/>
                          <a:ext cx="519430" cy="459105"/>
                        </a:xfrm>
                        <a:prstGeom prst="rect">
                          <a:avLst/>
                        </a:prstGeom>
                        <a:ln>
                          <a:noFill/>
                        </a:ln>
                      </pic:spPr>
                    </pic:pic>
                  </a:graphicData>
                </a:graphic>
                <wp14:sizeRelH relativeFrom="page">
                  <wp14:pctWidth>0</wp14:pctWidth>
                </wp14:sizeRelH>
                <wp14:sizeRelV relativeFrom="page">
                  <wp14:pctHeight>0</wp14:pctHeight>
                </wp14:sizeRelV>
              </wp:anchor>
            </w:drawing>
          </w:r>
          <w:r w:rsidRPr="002C4D3A">
            <w:rPr>
              <w:b/>
              <w:bCs/>
              <w:noProof/>
              <w:sz w:val="21"/>
            </w:rPr>
            <mc:AlternateContent>
              <mc:Choice Requires="wps">
                <w:drawing>
                  <wp:anchor distT="0" distB="0" distL="114300" distR="114300" simplePos="0" relativeHeight="251659264" behindDoc="0" locked="0" layoutInCell="1" allowOverlap="1" wp14:anchorId="0FD88A78" wp14:editId="0144E142">
                    <wp:simplePos x="0" y="0"/>
                    <wp:positionH relativeFrom="column">
                      <wp:posOffset>5641201</wp:posOffset>
                    </wp:positionH>
                    <wp:positionV relativeFrom="paragraph">
                      <wp:posOffset>-15240</wp:posOffset>
                    </wp:positionV>
                    <wp:extent cx="1026795"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6795" cy="371475"/>
                            </a:xfrm>
                            <a:prstGeom prst="rect">
                              <a:avLst/>
                            </a:prstGeom>
                            <a:noFill/>
                            <a:ln w="6350">
                              <a:noFill/>
                            </a:ln>
                          </wps:spPr>
                          <wps:txb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88A78" id="_x0000_t202" coordsize="21600,21600" o:spt="202" path="m,l,21600r21600,l21600,xe">
                    <v:stroke joinstyle="miter"/>
                    <v:path gradientshapeok="t" o:connecttype="rect"/>
                  </v:shapetype>
                  <v:shape id="Text Box 2" o:spid="_x0000_s1026"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mc:Fallback>
            </mc:AlternateContent>
          </w:r>
          <w:proofErr w:type="spellStart"/>
          <w:r w:rsidRPr="002C4D3A">
            <w:rPr>
              <w:b/>
              <w:bCs/>
            </w:rPr>
            <w:t>J</w:t>
          </w:r>
          <w:r w:rsidRPr="00D308A1">
            <w:rPr>
              <w:b/>
              <w:bCs/>
            </w:rPr>
            <w:t>urnal</w:t>
          </w:r>
          <w:proofErr w:type="spellEnd"/>
          <w:r w:rsidRPr="00D308A1">
            <w:rPr>
              <w:b/>
              <w:bCs/>
            </w:rPr>
            <w:t xml:space="preserve"> </w:t>
          </w:r>
          <w:proofErr w:type="spellStart"/>
          <w:r w:rsidRPr="00D308A1">
            <w:rPr>
              <w:b/>
              <w:bCs/>
            </w:rPr>
            <w:t>A</w:t>
          </w:r>
          <w:r w:rsidR="00E77B79" w:rsidRPr="00D308A1">
            <w:rPr>
              <w:b/>
              <w:bCs/>
            </w:rPr>
            <w:t>siimetrik</w:t>
          </w:r>
          <w:proofErr w:type="spellEnd"/>
          <w:r w:rsidRPr="00D308A1">
            <w:rPr>
              <w:b/>
              <w:bCs/>
            </w:rPr>
            <w:t xml:space="preserve">: </w:t>
          </w:r>
          <w:proofErr w:type="spellStart"/>
          <w:r w:rsidRPr="00D308A1">
            <w:rPr>
              <w:b/>
              <w:bCs/>
            </w:rPr>
            <w:t>Jurnal</w:t>
          </w:r>
          <w:proofErr w:type="spellEnd"/>
          <w:r w:rsidRPr="00D308A1">
            <w:rPr>
              <w:b/>
              <w:bCs/>
            </w:rPr>
            <w:t xml:space="preserve"> </w:t>
          </w:r>
          <w:proofErr w:type="spellStart"/>
          <w:r w:rsidRPr="00D308A1">
            <w:rPr>
              <w:b/>
              <w:bCs/>
            </w:rPr>
            <w:t>Ilmiah</w:t>
          </w:r>
          <w:proofErr w:type="spellEnd"/>
          <w:r w:rsidRPr="00D308A1">
            <w:rPr>
              <w:b/>
              <w:bCs/>
            </w:rPr>
            <w:t xml:space="preserve"> </w:t>
          </w:r>
          <w:proofErr w:type="spellStart"/>
          <w:r w:rsidRPr="00D308A1">
            <w:rPr>
              <w:b/>
              <w:bCs/>
            </w:rPr>
            <w:t>Rekayasa</w:t>
          </w:r>
          <w:proofErr w:type="spellEnd"/>
          <w:r w:rsidRPr="00D308A1">
            <w:rPr>
              <w:b/>
              <w:bCs/>
            </w:rPr>
            <w:t xml:space="preserve"> </w:t>
          </w:r>
          <w:r w:rsidR="00E77B79" w:rsidRPr="00D308A1">
            <w:rPr>
              <w:b/>
              <w:bCs/>
            </w:rPr>
            <w:t>Dan</w:t>
          </w:r>
          <w:r w:rsidRPr="00D308A1">
            <w:rPr>
              <w:b/>
              <w:bCs/>
            </w:rPr>
            <w:t xml:space="preserve"> </w:t>
          </w:r>
          <w:proofErr w:type="spellStart"/>
          <w:r w:rsidRPr="00D308A1">
            <w:rPr>
              <w:b/>
              <w:bCs/>
            </w:rPr>
            <w:t>Inovasi</w:t>
          </w:r>
          <w:proofErr w:type="spellEnd"/>
          <w:r w:rsidRPr="00D308A1">
            <w:rPr>
              <w:b/>
              <w:bCs/>
            </w:rPr>
            <w:t xml:space="preserve">  </w:t>
          </w:r>
        </w:p>
        <w:p w14:paraId="511FB5E1" w14:textId="77777777" w:rsidR="00027BA7" w:rsidRPr="002C4D3A" w:rsidRDefault="00027BA7" w:rsidP="00027BA7">
          <w:pPr>
            <w:pStyle w:val="Header"/>
            <w:spacing w:after="0" w:line="240" w:lineRule="auto"/>
            <w:ind w:left="2318" w:right="1310"/>
            <w:rPr>
              <w:bCs/>
              <w:sz w:val="16"/>
              <w:szCs w:val="18"/>
            </w:rPr>
          </w:pPr>
          <w:proofErr w:type="spellStart"/>
          <w:r w:rsidRPr="002C4D3A">
            <w:rPr>
              <w:bCs/>
              <w:sz w:val="16"/>
              <w:szCs w:val="18"/>
            </w:rPr>
            <w:t>Terakreditasi</w:t>
          </w:r>
          <w:proofErr w:type="spellEnd"/>
          <w:r w:rsidRPr="002C4D3A">
            <w:rPr>
              <w:bCs/>
              <w:sz w:val="16"/>
              <w:szCs w:val="18"/>
            </w:rPr>
            <w:t xml:space="preserve"> </w:t>
          </w:r>
          <w:r>
            <w:rPr>
              <w:bCs/>
              <w:sz w:val="16"/>
              <w:szCs w:val="18"/>
            </w:rPr>
            <w:t>“</w:t>
          </w:r>
          <w:proofErr w:type="spellStart"/>
          <w:r>
            <w:rPr>
              <w:b/>
              <w:sz w:val="16"/>
              <w:szCs w:val="18"/>
            </w:rPr>
            <w:t>Peringkat</w:t>
          </w:r>
          <w:proofErr w:type="spellEnd"/>
          <w:r>
            <w:rPr>
              <w:b/>
              <w:sz w:val="16"/>
              <w:szCs w:val="18"/>
            </w:rPr>
            <w:t xml:space="preserve"> 4” </w:t>
          </w:r>
          <w:r w:rsidRPr="002C4D3A">
            <w:rPr>
              <w:bCs/>
              <w:sz w:val="16"/>
              <w:szCs w:val="18"/>
            </w:rPr>
            <w:t xml:space="preserve">oleh </w:t>
          </w:r>
          <w:proofErr w:type="spellStart"/>
          <w:r w:rsidRPr="002C4D3A">
            <w:rPr>
              <w:bCs/>
              <w:sz w:val="16"/>
              <w:szCs w:val="18"/>
            </w:rPr>
            <w:t>Kemenristek</w:t>
          </w:r>
          <w:proofErr w:type="spellEnd"/>
          <w:r w:rsidRPr="002C4D3A">
            <w:rPr>
              <w:bCs/>
              <w:sz w:val="16"/>
              <w:szCs w:val="18"/>
            </w:rPr>
            <w:t>/BRIN</w:t>
          </w:r>
          <w:r>
            <w:rPr>
              <w:bCs/>
              <w:sz w:val="16"/>
              <w:szCs w:val="18"/>
            </w:rPr>
            <w:t xml:space="preserve">, </w:t>
          </w:r>
          <w:proofErr w:type="spellStart"/>
          <w:r>
            <w:rPr>
              <w:bCs/>
              <w:sz w:val="16"/>
              <w:szCs w:val="18"/>
            </w:rPr>
            <w:t>Nomor</w:t>
          </w:r>
          <w:proofErr w:type="spellEnd"/>
          <w:r>
            <w:rPr>
              <w:bCs/>
              <w:sz w:val="16"/>
              <w:szCs w:val="18"/>
            </w:rPr>
            <w:t xml:space="preserve"> SK: 200/M/KPT/2020</w:t>
          </w:r>
        </w:p>
        <w:p w14:paraId="1AE73A93" w14:textId="6D54EAC0" w:rsidR="008E0A54" w:rsidRDefault="00D308A1" w:rsidP="00D308A1">
          <w:pPr>
            <w:pStyle w:val="Header"/>
            <w:spacing w:after="0" w:line="240" w:lineRule="auto"/>
            <w:ind w:left="2318" w:right="1310"/>
            <w:rPr>
              <w:sz w:val="16"/>
              <w:szCs w:val="18"/>
            </w:rPr>
          </w:pPr>
          <w:r w:rsidRPr="001C4B61">
            <w:rPr>
              <w:sz w:val="16"/>
              <w:szCs w:val="18"/>
            </w:rPr>
            <w:t xml:space="preserve">Volume </w:t>
          </w:r>
          <w:r w:rsidR="00977D10">
            <w:rPr>
              <w:sz w:val="16"/>
              <w:szCs w:val="18"/>
            </w:rPr>
            <w:t>5</w:t>
          </w:r>
          <w:r w:rsidRPr="001C4B61">
            <w:rPr>
              <w:sz w:val="16"/>
              <w:szCs w:val="18"/>
            </w:rPr>
            <w:t xml:space="preserve"> </w:t>
          </w:r>
          <w:proofErr w:type="spellStart"/>
          <w:r w:rsidRPr="001C4B61">
            <w:rPr>
              <w:sz w:val="16"/>
              <w:szCs w:val="18"/>
            </w:rPr>
            <w:t>Nomor</w:t>
          </w:r>
          <w:proofErr w:type="spellEnd"/>
          <w:r w:rsidRPr="001C4B61">
            <w:rPr>
              <w:sz w:val="16"/>
              <w:szCs w:val="18"/>
            </w:rPr>
            <w:t xml:space="preserve"> </w:t>
          </w:r>
          <w:r w:rsidR="00977D10">
            <w:rPr>
              <w:sz w:val="16"/>
              <w:szCs w:val="18"/>
            </w:rPr>
            <w:t>1</w:t>
          </w:r>
          <w:r w:rsidRPr="001C4B61">
            <w:rPr>
              <w:sz w:val="16"/>
              <w:szCs w:val="18"/>
            </w:rPr>
            <w:t xml:space="preserve"> </w:t>
          </w:r>
          <w:proofErr w:type="spellStart"/>
          <w:r w:rsidRPr="001C4B61">
            <w:rPr>
              <w:sz w:val="16"/>
              <w:szCs w:val="18"/>
            </w:rPr>
            <w:t>Tahun</w:t>
          </w:r>
          <w:proofErr w:type="spellEnd"/>
          <w:r w:rsidRPr="001C4B61">
            <w:rPr>
              <w:sz w:val="16"/>
              <w:szCs w:val="18"/>
            </w:rPr>
            <w:t xml:space="preserve"> 202</w:t>
          </w:r>
          <w:r w:rsidR="00977D10">
            <w:rPr>
              <w:sz w:val="16"/>
              <w:szCs w:val="18"/>
            </w:rPr>
            <w:t>3</w:t>
          </w:r>
          <w:r w:rsidRPr="001C4B61">
            <w:rPr>
              <w:sz w:val="16"/>
              <w:szCs w:val="18"/>
            </w:rPr>
            <w:t xml:space="preserve">, </w:t>
          </w:r>
          <w:proofErr w:type="spellStart"/>
          <w:r w:rsidR="00977D10">
            <w:rPr>
              <w:sz w:val="16"/>
              <w:szCs w:val="18"/>
            </w:rPr>
            <w:t>Januari</w:t>
          </w:r>
          <w:proofErr w:type="spellEnd"/>
          <w:r w:rsidR="00BC0774">
            <w:rPr>
              <w:sz w:val="16"/>
              <w:szCs w:val="18"/>
            </w:rPr>
            <w:t xml:space="preserve"> </w:t>
          </w:r>
          <w:r w:rsidRPr="001C4B61">
            <w:rPr>
              <w:sz w:val="16"/>
              <w:szCs w:val="18"/>
            </w:rPr>
            <w:t>202</w:t>
          </w:r>
          <w:r w:rsidR="00977D10">
            <w:rPr>
              <w:sz w:val="16"/>
              <w:szCs w:val="18"/>
            </w:rPr>
            <w:t>3</w:t>
          </w:r>
          <w:r w:rsidRPr="001C4B61">
            <w:rPr>
              <w:sz w:val="16"/>
              <w:szCs w:val="18"/>
            </w:rPr>
            <w:t xml:space="preserve">, Halaman </w:t>
          </w:r>
          <w:r w:rsidR="00874597">
            <w:rPr>
              <w:sz w:val="16"/>
              <w:szCs w:val="18"/>
            </w:rPr>
            <w:t>XX-XX</w:t>
          </w:r>
          <w:r>
            <w:rPr>
              <w:sz w:val="16"/>
              <w:szCs w:val="18"/>
            </w:rPr>
            <w:t>.</w:t>
          </w:r>
        </w:p>
        <w:p w14:paraId="08F4A5E4" w14:textId="716C39B4" w:rsidR="003221A3" w:rsidRDefault="008E0A54" w:rsidP="002C4D3A">
          <w:pPr>
            <w:spacing w:after="0" w:line="240" w:lineRule="auto"/>
            <w:ind w:left="2318" w:right="1270"/>
            <w:rPr>
              <w:rStyle w:val="Hyperlink"/>
              <w:rFonts w:ascii="Trebuchet MS" w:hAnsi="Trebuchet MS"/>
              <w:sz w:val="13"/>
              <w:u w:val="none"/>
            </w:rPr>
          </w:pPr>
          <w:proofErr w:type="gramStart"/>
          <w:r w:rsidRPr="009A5E53">
            <w:rPr>
              <w:rFonts w:ascii="Trebuchet MS" w:hAnsi="Trebuchet MS"/>
              <w:color w:val="000000" w:themeColor="text1"/>
              <w:sz w:val="13"/>
            </w:rPr>
            <w:t>Website :</w:t>
          </w:r>
          <w:proofErr w:type="gramEnd"/>
          <w:r w:rsidRPr="009A5E53">
            <w:rPr>
              <w:rFonts w:ascii="Trebuchet MS" w:hAnsi="Trebuchet MS"/>
              <w:color w:val="0432FF"/>
              <w:sz w:val="13"/>
            </w:rPr>
            <w:t xml:space="preserve"> </w:t>
          </w:r>
          <w:hyperlink r:id="rId2" w:history="1">
            <w:r w:rsidRPr="009A5E53">
              <w:rPr>
                <w:rStyle w:val="Hyperlink"/>
                <w:rFonts w:ascii="Trebuchet MS" w:hAnsi="Trebuchet MS"/>
                <w:sz w:val="13"/>
                <w:u w:val="none"/>
              </w:rPr>
              <w:t>http://journal.univpancasila.ac.id/index.php/asiimetrik/</w:t>
            </w:r>
          </w:hyperlink>
        </w:p>
        <w:p w14:paraId="3CE2E196" w14:textId="3F610B20" w:rsidR="002C4D3A" w:rsidRPr="002C4D3A" w:rsidRDefault="002C4D3A" w:rsidP="002C4D3A">
          <w:pPr>
            <w:spacing w:after="0" w:line="240" w:lineRule="auto"/>
            <w:ind w:left="2318" w:right="1270"/>
            <w:rPr>
              <w:rFonts w:ascii="Trebuchet MS" w:hAnsi="Trebuchet MS"/>
              <w:color w:val="000000" w:themeColor="text1"/>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874597" w14:paraId="09A751B7" w14:textId="77777777" w:rsidTr="006D28B4">
      <w:tc>
        <w:tcPr>
          <w:tcW w:w="11907" w:type="dxa"/>
        </w:tcPr>
        <w:p w14:paraId="77CF6192" w14:textId="0E38E83D" w:rsidR="00874597" w:rsidRPr="00851DD3" w:rsidRDefault="001E3C06" w:rsidP="00874597">
          <w:pPr>
            <w:pStyle w:val="Header"/>
            <w:ind w:left="1596" w:right="1270"/>
            <w:jc w:val="center"/>
            <w:rPr>
              <w:i/>
              <w:sz w:val="16"/>
            </w:rPr>
          </w:pPr>
          <w:r>
            <w:rPr>
              <w:i/>
              <w:sz w:val="16"/>
            </w:rPr>
            <w:t>Firs</w:t>
          </w:r>
          <w:r w:rsidR="00B9195E">
            <w:rPr>
              <w:i/>
              <w:sz w:val="16"/>
            </w:rPr>
            <w:t xml:space="preserve">t </w:t>
          </w:r>
          <w:r w:rsidRPr="001E3C06">
            <w:rPr>
              <w:i/>
              <w:sz w:val="16"/>
            </w:rPr>
            <w:t>Author's Last Name</w:t>
          </w:r>
          <w:r w:rsidR="00874597" w:rsidRPr="00F10634">
            <w:rPr>
              <w:i/>
              <w:sz w:val="16"/>
            </w:rPr>
            <w:t xml:space="preserve">, </w:t>
          </w:r>
          <w:r w:rsidR="00B9195E">
            <w:rPr>
              <w:i/>
              <w:sz w:val="16"/>
            </w:rPr>
            <w:t>et al</w:t>
          </w:r>
          <w:r w:rsidR="00874597" w:rsidRPr="00F10634">
            <w:rPr>
              <w:i/>
              <w:sz w:val="16"/>
            </w:rPr>
            <w:t xml:space="preserve">. / </w:t>
          </w:r>
          <w:proofErr w:type="spellStart"/>
          <w:r w:rsidR="00874597" w:rsidRPr="00F10634">
            <w:rPr>
              <w:i/>
              <w:sz w:val="16"/>
            </w:rPr>
            <w:t>Jurnal</w:t>
          </w:r>
          <w:proofErr w:type="spellEnd"/>
          <w:r w:rsidR="00874597" w:rsidRPr="00F10634">
            <w:rPr>
              <w:i/>
              <w:sz w:val="16"/>
            </w:rPr>
            <w:t xml:space="preserve"> </w:t>
          </w:r>
          <w:proofErr w:type="spellStart"/>
          <w:r w:rsidR="00874597">
            <w:rPr>
              <w:i/>
              <w:sz w:val="16"/>
            </w:rPr>
            <w:t>Asiimetrik</w:t>
          </w:r>
          <w:proofErr w:type="spellEnd"/>
          <w:r w:rsidR="00874597">
            <w:rPr>
              <w:i/>
              <w:sz w:val="16"/>
            </w:rPr>
            <w:t>:</w:t>
          </w:r>
          <w:r w:rsidR="00874597" w:rsidRPr="00F10634">
            <w:rPr>
              <w:i/>
              <w:sz w:val="16"/>
            </w:rPr>
            <w:t xml:space="preserve"> </w:t>
          </w:r>
          <w:proofErr w:type="spellStart"/>
          <w:r w:rsidR="00874597" w:rsidRPr="00F10634">
            <w:rPr>
              <w:i/>
              <w:sz w:val="16"/>
            </w:rPr>
            <w:t>Jurnal</w:t>
          </w:r>
          <w:proofErr w:type="spellEnd"/>
          <w:r w:rsidR="00874597" w:rsidRPr="00F10634">
            <w:rPr>
              <w:i/>
              <w:sz w:val="16"/>
            </w:rPr>
            <w:t xml:space="preserve"> </w:t>
          </w:r>
          <w:proofErr w:type="spellStart"/>
          <w:r w:rsidR="00874597" w:rsidRPr="00F10634">
            <w:rPr>
              <w:i/>
              <w:sz w:val="16"/>
            </w:rPr>
            <w:t>Ilmiah</w:t>
          </w:r>
          <w:proofErr w:type="spellEnd"/>
          <w:r w:rsidR="00874597" w:rsidRPr="00F10634">
            <w:rPr>
              <w:i/>
              <w:sz w:val="16"/>
            </w:rPr>
            <w:t xml:space="preserve"> </w:t>
          </w:r>
          <w:proofErr w:type="spellStart"/>
          <w:r w:rsidR="00874597" w:rsidRPr="00F10634">
            <w:rPr>
              <w:i/>
              <w:sz w:val="16"/>
            </w:rPr>
            <w:t>Rekayasa</w:t>
          </w:r>
          <w:proofErr w:type="spellEnd"/>
          <w:r w:rsidR="00874597" w:rsidRPr="00F10634">
            <w:rPr>
              <w:i/>
              <w:sz w:val="16"/>
            </w:rPr>
            <w:t xml:space="preserve"> </w:t>
          </w:r>
          <w:r w:rsidR="00874597">
            <w:rPr>
              <w:i/>
              <w:sz w:val="16"/>
            </w:rPr>
            <w:t>Dan</w:t>
          </w:r>
          <w:r w:rsidR="00874597" w:rsidRPr="00F10634">
            <w:rPr>
              <w:i/>
              <w:sz w:val="16"/>
            </w:rPr>
            <w:t xml:space="preserve"> </w:t>
          </w:r>
          <w:proofErr w:type="spellStart"/>
          <w:r w:rsidR="00874597" w:rsidRPr="00F10634">
            <w:rPr>
              <w:i/>
              <w:sz w:val="16"/>
            </w:rPr>
            <w:t>Inovasi</w:t>
          </w:r>
          <w:proofErr w:type="spellEnd"/>
          <w:r w:rsidR="00874597">
            <w:rPr>
              <w:i/>
              <w:sz w:val="16"/>
            </w:rPr>
            <w:t xml:space="preserve">, </w:t>
          </w:r>
          <w:r w:rsidR="00B9195E">
            <w:rPr>
              <w:i/>
              <w:sz w:val="16"/>
            </w:rPr>
            <w:t>5</w:t>
          </w:r>
          <w:r w:rsidR="00874597">
            <w:rPr>
              <w:i/>
              <w:sz w:val="16"/>
            </w:rPr>
            <w:t xml:space="preserve"> (1),</w:t>
          </w:r>
          <w:r w:rsidR="00874597" w:rsidRPr="00F10634">
            <w:rPr>
              <w:i/>
              <w:sz w:val="16"/>
            </w:rPr>
            <w:t xml:space="preserve"> </w:t>
          </w:r>
          <w:r w:rsidR="00B9195E">
            <w:rPr>
              <w:i/>
              <w:sz w:val="16"/>
            </w:rPr>
            <w:t>January</w:t>
          </w:r>
          <w:r w:rsidR="00874597">
            <w:rPr>
              <w:i/>
              <w:sz w:val="16"/>
            </w:rPr>
            <w:t xml:space="preserve"> </w:t>
          </w:r>
          <w:proofErr w:type="gramStart"/>
          <w:r w:rsidR="00874597" w:rsidRPr="00F10634">
            <w:rPr>
              <w:i/>
              <w:sz w:val="16"/>
            </w:rPr>
            <w:t>202</w:t>
          </w:r>
          <w:r w:rsidR="00B9195E">
            <w:rPr>
              <w:i/>
              <w:sz w:val="16"/>
            </w:rPr>
            <w:t>3</w:t>
          </w:r>
          <w:r w:rsidR="00874597" w:rsidRPr="00F10634">
            <w:rPr>
              <w:i/>
              <w:sz w:val="16"/>
            </w:rPr>
            <w:t xml:space="preserve"> :</w:t>
          </w:r>
          <w:proofErr w:type="gramEnd"/>
          <w:r w:rsidR="00874597" w:rsidRPr="00F10634">
            <w:rPr>
              <w:i/>
              <w:sz w:val="16"/>
            </w:rPr>
            <w:t xml:space="preserve">  xx-xx</w:t>
          </w:r>
          <w:r w:rsidR="00874597">
            <w:rPr>
              <w:i/>
              <w:sz w:val="16"/>
            </w:rPr>
            <w:t>.</w:t>
          </w:r>
        </w:p>
        <w:p w14:paraId="316C3AD2" w14:textId="3B17DA3A" w:rsidR="00874597" w:rsidRDefault="00874597" w:rsidP="008239FB">
          <w:pPr>
            <w:pStyle w:val="Header"/>
            <w:spacing w:after="0"/>
            <w:ind w:left="1593" w:right="1270"/>
            <w:jc w:val="center"/>
            <w:rPr>
              <w:i/>
              <w:sz w:val="16"/>
            </w:rPr>
          </w:pPr>
        </w:p>
        <w:p w14:paraId="1D1BAFE0" w14:textId="77777777" w:rsidR="00874597" w:rsidRDefault="00874597" w:rsidP="008239FB">
          <w:pPr>
            <w:pStyle w:val="Header"/>
            <w:spacing w:after="0"/>
            <w:ind w:left="1593" w:right="1270"/>
            <w:jc w:val="center"/>
            <w:rPr>
              <w:i/>
              <w:sz w:val="16"/>
            </w:rPr>
          </w:pPr>
        </w:p>
        <w:p w14:paraId="20196794" w14:textId="77777777" w:rsidR="00874597" w:rsidRPr="008239FB" w:rsidRDefault="00874597" w:rsidP="008239FB">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455C63" w14:paraId="567625DB" w14:textId="77777777" w:rsidTr="006D28B4">
      <w:tc>
        <w:tcPr>
          <w:tcW w:w="11907" w:type="dxa"/>
        </w:tcPr>
        <w:p w14:paraId="44010166" w14:textId="21001C82" w:rsidR="00455C63" w:rsidRDefault="00B9195E" w:rsidP="008239FB">
          <w:pPr>
            <w:pStyle w:val="Header"/>
            <w:spacing w:after="0"/>
            <w:ind w:left="1593" w:right="1270"/>
            <w:jc w:val="center"/>
            <w:rPr>
              <w:rFonts w:cstheme="minorHAnsi"/>
              <w:i/>
              <w:sz w:val="16"/>
            </w:rPr>
          </w:pPr>
          <w:r w:rsidRPr="00D67836">
            <w:rPr>
              <w:rFonts w:cstheme="minorHAnsi"/>
              <w:i/>
              <w:sz w:val="16"/>
            </w:rPr>
            <w:t xml:space="preserve">Title In </w:t>
          </w:r>
          <w:r>
            <w:rPr>
              <w:rFonts w:cstheme="minorHAnsi"/>
              <w:i/>
              <w:sz w:val="16"/>
            </w:rPr>
            <w:t>English</w:t>
          </w:r>
          <w:r w:rsidRPr="00D67836">
            <w:rPr>
              <w:rFonts w:cstheme="minorHAnsi"/>
              <w:i/>
              <w:sz w:val="16"/>
            </w:rPr>
            <w:t xml:space="preserve">, Written with Capital letters in each Word Beginnings (Calibri 8 </w:t>
          </w:r>
          <w:proofErr w:type="spellStart"/>
          <w:r w:rsidRPr="00D67836">
            <w:rPr>
              <w:rFonts w:cstheme="minorHAnsi"/>
              <w:i/>
              <w:sz w:val="16"/>
            </w:rPr>
            <w:t>pt</w:t>
          </w:r>
          <w:proofErr w:type="spellEnd"/>
          <w:r w:rsidRPr="00D67836">
            <w:rPr>
              <w:rFonts w:cstheme="minorHAnsi"/>
              <w:i/>
              <w:sz w:val="16"/>
            </w:rPr>
            <w:t xml:space="preserve"> and </w:t>
          </w:r>
          <w:proofErr w:type="gramStart"/>
          <w:r w:rsidRPr="00D67836">
            <w:rPr>
              <w:rFonts w:cstheme="minorHAnsi"/>
              <w:i/>
              <w:sz w:val="16"/>
            </w:rPr>
            <w:t>Italicized</w:t>
          </w:r>
          <w:proofErr w:type="gramEnd"/>
          <w:r w:rsidRPr="00D67836">
            <w:rPr>
              <w:rFonts w:cstheme="minorHAnsi"/>
              <w:i/>
              <w:sz w:val="16"/>
            </w:rPr>
            <w:t>)</w:t>
          </w:r>
        </w:p>
        <w:p w14:paraId="1C52705C" w14:textId="21AD37B1" w:rsidR="00B9195E" w:rsidRDefault="00B9195E" w:rsidP="008239FB">
          <w:pPr>
            <w:pStyle w:val="Header"/>
            <w:spacing w:after="0"/>
            <w:ind w:left="1593" w:right="1270"/>
            <w:jc w:val="center"/>
            <w:rPr>
              <w:rFonts w:cstheme="minorHAnsi"/>
              <w:i/>
              <w:sz w:val="16"/>
            </w:rPr>
          </w:pPr>
        </w:p>
        <w:p w14:paraId="0D3E329B" w14:textId="77777777" w:rsidR="00B9195E" w:rsidRDefault="00B9195E" w:rsidP="008239FB">
          <w:pPr>
            <w:pStyle w:val="Header"/>
            <w:spacing w:after="0"/>
            <w:ind w:left="1593" w:right="1270"/>
            <w:jc w:val="center"/>
            <w:rPr>
              <w:i/>
              <w:sz w:val="16"/>
            </w:rPr>
          </w:pPr>
        </w:p>
        <w:p w14:paraId="759F7B05" w14:textId="77777777" w:rsidR="00455C63" w:rsidRDefault="00455C63" w:rsidP="008239FB">
          <w:pPr>
            <w:pStyle w:val="Header"/>
            <w:spacing w:after="0"/>
            <w:ind w:left="1593" w:right="1270"/>
            <w:jc w:val="center"/>
            <w:rPr>
              <w:i/>
              <w:sz w:val="16"/>
            </w:rPr>
          </w:pPr>
        </w:p>
        <w:p w14:paraId="023F6E46" w14:textId="77777777" w:rsidR="00455C63" w:rsidRPr="008239FB" w:rsidRDefault="00455C63" w:rsidP="008239FB">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65C"/>
    <w:multiLevelType w:val="hybridMultilevel"/>
    <w:tmpl w:val="61A6838E"/>
    <w:lvl w:ilvl="0" w:tplc="33025F10">
      <w:start w:val="1"/>
      <w:numFmt w:val="decimal"/>
      <w:lvlText w:val="%1."/>
      <w:lvlJc w:val="left"/>
      <w:pPr>
        <w:ind w:left="735" w:hanging="375"/>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4"/>
  </w:num>
  <w:num w:numId="2" w16cid:durableId="754398569">
    <w:abstractNumId w:val="1"/>
  </w:num>
  <w:num w:numId="3" w16cid:durableId="1190755729">
    <w:abstractNumId w:val="2"/>
  </w:num>
  <w:num w:numId="4" w16cid:durableId="1441879386">
    <w:abstractNumId w:val="3"/>
  </w:num>
  <w:num w:numId="5" w16cid:durableId="6406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3"/>
    <w:rsid w:val="000025B9"/>
    <w:rsid w:val="00002B1B"/>
    <w:rsid w:val="0001241B"/>
    <w:rsid w:val="0002066F"/>
    <w:rsid w:val="00021354"/>
    <w:rsid w:val="00023621"/>
    <w:rsid w:val="0002476B"/>
    <w:rsid w:val="00026637"/>
    <w:rsid w:val="00027BA7"/>
    <w:rsid w:val="00045DED"/>
    <w:rsid w:val="00047D0A"/>
    <w:rsid w:val="000505E5"/>
    <w:rsid w:val="000535FB"/>
    <w:rsid w:val="000674F1"/>
    <w:rsid w:val="00072D7B"/>
    <w:rsid w:val="00083166"/>
    <w:rsid w:val="00083533"/>
    <w:rsid w:val="00085E17"/>
    <w:rsid w:val="00090ED3"/>
    <w:rsid w:val="00094846"/>
    <w:rsid w:val="000959E6"/>
    <w:rsid w:val="000A2E6B"/>
    <w:rsid w:val="000A5BB4"/>
    <w:rsid w:val="000A71C4"/>
    <w:rsid w:val="000B0288"/>
    <w:rsid w:val="000C4DA3"/>
    <w:rsid w:val="000C550C"/>
    <w:rsid w:val="000D0142"/>
    <w:rsid w:val="000D5B83"/>
    <w:rsid w:val="000E0B83"/>
    <w:rsid w:val="000E1210"/>
    <w:rsid w:val="000E4D76"/>
    <w:rsid w:val="000F02E0"/>
    <w:rsid w:val="000F0A46"/>
    <w:rsid w:val="000F2221"/>
    <w:rsid w:val="000F4FA8"/>
    <w:rsid w:val="0010081C"/>
    <w:rsid w:val="00104E0C"/>
    <w:rsid w:val="001062B8"/>
    <w:rsid w:val="00110815"/>
    <w:rsid w:val="001170D7"/>
    <w:rsid w:val="001320A7"/>
    <w:rsid w:val="0013525B"/>
    <w:rsid w:val="0014200D"/>
    <w:rsid w:val="00175F2E"/>
    <w:rsid w:val="00176AB9"/>
    <w:rsid w:val="001836BA"/>
    <w:rsid w:val="00190564"/>
    <w:rsid w:val="0019509E"/>
    <w:rsid w:val="001958C4"/>
    <w:rsid w:val="0019760D"/>
    <w:rsid w:val="00197CBA"/>
    <w:rsid w:val="001A0181"/>
    <w:rsid w:val="001A7A4D"/>
    <w:rsid w:val="001B3426"/>
    <w:rsid w:val="001B3DCD"/>
    <w:rsid w:val="001B783A"/>
    <w:rsid w:val="001B7BF4"/>
    <w:rsid w:val="001C7C4D"/>
    <w:rsid w:val="001E092B"/>
    <w:rsid w:val="001E3C06"/>
    <w:rsid w:val="001E5B1B"/>
    <w:rsid w:val="001E61A4"/>
    <w:rsid w:val="002077C3"/>
    <w:rsid w:val="002151B9"/>
    <w:rsid w:val="002252A2"/>
    <w:rsid w:val="002305F6"/>
    <w:rsid w:val="0023241B"/>
    <w:rsid w:val="00233D01"/>
    <w:rsid w:val="002418AD"/>
    <w:rsid w:val="0024736E"/>
    <w:rsid w:val="0025256C"/>
    <w:rsid w:val="0025311B"/>
    <w:rsid w:val="002635A7"/>
    <w:rsid w:val="00277CEC"/>
    <w:rsid w:val="00280124"/>
    <w:rsid w:val="002926F0"/>
    <w:rsid w:val="00292D67"/>
    <w:rsid w:val="00295BE6"/>
    <w:rsid w:val="002A0AAB"/>
    <w:rsid w:val="002A2E5B"/>
    <w:rsid w:val="002A4004"/>
    <w:rsid w:val="002A4EAD"/>
    <w:rsid w:val="002C4D3A"/>
    <w:rsid w:val="002C7815"/>
    <w:rsid w:val="002D16D9"/>
    <w:rsid w:val="002D79D5"/>
    <w:rsid w:val="002E1A3A"/>
    <w:rsid w:val="002F7422"/>
    <w:rsid w:val="00301167"/>
    <w:rsid w:val="00302E36"/>
    <w:rsid w:val="00307FB9"/>
    <w:rsid w:val="00311FB2"/>
    <w:rsid w:val="00315AE6"/>
    <w:rsid w:val="003221A3"/>
    <w:rsid w:val="0032634E"/>
    <w:rsid w:val="003271CE"/>
    <w:rsid w:val="00334F53"/>
    <w:rsid w:val="003403E0"/>
    <w:rsid w:val="0034067B"/>
    <w:rsid w:val="00340D22"/>
    <w:rsid w:val="00341C79"/>
    <w:rsid w:val="00347407"/>
    <w:rsid w:val="00353A45"/>
    <w:rsid w:val="00362AE4"/>
    <w:rsid w:val="0037435C"/>
    <w:rsid w:val="00383B03"/>
    <w:rsid w:val="00385054"/>
    <w:rsid w:val="00392364"/>
    <w:rsid w:val="003962F6"/>
    <w:rsid w:val="00396FC4"/>
    <w:rsid w:val="003A0FF8"/>
    <w:rsid w:val="003A567C"/>
    <w:rsid w:val="003B28CE"/>
    <w:rsid w:val="003E39B2"/>
    <w:rsid w:val="003E4E81"/>
    <w:rsid w:val="00403199"/>
    <w:rsid w:val="00416141"/>
    <w:rsid w:val="00417031"/>
    <w:rsid w:val="00441D26"/>
    <w:rsid w:val="00442808"/>
    <w:rsid w:val="0044666A"/>
    <w:rsid w:val="004472AC"/>
    <w:rsid w:val="00447E04"/>
    <w:rsid w:val="00455AD9"/>
    <w:rsid w:val="00455C63"/>
    <w:rsid w:val="00456D23"/>
    <w:rsid w:val="00464D29"/>
    <w:rsid w:val="004734A1"/>
    <w:rsid w:val="00483BE6"/>
    <w:rsid w:val="00484C5E"/>
    <w:rsid w:val="0049178F"/>
    <w:rsid w:val="00495C80"/>
    <w:rsid w:val="00497F6C"/>
    <w:rsid w:val="004A0D74"/>
    <w:rsid w:val="004A4ADE"/>
    <w:rsid w:val="004B6B40"/>
    <w:rsid w:val="004C2715"/>
    <w:rsid w:val="004C3F91"/>
    <w:rsid w:val="004D1495"/>
    <w:rsid w:val="004D5DF3"/>
    <w:rsid w:val="004D62D1"/>
    <w:rsid w:val="004D6586"/>
    <w:rsid w:val="004E3821"/>
    <w:rsid w:val="004F5C5A"/>
    <w:rsid w:val="00502E74"/>
    <w:rsid w:val="00503835"/>
    <w:rsid w:val="00506B65"/>
    <w:rsid w:val="005162B0"/>
    <w:rsid w:val="00516E7F"/>
    <w:rsid w:val="00517B34"/>
    <w:rsid w:val="00522EA9"/>
    <w:rsid w:val="00524B25"/>
    <w:rsid w:val="0053164E"/>
    <w:rsid w:val="00533DCE"/>
    <w:rsid w:val="0053772B"/>
    <w:rsid w:val="00542DF3"/>
    <w:rsid w:val="00543AED"/>
    <w:rsid w:val="005521FF"/>
    <w:rsid w:val="005525C1"/>
    <w:rsid w:val="00554544"/>
    <w:rsid w:val="005631A6"/>
    <w:rsid w:val="00563B8D"/>
    <w:rsid w:val="00563D5B"/>
    <w:rsid w:val="00566868"/>
    <w:rsid w:val="00567EFA"/>
    <w:rsid w:val="005718DF"/>
    <w:rsid w:val="00596D41"/>
    <w:rsid w:val="005978E0"/>
    <w:rsid w:val="005A0452"/>
    <w:rsid w:val="005A1DF6"/>
    <w:rsid w:val="005A33E0"/>
    <w:rsid w:val="005B0951"/>
    <w:rsid w:val="005C0C7A"/>
    <w:rsid w:val="005C256E"/>
    <w:rsid w:val="005C2D6C"/>
    <w:rsid w:val="005C3B38"/>
    <w:rsid w:val="005C72A1"/>
    <w:rsid w:val="005F1B48"/>
    <w:rsid w:val="005F5B4D"/>
    <w:rsid w:val="0061138B"/>
    <w:rsid w:val="00624468"/>
    <w:rsid w:val="00626477"/>
    <w:rsid w:val="006467FA"/>
    <w:rsid w:val="00654AE8"/>
    <w:rsid w:val="00656C27"/>
    <w:rsid w:val="006726D1"/>
    <w:rsid w:val="00695F0A"/>
    <w:rsid w:val="00696F74"/>
    <w:rsid w:val="006A46D5"/>
    <w:rsid w:val="006B0D4D"/>
    <w:rsid w:val="006B1271"/>
    <w:rsid w:val="006B25A4"/>
    <w:rsid w:val="006D027E"/>
    <w:rsid w:val="006D28B4"/>
    <w:rsid w:val="006D7632"/>
    <w:rsid w:val="006F4E33"/>
    <w:rsid w:val="0070350A"/>
    <w:rsid w:val="00706E55"/>
    <w:rsid w:val="00710ED5"/>
    <w:rsid w:val="007159B9"/>
    <w:rsid w:val="007166CB"/>
    <w:rsid w:val="00723A7C"/>
    <w:rsid w:val="00723C16"/>
    <w:rsid w:val="0073074B"/>
    <w:rsid w:val="00740314"/>
    <w:rsid w:val="00740D6E"/>
    <w:rsid w:val="007458E8"/>
    <w:rsid w:val="00755509"/>
    <w:rsid w:val="00756917"/>
    <w:rsid w:val="0076214B"/>
    <w:rsid w:val="00764B57"/>
    <w:rsid w:val="007714E0"/>
    <w:rsid w:val="00773E08"/>
    <w:rsid w:val="00776888"/>
    <w:rsid w:val="00782CFA"/>
    <w:rsid w:val="00790634"/>
    <w:rsid w:val="00791C34"/>
    <w:rsid w:val="007923C6"/>
    <w:rsid w:val="007A53FB"/>
    <w:rsid w:val="007A624B"/>
    <w:rsid w:val="007B195D"/>
    <w:rsid w:val="007D22EF"/>
    <w:rsid w:val="007D23D0"/>
    <w:rsid w:val="007D4123"/>
    <w:rsid w:val="007E1F26"/>
    <w:rsid w:val="007E2F91"/>
    <w:rsid w:val="007E6A24"/>
    <w:rsid w:val="007F7D79"/>
    <w:rsid w:val="00802924"/>
    <w:rsid w:val="00804DAA"/>
    <w:rsid w:val="00807F7D"/>
    <w:rsid w:val="00815B30"/>
    <w:rsid w:val="008239FB"/>
    <w:rsid w:val="008320CB"/>
    <w:rsid w:val="00834EC5"/>
    <w:rsid w:val="00836763"/>
    <w:rsid w:val="00846313"/>
    <w:rsid w:val="008477D5"/>
    <w:rsid w:val="00850EF0"/>
    <w:rsid w:val="00851DD3"/>
    <w:rsid w:val="00856530"/>
    <w:rsid w:val="00860749"/>
    <w:rsid w:val="00864555"/>
    <w:rsid w:val="00867603"/>
    <w:rsid w:val="00871588"/>
    <w:rsid w:val="00873486"/>
    <w:rsid w:val="00874597"/>
    <w:rsid w:val="008752CB"/>
    <w:rsid w:val="00892F80"/>
    <w:rsid w:val="0089516E"/>
    <w:rsid w:val="008A2A12"/>
    <w:rsid w:val="008B240B"/>
    <w:rsid w:val="008B398C"/>
    <w:rsid w:val="008B39C6"/>
    <w:rsid w:val="008C184C"/>
    <w:rsid w:val="008C1855"/>
    <w:rsid w:val="008C1879"/>
    <w:rsid w:val="008C4AE7"/>
    <w:rsid w:val="008D159F"/>
    <w:rsid w:val="008D3E34"/>
    <w:rsid w:val="008E0A54"/>
    <w:rsid w:val="008E2E11"/>
    <w:rsid w:val="008F2A8A"/>
    <w:rsid w:val="00920606"/>
    <w:rsid w:val="009207BC"/>
    <w:rsid w:val="00921484"/>
    <w:rsid w:val="00926214"/>
    <w:rsid w:val="00936E01"/>
    <w:rsid w:val="0094434B"/>
    <w:rsid w:val="00963D4F"/>
    <w:rsid w:val="009704F9"/>
    <w:rsid w:val="00976D0E"/>
    <w:rsid w:val="00977D10"/>
    <w:rsid w:val="00990EAC"/>
    <w:rsid w:val="009A06AE"/>
    <w:rsid w:val="009A1277"/>
    <w:rsid w:val="009A5E53"/>
    <w:rsid w:val="009A75F7"/>
    <w:rsid w:val="009B2AF0"/>
    <w:rsid w:val="009C68D9"/>
    <w:rsid w:val="009C75C4"/>
    <w:rsid w:val="009E423D"/>
    <w:rsid w:val="009E4E6A"/>
    <w:rsid w:val="009F33BA"/>
    <w:rsid w:val="009F4A7C"/>
    <w:rsid w:val="00A030F8"/>
    <w:rsid w:val="00A0353D"/>
    <w:rsid w:val="00A03B87"/>
    <w:rsid w:val="00A04447"/>
    <w:rsid w:val="00A10251"/>
    <w:rsid w:val="00A206E4"/>
    <w:rsid w:val="00A300CB"/>
    <w:rsid w:val="00A310E5"/>
    <w:rsid w:val="00A35614"/>
    <w:rsid w:val="00A4151B"/>
    <w:rsid w:val="00A44E40"/>
    <w:rsid w:val="00A5410F"/>
    <w:rsid w:val="00A56201"/>
    <w:rsid w:val="00A575A8"/>
    <w:rsid w:val="00A71AF3"/>
    <w:rsid w:val="00A7472D"/>
    <w:rsid w:val="00A768C5"/>
    <w:rsid w:val="00A92614"/>
    <w:rsid w:val="00A96DAC"/>
    <w:rsid w:val="00AA0232"/>
    <w:rsid w:val="00AA12D4"/>
    <w:rsid w:val="00AA5CB8"/>
    <w:rsid w:val="00AB1AAB"/>
    <w:rsid w:val="00AC19DE"/>
    <w:rsid w:val="00AD2E89"/>
    <w:rsid w:val="00AD73F5"/>
    <w:rsid w:val="00AE0ED1"/>
    <w:rsid w:val="00AE297B"/>
    <w:rsid w:val="00AE4BC9"/>
    <w:rsid w:val="00AE7A1D"/>
    <w:rsid w:val="00AF20A0"/>
    <w:rsid w:val="00AF6A32"/>
    <w:rsid w:val="00AF7A82"/>
    <w:rsid w:val="00B03F44"/>
    <w:rsid w:val="00B062FF"/>
    <w:rsid w:val="00B0700D"/>
    <w:rsid w:val="00B54998"/>
    <w:rsid w:val="00B55D42"/>
    <w:rsid w:val="00B63890"/>
    <w:rsid w:val="00B65182"/>
    <w:rsid w:val="00B6683A"/>
    <w:rsid w:val="00B67BA0"/>
    <w:rsid w:val="00B70145"/>
    <w:rsid w:val="00B72D30"/>
    <w:rsid w:val="00B806C6"/>
    <w:rsid w:val="00B908EC"/>
    <w:rsid w:val="00B90FDD"/>
    <w:rsid w:val="00B90FED"/>
    <w:rsid w:val="00B9195E"/>
    <w:rsid w:val="00B91CB7"/>
    <w:rsid w:val="00B92373"/>
    <w:rsid w:val="00B94CE8"/>
    <w:rsid w:val="00B96DAF"/>
    <w:rsid w:val="00B97D76"/>
    <w:rsid w:val="00BB3BDD"/>
    <w:rsid w:val="00BC0774"/>
    <w:rsid w:val="00BE506A"/>
    <w:rsid w:val="00BF5607"/>
    <w:rsid w:val="00C03719"/>
    <w:rsid w:val="00C0653D"/>
    <w:rsid w:val="00C073D4"/>
    <w:rsid w:val="00C14AFE"/>
    <w:rsid w:val="00C23089"/>
    <w:rsid w:val="00C24B98"/>
    <w:rsid w:val="00C27BC8"/>
    <w:rsid w:val="00C27E09"/>
    <w:rsid w:val="00C3605D"/>
    <w:rsid w:val="00C422BD"/>
    <w:rsid w:val="00C453E3"/>
    <w:rsid w:val="00C52470"/>
    <w:rsid w:val="00C54E09"/>
    <w:rsid w:val="00C5635E"/>
    <w:rsid w:val="00C60F7F"/>
    <w:rsid w:val="00C66A1A"/>
    <w:rsid w:val="00C677EC"/>
    <w:rsid w:val="00C74097"/>
    <w:rsid w:val="00C80101"/>
    <w:rsid w:val="00C86600"/>
    <w:rsid w:val="00C90E99"/>
    <w:rsid w:val="00C97F83"/>
    <w:rsid w:val="00CB6127"/>
    <w:rsid w:val="00CB75A9"/>
    <w:rsid w:val="00CC3AE9"/>
    <w:rsid w:val="00CC416F"/>
    <w:rsid w:val="00CC6F55"/>
    <w:rsid w:val="00CD30F5"/>
    <w:rsid w:val="00CD5B19"/>
    <w:rsid w:val="00CD6279"/>
    <w:rsid w:val="00CE08FF"/>
    <w:rsid w:val="00CE10A6"/>
    <w:rsid w:val="00CE1CAB"/>
    <w:rsid w:val="00CF091D"/>
    <w:rsid w:val="00CF0984"/>
    <w:rsid w:val="00CF3257"/>
    <w:rsid w:val="00CF37DA"/>
    <w:rsid w:val="00D00FAA"/>
    <w:rsid w:val="00D0104E"/>
    <w:rsid w:val="00D05EE6"/>
    <w:rsid w:val="00D07799"/>
    <w:rsid w:val="00D176A7"/>
    <w:rsid w:val="00D3061D"/>
    <w:rsid w:val="00D308A1"/>
    <w:rsid w:val="00D308F1"/>
    <w:rsid w:val="00D41E53"/>
    <w:rsid w:val="00D47D33"/>
    <w:rsid w:val="00D5691C"/>
    <w:rsid w:val="00D61D45"/>
    <w:rsid w:val="00D67836"/>
    <w:rsid w:val="00D71CD6"/>
    <w:rsid w:val="00D91B99"/>
    <w:rsid w:val="00D94AD9"/>
    <w:rsid w:val="00DB0646"/>
    <w:rsid w:val="00DB3AFA"/>
    <w:rsid w:val="00DB6E85"/>
    <w:rsid w:val="00DB7F92"/>
    <w:rsid w:val="00DC4D92"/>
    <w:rsid w:val="00DD3A2E"/>
    <w:rsid w:val="00DF3698"/>
    <w:rsid w:val="00DF7B61"/>
    <w:rsid w:val="00E10903"/>
    <w:rsid w:val="00E1362C"/>
    <w:rsid w:val="00E14BCA"/>
    <w:rsid w:val="00E317E4"/>
    <w:rsid w:val="00E42337"/>
    <w:rsid w:val="00E4296C"/>
    <w:rsid w:val="00E5448E"/>
    <w:rsid w:val="00E628CF"/>
    <w:rsid w:val="00E66B76"/>
    <w:rsid w:val="00E77B79"/>
    <w:rsid w:val="00E922FD"/>
    <w:rsid w:val="00E964FA"/>
    <w:rsid w:val="00EA0A9A"/>
    <w:rsid w:val="00EA314B"/>
    <w:rsid w:val="00EB1157"/>
    <w:rsid w:val="00EB44F3"/>
    <w:rsid w:val="00EC12C5"/>
    <w:rsid w:val="00EC4A0C"/>
    <w:rsid w:val="00EC68A9"/>
    <w:rsid w:val="00ED0A0F"/>
    <w:rsid w:val="00ED3AC1"/>
    <w:rsid w:val="00EE0F99"/>
    <w:rsid w:val="00EF4E12"/>
    <w:rsid w:val="00EF6B98"/>
    <w:rsid w:val="00F008C2"/>
    <w:rsid w:val="00F05830"/>
    <w:rsid w:val="00F069AF"/>
    <w:rsid w:val="00F07A6F"/>
    <w:rsid w:val="00F10634"/>
    <w:rsid w:val="00F15F39"/>
    <w:rsid w:val="00F16067"/>
    <w:rsid w:val="00F20081"/>
    <w:rsid w:val="00F37504"/>
    <w:rsid w:val="00F423C6"/>
    <w:rsid w:val="00F47465"/>
    <w:rsid w:val="00F500F4"/>
    <w:rsid w:val="00F546EA"/>
    <w:rsid w:val="00F61609"/>
    <w:rsid w:val="00F75786"/>
    <w:rsid w:val="00F8579E"/>
    <w:rsid w:val="00F8722B"/>
    <w:rsid w:val="00F90A35"/>
    <w:rsid w:val="00F96E71"/>
    <w:rsid w:val="00FA4ECD"/>
    <w:rsid w:val="00FB6A4D"/>
    <w:rsid w:val="00FC1FA1"/>
    <w:rsid w:val="00FC2A59"/>
    <w:rsid w:val="00FC62B4"/>
    <w:rsid w:val="00FC78F7"/>
    <w:rsid w:val="00FD0380"/>
    <w:rsid w:val="00FD0B75"/>
    <w:rsid w:val="00FE194B"/>
    <w:rsid w:val="00FF2F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basedOn w:val="DefaultParagraphFont"/>
    <w:uiPriority w:val="99"/>
    <w:unhideWhenUsed/>
    <w:rsid w:val="003221A3"/>
    <w:rPr>
      <w:color w:val="0563C1" w:themeColor="hyperlink"/>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5631A6"/>
    <w:rPr>
      <w:sz w:val="20"/>
      <w:szCs w:val="20"/>
      <w:lang w:val="en-GB"/>
    </w:rPr>
  </w:style>
  <w:style w:type="character" w:styleId="FootnoteReference">
    <w:name w:val="footnote reference"/>
    <w:basedOn w:val="DefaultParagraphFont"/>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basedOn w:val="DefaultParagraphFont"/>
    <w:uiPriority w:val="99"/>
    <w:semiHidden/>
    <w:unhideWhenUsed/>
    <w:rsid w:val="002151B9"/>
    <w:rPr>
      <w:color w:val="605E5C"/>
      <w:shd w:val="clear" w:color="auto" w:fill="E1DFDD"/>
    </w:rPr>
  </w:style>
  <w:style w:type="character" w:styleId="FollowedHyperlink">
    <w:name w:val="FollowedHyperlink"/>
    <w:basedOn w:val="DefaultParagraphFont"/>
    <w:uiPriority w:val="99"/>
    <w:semiHidden/>
    <w:unhideWhenUsed/>
    <w:rsid w:val="002151B9"/>
    <w:rPr>
      <w:color w:val="954F72" w:themeColor="followedHyperlink"/>
      <w:u w:val="single"/>
    </w:rPr>
  </w:style>
  <w:style w:type="character" w:styleId="EndnoteReference">
    <w:name w:val="endnote reference"/>
    <w:basedOn w:val="DefaultParagraphFont"/>
    <w:uiPriority w:val="99"/>
    <w:semiHidden/>
    <w:unhideWhenUsed/>
    <w:rsid w:val="00EB1157"/>
    <w:rPr>
      <w:vertAlign w:val="superscript"/>
    </w:rPr>
  </w:style>
  <w:style w:type="character" w:styleId="PlaceholderText">
    <w:name w:val="Placeholder Text"/>
    <w:basedOn w:val="DefaultParagraphFon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108667768">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22441337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303513244">
      <w:bodyDiv w:val="1"/>
      <w:marLeft w:val="0"/>
      <w:marRight w:val="0"/>
      <w:marTop w:val="0"/>
      <w:marBottom w:val="0"/>
      <w:divBdr>
        <w:top w:val="none" w:sz="0" w:space="0" w:color="auto"/>
        <w:left w:val="none" w:sz="0" w:space="0" w:color="auto"/>
        <w:bottom w:val="none" w:sz="0" w:space="0" w:color="auto"/>
        <w:right w:val="none" w:sz="0" w:space="0" w:color="auto"/>
      </w:divBdr>
    </w:div>
    <w:div w:id="334500715">
      <w:bodyDiv w:val="1"/>
      <w:marLeft w:val="0"/>
      <w:marRight w:val="0"/>
      <w:marTop w:val="0"/>
      <w:marBottom w:val="0"/>
      <w:divBdr>
        <w:top w:val="none" w:sz="0" w:space="0" w:color="auto"/>
        <w:left w:val="none" w:sz="0" w:space="0" w:color="auto"/>
        <w:bottom w:val="none" w:sz="0" w:space="0" w:color="auto"/>
        <w:right w:val="none" w:sz="0" w:space="0" w:color="auto"/>
      </w:divBdr>
    </w:div>
    <w:div w:id="375928481">
      <w:bodyDiv w:val="1"/>
      <w:marLeft w:val="0"/>
      <w:marRight w:val="0"/>
      <w:marTop w:val="0"/>
      <w:marBottom w:val="0"/>
      <w:divBdr>
        <w:top w:val="none" w:sz="0" w:space="0" w:color="auto"/>
        <w:left w:val="none" w:sz="0" w:space="0" w:color="auto"/>
        <w:bottom w:val="none" w:sz="0" w:space="0" w:color="auto"/>
        <w:right w:val="none" w:sz="0" w:space="0" w:color="auto"/>
      </w:divBdr>
    </w:div>
    <w:div w:id="470951710">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517086093">
      <w:bodyDiv w:val="1"/>
      <w:marLeft w:val="0"/>
      <w:marRight w:val="0"/>
      <w:marTop w:val="0"/>
      <w:marBottom w:val="0"/>
      <w:divBdr>
        <w:top w:val="none" w:sz="0" w:space="0" w:color="auto"/>
        <w:left w:val="none" w:sz="0" w:space="0" w:color="auto"/>
        <w:bottom w:val="none" w:sz="0" w:space="0" w:color="auto"/>
        <w:right w:val="none" w:sz="0" w:space="0" w:color="auto"/>
      </w:divBdr>
    </w:div>
    <w:div w:id="564334724">
      <w:bodyDiv w:val="1"/>
      <w:marLeft w:val="0"/>
      <w:marRight w:val="0"/>
      <w:marTop w:val="0"/>
      <w:marBottom w:val="0"/>
      <w:divBdr>
        <w:top w:val="none" w:sz="0" w:space="0" w:color="auto"/>
        <w:left w:val="none" w:sz="0" w:space="0" w:color="auto"/>
        <w:bottom w:val="none" w:sz="0" w:space="0" w:color="auto"/>
        <w:right w:val="none" w:sz="0" w:space="0" w:color="auto"/>
      </w:divBdr>
    </w:div>
    <w:div w:id="578952970">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36298591">
      <w:bodyDiv w:val="1"/>
      <w:marLeft w:val="0"/>
      <w:marRight w:val="0"/>
      <w:marTop w:val="0"/>
      <w:marBottom w:val="0"/>
      <w:divBdr>
        <w:top w:val="none" w:sz="0" w:space="0" w:color="auto"/>
        <w:left w:val="none" w:sz="0" w:space="0" w:color="auto"/>
        <w:bottom w:val="none" w:sz="0" w:space="0" w:color="auto"/>
        <w:right w:val="none" w:sz="0" w:space="0" w:color="auto"/>
      </w:divBdr>
    </w:div>
    <w:div w:id="638346960">
      <w:bodyDiv w:val="1"/>
      <w:marLeft w:val="0"/>
      <w:marRight w:val="0"/>
      <w:marTop w:val="0"/>
      <w:marBottom w:val="0"/>
      <w:divBdr>
        <w:top w:val="none" w:sz="0" w:space="0" w:color="auto"/>
        <w:left w:val="none" w:sz="0" w:space="0" w:color="auto"/>
        <w:bottom w:val="none" w:sz="0" w:space="0" w:color="auto"/>
        <w:right w:val="none" w:sz="0" w:space="0" w:color="auto"/>
      </w:divBdr>
    </w:div>
    <w:div w:id="652225361">
      <w:bodyDiv w:val="1"/>
      <w:marLeft w:val="0"/>
      <w:marRight w:val="0"/>
      <w:marTop w:val="0"/>
      <w:marBottom w:val="0"/>
      <w:divBdr>
        <w:top w:val="none" w:sz="0" w:space="0" w:color="auto"/>
        <w:left w:val="none" w:sz="0" w:space="0" w:color="auto"/>
        <w:bottom w:val="none" w:sz="0" w:space="0" w:color="auto"/>
        <w:right w:val="none" w:sz="0" w:space="0" w:color="auto"/>
      </w:divBdr>
    </w:div>
    <w:div w:id="675814004">
      <w:bodyDiv w:val="1"/>
      <w:marLeft w:val="0"/>
      <w:marRight w:val="0"/>
      <w:marTop w:val="0"/>
      <w:marBottom w:val="0"/>
      <w:divBdr>
        <w:top w:val="none" w:sz="0" w:space="0" w:color="auto"/>
        <w:left w:val="none" w:sz="0" w:space="0" w:color="auto"/>
        <w:bottom w:val="none" w:sz="0" w:space="0" w:color="auto"/>
        <w:right w:val="none" w:sz="0" w:space="0" w:color="auto"/>
      </w:divBdr>
    </w:div>
    <w:div w:id="706106684">
      <w:bodyDiv w:val="1"/>
      <w:marLeft w:val="0"/>
      <w:marRight w:val="0"/>
      <w:marTop w:val="0"/>
      <w:marBottom w:val="0"/>
      <w:divBdr>
        <w:top w:val="none" w:sz="0" w:space="0" w:color="auto"/>
        <w:left w:val="none" w:sz="0" w:space="0" w:color="auto"/>
        <w:bottom w:val="none" w:sz="0" w:space="0" w:color="auto"/>
        <w:right w:val="none" w:sz="0" w:space="0" w:color="auto"/>
      </w:divBdr>
    </w:div>
    <w:div w:id="832337993">
      <w:bodyDiv w:val="1"/>
      <w:marLeft w:val="0"/>
      <w:marRight w:val="0"/>
      <w:marTop w:val="0"/>
      <w:marBottom w:val="0"/>
      <w:divBdr>
        <w:top w:val="none" w:sz="0" w:space="0" w:color="auto"/>
        <w:left w:val="none" w:sz="0" w:space="0" w:color="auto"/>
        <w:bottom w:val="none" w:sz="0" w:space="0" w:color="auto"/>
        <w:right w:val="none" w:sz="0" w:space="0" w:color="auto"/>
      </w:divBdr>
    </w:div>
    <w:div w:id="843395687">
      <w:bodyDiv w:val="1"/>
      <w:marLeft w:val="0"/>
      <w:marRight w:val="0"/>
      <w:marTop w:val="0"/>
      <w:marBottom w:val="0"/>
      <w:divBdr>
        <w:top w:val="none" w:sz="0" w:space="0" w:color="auto"/>
        <w:left w:val="none" w:sz="0" w:space="0" w:color="auto"/>
        <w:bottom w:val="none" w:sz="0" w:space="0" w:color="auto"/>
        <w:right w:val="none" w:sz="0" w:space="0" w:color="auto"/>
      </w:divBdr>
    </w:div>
    <w:div w:id="870606146">
      <w:bodyDiv w:val="1"/>
      <w:marLeft w:val="0"/>
      <w:marRight w:val="0"/>
      <w:marTop w:val="0"/>
      <w:marBottom w:val="0"/>
      <w:divBdr>
        <w:top w:val="none" w:sz="0" w:space="0" w:color="auto"/>
        <w:left w:val="none" w:sz="0" w:space="0" w:color="auto"/>
        <w:bottom w:val="none" w:sz="0" w:space="0" w:color="auto"/>
        <w:right w:val="none" w:sz="0" w:space="0" w:color="auto"/>
      </w:divBdr>
    </w:div>
    <w:div w:id="931473894">
      <w:bodyDiv w:val="1"/>
      <w:marLeft w:val="0"/>
      <w:marRight w:val="0"/>
      <w:marTop w:val="0"/>
      <w:marBottom w:val="0"/>
      <w:divBdr>
        <w:top w:val="none" w:sz="0" w:space="0" w:color="auto"/>
        <w:left w:val="none" w:sz="0" w:space="0" w:color="auto"/>
        <w:bottom w:val="none" w:sz="0" w:space="0" w:color="auto"/>
        <w:right w:val="none" w:sz="0" w:space="0" w:color="auto"/>
      </w:divBdr>
    </w:div>
    <w:div w:id="932780377">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49955242">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217815004">
      <w:bodyDiv w:val="1"/>
      <w:marLeft w:val="0"/>
      <w:marRight w:val="0"/>
      <w:marTop w:val="0"/>
      <w:marBottom w:val="0"/>
      <w:divBdr>
        <w:top w:val="none" w:sz="0" w:space="0" w:color="auto"/>
        <w:left w:val="none" w:sz="0" w:space="0" w:color="auto"/>
        <w:bottom w:val="none" w:sz="0" w:space="0" w:color="auto"/>
        <w:right w:val="none" w:sz="0" w:space="0" w:color="auto"/>
      </w:divBdr>
    </w:div>
    <w:div w:id="1303923591">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814759884">
      <w:bodyDiv w:val="1"/>
      <w:marLeft w:val="0"/>
      <w:marRight w:val="0"/>
      <w:marTop w:val="0"/>
      <w:marBottom w:val="0"/>
      <w:divBdr>
        <w:top w:val="none" w:sz="0" w:space="0" w:color="auto"/>
        <w:left w:val="none" w:sz="0" w:space="0" w:color="auto"/>
        <w:bottom w:val="none" w:sz="0" w:space="0" w:color="auto"/>
        <w:right w:val="none" w:sz="0" w:space="0" w:color="auto"/>
      </w:divBdr>
    </w:div>
    <w:div w:id="1842812024">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66360806">
      <w:bodyDiv w:val="1"/>
      <w:marLeft w:val="0"/>
      <w:marRight w:val="0"/>
      <w:marTop w:val="0"/>
      <w:marBottom w:val="0"/>
      <w:divBdr>
        <w:top w:val="none" w:sz="0" w:space="0" w:color="auto"/>
        <w:left w:val="none" w:sz="0" w:space="0" w:color="auto"/>
        <w:bottom w:val="none" w:sz="0" w:space="0" w:color="auto"/>
        <w:right w:val="none" w:sz="0" w:space="0" w:color="auto"/>
      </w:divBdr>
    </w:div>
    <w:div w:id="1900894043">
      <w:bodyDiv w:val="1"/>
      <w:marLeft w:val="0"/>
      <w:marRight w:val="0"/>
      <w:marTop w:val="0"/>
      <w:marBottom w:val="0"/>
      <w:divBdr>
        <w:top w:val="none" w:sz="0" w:space="0" w:color="auto"/>
        <w:left w:val="none" w:sz="0" w:space="0" w:color="auto"/>
        <w:bottom w:val="none" w:sz="0" w:space="0" w:color="auto"/>
        <w:right w:val="none" w:sz="0" w:space="0" w:color="auto"/>
      </w:divBdr>
    </w:div>
    <w:div w:id="1940063668">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17146467">
      <w:bodyDiv w:val="1"/>
      <w:marLeft w:val="0"/>
      <w:marRight w:val="0"/>
      <w:marTop w:val="0"/>
      <w:marBottom w:val="0"/>
      <w:divBdr>
        <w:top w:val="none" w:sz="0" w:space="0" w:color="auto"/>
        <w:left w:val="none" w:sz="0" w:space="0" w:color="auto"/>
        <w:bottom w:val="none" w:sz="0" w:space="0" w:color="auto"/>
        <w:right w:val="none" w:sz="0" w:space="0" w:color="auto"/>
      </w:divBdr>
    </w:div>
    <w:div w:id="205862852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 w:id="2139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12121</Words>
  <Characters>69090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2</cp:revision>
  <dcterms:created xsi:type="dcterms:W3CDTF">2022-11-23T14:21:00Z</dcterms:created>
  <dcterms:modified xsi:type="dcterms:W3CDTF">2022-11-23T14:21:00Z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2022-11-23T14:20:50Z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06fc3f0f-fc24-4d9e-8090-05c651508bdb</vt:lpwstr>
  </property>
  <property fmtid="{D5CDD505-2E9C-101B-9397-08002B2CF9AE}" pid="32" name="MSIP_Label_defa4170-0d19-0005-0004-bc88714345d2_ContentBits">
    <vt:lpwstr>0</vt:lpwstr>
  </property>
</Properties>
</file>