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D6A40"/>
          <w:sz w:val="64"/>
          <w:szCs w:val="64"/>
        </w:rPr>
        <w:t xml:space="preserve">AgroCalc КЛМ</w:t>
      </w:r>
    </w:p>
    <w:p>
      <w:pPr>
        <w:spacing w:after="40"/>
        <w:jc w:val="center"/>
      </w:pPr>
      <w:r>
        <w:rPr>
          <w:color w:val="555555"/>
          <w:sz w:val="30"/>
          <w:szCs w:val="30"/>
        </w:rPr>
        <w:t xml:space="preserve">Руководство пользователя</w:t>
      </w:r>
    </w:p>
    <w:p>
      <w:pPr>
        <w:spacing w:after="600"/>
        <w:jc w:val="center"/>
      </w:pPr>
      <w:r>
        <w:rPr>
          <w:b/>
          <w:bCs/>
          <w:color w:val="1D6A40"/>
          <w:sz w:val="24"/>
          <w:szCs w:val="24"/>
        </w:rPr>
        <w:t xml:space="preserve">calc.klm-fid.by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1. Что такое AgroCalc КЛМ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Приложение AgroCalc КЛМ — это онлайн-калькулятор для расчёта дозировки консерванта при заготовке кормов. Помогает агрономам и операторам комбайнов быстро получить точную норму внесения препарата, количество упаковок и настройку дозатора.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Поддерживаемые препараты: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СилКорм® Про — химический консервант (жидкость)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EGALIS Ferment — биологический консервант (порошок, пакеты 50 г и 200 г)</w:t>
      </w:r>
    </w:p>
    <w:p>
      <w:pPr>
        <w:spacing w:after="80"/>
      </w:pPr>
    </w:p>
    <w:p>
      <w:pPr>
        <w:pBdr>
          <w:left w:val="single" w:color="3B82F6" w:sz="14"/>
        </w:pBdr>
        <w:shd w:fill="EFF6FF" w:color="EFF6FF" w:val="solid"/>
        <w:spacing w:after="120" w:before="80"/>
        <w:ind w:left="200" w:right="200"/>
      </w:pPr>
      <w:r>
        <w:rPr>
          <w:i/>
          <w:iCs/>
          <w:color w:val="1E40AF"/>
          <w:sz w:val="20"/>
          <w:szCs w:val="20"/>
        </w:rPr>
        <w:t xml:space="preserve">ℹ  Приложение работает прямо в браузере — установка не нужна. Откройте calc.klm-fid.by на любом устройстве.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2. Как открыть приложение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1. Откройте браузер на телефоне или компьютере (Chrome, Safari, Firefox).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2. Введите адрес: calc.klm-fid.by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3. Для удобства — сохраните страницу на экран телефона: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iPhone/iPad: в Safari нажмите «Поделиться» → «На экран Домой»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Android: в Chrome нажмите «⋮» → «Добавить на главный экран»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3. Интерфейс приложения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Три вкладки в нижней панели: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AgroCalc КЛМ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Главный экран — ввод параметров и расчёт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История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Список сохранённых расчётов на устройстве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Настройки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Справочник препаратов, правила дозирования, синхронизация</w:t>
            </w:r>
          </w:p>
        </w:tc>
      </w:tr>
    </w:tbl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4. Как выполнить расчёт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1 — Выберите консервант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Авто — приложение само подберёт оптимальный препарат по культуре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СилКорм® Про — расчёт всегда по этому препарату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EGALIS Ferment — расчёт всегда по EGALIS</w:t>
      </w:r>
    </w:p>
    <w:p>
      <w:pPr>
        <w:pBdr>
          <w:left w:val="single" w:color="3B82F6" w:sz="14"/>
        </w:pBdr>
        <w:shd w:fill="EFF6FF" w:color="EFF6FF" w:val="solid"/>
        <w:spacing w:after="120" w:before="80"/>
        <w:ind w:left="200" w:right="200"/>
      </w:pPr>
      <w:r>
        <w:rPr>
          <w:i/>
          <w:iCs/>
          <w:color w:val="1E40AF"/>
          <w:sz w:val="20"/>
          <w:szCs w:val="20"/>
        </w:rPr>
        <w:t xml:space="preserve">ℹ  Режим «Авто» рекомендуется для большинства случаев.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2 — Выберите культуру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Культура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Препарат (Авто)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Доза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Злаковые травы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г/т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Бобовые / Однолетние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СилКорм® Про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 л/т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Кукуруза (силос)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СилКорм® Про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 л/т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Плющеное зерно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СилКорм® Про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3–6 л/т (по влажности)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Злаково-клеверная смесь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 г/т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Люцерна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 г/т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Бобовые культуры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 г/т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Сорго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0,5 г/т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Цельные растения / wholecrop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г/т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Смешанная масса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г/т</w:t>
            </w:r>
          </w:p>
        </w:tc>
      </w:tr>
    </w:tbl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3 — Введите параметры заготовки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Масса, т — общая масса закладываемой партии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Влажность, % — переместите ползунок или введите значение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Производительность, т/ч — скорость работы комбайна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Цветовая индикация влажности: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🟢 Зелёный — оптимальный диапазон 25–55%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🟡 Жёлтый — сухое или влажное сырьё, повышенный риск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🔴 Красный — очень высокая влажность, риск брожения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4 — Выберите способ внесения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Способ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Через комбайн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Препарат подаётся через встроенный дозатор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Опрыскиватель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Отдельный агрегат для внесения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Ручное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Ручное распределение препарата</w:t>
            </w:r>
          </w:p>
        </w:tc>
      </w:tr>
    </w:tbl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5 — Параметры EGALIS Ferment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Вариант пакета: 50 г или 200 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Рабочий раствор: 50 л или 200 л воды на пакет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Культура / доза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Тонн на пакет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50 г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Злаковые травы (1 г/т)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50 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50 г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Злак.-клеверная смесь (2 г/т)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25 т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200 г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Сорго / Кукуруза (0,5 г/т)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400 т</w:t>
            </w:r>
          </w:p>
        </w:tc>
      </w:tr>
    </w:tbl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6 — Послойное внесение (СилКорм® Про)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Низ бурта — 75% от нормы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Середина — 100% (базовая норма)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Верх бурта — 125% от нормы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Шаг 7 — Нажмите «Сформировать расчёт»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Приложение выдаёт: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Рекомендованный препарат и норма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Итого препарата (л или г)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Количество пакетов и объём воды (EGALIS)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Настройка дозатора (л/ч)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Стоимость партии в BYN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5. Сохранение и отправка результата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Сохранить в историю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Нажмите «Сохранить в историю» под результатом. Расчёт сохраняется на устройстве и одновременно отправляется в архив КЛМ (Google Sheets).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Поделиться результатом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«Поделиться» — стандартное меню (Telegram, Email, копировать текст)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«WhatsApp» — прямая отправка готового текста расчёта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6. История расчётов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Вкладка «История» показывает все сохранённые расчёты. Каждая запись содержит: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Дата и время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Культура и препарат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Масса партии, влажность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Доза и итоговая стоимость</w:t>
      </w:r>
    </w:p>
    <w:p>
      <w:pPr>
        <w:spacing w:after="80"/>
      </w:pPr>
    </w:p>
    <w:p>
      <w:pPr>
        <w:pBdr>
          <w:left w:val="single" w:color="F59E0B" w:sz="14"/>
        </w:pBdr>
        <w:shd w:fill="FFFBEB" w:color="FFFBEB" w:val="solid"/>
        <w:spacing w:after="120" w:before="80"/>
        <w:ind w:left="200" w:right="200"/>
      </w:pPr>
      <w:r>
        <w:rPr>
          <w:i/>
          <w:iCs/>
          <w:color w:val="92400E"/>
          <w:sz w:val="20"/>
          <w:szCs w:val="20"/>
        </w:rPr>
        <w:t xml:space="preserve">⚠  История хранится только на вашем устройстве. Полный архив всегда доступен в Google Sheets КЛМ.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7. Настройки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Синхронизация с Google Sheets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Кнопка «Синхронизировать с Google Sheets» отправляет все несохранённые расчёты в архив КЛМ.</w:t>
      </w:r>
    </w:p>
    <w:p>
      <w:pPr>
        <w:pBdr>
          <w:left w:val="single" w:color="3B82F6" w:sz="14"/>
        </w:pBdr>
        <w:shd w:fill="EFF6FF" w:color="EFF6FF" w:val="solid"/>
        <w:spacing w:after="120" w:before="80"/>
        <w:ind w:left="200" w:right="200"/>
      </w:pPr>
      <w:r>
        <w:rPr>
          <w:i/>
          <w:iCs/>
          <w:color w:val="1E40AF"/>
          <w:sz w:val="20"/>
          <w:szCs w:val="20"/>
        </w:rPr>
        <w:t xml:space="preserve">ℹ  Синхронизация происходит автоматически при каждом сохранении. Ручная синхронизация нужна только при сбоях связи.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8. Примеры расчётов</w:t>
      </w: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Пример 1 — Злаковые травы, EGALIS Ferment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Масса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200 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Влажность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45%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Препарат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EGALIS Ferment, 1 г/т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Пакет 50 г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50 т/пакет → 4 пакета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Вода (50 л/пак)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200 л общего раствора (1 л/т)</w:t>
            </w:r>
          </w:p>
        </w:tc>
      </w:tr>
    </w:tbl>
    <w:p>
      <w:pPr>
        <w:spacing w:after="80"/>
      </w:pPr>
    </w:p>
    <w:p>
      <w:pPr>
        <w:spacing w:after="100" w:before="280"/>
      </w:pPr>
      <w:r>
        <w:rPr>
          <w:b/>
          <w:bCs/>
          <w:color w:val="2E7D32"/>
          <w:sz w:val="26"/>
          <w:szCs w:val="26"/>
        </w:rPr>
        <w:t xml:space="preserve">Пример 2 — Кукуруза, СилКорм® Про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shd w:fill="1D6A40" w:color="1D6A4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Масса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500 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Влажность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65%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Препарат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СилКорм® Про, 3 л/т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1 500 л</w:t>
            </w:r>
          </w:p>
        </w:tc>
      </w:tr>
      <w:tr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Производительность 100 т/ч</w:t>
            </w:r>
          </w:p>
        </w:tc>
        <w:tc>
          <w:tcPr>
            <w:shd w:fill="E8F5EE" w:color="E8F5E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Дозатор 300 л/ч</w:t>
            </w:r>
          </w:p>
        </w:tc>
      </w:tr>
    </w:tbl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9. Частые вопросы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❓ Расчёт не появляется — что делать?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Убедитесь, что заполнены все поля: культура, масса, производительность.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❓ История пропала после обновления телефона.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История хранится в браузере. Полный архив доступен в Google Sheets КЛМ.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❓ Приложение не открывается.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Проверьте подключение к интернету. Адрес: calc.klm-fid.by (без www).</w:t>
      </w:r>
    </w:p>
    <w:p>
      <w:pPr>
        <w:pBdr>
          <w:bottom w:val="single" w:color="C8E6C9" w:sz="6"/>
        </w:pBdr>
        <w:spacing w:after="160" w:before="400"/>
      </w:pPr>
      <w:r>
        <w:rPr>
          <w:b/>
          <w:bCs/>
          <w:color w:val="1D6A40"/>
          <w:sz w:val="36"/>
          <w:szCs w:val="36"/>
        </w:rPr>
        <w:t xml:space="preserve">10. Контакты</w:t>
      </w:r>
    </w:p>
    <w:p>
      <w:pPr>
        <w:spacing w:after="100"/>
      </w:pPr>
      <w:r>
        <w:rPr>
          <w:b w:val="false"/>
          <w:bCs w:val="false"/>
          <w:color w:val="1A1A1A"/>
          <w:sz w:val="22"/>
          <w:szCs w:val="22"/>
        </w:rPr>
        <w:t xml:space="preserve">По вопросам работы приложения обращайтесь к специалистам КЛМ.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Сайт приложения: </w:t>
      </w:r>
      <w:r>
        <w:rPr>
          <w:b/>
          <w:bCs/>
          <w:color w:val="1D6A40"/>
          <w:sz w:val="22"/>
          <w:szCs w:val="22"/>
        </w:rPr>
        <w:t xml:space="preserve">calc.klm-fid.by</w:t>
      </w:r>
    </w:p>
    <w:p>
      <w:pPr>
        <w:spacing w:after="80"/>
      </w:pPr>
    </w:p>
    <w:p>
      <w:pPr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before="60"/>
        <w:jc w:val="center"/>
      </w:pPr>
      <w:r>
        <w:rPr>
          <w:color w:val="999999"/>
          <w:sz w:val="18"/>
          <w:szCs w:val="18"/>
        </w:rPr>
        <w:t xml:space="preserve">Версия документа: апрель 2026  •  ООО «КЛМ»</w:t>
      </w:r>
    </w:p>
    <w:sectPr>
      <w:head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C9" w:sz="4"/>
      </w:pBdr>
      <w:tabs>
        <w:tab w:val="right" w:pos="9000"/>
      </w:tabs>
    </w:pPr>
    <w:r>
      <w:rPr>
        <w:color w:val="888888"/>
        <w:sz w:val="18"/>
        <w:szCs w:val="18"/>
      </w:rPr>
      <w:t xml:space="preserve">AgroCalc КЛМ — Руководство пользователя</w:t>
    </w:r>
    <w:r>
      <w:rPr>
        <w:color w:val="1D6A40"/>
        <w:sz w:val="18"/>
        <w:szCs w:val="18"/>
      </w:rPr>
      <w:t xml:space="preserve">		calc.klm-fid.by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2026-04-26T10:14:01.083Z</dcterms:created>
  <dcterms:modified xsi:type="dcterms:W3CDTF">2026-04-26T10:14:01.084Z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