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ADEDIJI AYOMIDE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📧 adedijiay123@gmail.com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📞 +234 812 473 7260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📍 Ilorin, Nigeria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2E75B6"/>
          <w:sz w:val="18"/>
          <w:szCs w:val="18"/>
        </w:rPr>
        <w:t xml:space="preserve">🔗 github.com/Bigman004</w:t>
      </w:r>
    </w:p>
    <w:p>
      <w:pPr>
        <w:pBdr>
          <w:bottom w:val="single" w:color="1F4E79" w:sz="12" w:space="1"/>
        </w:pBdr>
        <w:spacing w:after="100" w:before="100"/>
      </w:pPr>
    </w:p>
    <w:p>
      <w:pPr>
        <w:pBdr>
          <w:bottom w:val="single" w:color="2E75B6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CAREER OBJECTIVE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Motivated Computer Engineering student seeking an internship opportunity to apply and expand software development skills in real-world projects. Eager to contribute to a dynamic team, open to volunteering to gain hands-on experience, and strongly committed to delivering quality results.</w:t>
      </w:r>
    </w:p>
    <w:p>
      <w:pPr>
        <w:spacing w:after="0" w:before="0" w:line="80"/>
      </w:pPr>
    </w:p>
    <w:p>
      <w:pPr>
        <w:pBdr>
          <w:bottom w:val="single" w:color="2E75B6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Bachelor of Engineering in Computer Engineering</w:t>
      </w:r>
    </w:p>
    <w:p>
      <w:pPr>
        <w:spacing w:after="20" w:before="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University of Ilorin, Nigeria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 |   Expected Graduation: 2027</w:t>
      </w:r>
    </w:p>
    <w:p>
      <w:pPr>
        <w:spacing w:after="0" w:before="0" w:line="80"/>
      </w:pPr>
    </w:p>
    <w:p>
      <w:pPr>
        <w:pBdr>
          <w:bottom w:val="single" w:color="2E75B6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PROJECT EXPERIENCE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School Management System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Full-Stack Web Application  |  Spring Boot  |  Java  |  RBAC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built a full-stack school management system using Spring Boot as the backend framework.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Role-Based Access Control (RBAC) to manage separate permission levels for different user types (e.g., admins, teachers, students).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core features including user authentication and attendance tracking.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Architected the system following MVC design patterns for clean separation of concerns and maintainability.</w:t>
      </w:r>
    </w:p>
    <w:p>
      <w:pPr>
        <w:spacing w:after="0" w:before="0" w:line="80"/>
      </w:pPr>
    </w:p>
    <w:p>
      <w:pPr>
        <w:pBdr>
          <w:bottom w:val="single" w:color="2E75B6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Java, Python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Web Development: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HTML/CSS, React.js (Frontend), Spring Boot MVC (Backend)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Frameworks &amp; Tools: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React, Spring Boot, RBAC (Role-Based Access Control)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UI/UX: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UI design for production-ready applications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Certifications: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Building Frontend Applications with React — Coursera | Spring Boot — Coursera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2026-04-22T08:39:53.310Z</dcterms:created>
  <dcterms:modified xsi:type="dcterms:W3CDTF">2026-04-22T08:39:53.310Z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