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878B" w14:textId="77777777" w:rsidR="00E10D1C" w:rsidRDefault="00E10D1C">
      <w:r w:rsidRPr="00E10D1C">
        <w:t>RAG Definition: Retrieval-Augmented Generation combines a search system with a language model. It retrieves relevant documents before generating an answer.</w:t>
      </w:r>
    </w:p>
    <w:p w14:paraId="4A3C7CA0" w14:textId="77777777" w:rsidR="00E10D1C" w:rsidRDefault="00E10D1C"/>
    <w:p w14:paraId="65DC4228" w14:textId="77777777" w:rsidR="00E10D1C" w:rsidRDefault="00E10D1C">
      <w:r w:rsidRPr="00E10D1C">
        <w:t xml:space="preserve">Q: How do I reset my password? </w:t>
      </w:r>
    </w:p>
    <w:p w14:paraId="3CE0C8D2" w14:textId="3E039353" w:rsidR="00E10D1C" w:rsidRDefault="00E10D1C">
      <w:r w:rsidRPr="00E10D1C">
        <w:t>A: Click "Forgot Password" on the login page and follow instructions.</w:t>
      </w:r>
    </w:p>
    <w:sectPr w:rsidR="00E10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D1C"/>
    <w:rsid w:val="001F39D0"/>
    <w:rsid w:val="00644416"/>
    <w:rsid w:val="006D3D53"/>
    <w:rsid w:val="00735E5E"/>
    <w:rsid w:val="00787248"/>
    <w:rsid w:val="00E10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93B5B"/>
  <w15:chartTrackingRefBased/>
  <w15:docId w15:val="{BC51F6DA-A7E2-4333-AA28-3D7564D2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Bignell</dc:creator>
  <cp:keywords/>
  <dc:description/>
  <cp:lastModifiedBy>Jordan Bignell</cp:lastModifiedBy>
  <cp:revision>1</cp:revision>
  <cp:lastPrinted>2026-06-19T21:16:00Z</cp:lastPrinted>
  <dcterms:created xsi:type="dcterms:W3CDTF">2026-06-19T21:14:00Z</dcterms:created>
  <dcterms:modified xsi:type="dcterms:W3CDTF">2026-06-19T21:17:00Z</dcterms:modified>
</cp:coreProperties>
</file>