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296" w:type="dxa"/>
        <w:tblLook w:val="04A0" w:firstRow="1" w:lastRow="0" w:firstColumn="1" w:lastColumn="0" w:noHBand="0" w:noVBand="1"/>
      </w:tblPr>
      <w:tblGrid>
        <w:gridCol w:w="4134"/>
        <w:gridCol w:w="4162"/>
      </w:tblGrid>
      <w:tr w:rsidR="00660D6A" w14:paraId="16442536" w14:textId="77777777">
        <w:tc>
          <w:tcPr>
            <w:tcW w:w="4134" w:type="dxa"/>
          </w:tcPr>
          <w:p w14:paraId="3DA42AED" w14:textId="77777777" w:rsidR="00660D6A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ALUNO1: Abraão Victor </w:t>
            </w:r>
            <w:proofErr w:type="spellStart"/>
            <w:r>
              <w:rPr>
                <w:lang w:val="pt-BR"/>
              </w:rPr>
              <w:t>Dalagnol</w:t>
            </w:r>
            <w:proofErr w:type="spellEnd"/>
          </w:p>
        </w:tc>
        <w:tc>
          <w:tcPr>
            <w:tcW w:w="4161" w:type="dxa"/>
          </w:tcPr>
          <w:p w14:paraId="5E0F9140" w14:textId="77777777" w:rsidR="00660D6A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  <w:r>
              <w:rPr>
                <w:rFonts w:cstheme="minorHAnsi"/>
                <w:lang w:val="pt-BR"/>
              </w:rPr>
              <w:t xml:space="preserve"> 1</w:t>
            </w:r>
          </w:p>
        </w:tc>
      </w:tr>
      <w:tr w:rsidR="00660D6A" w14:paraId="174A8D51" w14:textId="77777777">
        <w:tc>
          <w:tcPr>
            <w:tcW w:w="4134" w:type="dxa"/>
          </w:tcPr>
          <w:p w14:paraId="4F543DBE" w14:textId="77777777" w:rsidR="00660D6A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 Gabriel Padilha</w:t>
            </w:r>
          </w:p>
        </w:tc>
        <w:tc>
          <w:tcPr>
            <w:tcW w:w="4161" w:type="dxa"/>
          </w:tcPr>
          <w:p w14:paraId="6DD1738B" w14:textId="77777777" w:rsidR="00660D6A" w:rsidRDefault="00000000"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 10</w:t>
            </w:r>
          </w:p>
        </w:tc>
      </w:tr>
      <w:tr w:rsidR="00660D6A" w14:paraId="41D9610E" w14:textId="77777777">
        <w:tc>
          <w:tcPr>
            <w:tcW w:w="4134" w:type="dxa"/>
          </w:tcPr>
          <w:p w14:paraId="221C0C9B" w14:textId="77777777" w:rsidR="00660D6A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161" w:type="dxa"/>
          </w:tcPr>
          <w:p w14:paraId="291C6848" w14:textId="77777777" w:rsidR="00660D6A" w:rsidRDefault="00660D6A"/>
        </w:tc>
      </w:tr>
      <w:tr w:rsidR="00660D6A" w:rsidRPr="001F121B" w14:paraId="5AF40BBD" w14:textId="77777777">
        <w:trPr>
          <w:trHeight w:val="2522"/>
        </w:trPr>
        <w:tc>
          <w:tcPr>
            <w:tcW w:w="4134" w:type="dxa"/>
          </w:tcPr>
          <w:p w14:paraId="4B6D3A31" w14:textId="77777777" w:rsidR="00660D6A" w:rsidRDefault="00000000"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 w14:paraId="385E370D" w14:textId="77777777" w:rsidR="00660D6A" w:rsidRDefault="00660D6A">
            <w:pPr>
              <w:rPr>
                <w:lang w:val="pt-BR"/>
              </w:rPr>
            </w:pPr>
          </w:p>
          <w:p w14:paraId="1172D1FB" w14:textId="77777777" w:rsidR="00660D6A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Fazer um </w:t>
            </w:r>
            <w:proofErr w:type="spellStart"/>
            <w:r>
              <w:rPr>
                <w:lang w:val="pt-BR"/>
              </w:rPr>
              <w:t>ecommerce</w:t>
            </w:r>
            <w:proofErr w:type="spellEnd"/>
            <w:r>
              <w:rPr>
                <w:lang w:val="pt-BR"/>
              </w:rPr>
              <w:t xml:space="preserve"> de venda de instrumentos, com um layout prático que vai atender o cliente com objetividade</w:t>
            </w:r>
          </w:p>
        </w:tc>
        <w:tc>
          <w:tcPr>
            <w:tcW w:w="4161" w:type="dxa"/>
          </w:tcPr>
          <w:p w14:paraId="7CEE3F01" w14:textId="77777777" w:rsidR="00660D6A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 w:rsidR="00660D6A" w:rsidRPr="001F121B" w14:paraId="4D72E087" w14:textId="77777777">
        <w:trPr>
          <w:trHeight w:val="2344"/>
        </w:trPr>
        <w:tc>
          <w:tcPr>
            <w:tcW w:w="4134" w:type="dxa"/>
          </w:tcPr>
          <w:p w14:paraId="5F732D98" w14:textId="77777777" w:rsidR="00660D6A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60A91B8D" w14:textId="77777777" w:rsidR="00660D6A" w:rsidRDefault="00660D6A">
            <w:pPr>
              <w:rPr>
                <w:lang w:val="pt-BR"/>
              </w:rPr>
            </w:pPr>
          </w:p>
          <w:p w14:paraId="5292C950" w14:textId="77777777" w:rsidR="00660D6A" w:rsidRDefault="00000000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Cadastro de cliente, Cadastro de Admin, Login, Cadastro de Produto, Alteração de produto, Cadastro de Estoque, Suporte, Feedback.</w:t>
            </w:r>
          </w:p>
        </w:tc>
        <w:tc>
          <w:tcPr>
            <w:tcW w:w="4161" w:type="dxa"/>
          </w:tcPr>
          <w:p w14:paraId="6441DAC7" w14:textId="77777777" w:rsidR="00660D6A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660D6A" w:rsidRPr="001F121B" w14:paraId="15B8EF7D" w14:textId="77777777">
        <w:trPr>
          <w:trHeight w:val="2528"/>
        </w:trPr>
        <w:tc>
          <w:tcPr>
            <w:tcW w:w="4134" w:type="dxa"/>
          </w:tcPr>
          <w:p w14:paraId="4B1C8BE2" w14:textId="77777777" w:rsidR="00660D6A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  <w:p w14:paraId="212F4C13" w14:textId="77777777" w:rsidR="00660D6A" w:rsidRDefault="00660D6A">
            <w:pPr>
              <w:rPr>
                <w:lang w:val="pt-BR"/>
              </w:rPr>
            </w:pPr>
          </w:p>
          <w:p w14:paraId="2E8628C1" w14:textId="77777777" w:rsidR="00660D6A" w:rsidRDefault="00000000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Cliente, Administrador, Produto, Estoque, Suporte, Fornecedor, Pedido, Nota Fiscal, Pagamento, Categoria, Carrinho, Feedback, Relatório.</w:t>
            </w:r>
          </w:p>
        </w:tc>
        <w:tc>
          <w:tcPr>
            <w:tcW w:w="4161" w:type="dxa"/>
          </w:tcPr>
          <w:p w14:paraId="6BD64243" w14:textId="77777777" w:rsidR="00660D6A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Considerando os formulários de coletas, quantas as tabelas você acredita que devem ser criadas no </w:t>
            </w:r>
            <w:proofErr w:type="spellStart"/>
            <w:r>
              <w:rPr>
                <w:b/>
                <w:bCs/>
                <w:color w:val="FF0000"/>
                <w:lang w:val="pt-BR"/>
              </w:rPr>
              <w:t>BD</w:t>
            </w:r>
            <w:proofErr w:type="spellEnd"/>
            <w:r>
              <w:rPr>
                <w:b/>
                <w:bCs/>
                <w:color w:val="FF0000"/>
                <w:lang w:val="pt-BR"/>
              </w:rPr>
              <w:t xml:space="preserve"> e quais são elas?</w:t>
            </w:r>
          </w:p>
        </w:tc>
      </w:tr>
      <w:tr w:rsidR="00660D6A" w:rsidRPr="001F121B" w14:paraId="2C044F80" w14:textId="77777777">
        <w:trPr>
          <w:trHeight w:val="2392"/>
        </w:trPr>
        <w:tc>
          <w:tcPr>
            <w:tcW w:w="4134" w:type="dxa"/>
          </w:tcPr>
          <w:p w14:paraId="72C85EA8" w14:textId="77777777" w:rsidR="00660D6A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 w14:paraId="0BE4417B" w14:textId="77777777" w:rsidR="00660D6A" w:rsidRDefault="00660D6A">
            <w:pPr>
              <w:rPr>
                <w:lang w:val="pt-BR"/>
              </w:rPr>
            </w:pPr>
          </w:p>
          <w:p w14:paraId="4EB0B545" w14:textId="77777777" w:rsidR="00660D6A" w:rsidRDefault="00000000">
            <w:pPr>
              <w:widowControl w:val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Relatório de Pedido, Relatório de Clientes, Relatório de Estoque.</w:t>
            </w:r>
          </w:p>
        </w:tc>
        <w:tc>
          <w:tcPr>
            <w:tcW w:w="4161" w:type="dxa"/>
          </w:tcPr>
          <w:p w14:paraId="6C26EAA3" w14:textId="77777777" w:rsidR="00660D6A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="00660D6A" w:rsidRPr="001F121B" w14:paraId="51793070" w14:textId="77777777">
        <w:trPr>
          <w:trHeight w:val="2017"/>
        </w:trPr>
        <w:tc>
          <w:tcPr>
            <w:tcW w:w="4134" w:type="dxa"/>
          </w:tcPr>
          <w:p w14:paraId="3C6AA4B6" w14:textId="77777777" w:rsidR="00660D6A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  <w:p w14:paraId="623DB155" w14:textId="77777777" w:rsidR="00660D6A" w:rsidRDefault="00660D6A">
            <w:pPr>
              <w:rPr>
                <w:lang w:val="pt-BR"/>
              </w:rPr>
            </w:pPr>
          </w:p>
          <w:p w14:paraId="73C8F433" w14:textId="77777777" w:rsidR="00660D6A" w:rsidRDefault="00000000">
            <w:pPr>
              <w:rPr>
                <w:lang w:val="pt-BR"/>
              </w:rPr>
            </w:pPr>
            <w:r>
              <w:rPr>
                <w:lang w:val="pt-BR"/>
              </w:rPr>
              <w:t>Desde violões até saxofones</w:t>
            </w:r>
          </w:p>
        </w:tc>
        <w:tc>
          <w:tcPr>
            <w:tcW w:w="4161" w:type="dxa"/>
          </w:tcPr>
          <w:p w14:paraId="7F4D3F0F" w14:textId="77777777" w:rsidR="00660D6A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31441A9F" w14:textId="77777777" w:rsidR="00660D6A" w:rsidRDefault="00660D6A">
      <w:pPr>
        <w:rPr>
          <w:lang w:val="pt-BR"/>
        </w:rPr>
      </w:pPr>
    </w:p>
    <w:sectPr w:rsidR="00660D6A">
      <w:headerReference w:type="default" r:id="rId6"/>
      <w:pgSz w:w="11906" w:h="16838"/>
      <w:pgMar w:top="1440" w:right="1800" w:bottom="1440" w:left="180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CE708" w14:textId="77777777" w:rsidR="009E2EAB" w:rsidRDefault="009E2EAB">
      <w:r>
        <w:separator/>
      </w:r>
    </w:p>
  </w:endnote>
  <w:endnote w:type="continuationSeparator" w:id="0">
    <w:p w14:paraId="238DA556" w14:textId="77777777" w:rsidR="009E2EAB" w:rsidRDefault="009E2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6906B" w14:textId="77777777" w:rsidR="009E2EAB" w:rsidRDefault="009E2EAB">
      <w:r>
        <w:separator/>
      </w:r>
    </w:p>
  </w:footnote>
  <w:footnote w:type="continuationSeparator" w:id="0">
    <w:p w14:paraId="208EDF83" w14:textId="77777777" w:rsidR="009E2EAB" w:rsidRDefault="009E2E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296" w:type="dxa"/>
      <w:tblLook w:val="04A0" w:firstRow="1" w:lastRow="0" w:firstColumn="1" w:lastColumn="0" w:noHBand="0" w:noVBand="1"/>
    </w:tblPr>
    <w:tblGrid>
      <w:gridCol w:w="1850"/>
      <w:gridCol w:w="6446"/>
    </w:tblGrid>
    <w:tr w:rsidR="00660D6A" w:rsidRPr="001F121B" w14:paraId="641E9548" w14:textId="77777777">
      <w:tc>
        <w:tcPr>
          <w:tcW w:w="1850" w:type="dxa"/>
        </w:tcPr>
        <w:p w14:paraId="0EC6832E" w14:textId="77777777" w:rsidR="00660D6A" w:rsidRDefault="00000000">
          <w:pPr>
            <w:pStyle w:val="Cabealho"/>
          </w:pPr>
          <w:r>
            <w:rPr>
              <w:noProof/>
            </w:rPr>
            <w:drawing>
              <wp:inline distT="0" distB="0" distL="0" distR="0" wp14:anchorId="145E7AD5" wp14:editId="079B022B">
                <wp:extent cx="790575" cy="75247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5" w:type="dxa"/>
        </w:tcPr>
        <w:p w14:paraId="70A342AA" w14:textId="77777777" w:rsidR="00660D6A" w:rsidRPr="001F121B" w:rsidRDefault="00000000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  <w:lang w:val="pt-BR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u w:val="none"/>
                <w:bdr w:val="single" w:sz="2" w:space="0" w:color="E5E7EB"/>
                <w:lang w:val="pt-BR"/>
              </w:rPr>
              <w:t xml:space="preserve">CARMELO PERRONE C E PE EF M </w:t>
            </w:r>
            <w:proofErr w:type="spellStart"/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u w:val="none"/>
                <w:bdr w:val="single" w:sz="2" w:space="0" w:color="E5E7EB"/>
                <w:lang w:val="pt-BR"/>
              </w:rPr>
              <w:t>PROFIS</w:t>
            </w:r>
            <w:proofErr w:type="spellEnd"/>
          </w:hyperlink>
        </w:p>
        <w:p w14:paraId="4241747C" w14:textId="77777777" w:rsidR="00660D6A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highlight w:val="white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ANÁLISE DE PROJETO E SISTEMA</w:t>
          </w:r>
        </w:p>
      </w:tc>
    </w:tr>
  </w:tbl>
  <w:p w14:paraId="0451DC01" w14:textId="77777777" w:rsidR="00660D6A" w:rsidRDefault="00660D6A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6A"/>
    <w:rsid w:val="001F121B"/>
    <w:rsid w:val="00660D6A"/>
    <w:rsid w:val="009E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E491"/>
  <w15:docId w15:val="{08B48497-E9BF-4029-A246-71F6BE39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EB07EB"/>
    <w:rPr>
      <w:color w:val="0000FF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Aparecida</cp:lastModifiedBy>
  <cp:revision>2</cp:revision>
  <dcterms:created xsi:type="dcterms:W3CDTF">2023-03-18T12:37:00Z</dcterms:created>
  <dcterms:modified xsi:type="dcterms:W3CDTF">2023-03-18T12:37:00Z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ICV">
    <vt:lpwstr>95945B29D6BA46BABC5C63EB11EF0429</vt:lpwstr>
  </property>
  <property fmtid="{D5CDD505-2E9C-101B-9397-08002B2CF9AE}" pid="4" name="KSOProductBuildVer">
    <vt:lpwstr>1046-11.2.0.11440</vt:lpwstr>
  </property>
</Properties>
</file>