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5" w:type="dxa"/>
        <w:tblLook w:val="04A0" w:firstRow="1" w:lastRow="0" w:firstColumn="1" w:lastColumn="0" w:noHBand="0" w:noVBand="1"/>
      </w:tblPr>
      <w:tblGrid>
        <w:gridCol w:w="9072"/>
      </w:tblGrid>
      <w:tr w:rsidR="00353E0D" w14:paraId="04316682" w14:textId="77777777">
        <w:tc>
          <w:tcPr>
            <w:tcW w:w="9072" w:type="dxa"/>
            <w:tcBorders>
              <w:top w:val="single" w:sz="4" w:space="0" w:color="000000"/>
              <w:left w:val="single" w:sz="4" w:space="0" w:color="000000"/>
              <w:bottom w:val="single" w:sz="4" w:space="0" w:color="000000"/>
              <w:right w:val="single" w:sz="4" w:space="0" w:color="000000"/>
            </w:tcBorders>
          </w:tcPr>
          <w:p w14:paraId="1AF9108E" w14:textId="77777777" w:rsidR="00353E0D" w:rsidRDefault="00353E0D">
            <w:pPr>
              <w:snapToGrid w:val="0"/>
              <w:rPr>
                <w:rFonts w:ascii="Arial" w:hAnsi="Arial" w:cs="Arial"/>
              </w:rPr>
            </w:pPr>
          </w:p>
          <w:p w14:paraId="5FFCE6DC" w14:textId="77777777" w:rsidR="00353E0D" w:rsidRDefault="0000000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763641DF" w14:textId="77777777" w:rsidR="00353E0D" w:rsidRDefault="00353E0D">
      <w:pPr>
        <w:ind w:firstLine="426"/>
        <w:rPr>
          <w:rFonts w:ascii="Arial" w:hAnsi="Arial" w:cs="Arial"/>
        </w:rPr>
      </w:pPr>
    </w:p>
    <w:tbl>
      <w:tblPr>
        <w:tblW w:w="9072" w:type="dxa"/>
        <w:tblInd w:w="-5" w:type="dxa"/>
        <w:tblLook w:val="04A0" w:firstRow="1" w:lastRow="0" w:firstColumn="1" w:lastColumn="0" w:noHBand="0" w:noVBand="1"/>
      </w:tblPr>
      <w:tblGrid>
        <w:gridCol w:w="9072"/>
      </w:tblGrid>
      <w:tr w:rsidR="00353E0D" w14:paraId="3881A4BC"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A89EE24" w14:textId="77777777" w:rsidR="00353E0D" w:rsidRDefault="00000000">
            <w:pPr>
              <w:spacing w:before="120" w:after="120"/>
              <w:rPr>
                <w:rFonts w:ascii="Arial" w:hAnsi="Arial" w:cs="Arial"/>
              </w:rPr>
            </w:pPr>
            <w:r>
              <w:rPr>
                <w:rFonts w:ascii="Arial" w:hAnsi="Arial" w:cs="Arial"/>
              </w:rPr>
              <w:t>NOME: Lucas Jardim Chasco                                                      Nº 18</w:t>
            </w:r>
          </w:p>
        </w:tc>
      </w:tr>
      <w:tr w:rsidR="00353E0D" w14:paraId="7D28C00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09988FA" w14:textId="77777777" w:rsidR="00353E0D" w:rsidRDefault="00000000">
            <w:pPr>
              <w:spacing w:before="120" w:after="120"/>
              <w:rPr>
                <w:rFonts w:ascii="Arial" w:hAnsi="Arial" w:cs="Arial"/>
              </w:rPr>
            </w:pPr>
            <w:r>
              <w:rPr>
                <w:rFonts w:ascii="Arial" w:hAnsi="Arial" w:cs="Arial"/>
              </w:rPr>
              <w:t>NOME: Rafael Dos Santos                                                           Nº 23</w:t>
            </w:r>
          </w:p>
        </w:tc>
      </w:tr>
      <w:tr w:rsidR="00353E0D" w14:paraId="752DD7D9"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F5AB065" w14:textId="77777777" w:rsidR="00353E0D" w:rsidRDefault="00000000">
            <w:pPr>
              <w:spacing w:before="120" w:after="120"/>
              <w:rPr>
                <w:rFonts w:ascii="Arial" w:hAnsi="Arial" w:cs="Arial"/>
              </w:rPr>
            </w:pPr>
            <w:r>
              <w:rPr>
                <w:rFonts w:ascii="Arial" w:hAnsi="Arial" w:cs="Arial"/>
              </w:rPr>
              <w:t>TELEFONE (S) (45) 98431-9023</w:t>
            </w:r>
          </w:p>
        </w:tc>
      </w:tr>
      <w:tr w:rsidR="00353E0D" w14:paraId="7C1181F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ABE92C5" w14:textId="77777777" w:rsidR="00353E0D" w:rsidRDefault="00000000">
            <w:pPr>
              <w:spacing w:before="120" w:after="120"/>
              <w:rPr>
                <w:rFonts w:ascii="Arial" w:hAnsi="Arial" w:cs="Arial"/>
              </w:rPr>
            </w:pPr>
            <w:proofErr w:type="gramStart"/>
            <w:r>
              <w:rPr>
                <w:rFonts w:ascii="Arial" w:hAnsi="Arial" w:cs="Arial"/>
              </w:rPr>
              <w:t xml:space="preserve">E-MAIL  </w:t>
            </w:r>
            <w:r>
              <w:rPr>
                <w:rStyle w:val="LinkdaInternet"/>
                <w:rFonts w:ascii="Arial" w:hAnsi="Arial" w:cs="Arial"/>
              </w:rPr>
              <w:t>lucasjc2005@gmail.com</w:t>
            </w:r>
            <w:proofErr w:type="gramEnd"/>
          </w:p>
        </w:tc>
      </w:tr>
      <w:tr w:rsidR="00353E0D" w14:paraId="1124A39E"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6B4621C" w14:textId="77777777" w:rsidR="00353E0D" w:rsidRDefault="00000000">
            <w:pPr>
              <w:spacing w:before="120" w:after="120"/>
              <w:rPr>
                <w:rFonts w:ascii="Arial" w:hAnsi="Arial" w:cs="Arial"/>
              </w:rPr>
            </w:pPr>
            <w:r>
              <w:rPr>
                <w:rFonts w:ascii="Arial" w:hAnsi="Arial" w:cs="Arial"/>
              </w:rPr>
              <w:t>CURSO Informática</w:t>
            </w:r>
          </w:p>
        </w:tc>
      </w:tr>
      <w:tr w:rsidR="00353E0D" w14:paraId="7C9ADFB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5A596E6" w14:textId="77777777" w:rsidR="00353E0D" w:rsidRDefault="00000000">
            <w:pPr>
              <w:spacing w:before="120" w:after="120"/>
              <w:rPr>
                <w:rFonts w:ascii="Arial" w:hAnsi="Arial" w:cs="Arial"/>
              </w:rPr>
            </w:pPr>
            <w:r>
              <w:rPr>
                <w:rFonts w:ascii="Arial" w:hAnsi="Arial" w:cs="Arial"/>
              </w:rPr>
              <w:t>TURMA: 4</w:t>
            </w:r>
            <w:r>
              <w:rPr>
                <w:rFonts w:ascii="Arial" w:hAnsi="Arial" w:cs="Arial"/>
                <w:color w:val="202124"/>
                <w:sz w:val="24"/>
              </w:rPr>
              <w:t>º Informática</w:t>
            </w:r>
          </w:p>
        </w:tc>
      </w:tr>
    </w:tbl>
    <w:p w14:paraId="5C85CB2B" w14:textId="77777777" w:rsidR="00353E0D" w:rsidRDefault="00353E0D">
      <w:pPr>
        <w:rPr>
          <w:rFonts w:ascii="Arial" w:hAnsi="Arial" w:cs="Arial"/>
          <w:b/>
        </w:rPr>
      </w:pPr>
    </w:p>
    <w:p w14:paraId="13D02058" w14:textId="77777777" w:rsidR="00353E0D" w:rsidRDefault="00000000">
      <w:pPr>
        <w:rPr>
          <w:rFonts w:ascii="Arial" w:hAnsi="Arial" w:cs="Arial"/>
        </w:rPr>
      </w:pPr>
      <w:r>
        <w:rPr>
          <w:rFonts w:ascii="Arial" w:hAnsi="Arial" w:cs="Arial"/>
          <w:b/>
        </w:rPr>
        <w:t>ALUNO(s) É OBRIGATÓRIO EM ANEXO AO PRÉ-PROJETO, NO MÍNIMO UMA TELA DE INTERFACE (TELA PRINCIPAL) JUNTO AO PROJETO.</w:t>
      </w:r>
    </w:p>
    <w:p w14:paraId="32757CC7" w14:textId="77777777" w:rsidR="00353E0D" w:rsidRDefault="00353E0D">
      <w:pPr>
        <w:rPr>
          <w:rFonts w:ascii="Arial" w:hAnsi="Arial" w:cs="Arial"/>
          <w:b/>
        </w:rPr>
      </w:pPr>
    </w:p>
    <w:p w14:paraId="6040A998" w14:textId="77777777" w:rsidR="00353E0D" w:rsidRDefault="00000000">
      <w:pPr>
        <w:rPr>
          <w:rFonts w:ascii="Arial" w:hAnsi="Arial" w:cs="Arial"/>
          <w:b/>
        </w:rPr>
      </w:pPr>
      <w:r>
        <w:rPr>
          <w:rFonts w:ascii="Arial" w:hAnsi="Arial" w:cs="Arial"/>
        </w:rPr>
        <w:t>TITULO</w:t>
      </w:r>
    </w:p>
    <w:tbl>
      <w:tblPr>
        <w:tblW w:w="9072" w:type="dxa"/>
        <w:tblInd w:w="-5" w:type="dxa"/>
        <w:tblLook w:val="04A0" w:firstRow="1" w:lastRow="0" w:firstColumn="1" w:lastColumn="0" w:noHBand="0" w:noVBand="1"/>
      </w:tblPr>
      <w:tblGrid>
        <w:gridCol w:w="9072"/>
      </w:tblGrid>
      <w:tr w:rsidR="00353E0D" w14:paraId="2A97FAC8" w14:textId="77777777">
        <w:tc>
          <w:tcPr>
            <w:tcW w:w="9072" w:type="dxa"/>
            <w:tcBorders>
              <w:top w:val="single" w:sz="4" w:space="0" w:color="000000"/>
              <w:left w:val="single" w:sz="4" w:space="0" w:color="000000"/>
              <w:bottom w:val="single" w:sz="4" w:space="0" w:color="000000"/>
              <w:right w:val="single" w:sz="4" w:space="0" w:color="000000"/>
            </w:tcBorders>
          </w:tcPr>
          <w:p w14:paraId="2BB71B1D" w14:textId="77777777" w:rsidR="00353E0D" w:rsidRDefault="00000000">
            <w:pPr>
              <w:spacing w:before="120" w:after="120"/>
              <w:rPr>
                <w:rFonts w:ascii="Arial" w:hAnsi="Arial" w:cs="Arial"/>
              </w:rPr>
            </w:pPr>
            <w:r>
              <w:rPr>
                <w:rFonts w:ascii="Arial" w:hAnsi="Arial" w:cs="Arial"/>
              </w:rPr>
              <w:t xml:space="preserve">Título do projeto: </w:t>
            </w:r>
            <w:proofErr w:type="spellStart"/>
            <w:r>
              <w:rPr>
                <w:rFonts w:ascii="Arial" w:hAnsi="Arial" w:cs="Arial"/>
              </w:rPr>
              <w:t>Copperton</w:t>
            </w:r>
            <w:proofErr w:type="spellEnd"/>
            <w:r>
              <w:rPr>
                <w:rFonts w:ascii="Arial" w:hAnsi="Arial" w:cs="Arial"/>
              </w:rPr>
              <w:t xml:space="preserve"> E-Commerce</w:t>
            </w:r>
          </w:p>
        </w:tc>
      </w:tr>
    </w:tbl>
    <w:p w14:paraId="237C9CEE" w14:textId="77777777" w:rsidR="00353E0D" w:rsidRDefault="00353E0D">
      <w:pPr>
        <w:rPr>
          <w:rFonts w:ascii="Arial" w:hAnsi="Arial" w:cs="Arial"/>
        </w:rPr>
      </w:pPr>
    </w:p>
    <w:p w14:paraId="7E9D1ADE" w14:textId="77777777" w:rsidR="00353E0D" w:rsidRDefault="00000000">
      <w:pPr>
        <w:rPr>
          <w:rFonts w:ascii="Arial" w:hAnsi="Arial" w:cs="Arial"/>
        </w:rPr>
      </w:pPr>
      <w:r>
        <w:rPr>
          <w:rFonts w:ascii="Arial" w:hAnsi="Arial" w:cs="Arial"/>
        </w:rPr>
        <w:t xml:space="preserve">INTRODUÇÃO                                                      </w:t>
      </w:r>
    </w:p>
    <w:tbl>
      <w:tblPr>
        <w:tblW w:w="9072" w:type="dxa"/>
        <w:tblInd w:w="-5" w:type="dxa"/>
        <w:tblLook w:val="04A0" w:firstRow="1" w:lastRow="0" w:firstColumn="1" w:lastColumn="0" w:noHBand="0" w:noVBand="1"/>
      </w:tblPr>
      <w:tblGrid>
        <w:gridCol w:w="9072"/>
      </w:tblGrid>
      <w:tr w:rsidR="00353E0D" w14:paraId="23B1059A"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3C714EF5" w14:textId="3BB45E73" w:rsidR="00D6191C" w:rsidRPr="002C2ED0" w:rsidRDefault="00D7130A" w:rsidP="002C2ED0">
            <w:pPr>
              <w:ind w:left="1738"/>
              <w:jc w:val="both"/>
              <w:rPr>
                <w:rFonts w:ascii="Arial" w:hAnsi="Arial" w:cs="Arial"/>
              </w:rPr>
            </w:pPr>
            <w:r w:rsidRPr="002C2ED0">
              <w:rPr>
                <w:rFonts w:ascii="Arial" w:hAnsi="Arial" w:cs="Arial"/>
              </w:rPr>
              <w:t>O mercado eletrônico, obtido através da aplicação intensiva de Tecnologia de Informação no mercado tradicional, é considerado uma realidade que trará grandes benefícios para as organizações que o considerarem nas suas estratégias e ameaças ainda maiores para as que não o utilizarem. Nesse novo ambiente, o comércio eletrônico, com suas aplicações inovadoras e revolucionárias, é tido como uma das tendências emergentes com maior poder potencial de inovação nas estratégias e nos processos de negócio nos vários setores econômicos.</w:t>
            </w:r>
            <w:r w:rsidRPr="002C2ED0">
              <w:rPr>
                <w:rFonts w:ascii="Arial" w:hAnsi="Arial" w:cs="Arial"/>
              </w:rPr>
              <w:t xml:space="preserve"> (</w:t>
            </w:r>
            <w:proofErr w:type="spellStart"/>
            <w:r w:rsidRPr="002C2ED0">
              <w:rPr>
                <w:rFonts w:ascii="Arial" w:hAnsi="Arial" w:cs="Arial"/>
              </w:rPr>
              <w:t>ALBERTIN</w:t>
            </w:r>
            <w:proofErr w:type="spellEnd"/>
            <w:r w:rsidRPr="002C2ED0">
              <w:rPr>
                <w:rFonts w:ascii="Arial" w:hAnsi="Arial" w:cs="Arial"/>
              </w:rPr>
              <w:t>, 1998)</w:t>
            </w:r>
          </w:p>
          <w:p w14:paraId="361AD8E5" w14:textId="01D0C617" w:rsidR="00D7130A" w:rsidRPr="00D7130A" w:rsidRDefault="00D7130A" w:rsidP="00D6191C">
            <w:pPr>
              <w:snapToGrid w:val="0"/>
              <w:spacing w:line="360" w:lineRule="auto"/>
              <w:jc w:val="both"/>
              <w:rPr>
                <w:rFonts w:ascii="Arial" w:hAnsi="Arial" w:cs="Arial"/>
              </w:rPr>
            </w:pPr>
            <w:r w:rsidRPr="00D7130A">
              <w:rPr>
                <w:rFonts w:ascii="Arial" w:hAnsi="Arial" w:cs="Arial"/>
              </w:rPr>
              <w:t xml:space="preserve">Para </w:t>
            </w:r>
            <w:proofErr w:type="spellStart"/>
            <w:r w:rsidRPr="00D7130A">
              <w:rPr>
                <w:rFonts w:ascii="Arial" w:hAnsi="Arial" w:cs="Arial"/>
              </w:rPr>
              <w:t>Albertin</w:t>
            </w:r>
            <w:proofErr w:type="spellEnd"/>
            <w:r w:rsidRPr="00D7130A">
              <w:rPr>
                <w:rFonts w:ascii="Arial" w:hAnsi="Arial" w:cs="Arial"/>
              </w:rPr>
              <w:t xml:space="preserve"> (1998),</w:t>
            </w:r>
            <w:r w:rsidRPr="00D7130A">
              <w:rPr>
                <w:rFonts w:ascii="Arial" w:hAnsi="Arial" w:cs="Arial"/>
              </w:rPr>
              <w:t xml:space="preserve"> ao utilizar a teoria econômica para entender as implicações estratégicas do mercado eletrônico, é necessário distinguem de outros tipos de investimentos de capital. Nesse contexto, cinco características dos sistemas de mercado eletrônico podem explicar, numa perspectiva econômica, seu potencial estratégico, assim como seus impactos para a estrutura e eficiência dos mercados: </w:t>
            </w:r>
          </w:p>
          <w:p w14:paraId="1F4E1C4C" w14:textId="77777777" w:rsidR="00D7130A" w:rsidRDefault="00D7130A" w:rsidP="00D6191C">
            <w:pPr>
              <w:snapToGrid w:val="0"/>
              <w:spacing w:line="360" w:lineRule="auto"/>
              <w:jc w:val="both"/>
              <w:rPr>
                <w:rFonts w:ascii="Arial" w:hAnsi="Arial" w:cs="Arial"/>
              </w:rPr>
            </w:pPr>
            <w:r w:rsidRPr="00D7130A">
              <w:rPr>
                <w:rFonts w:ascii="Arial" w:hAnsi="Arial" w:cs="Arial"/>
              </w:rPr>
              <w:lastRenderedPageBreak/>
              <w:t>U</w:t>
            </w:r>
            <w:r w:rsidRPr="00D7130A">
              <w:rPr>
                <w:rFonts w:ascii="Arial" w:hAnsi="Arial" w:cs="Arial"/>
              </w:rPr>
              <w:t>m sistema de mercado eletrônico pode reduzir os custos dos clientes de obter informações sobre preços e produtos oferecidos por fornecedores alternativos, assim como os custos de fornecedores de comunicar informações sobre seus preços e características de produtos para clientes adicionais; os benefícios percebidos por participantes individuais num mercado eletrônico aumentam à medida que organizações se juntam ao sistema; os mercados eletrônicos podem impor mudanças significativas de custos para seus participantes;</w:t>
            </w:r>
          </w:p>
          <w:p w14:paraId="2A0C4B3A" w14:textId="77777777" w:rsidR="00D7130A" w:rsidRDefault="00D7130A" w:rsidP="00D6191C">
            <w:pPr>
              <w:snapToGrid w:val="0"/>
              <w:spacing w:line="360" w:lineRule="auto"/>
              <w:jc w:val="both"/>
              <w:rPr>
                <w:rFonts w:ascii="Arial" w:hAnsi="Arial" w:cs="Arial"/>
              </w:rPr>
            </w:pPr>
            <w:r w:rsidRPr="00D7130A">
              <w:rPr>
                <w:rFonts w:ascii="Arial" w:hAnsi="Arial" w:cs="Arial"/>
              </w:rPr>
              <w:t xml:space="preserve"> • os mercados eletrônicos tipicamente requerem grandes investimentos de capital e oferecem substanciais economias de escala e escopo; os participantes do" mercados eletrônicos se deparam com incertezas substanciais em relação aos benefícios reais de se juntar a tal sistema. Ocasionalmente, essas incertezas permanecem mesmo depois de uma organização se juntar ao sistema. Conclui-se que o mercado eletrônico é um fato da vida e que está se tornando mais prevalecente a cada dia. Ele contribui para a realização de um mercado econômico ideal, como um lugar abstrato para trocas com informações completas, onde os custos de transação não são considerados. Os mercados eletrônicos são caracterizados pelas seguintes facilidades:</w:t>
            </w:r>
          </w:p>
          <w:p w14:paraId="2B9C99D5" w14:textId="77777777" w:rsidR="00D7130A" w:rsidRDefault="00D7130A" w:rsidP="00D6191C">
            <w:pPr>
              <w:snapToGrid w:val="0"/>
              <w:spacing w:line="360" w:lineRule="auto"/>
              <w:jc w:val="both"/>
              <w:rPr>
                <w:rFonts w:ascii="Arial" w:hAnsi="Arial" w:cs="Arial"/>
              </w:rPr>
            </w:pPr>
            <w:r w:rsidRPr="00D7130A">
              <w:rPr>
                <w:rFonts w:ascii="Arial" w:hAnsi="Arial" w:cs="Arial"/>
              </w:rPr>
              <w:t xml:space="preserve"> • onipresença; </w:t>
            </w:r>
          </w:p>
          <w:p w14:paraId="389DC22E" w14:textId="211B4C8B" w:rsidR="00D7130A" w:rsidRPr="00D7130A" w:rsidRDefault="00D7130A" w:rsidP="00D6191C">
            <w:pPr>
              <w:snapToGrid w:val="0"/>
              <w:spacing w:line="360" w:lineRule="auto"/>
              <w:jc w:val="both"/>
              <w:rPr>
                <w:rFonts w:ascii="Arial" w:hAnsi="Arial" w:cs="Arial"/>
              </w:rPr>
            </w:pPr>
            <w:r w:rsidRPr="00D7130A">
              <w:rPr>
                <w:rFonts w:ascii="Arial" w:hAnsi="Arial" w:cs="Arial"/>
              </w:rPr>
              <w:t xml:space="preserve">• facilidade de acesso </w:t>
            </w:r>
            <w:r w:rsidRPr="00D7130A">
              <w:rPr>
                <w:rFonts w:ascii="Arial" w:hAnsi="Arial" w:cs="Arial"/>
              </w:rPr>
              <w:t>à</w:t>
            </w:r>
            <w:r w:rsidRPr="00D7130A">
              <w:rPr>
                <w:rFonts w:ascii="Arial" w:hAnsi="Arial" w:cs="Arial"/>
              </w:rPr>
              <w:t xml:space="preserve"> informação; baixo custo de transação.</w:t>
            </w:r>
          </w:p>
          <w:p w14:paraId="676AE30B" w14:textId="062EDA6F" w:rsidR="00D7130A" w:rsidRDefault="00000000" w:rsidP="00D6191C">
            <w:pPr>
              <w:snapToGrid w:val="0"/>
              <w:spacing w:line="360" w:lineRule="auto"/>
              <w:jc w:val="both"/>
              <w:rPr>
                <w:rFonts w:ascii="Arial" w:hAnsi="Arial" w:cs="Arial"/>
              </w:rPr>
            </w:pPr>
            <w:r>
              <w:rPr>
                <w:rFonts w:ascii="Arial" w:hAnsi="Arial" w:cs="Arial"/>
              </w:rPr>
              <w:t xml:space="preserve">O projeto </w:t>
            </w:r>
            <w:proofErr w:type="spellStart"/>
            <w:r w:rsidR="002C2ED0">
              <w:rPr>
                <w:rFonts w:ascii="Arial" w:hAnsi="Arial" w:cs="Arial"/>
              </w:rPr>
              <w:t>COPPERTON</w:t>
            </w:r>
            <w:proofErr w:type="spellEnd"/>
            <w:r>
              <w:rPr>
                <w:rFonts w:ascii="Arial" w:hAnsi="Arial" w:cs="Arial"/>
              </w:rPr>
              <w:t xml:space="preserve"> é um E-Commerce com o objetivo de criar uma loja virtual que ofereça aos clientes uma experiencia de compra fácil e agradável. A loja comercializa artigos esportivos para jogos eletrônicos, tais como, canecas, moletons, calças, calçados, camisetas e bandeiras produtos </w:t>
            </w:r>
            <w:r w:rsidR="00D7130A">
              <w:rPr>
                <w:rFonts w:ascii="Arial" w:hAnsi="Arial" w:cs="Arial"/>
              </w:rPr>
              <w:t>têxteis</w:t>
            </w:r>
            <w:r>
              <w:rPr>
                <w:rFonts w:ascii="Arial" w:hAnsi="Arial" w:cs="Arial"/>
              </w:rPr>
              <w:t xml:space="preserve"> e itens virtuais. </w:t>
            </w:r>
          </w:p>
          <w:p w14:paraId="6C1CB0A1" w14:textId="48E4BA18" w:rsidR="00353E0D" w:rsidRDefault="00000000" w:rsidP="00D6191C">
            <w:pPr>
              <w:snapToGrid w:val="0"/>
              <w:spacing w:line="360" w:lineRule="auto"/>
              <w:jc w:val="both"/>
              <w:rPr>
                <w:rFonts w:ascii="Arial" w:hAnsi="Arial" w:cs="Arial"/>
              </w:rPr>
            </w:pPr>
            <w:r>
              <w:rPr>
                <w:rFonts w:ascii="Arial" w:hAnsi="Arial" w:cs="Arial"/>
              </w:rPr>
              <w:t xml:space="preserve">Através da nossa página </w:t>
            </w:r>
            <w:r w:rsidR="00D7130A">
              <w:rPr>
                <w:rFonts w:ascii="Arial" w:hAnsi="Arial" w:cs="Arial"/>
              </w:rPr>
              <w:t>online,</w:t>
            </w:r>
            <w:r>
              <w:rPr>
                <w:rFonts w:ascii="Arial" w:hAnsi="Arial" w:cs="Arial"/>
              </w:rPr>
              <w:t xml:space="preserv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w:t>
            </w:r>
            <w:r w:rsidR="00D7130A">
              <w:rPr>
                <w:rFonts w:ascii="Arial" w:hAnsi="Arial" w:cs="Arial"/>
              </w:rPr>
              <w:t>fácil</w:t>
            </w:r>
            <w:r>
              <w:rPr>
                <w:rFonts w:ascii="Arial" w:hAnsi="Arial" w:cs="Arial"/>
              </w:rPr>
              <w:t xml:space="preserve">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w:t>
            </w:r>
            <w:r w:rsidR="00D7130A">
              <w:rPr>
                <w:rFonts w:ascii="Arial" w:hAnsi="Arial" w:cs="Arial"/>
              </w:rPr>
              <w:t>nossos clientes</w:t>
            </w:r>
            <w:r>
              <w:rPr>
                <w:rFonts w:ascii="Arial" w:hAnsi="Arial" w:cs="Arial"/>
              </w:rPr>
              <w:t xml:space="preserve">. Em 2023, fomos um dos primeiros a lançar uma loja online, e desde então, temos investido pesadamente em </w:t>
            </w:r>
            <w:r>
              <w:rPr>
                <w:rFonts w:ascii="Arial" w:hAnsi="Arial" w:cs="Arial"/>
              </w:rPr>
              <w:lastRenderedPageBreak/>
              <w:t>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w:t>
            </w:r>
            <w:r w:rsidR="002C2ED0">
              <w:rPr>
                <w:rFonts w:ascii="Arial" w:hAnsi="Arial" w:cs="Arial"/>
              </w:rPr>
              <w:t xml:space="preserve"> </w:t>
            </w:r>
            <w:proofErr w:type="spellStart"/>
            <w:r w:rsidR="002C2ED0">
              <w:rPr>
                <w:rFonts w:ascii="Arial" w:hAnsi="Arial" w:cs="Arial"/>
              </w:rPr>
              <w:t>COPPERTON</w:t>
            </w:r>
            <w:proofErr w:type="spellEnd"/>
            <w:r w:rsidR="002C2ED0">
              <w:rPr>
                <w:rFonts w:ascii="Arial" w:hAnsi="Arial" w:cs="Arial"/>
              </w:rPr>
              <w:t xml:space="preserve"> </w:t>
            </w:r>
            <w:r>
              <w:rPr>
                <w:rFonts w:ascii="Arial" w:hAnsi="Arial" w:cs="Arial"/>
              </w:rPr>
              <w:t xml:space="preserve">ao mundo e desenvolver a ideia para que conforme o tempo possamos nos tornar </w:t>
            </w:r>
            <w:r w:rsidR="00D7130A">
              <w:rPr>
                <w:rFonts w:ascii="Arial" w:hAnsi="Arial" w:cs="Arial"/>
              </w:rPr>
              <w:t>referência</w:t>
            </w:r>
            <w:r>
              <w:rPr>
                <w:rFonts w:ascii="Arial" w:hAnsi="Arial" w:cs="Arial"/>
              </w:rPr>
              <w:t xml:space="preserve"> no âmbito de comércio online de produtos gamers e afins.</w:t>
            </w:r>
          </w:p>
        </w:tc>
      </w:tr>
    </w:tbl>
    <w:p w14:paraId="5930BB30" w14:textId="77777777" w:rsidR="00353E0D" w:rsidRDefault="00000000">
      <w:pPr>
        <w:rPr>
          <w:rFonts w:ascii="Arial" w:hAnsi="Arial" w:cs="Arial"/>
        </w:rPr>
      </w:pPr>
      <w:r>
        <w:rPr>
          <w:rFonts w:ascii="Arial" w:hAnsi="Arial" w:cs="Arial"/>
        </w:rPr>
        <w:lastRenderedPageBreak/>
        <w:t>HIPÓTESE / SOLUÇÃO</w:t>
      </w:r>
    </w:p>
    <w:tbl>
      <w:tblPr>
        <w:tblW w:w="9072" w:type="dxa"/>
        <w:tblInd w:w="-5" w:type="dxa"/>
        <w:tblLook w:val="04A0" w:firstRow="1" w:lastRow="0" w:firstColumn="1" w:lastColumn="0" w:noHBand="0" w:noVBand="1"/>
      </w:tblPr>
      <w:tblGrid>
        <w:gridCol w:w="9072"/>
      </w:tblGrid>
      <w:tr w:rsidR="00353E0D" w14:paraId="71B7E2F0" w14:textId="77777777">
        <w:tc>
          <w:tcPr>
            <w:tcW w:w="9072" w:type="dxa"/>
            <w:tcBorders>
              <w:top w:val="single" w:sz="4" w:space="0" w:color="000000"/>
              <w:left w:val="single" w:sz="4" w:space="0" w:color="000000"/>
              <w:bottom w:val="single" w:sz="4" w:space="0" w:color="000000"/>
              <w:right w:val="single" w:sz="4" w:space="0" w:color="000000"/>
            </w:tcBorders>
          </w:tcPr>
          <w:p w14:paraId="3D89FCE6" w14:textId="00325345" w:rsidR="00353E0D" w:rsidRDefault="00000000" w:rsidP="002C2ED0">
            <w:pPr>
              <w:snapToGrid w:val="0"/>
              <w:spacing w:line="360" w:lineRule="auto"/>
              <w:jc w:val="both"/>
              <w:rPr>
                <w:rFonts w:ascii="Arial" w:hAnsi="Arial" w:cs="Arial"/>
              </w:rPr>
            </w:pPr>
            <w:r>
              <w:rPr>
                <w:rFonts w:ascii="Arial" w:hAnsi="Arial" w:cs="Arial"/>
              </w:rPr>
              <w:t>De acordo com a</w:t>
            </w:r>
            <w:r w:rsidR="002C2ED0">
              <w:rPr>
                <w:rFonts w:ascii="Arial" w:hAnsi="Arial" w:cs="Arial"/>
              </w:rPr>
              <w:t xml:space="preserve"> </w:t>
            </w:r>
            <w:r>
              <w:rPr>
                <w:rFonts w:ascii="Arial" w:hAnsi="Arial" w:cs="Arial"/>
              </w:rPr>
              <w:t>internet o avanço dos comércios online vem cada vez mais evoluindo, entretanto, a nossa página não é apenas mais uma para o usuário final. Nosso foco é realmente obter a confiança e recomendação do usuário por intermédio de um sistema fácil, simples, completo e seguro de usar para a compra e comércio dos respectivos artigos.</w:t>
            </w:r>
          </w:p>
        </w:tc>
      </w:tr>
    </w:tbl>
    <w:p w14:paraId="5E09A593" w14:textId="77777777" w:rsidR="00353E0D" w:rsidRDefault="00353E0D">
      <w:pPr>
        <w:rPr>
          <w:rFonts w:ascii="Arial" w:hAnsi="Arial" w:cs="Arial"/>
        </w:rPr>
      </w:pPr>
    </w:p>
    <w:p w14:paraId="3321F276" w14:textId="77777777" w:rsidR="00353E0D" w:rsidRDefault="00000000">
      <w:pPr>
        <w:ind w:right="1134"/>
        <w:rPr>
          <w:rFonts w:ascii="Arial" w:hAnsi="Arial" w:cs="Arial"/>
        </w:rPr>
      </w:pPr>
      <w:r>
        <w:rPr>
          <w:rFonts w:ascii="Arial" w:hAnsi="Arial" w:cs="Arial"/>
        </w:rPr>
        <w:t>DISCIPLINAS ENVOLVIDAS</w:t>
      </w:r>
    </w:p>
    <w:tbl>
      <w:tblPr>
        <w:tblW w:w="9072" w:type="dxa"/>
        <w:tblInd w:w="-5" w:type="dxa"/>
        <w:tblLook w:val="04A0" w:firstRow="1" w:lastRow="0" w:firstColumn="1" w:lastColumn="0" w:noHBand="0" w:noVBand="1"/>
      </w:tblPr>
      <w:tblGrid>
        <w:gridCol w:w="9072"/>
      </w:tblGrid>
      <w:tr w:rsidR="00353E0D" w14:paraId="0B326D52" w14:textId="77777777">
        <w:tc>
          <w:tcPr>
            <w:tcW w:w="9072" w:type="dxa"/>
            <w:tcBorders>
              <w:top w:val="single" w:sz="4" w:space="0" w:color="000000"/>
              <w:left w:val="single" w:sz="4" w:space="0" w:color="000000"/>
              <w:bottom w:val="single" w:sz="4" w:space="0" w:color="000000"/>
              <w:right w:val="single" w:sz="4" w:space="0" w:color="000000"/>
            </w:tcBorders>
          </w:tcPr>
          <w:p w14:paraId="56FB998E" w14:textId="77777777" w:rsidR="002C2ED0" w:rsidRPr="001B43E6" w:rsidRDefault="002C2ED0" w:rsidP="002C2ED0">
            <w:pPr>
              <w:spacing w:line="360" w:lineRule="auto"/>
              <w:jc w:val="both"/>
              <w:rPr>
                <w:rFonts w:ascii="Arial" w:hAnsi="Arial" w:cs="Arial"/>
              </w:rPr>
            </w:pPr>
            <w:r w:rsidRPr="001B43E6">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0D3EC03E" w14:textId="77777777" w:rsidR="002C2ED0" w:rsidRPr="001B43E6" w:rsidRDefault="002C2ED0" w:rsidP="002C2ED0">
            <w:pPr>
              <w:spacing w:line="360" w:lineRule="auto"/>
              <w:jc w:val="both"/>
              <w:rPr>
                <w:rFonts w:ascii="Arial" w:hAnsi="Arial" w:cs="Arial"/>
              </w:rPr>
            </w:pPr>
            <w:r w:rsidRPr="001B43E6">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04069297" w14:textId="62A0B66B" w:rsidR="00353E0D" w:rsidRDefault="002C2ED0" w:rsidP="002C2ED0">
            <w:pPr>
              <w:spacing w:line="360" w:lineRule="auto"/>
              <w:jc w:val="both"/>
              <w:rPr>
                <w:rFonts w:ascii="Arial" w:hAnsi="Arial" w:cs="Arial"/>
              </w:rPr>
            </w:pPr>
            <w:r w:rsidRPr="001B43E6">
              <w:rPr>
                <w:rFonts w:ascii="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sidRPr="001B43E6">
              <w:rPr>
                <w:rFonts w:ascii="Arial" w:hAnsi="Arial" w:cs="Arial"/>
              </w:rPr>
              <w:t>o web</w:t>
            </w:r>
            <w:proofErr w:type="gramEnd"/>
            <w:r w:rsidRPr="001B43E6">
              <w:rPr>
                <w:rFonts w:ascii="Arial" w:hAnsi="Arial" w:cs="Arial"/>
              </w:rPr>
              <w:t xml:space="preserve"> designer se preocupa com a aparência e com a funcionalidade de um website, pensando na navegabilidade e na interação que os usuários terão com a página da internet criada.</w:t>
            </w:r>
          </w:p>
        </w:tc>
      </w:tr>
    </w:tbl>
    <w:p w14:paraId="28989AB0" w14:textId="4A8324C0" w:rsidR="00353E0D" w:rsidRDefault="00353E0D">
      <w:pPr>
        <w:rPr>
          <w:rFonts w:ascii="Arial" w:hAnsi="Arial" w:cs="Arial"/>
        </w:rPr>
      </w:pPr>
    </w:p>
    <w:p w14:paraId="2425B996" w14:textId="77777777" w:rsidR="002C2ED0" w:rsidRDefault="002C2ED0">
      <w:pPr>
        <w:rPr>
          <w:rFonts w:ascii="Arial" w:hAnsi="Arial" w:cs="Arial"/>
        </w:rPr>
      </w:pPr>
    </w:p>
    <w:p w14:paraId="017318C0" w14:textId="77777777" w:rsidR="00353E0D" w:rsidRDefault="00000000">
      <w:pPr>
        <w:rPr>
          <w:rFonts w:ascii="Arial" w:hAnsi="Arial" w:cs="Arial"/>
        </w:rPr>
      </w:pPr>
      <w:r>
        <w:rPr>
          <w:rFonts w:ascii="Arial" w:hAnsi="Arial" w:cs="Arial"/>
        </w:rPr>
        <w:lastRenderedPageBreak/>
        <w:t>OBJETIVO GERAL</w:t>
      </w:r>
    </w:p>
    <w:tbl>
      <w:tblPr>
        <w:tblW w:w="9072" w:type="dxa"/>
        <w:tblInd w:w="-5" w:type="dxa"/>
        <w:tblLook w:val="04A0" w:firstRow="1" w:lastRow="0" w:firstColumn="1" w:lastColumn="0" w:noHBand="0" w:noVBand="1"/>
      </w:tblPr>
      <w:tblGrid>
        <w:gridCol w:w="9072"/>
      </w:tblGrid>
      <w:tr w:rsidR="00353E0D" w14:paraId="232FC6E5" w14:textId="77777777">
        <w:tc>
          <w:tcPr>
            <w:tcW w:w="9072" w:type="dxa"/>
            <w:tcBorders>
              <w:top w:val="single" w:sz="4" w:space="0" w:color="000000"/>
              <w:left w:val="single" w:sz="4" w:space="0" w:color="000000"/>
              <w:bottom w:val="single" w:sz="4" w:space="0" w:color="000000"/>
              <w:right w:val="single" w:sz="4" w:space="0" w:color="000000"/>
            </w:tcBorders>
          </w:tcPr>
          <w:p w14:paraId="378923D0" w14:textId="21B0C53B" w:rsidR="00353E0D" w:rsidRDefault="00000000" w:rsidP="002C2ED0">
            <w:pPr>
              <w:snapToGrid w:val="0"/>
              <w:spacing w:line="360" w:lineRule="auto"/>
              <w:jc w:val="both"/>
              <w:rPr>
                <w:rFonts w:ascii="Arial" w:hAnsi="Arial" w:cs="Arial"/>
              </w:rPr>
            </w:pPr>
            <w:r>
              <w:rPr>
                <w:rFonts w:ascii="Arial" w:hAnsi="Arial" w:cs="Arial"/>
              </w:rPr>
              <w:t xml:space="preserve">O objetivo final do projeto </w:t>
            </w:r>
            <w:proofErr w:type="spellStart"/>
            <w:r w:rsidR="002C2ED0">
              <w:rPr>
                <w:rFonts w:ascii="Arial" w:hAnsi="Arial" w:cs="Arial"/>
              </w:rPr>
              <w:t>COPPERTON</w:t>
            </w:r>
            <w:proofErr w:type="spellEnd"/>
            <w:r>
              <w:rPr>
                <w:rFonts w:ascii="Arial" w:hAnsi="Arial" w:cs="Arial"/>
              </w:rPr>
              <w:t xml:space="preserve"> E-Commerce, como dito anteriormente é ajudar a solucionar um problema que </w:t>
            </w:r>
            <w:r w:rsidR="002C2ED0">
              <w:rPr>
                <w:rFonts w:ascii="Arial" w:hAnsi="Arial" w:cs="Arial"/>
              </w:rPr>
              <w:t>a evolução dos comércios online trouxe</w:t>
            </w:r>
            <w:r>
              <w:rPr>
                <w:rFonts w:ascii="Arial" w:hAnsi="Arial" w:cs="Arial"/>
              </w:rPr>
              <w:t xml:space="preserve">, insegurança, falha nos métodos de pagamento, entrega, suporte e </w:t>
            </w:r>
            <w:r w:rsidR="002C2ED0">
              <w:rPr>
                <w:rFonts w:ascii="Arial" w:hAnsi="Arial" w:cs="Arial"/>
              </w:rPr>
              <w:t>assistência</w:t>
            </w:r>
            <w:r>
              <w:rPr>
                <w:rFonts w:ascii="Arial" w:hAnsi="Arial" w:cs="Arial"/>
              </w:rPr>
              <w:t xml:space="preserve">. Ao pensar em iniciar uma </w:t>
            </w:r>
            <w:proofErr w:type="spellStart"/>
            <w:r w:rsidR="002C2ED0">
              <w:rPr>
                <w:rFonts w:ascii="Arial" w:hAnsi="Arial" w:cs="Arial"/>
              </w:rPr>
              <w:t>START-UP</w:t>
            </w:r>
            <w:proofErr w:type="spellEnd"/>
            <w:r>
              <w:rPr>
                <w:rFonts w:ascii="Arial" w:hAnsi="Arial" w:cs="Arial"/>
              </w:rPr>
              <w:t xml:space="preserve">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tc>
      </w:tr>
    </w:tbl>
    <w:p w14:paraId="7AEE0672" w14:textId="77777777" w:rsidR="00353E0D"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ook w:val="04A0" w:firstRow="1" w:lastRow="0" w:firstColumn="1" w:lastColumn="0" w:noHBand="0" w:noVBand="1"/>
      </w:tblPr>
      <w:tblGrid>
        <w:gridCol w:w="9072"/>
      </w:tblGrid>
      <w:tr w:rsidR="00353E0D" w14:paraId="2402876C" w14:textId="77777777">
        <w:tc>
          <w:tcPr>
            <w:tcW w:w="9072" w:type="dxa"/>
            <w:tcBorders>
              <w:top w:val="single" w:sz="4" w:space="0" w:color="000000"/>
              <w:left w:val="single" w:sz="4" w:space="0" w:color="000000"/>
              <w:bottom w:val="single" w:sz="4" w:space="0" w:color="000000"/>
              <w:right w:val="single" w:sz="4" w:space="0" w:color="000000"/>
            </w:tcBorders>
          </w:tcPr>
          <w:p w14:paraId="187A39A7" w14:textId="6DEE54A2" w:rsidR="00353E0D" w:rsidRDefault="00000000" w:rsidP="002C2ED0">
            <w:pPr>
              <w:spacing w:line="360" w:lineRule="auto"/>
              <w:jc w:val="both"/>
              <w:rPr>
                <w:rFonts w:ascii="Arial" w:eastAsia="Calibri" w:hAnsi="Arial" w:cs="Arial"/>
                <w:lang w:eastAsia="pt-BR"/>
              </w:rPr>
            </w:pPr>
            <w:r>
              <w:rPr>
                <w:rFonts w:ascii="Arial" w:eastAsia="Calibri" w:hAnsi="Arial" w:cs="Arial"/>
                <w:lang w:eastAsia="pt-BR"/>
              </w:rPr>
              <w:t xml:space="preserve">O objetivo específico da nossa página e fazer uma interface </w:t>
            </w:r>
            <w:r w:rsidR="002C2ED0">
              <w:rPr>
                <w:rFonts w:ascii="Arial" w:eastAsia="Calibri" w:hAnsi="Arial" w:cs="Arial"/>
                <w:lang w:eastAsia="pt-BR"/>
              </w:rPr>
              <w:t>fácil</w:t>
            </w:r>
            <w:r>
              <w:rPr>
                <w:rFonts w:ascii="Arial" w:eastAsia="Calibri" w:hAnsi="Arial" w:cs="Arial"/>
                <w:lang w:eastAsia="pt-BR"/>
              </w:rPr>
              <w:t xml:space="preserve"> ao </w:t>
            </w:r>
            <w:r w:rsidR="002C2ED0">
              <w:rPr>
                <w:rFonts w:ascii="Arial" w:eastAsia="Calibri" w:hAnsi="Arial" w:cs="Arial"/>
                <w:lang w:eastAsia="pt-BR"/>
              </w:rPr>
              <w:t>usuário</w:t>
            </w:r>
            <w:r>
              <w:rPr>
                <w:rFonts w:ascii="Arial" w:eastAsia="Calibri" w:hAnsi="Arial" w:cs="Arial"/>
                <w:lang w:eastAsia="pt-BR"/>
              </w:rPr>
              <w:t xml:space="preserve"> efetuar a compra, coletar os dados necessários para efetuar as compras por intermédio de formulários auto explicativos ao comprador, ligando no banco de dados e completando assim o ciclo.</w:t>
            </w:r>
          </w:p>
        </w:tc>
      </w:tr>
    </w:tbl>
    <w:p w14:paraId="1E852680" w14:textId="67C39158" w:rsidR="00353E0D" w:rsidRDefault="00353E0D">
      <w:pPr>
        <w:spacing w:line="360" w:lineRule="auto"/>
        <w:rPr>
          <w:rFonts w:ascii="Arial" w:hAnsi="Arial" w:cs="Arial"/>
        </w:rPr>
      </w:pPr>
    </w:p>
    <w:p w14:paraId="7522D104" w14:textId="77777777" w:rsidR="00353E0D" w:rsidRDefault="00000000">
      <w:pPr>
        <w:spacing w:line="360" w:lineRule="auto"/>
        <w:rPr>
          <w:rFonts w:ascii="Arial" w:hAnsi="Arial" w:cs="Arial"/>
        </w:rPr>
      </w:pPr>
      <w:r>
        <w:rPr>
          <w:rFonts w:ascii="Arial" w:hAnsi="Arial" w:cs="Arial"/>
        </w:rPr>
        <w:t>PROCEDIMENTOS METODOLÓGICOS</w:t>
      </w:r>
    </w:p>
    <w:tbl>
      <w:tblPr>
        <w:tblW w:w="9072" w:type="dxa"/>
        <w:tblInd w:w="-5" w:type="dxa"/>
        <w:tblLook w:val="04A0" w:firstRow="1" w:lastRow="0" w:firstColumn="1" w:lastColumn="0" w:noHBand="0" w:noVBand="1"/>
      </w:tblPr>
      <w:tblGrid>
        <w:gridCol w:w="9072"/>
      </w:tblGrid>
      <w:tr w:rsidR="00353E0D" w14:paraId="7D733324" w14:textId="77777777">
        <w:tc>
          <w:tcPr>
            <w:tcW w:w="9072" w:type="dxa"/>
            <w:tcBorders>
              <w:top w:val="single" w:sz="4" w:space="0" w:color="000000"/>
              <w:left w:val="single" w:sz="4" w:space="0" w:color="000000"/>
              <w:bottom w:val="single" w:sz="4" w:space="0" w:color="000000"/>
              <w:right w:val="single" w:sz="4" w:space="0" w:color="000000"/>
            </w:tcBorders>
          </w:tcPr>
          <w:p w14:paraId="53B98275" w14:textId="77777777" w:rsidR="00353E0D" w:rsidRDefault="00000000">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0ECEB406" w14:textId="77777777" w:rsidR="00353E0D" w:rsidRDefault="00000000">
            <w:pPr>
              <w:numPr>
                <w:ilvl w:val="0"/>
                <w:numId w:val="1"/>
              </w:numPr>
              <w:spacing w:line="360" w:lineRule="auto"/>
              <w:rPr>
                <w:rFonts w:ascii="Arial" w:hAnsi="Arial" w:cs="Arial"/>
              </w:rPr>
            </w:pPr>
            <w:r>
              <w:rPr>
                <w:rFonts w:ascii="Arial" w:hAnsi="Arial" w:cs="Arial"/>
              </w:rPr>
              <w:t>Pesquisa Bibliográfica</w:t>
            </w:r>
          </w:p>
          <w:p w14:paraId="2ADD04C6" w14:textId="77777777" w:rsidR="00353E0D" w:rsidRDefault="00000000">
            <w:pPr>
              <w:numPr>
                <w:ilvl w:val="0"/>
                <w:numId w:val="1"/>
              </w:numPr>
              <w:spacing w:line="360" w:lineRule="auto"/>
              <w:rPr>
                <w:rFonts w:ascii="Arial" w:hAnsi="Arial" w:cs="Arial"/>
              </w:rPr>
            </w:pPr>
            <w:r>
              <w:rPr>
                <w:rFonts w:ascii="Arial" w:hAnsi="Arial" w:cs="Arial"/>
              </w:rPr>
              <w:t>Pesquisa de campo</w:t>
            </w:r>
          </w:p>
          <w:p w14:paraId="7C0CFB6A" w14:textId="77777777" w:rsidR="00353E0D" w:rsidRDefault="00000000">
            <w:pPr>
              <w:numPr>
                <w:ilvl w:val="0"/>
                <w:numId w:val="1"/>
              </w:numPr>
              <w:spacing w:line="360" w:lineRule="auto"/>
              <w:rPr>
                <w:rFonts w:ascii="Arial" w:hAnsi="Arial" w:cs="Arial"/>
              </w:rPr>
            </w:pPr>
            <w:r>
              <w:rPr>
                <w:rFonts w:ascii="Arial" w:hAnsi="Arial" w:cs="Arial"/>
              </w:rPr>
              <w:t>Entrevista</w:t>
            </w:r>
          </w:p>
          <w:p w14:paraId="19160965" w14:textId="77777777" w:rsidR="00353E0D" w:rsidRDefault="00000000">
            <w:pPr>
              <w:numPr>
                <w:ilvl w:val="0"/>
                <w:numId w:val="1"/>
              </w:numPr>
              <w:spacing w:line="360" w:lineRule="auto"/>
              <w:rPr>
                <w:rFonts w:ascii="Arial" w:hAnsi="Arial" w:cs="Arial"/>
              </w:rPr>
            </w:pPr>
            <w:r>
              <w:rPr>
                <w:rFonts w:ascii="Arial" w:hAnsi="Arial" w:cs="Arial"/>
              </w:rPr>
              <w:t>Levantamento das necessidades</w:t>
            </w:r>
          </w:p>
        </w:tc>
      </w:tr>
    </w:tbl>
    <w:p w14:paraId="3E815C11" w14:textId="77777777" w:rsidR="00353E0D" w:rsidRDefault="00353E0D">
      <w:pPr>
        <w:rPr>
          <w:rFonts w:ascii="Arial" w:eastAsia="Arial" w:hAnsi="Arial" w:cs="Arial"/>
        </w:rPr>
      </w:pPr>
    </w:p>
    <w:p w14:paraId="03B5D3AB" w14:textId="77777777" w:rsidR="00353E0D" w:rsidRDefault="00000000">
      <w:pPr>
        <w:rPr>
          <w:rFonts w:ascii="Arial" w:hAnsi="Arial" w:cs="Arial"/>
        </w:rPr>
      </w:pPr>
      <w:r>
        <w:rPr>
          <w:rFonts w:ascii="Arial" w:hAnsi="Arial" w:cs="Arial"/>
        </w:rPr>
        <w:t>BIBLIOGRAFIA</w:t>
      </w:r>
    </w:p>
    <w:tbl>
      <w:tblPr>
        <w:tblW w:w="9072" w:type="dxa"/>
        <w:tblInd w:w="-5" w:type="dxa"/>
        <w:tblLook w:val="04A0" w:firstRow="1" w:lastRow="0" w:firstColumn="1" w:lastColumn="0" w:noHBand="0" w:noVBand="1"/>
      </w:tblPr>
      <w:tblGrid>
        <w:gridCol w:w="9072"/>
      </w:tblGrid>
      <w:tr w:rsidR="00353E0D" w14:paraId="3AAC7F9C" w14:textId="77777777">
        <w:tc>
          <w:tcPr>
            <w:tcW w:w="9072" w:type="dxa"/>
            <w:tcBorders>
              <w:top w:val="single" w:sz="4" w:space="0" w:color="000000"/>
              <w:left w:val="single" w:sz="4" w:space="0" w:color="000000"/>
              <w:bottom w:val="single" w:sz="4" w:space="0" w:color="000000"/>
              <w:right w:val="single" w:sz="4" w:space="0" w:color="000000"/>
            </w:tcBorders>
          </w:tcPr>
          <w:p w14:paraId="032DB423" w14:textId="6B31CD00" w:rsidR="00353E0D" w:rsidRDefault="00D7130A">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ALBERTIN</w:t>
            </w:r>
            <w:proofErr w:type="spellEnd"/>
            <w:r>
              <w:rPr>
                <w:rFonts w:ascii="Arial" w:hAnsi="Arial" w:cs="Arial"/>
                <w:color w:val="222222"/>
                <w:sz w:val="20"/>
                <w:szCs w:val="20"/>
                <w:shd w:val="clear" w:color="auto" w:fill="FFFFFF"/>
              </w:rPr>
              <w:t>, Alberto Luiz. Comércio eletrônico: benefícios e aspectos de sua aplicação. </w:t>
            </w:r>
            <w:r>
              <w:rPr>
                <w:rFonts w:ascii="Arial" w:hAnsi="Arial" w:cs="Arial"/>
                <w:b/>
                <w:bCs/>
                <w:color w:val="222222"/>
                <w:sz w:val="20"/>
                <w:szCs w:val="20"/>
                <w:shd w:val="clear" w:color="auto" w:fill="FFFFFF"/>
              </w:rPr>
              <w:t>Revista de Administração de Empresas</w:t>
            </w:r>
            <w:r>
              <w:rPr>
                <w:rFonts w:ascii="Arial" w:hAnsi="Arial" w:cs="Arial"/>
                <w:color w:val="222222"/>
                <w:sz w:val="20"/>
                <w:szCs w:val="20"/>
                <w:shd w:val="clear" w:color="auto" w:fill="FFFFFF"/>
              </w:rPr>
              <w:t>, v. 38, p. 52-63, 1998.</w:t>
            </w:r>
          </w:p>
          <w:p w14:paraId="70926678" w14:textId="7D668364" w:rsidR="002C2ED0" w:rsidRDefault="002C2ED0">
            <w:pPr>
              <w:rPr>
                <w:rFonts w:ascii="Arial" w:hAnsi="Arial" w:cs="Arial"/>
                <w:color w:val="222222"/>
                <w:sz w:val="20"/>
                <w:szCs w:val="20"/>
                <w:shd w:val="clear" w:color="auto" w:fill="FFFFFF"/>
              </w:rPr>
            </w:pPr>
            <w:r>
              <w:rPr>
                <w:rFonts w:ascii="Arial" w:hAnsi="Arial" w:cs="Arial"/>
                <w:color w:val="222222"/>
                <w:sz w:val="20"/>
                <w:szCs w:val="20"/>
                <w:shd w:val="clear" w:color="auto" w:fill="FFFFFF"/>
              </w:rPr>
              <w:t>TOMÉ, Luciana Mota. Comércio eletrônico. 2021.</w:t>
            </w:r>
          </w:p>
          <w:p w14:paraId="3A5581EF" w14:textId="54ABD8AD" w:rsidR="002C2ED0" w:rsidRDefault="002C2ED0">
            <w:pPr>
              <w:rPr>
                <w:rFonts w:ascii="Arial" w:hAnsi="Arial" w:cs="Arial"/>
                <w:color w:val="222222"/>
                <w:sz w:val="20"/>
                <w:szCs w:val="20"/>
                <w:shd w:val="clear" w:color="auto" w:fill="FFFFFF"/>
              </w:rPr>
            </w:pPr>
            <w:r>
              <w:rPr>
                <w:rFonts w:ascii="Arial" w:hAnsi="Arial" w:cs="Arial"/>
                <w:color w:val="222222"/>
                <w:sz w:val="20"/>
                <w:szCs w:val="20"/>
                <w:shd w:val="clear" w:color="auto" w:fill="FFFFFF"/>
              </w:rPr>
              <w:t>DINIZ, Eduardo Henrique. Comércio eletrônico: fazendo negócios por meio da internet. </w:t>
            </w:r>
            <w:r>
              <w:rPr>
                <w:rFonts w:ascii="Arial" w:hAnsi="Arial" w:cs="Arial"/>
                <w:b/>
                <w:bCs/>
                <w:color w:val="222222"/>
                <w:sz w:val="20"/>
                <w:szCs w:val="20"/>
                <w:shd w:val="clear" w:color="auto" w:fill="FFFFFF"/>
              </w:rPr>
              <w:t>Revista de Administração Contemporânea</w:t>
            </w:r>
            <w:r>
              <w:rPr>
                <w:rFonts w:ascii="Arial" w:hAnsi="Arial" w:cs="Arial"/>
                <w:color w:val="222222"/>
                <w:sz w:val="20"/>
                <w:szCs w:val="20"/>
                <w:shd w:val="clear" w:color="auto" w:fill="FFFFFF"/>
              </w:rPr>
              <w:t>, v. 3, p. 71-86, 1999.</w:t>
            </w:r>
          </w:p>
          <w:p w14:paraId="7185F247" w14:textId="177F2150" w:rsidR="00D7130A" w:rsidRDefault="00D7130A">
            <w:pPr>
              <w:rPr>
                <w:rFonts w:ascii="Arial" w:hAnsi="Arial" w:cs="Arial"/>
              </w:rPr>
            </w:pPr>
          </w:p>
        </w:tc>
      </w:tr>
    </w:tbl>
    <w:p w14:paraId="06A85A38" w14:textId="77777777" w:rsidR="00353E0D" w:rsidRDefault="00353E0D">
      <w:pPr>
        <w:rPr>
          <w:rFonts w:ascii="Arial" w:hAnsi="Arial" w:cs="Arial"/>
        </w:rPr>
      </w:pPr>
    </w:p>
    <w:p w14:paraId="352184FE" w14:textId="77777777" w:rsidR="00353E0D" w:rsidRDefault="00000000">
      <w:pPr>
        <w:rPr>
          <w:rFonts w:ascii="Arial" w:hAnsi="Arial" w:cs="Arial"/>
        </w:rPr>
      </w:pPr>
      <w:r>
        <w:rPr>
          <w:rFonts w:ascii="Arial" w:eastAsia="Arial" w:hAnsi="Arial" w:cs="Arial"/>
        </w:rPr>
        <w:lastRenderedPageBreak/>
        <w:t xml:space="preserve"> </w:t>
      </w:r>
      <w:r>
        <w:rPr>
          <w:rFonts w:ascii="Arial" w:hAnsi="Arial" w:cs="Arial"/>
        </w:rPr>
        <w:t>CRONOGRAMA DE ATIVIDADES</w:t>
      </w:r>
    </w:p>
    <w:p w14:paraId="61F7E4C8" w14:textId="77777777" w:rsidR="00353E0D" w:rsidRDefault="00000000">
      <w:pPr>
        <w:rPr>
          <w:rFonts w:ascii="Arial" w:hAnsi="Arial" w:cs="Arial"/>
        </w:rPr>
      </w:pPr>
      <w:r>
        <w:rPr>
          <w:noProof/>
        </w:rPr>
        <w:drawing>
          <wp:inline distT="0" distB="0" distL="0" distR="0" wp14:anchorId="0F911695" wp14:editId="4C1C13C4">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9"/>
                    <a:stretch>
                      <a:fillRect/>
                    </a:stretch>
                  </pic:blipFill>
                  <pic:spPr bwMode="auto">
                    <a:xfrm>
                      <a:off x="0" y="0"/>
                      <a:ext cx="5760085" cy="5294630"/>
                    </a:xfrm>
                    <a:prstGeom prst="rect">
                      <a:avLst/>
                    </a:prstGeom>
                  </pic:spPr>
                </pic:pic>
              </a:graphicData>
            </a:graphic>
          </wp:inline>
        </w:drawing>
      </w:r>
    </w:p>
    <w:tbl>
      <w:tblPr>
        <w:tblW w:w="8985" w:type="dxa"/>
        <w:jc w:val="right"/>
        <w:tblLook w:val="04A0" w:firstRow="1" w:lastRow="0" w:firstColumn="1" w:lastColumn="0" w:noHBand="0" w:noVBand="1"/>
      </w:tblPr>
      <w:tblGrid>
        <w:gridCol w:w="4755"/>
        <w:gridCol w:w="2486"/>
        <w:gridCol w:w="1744"/>
      </w:tblGrid>
      <w:tr w:rsidR="00353E0D" w14:paraId="2E1EEEF5" w14:textId="77777777">
        <w:trPr>
          <w:jc w:val="right"/>
        </w:trPr>
        <w:tc>
          <w:tcPr>
            <w:tcW w:w="4755" w:type="dxa"/>
            <w:tcBorders>
              <w:top w:val="single" w:sz="4" w:space="0" w:color="000000"/>
              <w:left w:val="single" w:sz="4" w:space="0" w:color="000000"/>
              <w:bottom w:val="single" w:sz="4" w:space="0" w:color="000000"/>
            </w:tcBorders>
          </w:tcPr>
          <w:p w14:paraId="7E10A4B2" w14:textId="77777777" w:rsidR="00353E0D" w:rsidRDefault="00000000">
            <w:pPr>
              <w:rPr>
                <w:rFonts w:ascii="Arial" w:hAnsi="Arial" w:cs="Arial"/>
              </w:rPr>
            </w:pPr>
            <w:r>
              <w:rPr>
                <w:rFonts w:ascii="Arial" w:hAnsi="Arial" w:cs="Arial"/>
                <w:b/>
                <w:bCs/>
              </w:rPr>
              <w:t>Autorizado</w:t>
            </w:r>
          </w:p>
        </w:tc>
        <w:tc>
          <w:tcPr>
            <w:tcW w:w="2486" w:type="dxa"/>
            <w:tcBorders>
              <w:top w:val="single" w:sz="4" w:space="0" w:color="000000"/>
              <w:left w:val="single" w:sz="4" w:space="0" w:color="000000"/>
              <w:bottom w:val="single" w:sz="4" w:space="0" w:color="000000"/>
            </w:tcBorders>
          </w:tcPr>
          <w:p w14:paraId="5F8B2AE9" w14:textId="77777777" w:rsidR="00353E0D" w:rsidRDefault="00000000">
            <w:pPr>
              <w:rPr>
                <w:rFonts w:ascii="Arial" w:hAnsi="Arial" w:cs="Arial"/>
              </w:rPr>
            </w:pPr>
            <w:r>
              <w:rPr>
                <w:rFonts w:ascii="Arial" w:hAnsi="Arial" w:cs="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14:paraId="78FA1C5C" w14:textId="77777777" w:rsidR="00353E0D" w:rsidRDefault="00000000">
            <w:pPr>
              <w:rPr>
                <w:rFonts w:ascii="Arial" w:hAnsi="Arial" w:cs="Arial"/>
              </w:rPr>
            </w:pPr>
            <w:r>
              <w:rPr>
                <w:rFonts w:ascii="Arial" w:hAnsi="Arial" w:cs="Arial"/>
                <w:b/>
                <w:bCs/>
              </w:rPr>
              <w:t>Data</w:t>
            </w:r>
          </w:p>
        </w:tc>
      </w:tr>
      <w:tr w:rsidR="00353E0D" w14:paraId="471D1CF5" w14:textId="77777777">
        <w:trPr>
          <w:jc w:val="right"/>
        </w:trPr>
        <w:tc>
          <w:tcPr>
            <w:tcW w:w="4755" w:type="dxa"/>
            <w:tcBorders>
              <w:top w:val="single" w:sz="4" w:space="0" w:color="000000"/>
              <w:left w:val="single" w:sz="4" w:space="0" w:color="000000"/>
              <w:bottom w:val="single" w:sz="4" w:space="0" w:color="000000"/>
            </w:tcBorders>
          </w:tcPr>
          <w:p w14:paraId="73C1F874" w14:textId="77777777" w:rsidR="00353E0D" w:rsidRDefault="00000000">
            <w:pPr>
              <w:rPr>
                <w:rFonts w:ascii="Arial" w:hAnsi="Arial" w:cs="Arial"/>
              </w:rPr>
            </w:pPr>
            <w:r>
              <w:rPr>
                <w:rFonts w:ascii="Arial" w:hAnsi="Arial" w:cs="Arial"/>
              </w:rPr>
              <w:t>Análise de projetos e sistemas:</w:t>
            </w:r>
          </w:p>
          <w:p w14:paraId="736576F8" w14:textId="77777777" w:rsidR="00353E0D" w:rsidRDefault="00000000">
            <w:pPr>
              <w:rPr>
                <w:rFonts w:ascii="Arial" w:hAnsi="Arial" w:cs="Arial"/>
              </w:rPr>
            </w:pPr>
            <w:r>
              <w:rPr>
                <w:rFonts w:ascii="Arial" w:hAnsi="Arial" w:cs="Arial"/>
              </w:rPr>
              <w:t>Banco de dados:</w:t>
            </w:r>
          </w:p>
          <w:p w14:paraId="1691F99D" w14:textId="77777777" w:rsidR="00353E0D" w:rsidRDefault="00000000">
            <w:pPr>
              <w:rPr>
                <w:rFonts w:ascii="Arial" w:hAnsi="Arial" w:cs="Arial"/>
              </w:rPr>
            </w:pPr>
            <w:r>
              <w:rPr>
                <w:rFonts w:ascii="Arial" w:hAnsi="Arial" w:cs="Arial"/>
              </w:rPr>
              <w:t>Web design:</w:t>
            </w:r>
          </w:p>
          <w:p w14:paraId="7921B6B3" w14:textId="77777777" w:rsidR="00353E0D" w:rsidRDefault="00353E0D">
            <w:pPr>
              <w:snapToGrid w:val="0"/>
              <w:rPr>
                <w:rFonts w:ascii="Arial" w:hAnsi="Arial" w:cs="Arial"/>
                <w:b/>
                <w:bCs/>
              </w:rPr>
            </w:pPr>
          </w:p>
        </w:tc>
        <w:tc>
          <w:tcPr>
            <w:tcW w:w="2486" w:type="dxa"/>
            <w:tcBorders>
              <w:top w:val="single" w:sz="4" w:space="0" w:color="000000"/>
              <w:left w:val="single" w:sz="4" w:space="0" w:color="000000"/>
              <w:bottom w:val="single" w:sz="4" w:space="0" w:color="000000"/>
            </w:tcBorders>
          </w:tcPr>
          <w:p w14:paraId="1D6AF9D9" w14:textId="77777777" w:rsidR="00353E0D" w:rsidRDefault="00000000">
            <w:pPr>
              <w:snapToGrid w:val="0"/>
              <w:rPr>
                <w:rFonts w:ascii="Arial" w:hAnsi="Arial" w:cs="Arial"/>
                <w:b/>
                <w:bCs/>
              </w:rPr>
            </w:pPr>
            <w:r>
              <w:rPr>
                <w:rFonts w:ascii="Arial" w:hAnsi="Arial" w:cs="Arial"/>
                <w:b/>
                <w:bCs/>
              </w:rPr>
              <w:t>Aparecida</w:t>
            </w:r>
          </w:p>
          <w:p w14:paraId="2BFFC762" w14:textId="77777777" w:rsidR="00353E0D" w:rsidRDefault="00353E0D">
            <w:pPr>
              <w:snapToGrid w:val="0"/>
              <w:rPr>
                <w:rFonts w:ascii="Arial" w:hAnsi="Arial" w:cs="Arial"/>
                <w:b/>
                <w:bCs/>
              </w:rPr>
            </w:pPr>
          </w:p>
          <w:p w14:paraId="0E90D45E" w14:textId="77777777" w:rsidR="00353E0D" w:rsidRDefault="00353E0D">
            <w:pPr>
              <w:snapToGrid w:val="0"/>
              <w:rPr>
                <w:rFonts w:ascii="Arial" w:hAnsi="Arial" w:cs="Arial"/>
                <w:b/>
                <w:bCs/>
              </w:rPr>
            </w:pPr>
          </w:p>
        </w:tc>
        <w:tc>
          <w:tcPr>
            <w:tcW w:w="1744" w:type="dxa"/>
            <w:tcBorders>
              <w:top w:val="single" w:sz="4" w:space="0" w:color="000000"/>
              <w:left w:val="single" w:sz="4" w:space="0" w:color="000000"/>
              <w:bottom w:val="single" w:sz="4" w:space="0" w:color="000000"/>
              <w:right w:val="single" w:sz="4" w:space="0" w:color="000000"/>
            </w:tcBorders>
          </w:tcPr>
          <w:p w14:paraId="652FE4DA" w14:textId="77777777" w:rsidR="00353E0D" w:rsidRDefault="00353E0D">
            <w:pPr>
              <w:snapToGrid w:val="0"/>
              <w:rPr>
                <w:rFonts w:ascii="Arial" w:hAnsi="Arial" w:cs="Arial"/>
                <w:b/>
                <w:bCs/>
              </w:rPr>
            </w:pPr>
          </w:p>
          <w:p w14:paraId="796B5CB4" w14:textId="77777777" w:rsidR="00353E0D" w:rsidRDefault="00353E0D">
            <w:pPr>
              <w:snapToGrid w:val="0"/>
              <w:rPr>
                <w:rFonts w:ascii="Arial" w:hAnsi="Arial" w:cs="Arial"/>
                <w:b/>
                <w:bCs/>
              </w:rPr>
            </w:pPr>
          </w:p>
          <w:p w14:paraId="26D0599B" w14:textId="77777777" w:rsidR="00353E0D" w:rsidRDefault="00353E0D">
            <w:pPr>
              <w:snapToGrid w:val="0"/>
              <w:rPr>
                <w:rFonts w:ascii="Arial" w:hAnsi="Arial" w:cs="Arial"/>
                <w:b/>
                <w:bCs/>
              </w:rPr>
            </w:pPr>
          </w:p>
          <w:p w14:paraId="220A5EA9" w14:textId="77777777" w:rsidR="00353E0D" w:rsidRDefault="00353E0D">
            <w:pPr>
              <w:snapToGrid w:val="0"/>
              <w:rPr>
                <w:rFonts w:ascii="Arial" w:hAnsi="Arial" w:cs="Arial"/>
                <w:b/>
                <w:bCs/>
              </w:rPr>
            </w:pPr>
          </w:p>
          <w:p w14:paraId="02DE3A96" w14:textId="77777777" w:rsidR="00353E0D" w:rsidRDefault="00353E0D">
            <w:pPr>
              <w:snapToGrid w:val="0"/>
              <w:rPr>
                <w:rFonts w:ascii="Arial" w:hAnsi="Arial" w:cs="Arial"/>
                <w:b/>
                <w:bCs/>
              </w:rPr>
            </w:pPr>
          </w:p>
          <w:p w14:paraId="227A4105" w14:textId="77777777" w:rsidR="00353E0D" w:rsidRDefault="00353E0D">
            <w:pPr>
              <w:rPr>
                <w:rFonts w:ascii="Arial" w:hAnsi="Arial" w:cs="Arial"/>
                <w:b/>
                <w:bCs/>
              </w:rPr>
            </w:pPr>
          </w:p>
        </w:tc>
      </w:tr>
    </w:tbl>
    <w:p w14:paraId="42ECC011" w14:textId="77777777" w:rsidR="00353E0D" w:rsidRDefault="00353E0D">
      <w:pPr>
        <w:rPr>
          <w:rFonts w:ascii="Arial" w:hAnsi="Arial" w:cs="Arial"/>
          <w:b/>
        </w:rPr>
      </w:pPr>
    </w:p>
    <w:sectPr w:rsidR="00353E0D">
      <w:headerReference w:type="default" r:id="rId10"/>
      <w:pgSz w:w="11906" w:h="16838"/>
      <w:pgMar w:top="1701" w:right="1134" w:bottom="1134"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C12C" w14:textId="77777777" w:rsidR="00015374" w:rsidRDefault="00015374">
      <w:pPr>
        <w:spacing w:after="0" w:line="240" w:lineRule="auto"/>
      </w:pPr>
      <w:r>
        <w:separator/>
      </w:r>
    </w:p>
  </w:endnote>
  <w:endnote w:type="continuationSeparator" w:id="0">
    <w:p w14:paraId="55B0EC67" w14:textId="77777777" w:rsidR="00015374" w:rsidRDefault="0001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charset w:val="80"/>
    <w:family w:val="swiss"/>
    <w:pitch w:val="default"/>
    <w:sig w:usb0="30000083" w:usb1="2BDF3C10" w:usb2="00000016" w:usb3="00000000" w:csb0="602E0107" w:csb1="00000000"/>
  </w:font>
  <w:font w:name="Lohit Devanagari">
    <w:altName w:val="Cambria"/>
    <w:panose1 w:val="00000000000000000000"/>
    <w:charset w:val="00"/>
    <w:family w:val="roman"/>
    <w:notTrueType/>
    <w:pitch w:val="default"/>
  </w:font>
  <w:font w:name="FreeSans">
    <w:charset w:val="00"/>
    <w:family w:val="auto"/>
    <w:pitch w:val="default"/>
    <w:sig w:usb0="E4839EFF" w:usb1="4600FDFF" w:usb2="000030A0" w:usb3="00000584" w:csb0="600001BF" w:csb1="DFF70000"/>
  </w:font>
  <w:font w:name="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170B" w14:textId="77777777" w:rsidR="00015374" w:rsidRDefault="00015374">
      <w:pPr>
        <w:spacing w:after="0" w:line="240" w:lineRule="auto"/>
      </w:pPr>
      <w:r>
        <w:separator/>
      </w:r>
    </w:p>
  </w:footnote>
  <w:footnote w:type="continuationSeparator" w:id="0">
    <w:p w14:paraId="082375CE" w14:textId="77777777" w:rsidR="00015374" w:rsidRDefault="00015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7" w:type="dxa"/>
      <w:tblLook w:val="04A0" w:firstRow="1" w:lastRow="0" w:firstColumn="1" w:lastColumn="0" w:noHBand="0" w:noVBand="1"/>
    </w:tblPr>
    <w:tblGrid>
      <w:gridCol w:w="1980"/>
      <w:gridCol w:w="5528"/>
      <w:gridCol w:w="1559"/>
    </w:tblGrid>
    <w:tr w:rsidR="00353E0D" w14:paraId="20C24432" w14:textId="77777777">
      <w:trPr>
        <w:trHeight w:val="1550"/>
      </w:trPr>
      <w:tc>
        <w:tcPr>
          <w:tcW w:w="1980" w:type="dxa"/>
        </w:tcPr>
        <w:p w14:paraId="62C5DFB9" w14:textId="77777777" w:rsidR="00353E0D" w:rsidRDefault="00000000">
          <w:pPr>
            <w:pStyle w:val="Cabealho"/>
            <w:tabs>
              <w:tab w:val="clear" w:pos="4252"/>
              <w:tab w:val="clear" w:pos="8504"/>
              <w:tab w:val="center" w:pos="4819"/>
              <w:tab w:val="right" w:pos="9639"/>
            </w:tabs>
            <w:spacing w:after="0" w:line="240" w:lineRule="auto"/>
          </w:pPr>
          <w:r>
            <w:rPr>
              <w:noProof/>
            </w:rPr>
            <w:drawing>
              <wp:anchor distT="0" distB="0" distL="0" distR="0" simplePos="0" relativeHeight="7" behindDoc="1" locked="0" layoutInCell="1" allowOverlap="1" wp14:anchorId="43340065" wp14:editId="3CFFF3B0">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Pr>
        <w:p w14:paraId="5C249FC9" w14:textId="77777777" w:rsidR="00353E0D" w:rsidRDefault="00000000">
          <w:pPr>
            <w:pStyle w:val="Cabealho"/>
            <w:spacing w:after="0" w:line="240" w:lineRule="auto"/>
            <w:jc w:val="center"/>
            <w:rPr>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 xml:space="preserve">CARMELO PERRONE C E PE EF M </w:t>
            </w:r>
            <w:proofErr w:type="spellStart"/>
            <w:r>
              <w:rPr>
                <w:rStyle w:val="LinkdaInternet"/>
                <w:rFonts w:ascii="Nunito" w:hAnsi="Nunito"/>
                <w:b/>
                <w:bCs/>
                <w:color w:val="262626" w:themeColor="text1" w:themeTint="D9"/>
                <w:sz w:val="28"/>
                <w:szCs w:val="28"/>
                <w:highlight w:val="white"/>
                <w:bdr w:val="single" w:sz="2" w:space="0" w:color="E5E7EB"/>
              </w:rPr>
              <w:t>PROFIS</w:t>
            </w:r>
            <w:proofErr w:type="spellEnd"/>
          </w:hyperlink>
        </w:p>
        <w:p w14:paraId="0412CB39" w14:textId="77777777" w:rsidR="00353E0D" w:rsidRDefault="00000000">
          <w:pPr>
            <w:pStyle w:val="Cabealho"/>
            <w:tabs>
              <w:tab w:val="clear" w:pos="4252"/>
              <w:tab w:val="clear" w:pos="8504"/>
              <w:tab w:val="center" w:pos="4819"/>
              <w:tab w:val="right" w:pos="9639"/>
            </w:tabs>
            <w:spacing w:after="0" w:line="240" w:lineRule="auto"/>
          </w:pPr>
          <w:r>
            <w:rPr>
              <w:rFonts w:ascii="Arial Black" w:eastAsia="Arial" w:hAnsi="Arial Black" w:cs="Arial Black"/>
              <w:color w:val="202124"/>
              <w:sz w:val="28"/>
              <w:szCs w:val="28"/>
              <w:shd w:val="clear" w:color="auto" w:fill="FFFFFF"/>
            </w:rPr>
            <w:t>ANÁLISE DE PROJETO E SISTEMA</w:t>
          </w:r>
        </w:p>
      </w:tc>
      <w:tc>
        <w:tcPr>
          <w:tcW w:w="1559" w:type="dxa"/>
        </w:tcPr>
        <w:p w14:paraId="600AFE15" w14:textId="77777777" w:rsidR="00353E0D" w:rsidRDefault="00000000">
          <w:pPr>
            <w:pStyle w:val="Cabealho"/>
            <w:tabs>
              <w:tab w:val="clear" w:pos="4252"/>
              <w:tab w:val="clear" w:pos="8504"/>
              <w:tab w:val="center" w:pos="4819"/>
              <w:tab w:val="right" w:pos="9639"/>
            </w:tabs>
            <w:spacing w:after="0" w:line="240" w:lineRule="auto"/>
          </w:pPr>
          <w:r>
            <w:rPr>
              <w:noProof/>
            </w:rPr>
            <w:drawing>
              <wp:inline distT="0" distB="0" distL="0" distR="0" wp14:anchorId="42348E57" wp14:editId="75456C8E">
                <wp:extent cx="790575" cy="75247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14:paraId="57BF0077" w14:textId="77777777" w:rsidR="00353E0D"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A5B13"/>
    <w:multiLevelType w:val="multilevel"/>
    <w:tmpl w:val="68503B8E"/>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4AB1CD9"/>
    <w:multiLevelType w:val="multilevel"/>
    <w:tmpl w:val="D8A60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72458213">
    <w:abstractNumId w:val="0"/>
  </w:num>
  <w:num w:numId="2" w16cid:durableId="2058969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E0D"/>
    <w:rsid w:val="00015374"/>
    <w:rsid w:val="002C2ED0"/>
    <w:rsid w:val="00353E0D"/>
    <w:rsid w:val="00D6191C"/>
    <w:rsid w:val="00D7130A"/>
  </w:rsids>
  <m:mathPr>
    <m:mathFont m:val="Cambria Math"/>
    <m:brkBin m:val="before"/>
    <m:brkBinSub m:val="--"/>
    <m:smallFrac m:val="0"/>
    <m:dispDef/>
    <m:lMargin m:val="0"/>
    <m:rMargin m:val="0"/>
    <m:defJc m:val="centerGroup"/>
    <m:wrapIndent m:val="1440"/>
    <m:intLim m:val="subSup"/>
    <m:naryLim m:val="undOvr"/>
  </m:mathPr>
  <w:themeFontLang w:val="pt-B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EC56"/>
  <w15:docId w15:val="{08B48497-E9BF-4029-A246-71F6BE39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qFormat/>
    <w:rPr>
      <w:color w:val="0000FF"/>
      <w:u w:val="single"/>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rPr>
  </w:style>
  <w:style w:type="character" w:customStyle="1" w:styleId="WW8Num1z3">
    <w:name w:val="WW8Num1z3"/>
    <w:uiPriority w:val="3"/>
    <w:qFormat/>
    <w:rPr>
      <w:rFonts w:ascii="Symbol" w:hAnsi="Symbol" w:cs="Symbol"/>
    </w:rPr>
  </w:style>
  <w:style w:type="character" w:customStyle="1" w:styleId="WW8Num2z0">
    <w:name w:val="WW8Num2z0"/>
    <w:uiPriority w:val="3"/>
    <w:qFormat/>
  </w:style>
  <w:style w:type="character" w:customStyle="1" w:styleId="Fontepargpadro1">
    <w:name w:val="Fonte parág. padrão1"/>
    <w:uiPriority w:val="6"/>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7"/>
    <w:qFormat/>
    <w:pPr>
      <w:spacing w:after="140" w:line="288" w:lineRule="auto"/>
    </w:pPr>
  </w:style>
  <w:style w:type="paragraph" w:styleId="Lista">
    <w:name w:val="List"/>
    <w:basedOn w:val="Corpodetexto"/>
    <w:uiPriority w:val="7"/>
    <w:qFormat/>
    <w:rPr>
      <w:rFonts w:cs="FreeSans"/>
    </w:r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customStyle="1" w:styleId="ndice">
    <w:name w:val="Índice"/>
    <w:basedOn w:val="Normal"/>
    <w:uiPriority w:val="6"/>
    <w:qFormat/>
    <w:pPr>
      <w:suppressLineNumbers/>
    </w:pPr>
    <w:rPr>
      <w:rFonts w:cs="FreeSans"/>
    </w:rPr>
  </w:style>
  <w:style w:type="paragraph" w:customStyle="1" w:styleId="CabealhoeRodap">
    <w:name w:val="Cabeçalho e Rodapé"/>
    <w:basedOn w:val="Normal"/>
    <w:qFormat/>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1205</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740.ch sg2</dc:creator>
  <dc:description/>
  <cp:lastModifiedBy>Aparecida</cp:lastModifiedBy>
  <cp:revision>2</cp:revision>
  <cp:lastPrinted>2013-03-13T16:42:00Z</cp:lastPrinted>
  <dcterms:created xsi:type="dcterms:W3CDTF">2023-03-18T17:31:00Z</dcterms:created>
  <dcterms:modified xsi:type="dcterms:W3CDTF">2023-03-18T17:31:00Z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