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FA3B" w14:textId="2647C25B" w:rsidR="00763C60" w:rsidRDefault="00D74BDF">
      <w:r w:rsidRPr="00D74BDF">
        <w:drawing>
          <wp:inline distT="0" distB="0" distL="0" distR="0" wp14:anchorId="29F7D2B5" wp14:editId="730C605D">
            <wp:extent cx="3625850" cy="2889854"/>
            <wp:effectExtent l="0" t="0" r="0" b="6350"/>
            <wp:docPr id="172300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296" cy="2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2DE2" w14:textId="6B971C4C" w:rsidR="00D74BDF" w:rsidRDefault="00D74BDF">
      <w:r>
        <w:rPr>
          <w:rFonts w:hint="eastAsia"/>
        </w:rPr>
        <w:t>下层C8T6主控引脚分配图（OSCIN OSCOUT SDIO SCLK为烧录相关，不需要管）</w:t>
      </w:r>
    </w:p>
    <w:p w14:paraId="50547A78" w14:textId="005A333B" w:rsidR="00D74BDF" w:rsidRDefault="00D74BDF">
      <w:r>
        <w:rPr>
          <w:rFonts w:hint="eastAsia"/>
        </w:rPr>
        <w:t>功能：</w:t>
      </w:r>
    </w:p>
    <w:p w14:paraId="11313B39" w14:textId="14739B38" w:rsidR="00D74BDF" w:rsidRDefault="00D74BDF" w:rsidP="00D74BD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四个按键(KEY1 </w:t>
      </w:r>
      <w:r>
        <w:rPr>
          <w:rFonts w:hint="eastAsia"/>
        </w:rPr>
        <w:t>KEY</w:t>
      </w:r>
      <w:r>
        <w:rPr>
          <w:rFonts w:hint="eastAsia"/>
        </w:rPr>
        <w:t xml:space="preserve">2 </w:t>
      </w:r>
      <w:r>
        <w:rPr>
          <w:rFonts w:hint="eastAsia"/>
        </w:rPr>
        <w:t>KEY</w:t>
      </w:r>
      <w:r>
        <w:rPr>
          <w:rFonts w:hint="eastAsia"/>
        </w:rPr>
        <w:t xml:space="preserve">3 </w:t>
      </w:r>
      <w:r>
        <w:rPr>
          <w:rFonts w:hint="eastAsia"/>
        </w:rPr>
        <w:t>KEY</w:t>
      </w:r>
      <w:r>
        <w:rPr>
          <w:rFonts w:hint="eastAsia"/>
        </w:rPr>
        <w:t>4)</w:t>
      </w:r>
    </w:p>
    <w:p w14:paraId="4F335B53" w14:textId="3F391481" w:rsidR="00D74BDF" w:rsidRDefault="00D74BDF" w:rsidP="00D74BD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三个指示灯(RGB-B1 </w:t>
      </w:r>
      <w:r>
        <w:rPr>
          <w:rFonts w:hint="eastAsia"/>
        </w:rPr>
        <w:t>RGB-B</w:t>
      </w:r>
      <w:r>
        <w:rPr>
          <w:rFonts w:hint="eastAsia"/>
        </w:rPr>
        <w:t xml:space="preserve">2 </w:t>
      </w:r>
      <w:r>
        <w:rPr>
          <w:rFonts w:hint="eastAsia"/>
        </w:rPr>
        <w:t>RGB-B3</w:t>
      </w:r>
      <w:r>
        <w:rPr>
          <w:rFonts w:hint="eastAsia"/>
        </w:rPr>
        <w:t>)</w:t>
      </w:r>
    </w:p>
    <w:p w14:paraId="4E8CFFAF" w14:textId="0C8CFCBD" w:rsidR="00D74BDF" w:rsidRPr="00D74BDF" w:rsidRDefault="00D74BDF" w:rsidP="00D74BDF">
      <w:pPr>
        <w:pStyle w:val="a9"/>
        <w:numPr>
          <w:ilvl w:val="0"/>
          <w:numId w:val="1"/>
        </w:numPr>
      </w:pPr>
      <w:r w:rsidRPr="00D74BDF">
        <w:rPr>
          <w:rFonts w:hint="eastAsia"/>
        </w:rPr>
        <w:t xml:space="preserve">五个引脚控制两个DRV8701模块进行11V电机驱动(MOTOREN MOTOR2L </w:t>
      </w:r>
      <w:r w:rsidRPr="00D74BDF">
        <w:rPr>
          <w:rFonts w:hint="eastAsia"/>
        </w:rPr>
        <w:t>MOTOR2</w:t>
      </w:r>
      <w:r w:rsidRPr="00D74BDF">
        <w:rPr>
          <w:rFonts w:hint="eastAsia"/>
        </w:rPr>
        <w:t xml:space="preserve">H </w:t>
      </w:r>
      <w:r w:rsidRPr="00D74BDF">
        <w:rPr>
          <w:rFonts w:hint="eastAsia"/>
        </w:rPr>
        <w:t>MOTOR</w:t>
      </w:r>
      <w:r w:rsidRPr="00D74BDF">
        <w:rPr>
          <w:rFonts w:hint="eastAsia"/>
        </w:rPr>
        <w:t>1</w:t>
      </w:r>
      <w:r w:rsidRPr="00D74BDF">
        <w:rPr>
          <w:rFonts w:hint="eastAsia"/>
        </w:rPr>
        <w:t>L MOTOR</w:t>
      </w:r>
      <w:r w:rsidRPr="00D74BDF">
        <w:rPr>
          <w:rFonts w:hint="eastAsia"/>
        </w:rPr>
        <w:t>1</w:t>
      </w:r>
      <w:r w:rsidRPr="00D74BDF">
        <w:rPr>
          <w:rFonts w:hint="eastAsia"/>
        </w:rPr>
        <w:t>H</w:t>
      </w:r>
      <w:r w:rsidRPr="00D74BDF">
        <w:rPr>
          <w:rFonts w:hint="eastAsia"/>
        </w:rPr>
        <w:t>)</w:t>
      </w:r>
    </w:p>
    <w:p w14:paraId="65E7D817" w14:textId="6AF78D36" w:rsidR="00D74BDF" w:rsidRPr="00D74BDF" w:rsidRDefault="00D74BDF" w:rsidP="00D74BDF">
      <w:pPr>
        <w:pStyle w:val="a9"/>
        <w:numPr>
          <w:ilvl w:val="0"/>
          <w:numId w:val="1"/>
        </w:numPr>
      </w:pPr>
      <w:r w:rsidRPr="00D74BDF">
        <w:rPr>
          <w:rFonts w:hint="eastAsia"/>
        </w:rPr>
        <w:t>剩余电量读取</w:t>
      </w:r>
      <w:r>
        <w:rPr>
          <w:rFonts w:hint="eastAsia"/>
        </w:rPr>
        <w:t>(</w:t>
      </w:r>
      <w:r w:rsidRPr="00D74BDF">
        <w:rPr>
          <w:rFonts w:hint="eastAsia"/>
        </w:rPr>
        <w:t>ADC_BAT</w:t>
      </w:r>
      <w:r>
        <w:rPr>
          <w:rFonts w:hint="eastAsia"/>
        </w:rPr>
        <w:t>)</w:t>
      </w:r>
    </w:p>
    <w:p w14:paraId="0E7EF7AD" w14:textId="0B85B588" w:rsidR="00D74BDF" w:rsidRPr="00D74BDF" w:rsidRDefault="00D74BDF" w:rsidP="00D74BDF">
      <w:pPr>
        <w:pStyle w:val="a9"/>
        <w:numPr>
          <w:ilvl w:val="0"/>
          <w:numId w:val="1"/>
        </w:numPr>
      </w:pPr>
      <w:r w:rsidRPr="00D74BDF">
        <w:rPr>
          <w:rFonts w:hint="eastAsia"/>
        </w:rPr>
        <w:t>串口1对（获取MPU和七路光电实时数据）</w:t>
      </w:r>
      <w:r>
        <w:rPr>
          <w:rFonts w:hint="eastAsia"/>
        </w:rPr>
        <w:t xml:space="preserve">(USART2_TX </w:t>
      </w:r>
      <w:r>
        <w:rPr>
          <w:rFonts w:hint="eastAsia"/>
        </w:rPr>
        <w:t>USART2_</w:t>
      </w:r>
      <w:r>
        <w:rPr>
          <w:rFonts w:hint="eastAsia"/>
        </w:rPr>
        <w:t>R</w:t>
      </w:r>
      <w:r>
        <w:rPr>
          <w:rFonts w:hint="eastAsia"/>
        </w:rPr>
        <w:t>X</w:t>
      </w:r>
      <w:r>
        <w:rPr>
          <w:rFonts w:hint="eastAsia"/>
        </w:rPr>
        <w:t>)</w:t>
      </w:r>
    </w:p>
    <w:p w14:paraId="7BBF4EB8" w14:textId="5C313CA3" w:rsidR="00D74BDF" w:rsidRDefault="00D74BDF" w:rsidP="00D74BDF">
      <w:pPr>
        <w:pStyle w:val="a9"/>
        <w:numPr>
          <w:ilvl w:val="0"/>
          <w:numId w:val="1"/>
        </w:numPr>
      </w:pPr>
      <w:r>
        <w:rPr>
          <w:rFonts w:hint="eastAsia"/>
        </w:rPr>
        <w:t>风扇电机PWM一个引脚(FAN_PWM)</w:t>
      </w:r>
    </w:p>
    <w:p w14:paraId="029D8E75" w14:textId="1478185E" w:rsidR="00D74BDF" w:rsidRDefault="00D74BDF" w:rsidP="00D74BD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编码器引脚两对，对应下图A B (ENC1A </w:t>
      </w:r>
      <w:r>
        <w:rPr>
          <w:rFonts w:hint="eastAsia"/>
        </w:rPr>
        <w:t>ENC1</w:t>
      </w:r>
      <w:r>
        <w:rPr>
          <w:rFonts w:hint="eastAsia"/>
        </w:rPr>
        <w:t xml:space="preserve">B </w:t>
      </w:r>
      <w:r>
        <w:rPr>
          <w:rFonts w:hint="eastAsia"/>
        </w:rPr>
        <w:t>ENC</w:t>
      </w:r>
      <w:r>
        <w:rPr>
          <w:rFonts w:hint="eastAsia"/>
        </w:rPr>
        <w:t>2</w:t>
      </w:r>
      <w:r>
        <w:rPr>
          <w:rFonts w:hint="eastAsia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ENC</w:t>
      </w:r>
      <w:r>
        <w:rPr>
          <w:rFonts w:hint="eastAsia"/>
        </w:rPr>
        <w:t>2B)</w:t>
      </w:r>
    </w:p>
    <w:p w14:paraId="0FF90D36" w14:textId="3855B7C2" w:rsidR="00D74BDF" w:rsidRDefault="00D74BDF" w:rsidP="00D74BDF">
      <w:pPr>
        <w:pStyle w:val="a9"/>
        <w:ind w:left="360"/>
      </w:pPr>
      <w:r w:rsidRPr="00D74BDF">
        <w:drawing>
          <wp:inline distT="0" distB="0" distL="0" distR="0" wp14:anchorId="4B777208" wp14:editId="656854F9">
            <wp:extent cx="2654300" cy="2099537"/>
            <wp:effectExtent l="0" t="0" r="0" b="0"/>
            <wp:docPr id="49540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15" cy="21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5C1C" w14:textId="3FEB5605" w:rsidR="00D74BDF" w:rsidRDefault="00E85397" w:rsidP="00D74BDF">
      <w:pPr>
        <w:pStyle w:val="a9"/>
        <w:ind w:left="360"/>
      </w:pPr>
      <w:r w:rsidRPr="00E85397">
        <w:lastRenderedPageBreak/>
        <w:drawing>
          <wp:inline distT="0" distB="0" distL="0" distR="0" wp14:anchorId="424FCC45" wp14:editId="6B50842A">
            <wp:extent cx="4307354" cy="3422650"/>
            <wp:effectExtent l="0" t="0" r="0" b="6350"/>
            <wp:docPr id="71259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9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774" cy="34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CC1" w14:textId="6A861545" w:rsidR="00D74BDF" w:rsidRDefault="00D74BDF" w:rsidP="00D74BDF">
      <w:r>
        <w:rPr>
          <w:rFonts w:hint="eastAsia"/>
        </w:rPr>
        <w:t>上</w:t>
      </w:r>
      <w:r>
        <w:rPr>
          <w:rFonts w:hint="eastAsia"/>
        </w:rPr>
        <w:t>层C8T6主控引脚分配图（OSCIN OSCOUT SDIO SCLK为烧录相关，不需要管）</w:t>
      </w:r>
    </w:p>
    <w:p w14:paraId="0CFD6BEA" w14:textId="77777777" w:rsidR="00D74BDF" w:rsidRDefault="00D74BDF" w:rsidP="00D74BDF">
      <w:r>
        <w:rPr>
          <w:rFonts w:hint="eastAsia"/>
        </w:rPr>
        <w:t>功能：</w:t>
      </w:r>
    </w:p>
    <w:p w14:paraId="1BCBA2B1" w14:textId="0BEC3092" w:rsidR="00E85397" w:rsidRDefault="00E85397" w:rsidP="00E85397">
      <w:r>
        <w:rPr>
          <w:rFonts w:hint="eastAsia"/>
        </w:rPr>
        <w:t>1.</w:t>
      </w:r>
      <w:r>
        <w:rPr>
          <w:rFonts w:hint="eastAsia"/>
        </w:rPr>
        <w:t>四个按键(KEY1 KEY2 KEY3 KEY4)</w:t>
      </w:r>
    </w:p>
    <w:p w14:paraId="6E2D1978" w14:textId="7A70B1EC" w:rsidR="00E85397" w:rsidRDefault="00E85397" w:rsidP="00E85397">
      <w:r>
        <w:rPr>
          <w:rFonts w:hint="eastAsia"/>
        </w:rPr>
        <w:t>2.</w:t>
      </w:r>
      <w:r>
        <w:rPr>
          <w:rFonts w:hint="eastAsia"/>
        </w:rPr>
        <w:t>三个指示灯(RGB-B1 RGB-B2 RGB-B3)</w:t>
      </w:r>
    </w:p>
    <w:p w14:paraId="53370123" w14:textId="68AD4067" w:rsidR="00E85397" w:rsidRPr="00D74BDF" w:rsidRDefault="00E85397" w:rsidP="00E85397">
      <w:r>
        <w:rPr>
          <w:rFonts w:hint="eastAsia"/>
        </w:rPr>
        <w:t>3.七路灰度数字信号数据读取（S1 S2 S3 S4 S5 S6 S7）</w:t>
      </w:r>
    </w:p>
    <w:p w14:paraId="00336EF7" w14:textId="18AC29C7" w:rsidR="00E85397" w:rsidRPr="00D74BDF" w:rsidRDefault="00E85397" w:rsidP="00E85397">
      <w:pPr>
        <w:rPr>
          <w:rFonts w:hint="eastAsia"/>
        </w:rPr>
      </w:pPr>
      <w:r>
        <w:rPr>
          <w:rFonts w:hint="eastAsia"/>
        </w:rPr>
        <w:t xml:space="preserve">4.mpu6050(6050_SDA </w:t>
      </w:r>
      <w:r>
        <w:rPr>
          <w:rFonts w:hint="eastAsia"/>
        </w:rPr>
        <w:t>6050_S</w:t>
      </w:r>
      <w:r>
        <w:rPr>
          <w:rFonts w:hint="eastAsia"/>
        </w:rPr>
        <w:t>CL 6050_INT)</w:t>
      </w:r>
    </w:p>
    <w:p w14:paraId="74D3F3EA" w14:textId="4F351399" w:rsidR="00E85397" w:rsidRDefault="00E85397" w:rsidP="00E85397">
      <w:r>
        <w:rPr>
          <w:rFonts w:hint="eastAsia"/>
        </w:rPr>
        <w:t>5.OLED (OLED_SCL OLED_SCA)</w:t>
      </w:r>
    </w:p>
    <w:p w14:paraId="5F29B79A" w14:textId="14966BC7" w:rsidR="00E85397" w:rsidRPr="00D74BDF" w:rsidRDefault="00E85397" w:rsidP="00E85397">
      <w:r>
        <w:rPr>
          <w:rFonts w:hint="eastAsia"/>
        </w:rPr>
        <w:t>6.</w:t>
      </w:r>
      <w:r w:rsidRPr="00E85397">
        <w:rPr>
          <w:rFonts w:hint="eastAsia"/>
        </w:rPr>
        <w:t xml:space="preserve"> </w:t>
      </w:r>
      <w:r w:rsidRPr="00D74BDF">
        <w:rPr>
          <w:rFonts w:hint="eastAsia"/>
        </w:rPr>
        <w:t>串口1对（</w:t>
      </w:r>
      <w:r>
        <w:rPr>
          <w:rFonts w:hint="eastAsia"/>
        </w:rPr>
        <w:t>传递</w:t>
      </w:r>
      <w:r w:rsidRPr="00D74BDF">
        <w:rPr>
          <w:rFonts w:hint="eastAsia"/>
        </w:rPr>
        <w:t>MPU和七路光电实时数据）</w:t>
      </w:r>
      <w:r>
        <w:rPr>
          <w:rFonts w:hint="eastAsia"/>
        </w:rPr>
        <w:t>(USART2_TX USART2_RX)</w:t>
      </w:r>
    </w:p>
    <w:p w14:paraId="4D9DE871" w14:textId="5E757838" w:rsidR="00E85397" w:rsidRDefault="00E85397" w:rsidP="00E85397">
      <w:pPr>
        <w:rPr>
          <w:rFonts w:hint="eastAsia"/>
        </w:rPr>
      </w:pPr>
    </w:p>
    <w:p w14:paraId="5B7DE5B5" w14:textId="77777777" w:rsidR="00E85397" w:rsidRDefault="00E85397" w:rsidP="00E85397"/>
    <w:p w14:paraId="0EF28812" w14:textId="58591B83" w:rsidR="00E85397" w:rsidRDefault="00E85397" w:rsidP="00E85397">
      <w:r>
        <w:rPr>
          <w:rFonts w:hint="eastAsia"/>
        </w:rPr>
        <w:t>目标：</w:t>
      </w:r>
    </w:p>
    <w:p w14:paraId="321B8514" w14:textId="1DDB50CD" w:rsidR="00D74BDF" w:rsidRDefault="00E85397" w:rsidP="00E85397">
      <w:pPr>
        <w:pStyle w:val="a9"/>
        <w:numPr>
          <w:ilvl w:val="0"/>
          <w:numId w:val="2"/>
        </w:numPr>
      </w:pPr>
      <w:r>
        <w:rPr>
          <w:rFonts w:hint="eastAsia"/>
        </w:rPr>
        <w:t>上板实时获得光电和MPU数据并进行展示，通过串口传递给下板</w:t>
      </w:r>
    </w:p>
    <w:p w14:paraId="1AC8A129" w14:textId="56B4CBEE" w:rsidR="00E85397" w:rsidRDefault="00E85397" w:rsidP="00E85397">
      <w:pPr>
        <w:pStyle w:val="a9"/>
        <w:numPr>
          <w:ilvl w:val="0"/>
          <w:numId w:val="2"/>
        </w:numPr>
      </w:pPr>
      <w:r>
        <w:rPr>
          <w:rFonts w:hint="eastAsia"/>
        </w:rPr>
        <w:t>下板接受光电数据和MPU数据，再获取编码板数据，实现</w:t>
      </w:r>
      <w:proofErr w:type="gramStart"/>
      <w:r>
        <w:rPr>
          <w:rFonts w:hint="eastAsia"/>
        </w:rPr>
        <w:t>角度环和速度环</w:t>
      </w:r>
      <w:proofErr w:type="gramEnd"/>
      <w:r>
        <w:rPr>
          <w:rFonts w:hint="eastAsia"/>
        </w:rPr>
        <w:t>PID控制左右电机</w:t>
      </w:r>
    </w:p>
    <w:p w14:paraId="344CE575" w14:textId="4241C330" w:rsidR="00E85397" w:rsidRPr="00D74BDF" w:rsidRDefault="00E85397" w:rsidP="00E853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下板驱动风电机</w:t>
      </w:r>
    </w:p>
    <w:p w14:paraId="56D67C76" w14:textId="77777777" w:rsidR="00D74BDF" w:rsidRPr="00D74BDF" w:rsidRDefault="00D74BDF" w:rsidP="00D74BDF">
      <w:pPr>
        <w:pStyle w:val="a9"/>
        <w:ind w:left="360"/>
        <w:rPr>
          <w:rFonts w:hint="eastAsia"/>
        </w:rPr>
      </w:pPr>
    </w:p>
    <w:sectPr w:rsidR="00D74BDF" w:rsidRPr="00D74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56ECA"/>
    <w:multiLevelType w:val="hybridMultilevel"/>
    <w:tmpl w:val="BCD27C3E"/>
    <w:lvl w:ilvl="0" w:tplc="178A5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EF78ED"/>
    <w:multiLevelType w:val="hybridMultilevel"/>
    <w:tmpl w:val="E6562218"/>
    <w:lvl w:ilvl="0" w:tplc="B1661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2931522">
    <w:abstractNumId w:val="1"/>
  </w:num>
  <w:num w:numId="2" w16cid:durableId="195540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DF"/>
    <w:rsid w:val="0036157A"/>
    <w:rsid w:val="003B21FC"/>
    <w:rsid w:val="00763C60"/>
    <w:rsid w:val="0081271A"/>
    <w:rsid w:val="0081287A"/>
    <w:rsid w:val="00D74BDF"/>
    <w:rsid w:val="00E8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0002"/>
  <w15:chartTrackingRefBased/>
  <w15:docId w15:val="{C56D4F60-0730-47F1-8402-1C8569E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BD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4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B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B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B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4B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2548722016@qq.com</dc:creator>
  <cp:keywords/>
  <dc:description/>
  <cp:lastModifiedBy>2548722016@qq.com</cp:lastModifiedBy>
  <cp:revision>1</cp:revision>
  <dcterms:created xsi:type="dcterms:W3CDTF">2026-05-31T13:29:00Z</dcterms:created>
  <dcterms:modified xsi:type="dcterms:W3CDTF">2026-05-31T13:46:00Z</dcterms:modified>
</cp:coreProperties>
</file>