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sdt>
        <w:sdtPr>
          <w:id w:val="-2090483118"/>
          <w:tag w:val="goog_rdk_0"/>
        </w:sdtPr>
        <w:sdtContent>
          <w:r w:rsidDel="00000000" w:rsidR="00000000" w:rsidRPr="00000000">
            <w:rPr>
              <w:rFonts w:ascii="Gungsuh" w:cs="Gungsuh" w:eastAsia="Gungsuh" w:hAnsi="Gungsuh"/>
              <w:b w:val="1"/>
              <w:bCs w:val="1"/>
              <w:sz w:val="40"/>
              <w:szCs w:val="40"/>
              <w:rtl w:val="0"/>
            </w:rPr>
            <w:t xml:space="preserve">1조 프로젝트 일일 진행 일지 - 4일차</w:t>
          </w:r>
        </w:sdtContent>
      </w:sdt>
    </w:p>
    <w:p w:rsidR="00000000" w:rsidDel="00000000" w:rsidP="00000000" w:rsidRDefault="00000000" w:rsidRPr="00000000" w14:paraId="00000002">
      <w:pPr>
        <w:jc w:val="center"/>
        <w:rPr>
          <w:b w:val="1"/>
          <w:bCs w:val="1"/>
          <w:sz w:val="20"/>
          <w:szCs w:val="20"/>
        </w:rPr>
      </w:pPr>
      <w:r w:rsidDel="00000000" w:rsidR="00000000" w:rsidRPr="00000000">
        <w:rPr>
          <w:rtl w:val="0"/>
        </w:rPr>
      </w:r>
    </w:p>
    <w:tbl>
      <w:tblPr>
        <w:tblStyle w:val="Table1"/>
        <w:tblW w:w="3827.0000000000005"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268"/>
        <w:tblGridChange w:id="0">
          <w:tblGrid>
            <w:gridCol w:w="1559"/>
            <w:gridCol w:w="2268"/>
          </w:tblGrid>
        </w:tblGridChange>
      </w:tblGrid>
      <w:tr>
        <w:trPr>
          <w:cantSplit w:val="0"/>
          <w:tblHeader w:val="0"/>
        </w:trPr>
        <w:tc>
          <w:tcPr>
            <w:shd w:fill="d9f2d0" w:val="clear"/>
          </w:tcPr>
          <w:p w:rsidR="00000000" w:rsidDel="00000000" w:rsidP="00000000" w:rsidRDefault="00000000" w:rsidRPr="00000000" w14:paraId="00000003">
            <w:pPr>
              <w:jc w:val="center"/>
              <w:rPr>
                <w:b w:val="1"/>
                <w:bCs w:val="1"/>
                <w:sz w:val="24"/>
                <w:szCs w:val="24"/>
              </w:rPr>
            </w:pPr>
            <w:sdt>
              <w:sdtPr>
                <w:id w:val="-423798600"/>
                <w:tag w:val="goog_rdk_1"/>
              </w:sdtPr>
              <w:sdtContent>
                <w:r w:rsidDel="00000000" w:rsidR="00000000" w:rsidRPr="00000000">
                  <w:rPr>
                    <w:rFonts w:ascii="Gungsuh" w:cs="Gungsuh" w:eastAsia="Gungsuh" w:hAnsi="Gungsuh"/>
                    <w:b w:val="1"/>
                    <w:bCs w:val="1"/>
                    <w:sz w:val="24"/>
                    <w:szCs w:val="24"/>
                    <w:rtl w:val="0"/>
                  </w:rPr>
                  <w:t xml:space="preserve">작성일</w:t>
                </w:r>
              </w:sdtContent>
            </w:sdt>
          </w:p>
        </w:tc>
        <w:tc>
          <w:tcPr/>
          <w:p w:rsidR="00000000" w:rsidDel="00000000" w:rsidP="00000000" w:rsidRDefault="00000000" w:rsidRPr="00000000" w14:paraId="00000004">
            <w:pPr>
              <w:rPr/>
            </w:pPr>
            <w:r w:rsidDel="00000000" w:rsidR="00000000" w:rsidRPr="00000000">
              <w:rPr>
                <w:rtl w:val="0"/>
              </w:rPr>
              <w:t xml:space="preserve">26.09.28</w:t>
            </w:r>
          </w:p>
        </w:tc>
      </w:tr>
      <w:tr>
        <w:trPr>
          <w:cantSplit w:val="0"/>
          <w:tblHeader w:val="0"/>
        </w:trPr>
        <w:tc>
          <w:tcPr>
            <w:shd w:fill="d9f2d0" w:val="clear"/>
          </w:tcPr>
          <w:p w:rsidR="00000000" w:rsidDel="00000000" w:rsidP="00000000" w:rsidRDefault="00000000" w:rsidRPr="00000000" w14:paraId="00000005">
            <w:pPr>
              <w:jc w:val="center"/>
              <w:rPr>
                <w:b w:val="1"/>
                <w:bCs w:val="1"/>
                <w:sz w:val="24"/>
                <w:szCs w:val="24"/>
              </w:rPr>
            </w:pPr>
            <w:sdt>
              <w:sdtPr>
                <w:id w:val="-1780824709"/>
                <w:tag w:val="goog_rdk_2"/>
              </w:sdtPr>
              <w:sdtContent>
                <w:r w:rsidDel="00000000" w:rsidR="00000000" w:rsidRPr="00000000">
                  <w:rPr>
                    <w:rFonts w:ascii="Gungsuh" w:cs="Gungsuh" w:eastAsia="Gungsuh" w:hAnsi="Gungsuh"/>
                    <w:b w:val="1"/>
                    <w:bCs w:val="1"/>
                    <w:sz w:val="24"/>
                    <w:szCs w:val="24"/>
                    <w:rtl w:val="0"/>
                  </w:rPr>
                  <w:t xml:space="preserve">팀명</w:t>
                </w:r>
              </w:sdtContent>
            </w:sdt>
          </w:p>
        </w:tc>
        <w:tc>
          <w:tcPr/>
          <w:p w:rsidR="00000000" w:rsidDel="00000000" w:rsidP="00000000" w:rsidRDefault="00000000" w:rsidRPr="00000000" w14:paraId="00000006">
            <w:pPr>
              <w:rPr/>
            </w:pPr>
            <w:sdt>
              <w:sdtPr>
                <w:id w:val="-1322092069"/>
                <w:tag w:val="goog_rdk_3"/>
              </w:sdtPr>
              <w:sdtContent>
                <w:r w:rsidDel="00000000" w:rsidR="00000000" w:rsidRPr="00000000">
                  <w:rPr>
                    <w:rFonts w:ascii="Gungsuh" w:cs="Gungsuh" w:eastAsia="Gungsuh" w:hAnsi="Gungsuh"/>
                    <w:rtl w:val="0"/>
                  </w:rPr>
                  <w:t xml:space="preserve">원팀</w:t>
                </w:r>
              </w:sdtContent>
            </w:sdt>
          </w:p>
        </w:tc>
      </w:tr>
      <w:tr>
        <w:trPr>
          <w:cantSplit w:val="0"/>
          <w:tblHeader w:val="0"/>
        </w:trPr>
        <w:tc>
          <w:tcPr>
            <w:shd w:fill="d9f2d0" w:val="clear"/>
          </w:tcPr>
          <w:p w:rsidR="00000000" w:rsidDel="00000000" w:rsidP="00000000" w:rsidRDefault="00000000" w:rsidRPr="00000000" w14:paraId="00000007">
            <w:pPr>
              <w:jc w:val="center"/>
              <w:rPr>
                <w:b w:val="1"/>
                <w:bCs w:val="1"/>
                <w:sz w:val="24"/>
                <w:szCs w:val="24"/>
              </w:rPr>
            </w:pPr>
            <w:sdt>
              <w:sdtPr>
                <w:id w:val="2101960812"/>
                <w:tag w:val="goog_rdk_4"/>
              </w:sdtPr>
              <w:sdtContent>
                <w:r w:rsidDel="00000000" w:rsidR="00000000" w:rsidRPr="00000000">
                  <w:rPr>
                    <w:rFonts w:ascii="Gungsuh" w:cs="Gungsuh" w:eastAsia="Gungsuh" w:hAnsi="Gungsuh"/>
                    <w:b w:val="1"/>
                    <w:bCs w:val="1"/>
                    <w:sz w:val="24"/>
                    <w:szCs w:val="24"/>
                    <w:rtl w:val="0"/>
                  </w:rPr>
                  <w:t xml:space="preserve">일지 작성자</w:t>
                </w:r>
              </w:sdtContent>
            </w:sdt>
          </w:p>
        </w:tc>
        <w:tc>
          <w:tcPr/>
          <w:p w:rsidR="00000000" w:rsidDel="00000000" w:rsidP="00000000" w:rsidRDefault="00000000" w:rsidRPr="00000000" w14:paraId="00000008">
            <w:pPr>
              <w:rPr/>
            </w:pPr>
            <w:sdt>
              <w:sdtPr>
                <w:id w:val="1469534095"/>
                <w:tag w:val="goog_rdk_5"/>
              </w:sdtPr>
              <w:sdtContent>
                <w:r w:rsidDel="00000000" w:rsidR="00000000" w:rsidRPr="00000000">
                  <w:rPr>
                    <w:rFonts w:ascii="Gungsuh" w:cs="Gungsuh" w:eastAsia="Gungsuh" w:hAnsi="Gungsuh"/>
                    <w:rtl w:val="0"/>
                  </w:rPr>
                  <w:t xml:space="preserve">김선주</w:t>
                </w:r>
              </w:sdtContent>
            </w:sdt>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0"/>
          <w:szCs w:val="30"/>
        </w:rPr>
      </w:pPr>
      <w:sdt>
        <w:sdtPr>
          <w:id w:val="-1740065945"/>
          <w:tag w:val="goog_rdk_6"/>
        </w:sdtPr>
        <w:sdtContent>
          <w:r w:rsidDel="00000000" w:rsidR="00000000" w:rsidRPr="00000000">
            <w:rPr>
              <w:rFonts w:ascii="Gungsuh" w:cs="Gungsuh" w:eastAsia="Gungsuh" w:hAnsi="Gungsuh"/>
              <w:b w:val="1"/>
              <w:bCs w:val="1"/>
              <w:sz w:val="30"/>
              <w:szCs w:val="30"/>
              <w:rtl w:val="0"/>
            </w:rPr>
            <w:t xml:space="preserve">팀원 구성</w:t>
          </w:r>
        </w:sdtContent>
      </w:sdt>
    </w:p>
    <w:tbl>
      <w:tblPr>
        <w:tblStyle w:val="Table2"/>
        <w:tblW w:w="10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1"/>
        <w:gridCol w:w="4467"/>
        <w:tblGridChange w:id="0">
          <w:tblGrid>
            <w:gridCol w:w="3000"/>
            <w:gridCol w:w="3001"/>
            <w:gridCol w:w="4467"/>
          </w:tblGrid>
        </w:tblGridChange>
      </w:tblGrid>
      <w:tr>
        <w:trPr>
          <w:cantSplit w:val="0"/>
          <w:trHeight w:val="542" w:hRule="atLeast"/>
          <w:tblHeader w:val="0"/>
        </w:trPr>
        <w:tc>
          <w:tcPr>
            <w:shd w:fill="d9f2d0" w:val="clear"/>
            <w:vAlign w:val="center"/>
          </w:tcPr>
          <w:p w:rsidR="00000000" w:rsidDel="00000000" w:rsidP="00000000" w:rsidRDefault="00000000" w:rsidRPr="00000000" w14:paraId="0000000B">
            <w:pPr>
              <w:jc w:val="center"/>
              <w:rPr>
                <w:b w:val="1"/>
                <w:bCs w:val="1"/>
                <w:sz w:val="24"/>
                <w:szCs w:val="24"/>
              </w:rPr>
            </w:pPr>
            <w:sdt>
              <w:sdtPr>
                <w:id w:val="-788531578"/>
                <w:tag w:val="goog_rdk_7"/>
              </w:sdtPr>
              <w:sdtContent>
                <w:r w:rsidDel="00000000" w:rsidR="00000000" w:rsidRPr="00000000">
                  <w:rPr>
                    <w:rFonts w:ascii="Gungsuh" w:cs="Gungsuh" w:eastAsia="Gungsuh" w:hAnsi="Gungsuh"/>
                    <w:b w:val="1"/>
                    <w:bCs w:val="1"/>
                    <w:sz w:val="24"/>
                    <w:szCs w:val="24"/>
                    <w:rtl w:val="0"/>
                  </w:rPr>
                  <w:t xml:space="preserve">이름</w:t>
                </w:r>
              </w:sdtContent>
            </w:sdt>
          </w:p>
        </w:tc>
        <w:tc>
          <w:tcPr>
            <w:shd w:fill="d9f2d0" w:val="clear"/>
            <w:vAlign w:val="center"/>
          </w:tcPr>
          <w:p w:rsidR="00000000" w:rsidDel="00000000" w:rsidP="00000000" w:rsidRDefault="00000000" w:rsidRPr="00000000" w14:paraId="0000000C">
            <w:pPr>
              <w:jc w:val="center"/>
              <w:rPr>
                <w:b w:val="1"/>
                <w:bCs w:val="1"/>
                <w:sz w:val="24"/>
                <w:szCs w:val="24"/>
              </w:rPr>
            </w:pPr>
            <w:sdt>
              <w:sdtPr>
                <w:id w:val="1516878515"/>
                <w:tag w:val="goog_rdk_8"/>
              </w:sdtPr>
              <w:sdtContent>
                <w:r w:rsidDel="00000000" w:rsidR="00000000" w:rsidRPr="00000000">
                  <w:rPr>
                    <w:rFonts w:ascii="Gungsuh" w:cs="Gungsuh" w:eastAsia="Gungsuh" w:hAnsi="Gungsuh"/>
                    <w:b w:val="1"/>
                    <w:bCs w:val="1"/>
                    <w:sz w:val="24"/>
                    <w:szCs w:val="24"/>
                    <w:rtl w:val="0"/>
                  </w:rPr>
                  <w:t xml:space="preserve">팀장/팀원</w:t>
                </w:r>
              </w:sdtContent>
            </w:sdt>
          </w:p>
        </w:tc>
        <w:tc>
          <w:tcPr>
            <w:shd w:fill="d9f2d0" w:val="clear"/>
            <w:vAlign w:val="center"/>
          </w:tcPr>
          <w:p w:rsidR="00000000" w:rsidDel="00000000" w:rsidP="00000000" w:rsidRDefault="00000000" w:rsidRPr="00000000" w14:paraId="0000000D">
            <w:pPr>
              <w:jc w:val="center"/>
              <w:rPr>
                <w:b w:val="1"/>
                <w:bCs w:val="1"/>
                <w:sz w:val="24"/>
                <w:szCs w:val="24"/>
              </w:rPr>
            </w:pPr>
            <w:sdt>
              <w:sdtPr>
                <w:id w:val="1706034198"/>
                <w:tag w:val="goog_rdk_9"/>
              </w:sdtPr>
              <w:sdtContent>
                <w:r w:rsidDel="00000000" w:rsidR="00000000" w:rsidRPr="00000000">
                  <w:rPr>
                    <w:rFonts w:ascii="Gungsuh" w:cs="Gungsuh" w:eastAsia="Gungsuh" w:hAnsi="Gungsuh"/>
                    <w:b w:val="1"/>
                    <w:bCs w:val="1"/>
                    <w:sz w:val="24"/>
                    <w:szCs w:val="24"/>
                    <w:rtl w:val="0"/>
                  </w:rPr>
                  <w:t xml:space="preserve">역할</w:t>
                </w:r>
              </w:sdtContent>
            </w:sdt>
          </w:p>
        </w:tc>
      </w:tr>
      <w:tr>
        <w:trPr>
          <w:cantSplit w:val="0"/>
          <w:trHeight w:val="502" w:hRule="atLeast"/>
          <w:tblHeader w:val="0"/>
        </w:trPr>
        <w:tc>
          <w:tcPr>
            <w:vAlign w:val="center"/>
          </w:tcPr>
          <w:p w:rsidR="00000000" w:rsidDel="00000000" w:rsidP="00000000" w:rsidRDefault="00000000" w:rsidRPr="00000000" w14:paraId="0000000E">
            <w:pPr>
              <w:jc w:val="center"/>
              <w:rPr/>
            </w:pPr>
            <w:sdt>
              <w:sdtPr>
                <w:id w:val="1816839484"/>
                <w:tag w:val="goog_rdk_10"/>
              </w:sdtPr>
              <w:sdtContent>
                <w:r w:rsidDel="00000000" w:rsidR="00000000" w:rsidRPr="00000000">
                  <w:rPr>
                    <w:rFonts w:ascii="Gungsuh" w:cs="Gungsuh" w:eastAsia="Gungsuh" w:hAnsi="Gungsuh"/>
                    <w:rtl w:val="0"/>
                  </w:rPr>
                  <w:t xml:space="preserve">강우영</w:t>
                </w:r>
              </w:sdtContent>
            </w:sdt>
          </w:p>
        </w:tc>
        <w:tc>
          <w:tcPr>
            <w:vAlign w:val="center"/>
          </w:tcPr>
          <w:p w:rsidR="00000000" w:rsidDel="00000000" w:rsidP="00000000" w:rsidRDefault="00000000" w:rsidRPr="00000000" w14:paraId="0000000F">
            <w:pPr>
              <w:jc w:val="center"/>
              <w:rPr/>
            </w:pPr>
            <w:sdt>
              <w:sdtPr>
                <w:id w:val="-1019956955"/>
                <w:tag w:val="goog_rdk_11"/>
              </w:sdtPr>
              <w:sdtContent>
                <w:r w:rsidDel="00000000" w:rsidR="00000000" w:rsidRPr="00000000">
                  <w:rPr>
                    <w:rFonts w:ascii="Gungsuh" w:cs="Gungsuh" w:eastAsia="Gungsuh" w:hAnsi="Gungsuh"/>
                    <w:rtl w:val="0"/>
                  </w:rPr>
                  <w:t xml:space="preserve">팀장</w:t>
                </w:r>
              </w:sdtContent>
            </w:sdt>
          </w:p>
        </w:tc>
        <w:tc>
          <w:tcPr>
            <w:vAlign w:val="center"/>
          </w:tcPr>
          <w:p w:rsidR="00000000" w:rsidDel="00000000" w:rsidP="00000000" w:rsidRDefault="00000000" w:rsidRPr="00000000" w14:paraId="00000010">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1">
            <w:pPr>
              <w:jc w:val="center"/>
              <w:rPr/>
            </w:pPr>
            <w:sdt>
              <w:sdtPr>
                <w:id w:val="-176846128"/>
                <w:tag w:val="goog_rdk_12"/>
              </w:sdtPr>
              <w:sdtContent>
                <w:r w:rsidDel="00000000" w:rsidR="00000000" w:rsidRPr="00000000">
                  <w:rPr>
                    <w:rFonts w:ascii="Gungsuh" w:cs="Gungsuh" w:eastAsia="Gungsuh" w:hAnsi="Gungsuh"/>
                    <w:rtl w:val="0"/>
                  </w:rPr>
                  <w:t xml:space="preserve">김선주</w:t>
                </w:r>
              </w:sdtContent>
            </w:sdt>
          </w:p>
        </w:tc>
        <w:tc>
          <w:tcPr>
            <w:vAlign w:val="center"/>
          </w:tcPr>
          <w:p w:rsidR="00000000" w:rsidDel="00000000" w:rsidP="00000000" w:rsidRDefault="00000000" w:rsidRPr="00000000" w14:paraId="00000012">
            <w:pPr>
              <w:jc w:val="center"/>
              <w:rPr/>
            </w:pPr>
            <w:sdt>
              <w:sdtPr>
                <w:id w:val="920468989"/>
                <w:tag w:val="goog_rdk_13"/>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3">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4">
            <w:pPr>
              <w:jc w:val="center"/>
              <w:rPr/>
            </w:pPr>
            <w:sdt>
              <w:sdtPr>
                <w:id w:val="690595807"/>
                <w:tag w:val="goog_rdk_14"/>
              </w:sdtPr>
              <w:sdtContent>
                <w:r w:rsidDel="00000000" w:rsidR="00000000" w:rsidRPr="00000000">
                  <w:rPr>
                    <w:rFonts w:ascii="Gungsuh" w:cs="Gungsuh" w:eastAsia="Gungsuh" w:hAnsi="Gungsuh"/>
                    <w:rtl w:val="0"/>
                  </w:rPr>
                  <w:t xml:space="preserve">이태우</w:t>
                </w:r>
              </w:sdtContent>
            </w:sdt>
          </w:p>
        </w:tc>
        <w:tc>
          <w:tcPr>
            <w:vAlign w:val="center"/>
          </w:tcPr>
          <w:p w:rsidR="00000000" w:rsidDel="00000000" w:rsidP="00000000" w:rsidRDefault="00000000" w:rsidRPr="00000000" w14:paraId="00000015">
            <w:pPr>
              <w:jc w:val="center"/>
              <w:rPr/>
            </w:pPr>
            <w:sdt>
              <w:sdtPr>
                <w:id w:val="789771234"/>
                <w:tag w:val="goog_rdk_15"/>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6">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7">
            <w:pPr>
              <w:jc w:val="center"/>
              <w:rPr/>
            </w:pPr>
            <w:sdt>
              <w:sdtPr>
                <w:id w:val="-116555910"/>
                <w:tag w:val="goog_rdk_16"/>
              </w:sdtPr>
              <w:sdtContent>
                <w:r w:rsidDel="00000000" w:rsidR="00000000" w:rsidRPr="00000000">
                  <w:rPr>
                    <w:rFonts w:ascii="Gungsuh" w:cs="Gungsuh" w:eastAsia="Gungsuh" w:hAnsi="Gungsuh"/>
                    <w:rtl w:val="0"/>
                  </w:rPr>
                  <w:t xml:space="preserve">양대천</w:t>
                </w:r>
              </w:sdtContent>
            </w:sdt>
          </w:p>
        </w:tc>
        <w:tc>
          <w:tcPr>
            <w:vAlign w:val="center"/>
          </w:tcPr>
          <w:p w:rsidR="00000000" w:rsidDel="00000000" w:rsidP="00000000" w:rsidRDefault="00000000" w:rsidRPr="00000000" w14:paraId="00000018">
            <w:pPr>
              <w:jc w:val="center"/>
              <w:rPr/>
            </w:pPr>
            <w:sdt>
              <w:sdtPr>
                <w:id w:val="1615096682"/>
                <w:tag w:val="goog_rdk_17"/>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9">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A">
            <w:pPr>
              <w:jc w:val="center"/>
              <w:rPr/>
            </w:pPr>
            <w:sdt>
              <w:sdtPr>
                <w:id w:val="2010892990"/>
                <w:tag w:val="goog_rdk_18"/>
              </w:sdtPr>
              <w:sdtContent>
                <w:r w:rsidDel="00000000" w:rsidR="00000000" w:rsidRPr="00000000">
                  <w:rPr>
                    <w:rFonts w:ascii="Gungsuh" w:cs="Gungsuh" w:eastAsia="Gungsuh" w:hAnsi="Gungsuh"/>
                    <w:rtl w:val="0"/>
                  </w:rPr>
                  <w:t xml:space="preserve">황규현</w:t>
                </w:r>
              </w:sdtContent>
            </w:sdt>
          </w:p>
        </w:tc>
        <w:tc>
          <w:tcPr>
            <w:vAlign w:val="center"/>
          </w:tcPr>
          <w:p w:rsidR="00000000" w:rsidDel="00000000" w:rsidP="00000000" w:rsidRDefault="00000000" w:rsidRPr="00000000" w14:paraId="0000001B">
            <w:pPr>
              <w:jc w:val="center"/>
              <w:rPr/>
            </w:pPr>
            <w:sdt>
              <w:sdtPr>
                <w:id w:val="-1892813408"/>
                <w:tag w:val="goog_rdk_19"/>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C">
            <w:pPr>
              <w:jc w:val="both"/>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764" w:hRule="atLeast"/>
          <w:tblHeader w:val="0"/>
        </w:trPr>
        <w:tc>
          <w:tcPr>
            <w:shd w:fill="d9f2d0" w:val="clear"/>
            <w:vAlign w:val="center"/>
          </w:tcPr>
          <w:p w:rsidR="00000000" w:rsidDel="00000000" w:rsidP="00000000" w:rsidRDefault="00000000" w:rsidRPr="00000000" w14:paraId="0000001E">
            <w:pPr>
              <w:jc w:val="center"/>
              <w:rPr>
                <w:b w:val="1"/>
                <w:bCs w:val="1"/>
                <w:sz w:val="28"/>
                <w:szCs w:val="28"/>
              </w:rPr>
            </w:pPr>
            <w:sdt>
              <w:sdtPr>
                <w:id w:val="180639911"/>
                <w:tag w:val="goog_rdk_20"/>
              </w:sdtPr>
              <w:sdtContent>
                <w:r w:rsidDel="00000000" w:rsidR="00000000" w:rsidRPr="00000000">
                  <w:rPr>
                    <w:rFonts w:ascii="Gungsuh" w:cs="Gungsuh" w:eastAsia="Gungsuh" w:hAnsi="Gungsuh"/>
                    <w:b w:val="1"/>
                    <w:bCs w:val="1"/>
                    <w:sz w:val="28"/>
                    <w:szCs w:val="28"/>
                    <w:rtl w:val="0"/>
                  </w:rPr>
                  <w:t xml:space="preserve">금일 팀 프로젝트 작업 내용 (오늘 수행한 작업을 구체적으로 작성해주세요.)</w:t>
                </w:r>
              </w:sdtContent>
            </w:sdt>
          </w:p>
        </w:tc>
      </w:tr>
      <w:tr>
        <w:trPr>
          <w:cantSplit w:val="0"/>
          <w:trHeight w:val="2847" w:hRule="atLeast"/>
          <w:tblHeader w:val="0"/>
        </w:trPr>
        <w:tc>
          <w:tcPr/>
          <w:p w:rsidR="00000000" w:rsidDel="00000000" w:rsidP="00000000" w:rsidRDefault="00000000" w:rsidRPr="00000000" w14:paraId="0000001F">
            <w:pPr>
              <w:spacing w:after="240" w:before="240" w:lineRule="auto"/>
              <w:rPr/>
            </w:pPr>
            <w:sdt>
              <w:sdtPr>
                <w:id w:val="981684794"/>
                <w:tag w:val="goog_rdk_21"/>
              </w:sdtPr>
              <w:sdtContent>
                <w:r w:rsidDel="00000000" w:rsidR="00000000" w:rsidRPr="00000000">
                  <w:rPr>
                    <w:rFonts w:ascii="Gungsuh" w:cs="Gungsuh" w:eastAsia="Gungsuh" w:hAnsi="Gungsuh"/>
                    <w:b w:val="1"/>
                    <w:bCs w:val="1"/>
                    <w:rtl w:val="0"/>
                  </w:rPr>
                  <w:t xml:space="preserve">09:00~11:00 | 결측행 처리 방안 검토 및 전처리 기준 논의</w:t>
                  <w:br w:type="textWrapping"/>
                </w:r>
              </w:sdtContent>
            </w:sdt>
            <w:sdt>
              <w:sdtPr>
                <w:id w:val="-560283166"/>
                <w:tag w:val="goog_rdk_22"/>
              </w:sdtPr>
              <w:sdtContent>
                <w:r w:rsidDel="00000000" w:rsidR="00000000" w:rsidRPr="00000000">
                  <w:rPr>
                    <w:rFonts w:ascii="Gungsuh" w:cs="Gungsuh" w:eastAsia="Gungsuh" w:hAnsi="Gungsuh"/>
                    <w:rtl w:val="0"/>
                  </w:rPr>
                  <w:t xml:space="preserve">법인별 월별 데이터에서 특정 월의 행 자체가 존재하지 않는 경우에 대한 처리 방안을 검토하였다. 결측 월의 값을 0 또는 전월 값으로 대체하는 방법과, 결측 월이 존재하는 법인을 분석에서 제외하는 방법을 각각 적용해 보았으나, 0 대체 시 실제 거래가 없었던 것으로 오인할 수 있고 전월 값 대체 시 실제 관측되지 않은 거래를 임의로 생성하는 문제가 있음을 확인하였다. 또한 결측이 존재하는 법인을 일괄 제외할 경우 활용 가능한 다른 기간의 정보까지 손실될 수 있다고 판단하였다. 이에 따라 결측 월은 별도의 값을 대체하지 않고 원자료 상태를 유지하며, 해당 월은 ‘관측 없음’으로 구분하여 분석하기로 결정하였다.</w:t>
                </w:r>
              </w:sdtContent>
            </w:sdt>
          </w:p>
          <w:p w:rsidR="00000000" w:rsidDel="00000000" w:rsidP="00000000" w:rsidRDefault="00000000" w:rsidRPr="00000000" w14:paraId="00000020">
            <w:pPr>
              <w:spacing w:after="240" w:before="240" w:lineRule="auto"/>
              <w:rPr/>
            </w:pPr>
            <w:sdt>
              <w:sdtPr>
                <w:id w:val="-1214442885"/>
                <w:tag w:val="goog_rdk_23"/>
              </w:sdtPr>
              <w:sdtContent>
                <w:r w:rsidDel="00000000" w:rsidR="00000000" w:rsidRPr="00000000">
                  <w:rPr>
                    <w:rFonts w:ascii="Gungsuh" w:cs="Gungsuh" w:eastAsia="Gungsuh" w:hAnsi="Gungsuh"/>
                    <w:b w:val="1"/>
                    <w:bCs w:val="1"/>
                    <w:rtl w:val="0"/>
                  </w:rPr>
                  <w:t xml:space="preserve">11:00~13:00 | RQ1 이탈 잠재 고객 1차 분석 및 판정 기준 검토</w:t>
                  <w:br w:type="textWrapping"/>
                </w:r>
              </w:sdtContent>
            </w:sdt>
            <w:sdt>
              <w:sdtPr>
                <w:id w:val="106304640"/>
                <w:tag w:val="goog_rdk_24"/>
              </w:sdtPr>
              <w:sdtContent>
                <w:r w:rsidDel="00000000" w:rsidR="00000000" w:rsidRPr="00000000">
                  <w:rPr>
                    <w:rFonts w:ascii="Gungsuh" w:cs="Gungsuh" w:eastAsia="Gungsuh" w:hAnsi="Gungsuh"/>
                    <w:rtl w:val="0"/>
                  </w:rPr>
                  <w:t xml:space="preserve">RQ1인 “이탈 잠재 고객이 얼마나 되는가?”에 대한 1차 분석을 진행하였다. 월별 입금액의 계절적 변동과 단월 수치의 변동성을 고려하여 최근 3개월의 요구불입금금액과 전년도 동일 시기의 3개월 입금금액을 비교하였다. 전년 동기 대비 입금 수준이 30% 이상 감소한 법인을 ‘감소 신호’ 법인으로 식별하고, 이후 6개월의 거래 흐름을 추가로 추적하였다. 추적기간 중 연속 3개월 평균 입금액이 감소 전 기준 수준의 70% 이상으로 회복된 경우 ‘회복군’, 그렇지 않고 낮은 수준이 지속되는 경우 ‘지속저조군(이탈 잠재 고객)’으로 구분하였다.</w:t>
                </w:r>
              </w:sdtContent>
            </w:sdt>
          </w:p>
          <w:p w:rsidR="00000000" w:rsidDel="00000000" w:rsidP="00000000" w:rsidRDefault="00000000" w:rsidRPr="00000000" w14:paraId="00000021">
            <w:pPr>
              <w:spacing w:after="240" w:before="240" w:lineRule="auto"/>
              <w:rPr/>
            </w:pPr>
            <w:sdt>
              <w:sdtPr>
                <w:id w:val="51269404"/>
                <w:tag w:val="goog_rdk_25"/>
              </w:sdtPr>
              <w:sdtContent>
                <w:r w:rsidDel="00000000" w:rsidR="00000000" w:rsidRPr="00000000">
                  <w:rPr>
                    <w:rFonts w:ascii="Gungsuh" w:cs="Gungsuh" w:eastAsia="Gungsuh" w:hAnsi="Gungsuh"/>
                    <w:b w:val="1"/>
                    <w:bCs w:val="1"/>
                    <w:rtl w:val="0"/>
                  </w:rPr>
                  <w:t xml:space="preserve">13:00~15:00 | 이탈 잠재·회복 판정 기준의 타당성 검토</w:t>
                  <w:br w:type="textWrapping"/>
                </w:r>
              </w:sdtContent>
            </w:sdt>
            <w:sdt>
              <w:sdtPr>
                <w:id w:val="1326496850"/>
                <w:tag w:val="goog_rdk_26"/>
              </w:sdtPr>
              <w:sdtContent>
                <w:r w:rsidDel="00000000" w:rsidR="00000000" w:rsidRPr="00000000">
                  <w:rPr>
                    <w:rFonts w:ascii="Gungsuh" w:cs="Gungsuh" w:eastAsia="Gungsuh" w:hAnsi="Gungsuh"/>
                    <w:rtl w:val="0"/>
                  </w:rPr>
                  <w:t xml:space="preserve">30% 감소 기준과 70% 회복 기준이 분석자가 설정한 기준이라는 점을 고려하여 판정 기준의 타당성을 검토하였다. 특히 감소 기준을 20%·30%·50%로 변경하고 입금 규모 하한 조건도 달리하여 민감도 분석을 실시하였으며, 기준을 변경하더라도 주요 분석 결과의 방향이 유지되는지 확인하였다. 또한 월별 요구불입금금액에 반복적인 계절적 패턴이 존재하는지 확인하여, 감소 신호 판정에서 전년 동기 3개월을 비교하는 방식의 적절성을 점검하였다.</w:t>
                </w:r>
              </w:sdtContent>
            </w:sdt>
          </w:p>
          <w:p w:rsidR="00000000" w:rsidDel="00000000" w:rsidP="00000000" w:rsidRDefault="00000000" w:rsidRPr="00000000" w14:paraId="00000022">
            <w:pPr>
              <w:spacing w:after="240" w:before="240" w:lineRule="auto"/>
              <w:rPr/>
            </w:pPr>
            <w:sdt>
              <w:sdtPr>
                <w:id w:val="-1657957203"/>
                <w:tag w:val="goog_rdk_27"/>
              </w:sdtPr>
              <w:sdtContent>
                <w:r w:rsidDel="00000000" w:rsidR="00000000" w:rsidRPr="00000000">
                  <w:rPr>
                    <w:rFonts w:ascii="Gungsuh" w:cs="Gungsuh" w:eastAsia="Gungsuh" w:hAnsi="Gungsuh"/>
                    <w:b w:val="1"/>
                    <w:bCs w:val="1"/>
                    <w:rtl w:val="0"/>
                  </w:rPr>
                  <w:t xml:space="preserve">15:00 이후 | 계절성을 고려한 회복 판정 방식 추가 검증</w:t>
                  <w:br w:type="textWrapping"/>
                </w:r>
              </w:sdtContent>
            </w:sdt>
            <w:sdt>
              <w:sdtPr>
                <w:id w:val="-756536337"/>
                <w:tag w:val="goog_rdk_28"/>
              </w:sdtPr>
              <w:sdtContent>
                <w:r w:rsidDel="00000000" w:rsidR="00000000" w:rsidRPr="00000000">
                  <w:rPr>
                    <w:rFonts w:ascii="Gungsuh" w:cs="Gungsuh" w:eastAsia="Gungsuh" w:hAnsi="Gungsuh"/>
                    <w:rtl w:val="0"/>
                  </w:rPr>
                  <w:t xml:space="preserve">감소 신호는 계절성을 고려해 전년 동기 3개월과 비교하고 있으나, 회복 여부는 감소 신호 발생 이후 직후 6개월의 거래 흐름을 기준으로 판단하고 있어 감소 신호와 회복 판정 간 계절효과 처리 방식이 일관되지 않을 가능성이 제기되었다. 이에 회복 판정에서도 계절성을 반영할 필요가 있는지, 신호 발생 월에 따라 회복군·지속저조군의 분류가 달라지는지를 추가로 검증하고 있다. 이를 통해 현재의 ‘감소 신호 식별 → 6개월 추적 → 회복/지속저조 구분’이라는 기존 분석 방향을 그대로 유지해도 되는지 확인하고 있다.</w:t>
                </w:r>
              </w:sdtContent>
            </w:sdt>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1" w:hRule="atLeast"/>
          <w:tblHeader w:val="0"/>
        </w:trPr>
        <w:tc>
          <w:tcPr>
            <w:shd w:fill="d9f2d0" w:val="clear"/>
            <w:vAlign w:val="center"/>
          </w:tcPr>
          <w:p w:rsidR="00000000" w:rsidDel="00000000" w:rsidP="00000000" w:rsidRDefault="00000000" w:rsidRPr="00000000" w14:paraId="00000026">
            <w:pPr>
              <w:jc w:val="center"/>
              <w:rPr>
                <w:b w:val="1"/>
                <w:bCs w:val="1"/>
                <w:sz w:val="28"/>
                <w:szCs w:val="28"/>
              </w:rPr>
            </w:pPr>
            <w:sdt>
              <w:sdtPr>
                <w:id w:val="-2048514044"/>
                <w:tag w:val="goog_rdk_29"/>
              </w:sdtPr>
              <w:sdtContent>
                <w:r w:rsidDel="00000000" w:rsidR="00000000" w:rsidRPr="00000000">
                  <w:rPr>
                    <w:rFonts w:ascii="Gungsuh" w:cs="Gungsuh" w:eastAsia="Gungsuh" w:hAnsi="Gungsuh"/>
                    <w:b w:val="1"/>
                    <w:bCs w:val="1"/>
                    <w:sz w:val="28"/>
                    <w:szCs w:val="28"/>
                    <w:rtl w:val="0"/>
                  </w:rPr>
                  <w:t xml:space="preserve">문제점 및 이슈 (팀 내 발생한 문제점이나 어려움을 상세히 작성해주세요.)</w:t>
                </w:r>
              </w:sdtContent>
            </w:sdt>
          </w:p>
        </w:tc>
      </w:tr>
      <w:tr>
        <w:trPr>
          <w:cantSplit w:val="0"/>
          <w:trHeight w:val="2824" w:hRule="atLeast"/>
          <w:tblHeader w:val="0"/>
        </w:trPr>
        <w:tc>
          <w:tcPr/>
          <w:p w:rsidR="00000000" w:rsidDel="00000000" w:rsidP="00000000" w:rsidRDefault="00000000" w:rsidRPr="00000000" w14:paraId="00000027">
            <w:pPr>
              <w:numPr>
                <w:ilvl w:val="0"/>
                <w:numId w:val="1"/>
              </w:numPr>
              <w:spacing w:after="0" w:afterAutospacing="0" w:before="240" w:line="276" w:lineRule="auto"/>
              <w:ind w:left="720" w:hanging="360"/>
              <w:rPr/>
            </w:pPr>
            <w:sdt>
              <w:sdtPr>
                <w:id w:val="202377178"/>
                <w:tag w:val="goog_rdk_30"/>
              </w:sdtPr>
              <w:sdtContent>
                <w:r w:rsidDel="00000000" w:rsidR="00000000" w:rsidRPr="00000000">
                  <w:rPr>
                    <w:rFonts w:ascii="Gungsuh" w:cs="Gungsuh" w:eastAsia="Gungsuh" w:hAnsi="Gungsuh"/>
                    <w:rtl w:val="0"/>
                  </w:rPr>
                  <w:t xml:space="preserve">1차 분석 결과 및 판정 기준의 타당성 검토</w:t>
                </w:r>
              </w:sdtContent>
            </w:sdt>
          </w:p>
          <w:p w:rsidR="00000000" w:rsidDel="00000000" w:rsidP="00000000" w:rsidRDefault="00000000" w:rsidRPr="00000000" w14:paraId="00000028">
            <w:pPr>
              <w:numPr>
                <w:ilvl w:val="0"/>
                <w:numId w:val="1"/>
              </w:numPr>
              <w:spacing w:after="0" w:afterAutospacing="0" w:before="0" w:beforeAutospacing="0" w:line="276" w:lineRule="auto"/>
              <w:ind w:left="720" w:hanging="360"/>
              <w:rPr/>
            </w:pPr>
            <w:sdt>
              <w:sdtPr>
                <w:id w:val="1758793009"/>
                <w:tag w:val="goog_rdk_31"/>
              </w:sdtPr>
              <w:sdtContent>
                <w:r w:rsidDel="00000000" w:rsidR="00000000" w:rsidRPr="00000000">
                  <w:rPr>
                    <w:rFonts w:ascii="Gungsuh" w:cs="Gungsuh" w:eastAsia="Gungsuh" w:hAnsi="Gungsuh"/>
                    <w:rtl w:val="0"/>
                  </w:rPr>
                  <w:t xml:space="preserve">결측행 처리 방안에 대한 팀 내 논의</w:t>
                </w:r>
              </w:sdtContent>
            </w:sdt>
          </w:p>
          <w:p w:rsidR="00000000" w:rsidDel="00000000" w:rsidP="00000000" w:rsidRDefault="00000000" w:rsidRPr="00000000" w14:paraId="00000029">
            <w:pPr>
              <w:numPr>
                <w:ilvl w:val="0"/>
                <w:numId w:val="1"/>
              </w:numPr>
              <w:spacing w:after="0" w:afterAutospacing="0" w:before="0" w:beforeAutospacing="0" w:line="276" w:lineRule="auto"/>
              <w:ind w:left="720" w:hanging="360"/>
              <w:rPr/>
            </w:pPr>
            <w:sdt>
              <w:sdtPr>
                <w:id w:val="73719274"/>
                <w:tag w:val="goog_rdk_32"/>
              </w:sdtPr>
              <w:sdtContent>
                <w:r w:rsidDel="00000000" w:rsidR="00000000" w:rsidRPr="00000000">
                  <w:rPr>
                    <w:rFonts w:ascii="Gungsuh" w:cs="Gungsuh" w:eastAsia="Gungsuh" w:hAnsi="Gungsuh"/>
                    <w:rtl w:val="0"/>
                  </w:rPr>
                  <w:t xml:space="preserve">계절효과를 감소·회복 판정에 어떻게 반영할지 검토</w:t>
                </w:r>
              </w:sdtContent>
            </w:sdt>
          </w:p>
          <w:p w:rsidR="00000000" w:rsidDel="00000000" w:rsidP="00000000" w:rsidRDefault="00000000" w:rsidRPr="00000000" w14:paraId="0000002A">
            <w:pPr>
              <w:numPr>
                <w:ilvl w:val="0"/>
                <w:numId w:val="1"/>
              </w:numPr>
              <w:spacing w:after="0" w:afterAutospacing="0" w:before="0" w:beforeAutospacing="0" w:line="276" w:lineRule="auto"/>
              <w:ind w:left="720" w:hanging="360"/>
              <w:rPr/>
            </w:pPr>
            <w:sdt>
              <w:sdtPr>
                <w:id w:val="-1928893758"/>
                <w:tag w:val="goog_rdk_33"/>
              </w:sdtPr>
              <w:sdtContent>
                <w:r w:rsidDel="00000000" w:rsidR="00000000" w:rsidRPr="00000000">
                  <w:rPr>
                    <w:rFonts w:ascii="Gungsuh" w:cs="Gungsuh" w:eastAsia="Gungsuh" w:hAnsi="Gungsuh"/>
                    <w:rtl w:val="0"/>
                  </w:rPr>
                  <w:t xml:space="preserve">기준값 변경 및 추가 분석을 통한 결과 안정성 확인</w:t>
                </w:r>
              </w:sdtContent>
            </w:sdt>
          </w:p>
          <w:p w:rsidR="00000000" w:rsidDel="00000000" w:rsidP="00000000" w:rsidRDefault="00000000" w:rsidRPr="00000000" w14:paraId="0000002B">
            <w:pPr>
              <w:numPr>
                <w:ilvl w:val="0"/>
                <w:numId w:val="1"/>
              </w:numPr>
              <w:spacing w:after="240" w:before="0" w:beforeAutospacing="0" w:line="276" w:lineRule="auto"/>
              <w:ind w:left="720" w:hanging="360"/>
              <w:rPr/>
            </w:pPr>
            <w:sdt>
              <w:sdtPr>
                <w:id w:val="-402217774"/>
                <w:tag w:val="goog_rdk_34"/>
              </w:sdtPr>
              <w:sdtContent>
                <w:r w:rsidDel="00000000" w:rsidR="00000000" w:rsidRPr="00000000">
                  <w:rPr>
                    <w:rFonts w:ascii="Gungsuh" w:cs="Gungsuh" w:eastAsia="Gungsuh" w:hAnsi="Gungsuh"/>
                    <w:rtl w:val="0"/>
                  </w:rPr>
                  <w:t xml:space="preserve">추가 검증 결과를 바탕으로 기존 분석 방향 유지·수정 여부 결정</w:t>
                </w:r>
              </w:sdtContent>
            </w:sdt>
          </w:p>
          <w:p w:rsidR="00000000" w:rsidDel="00000000" w:rsidP="00000000" w:rsidRDefault="00000000" w:rsidRPr="00000000" w14:paraId="0000002C">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tbl>
      <w:tblPr>
        <w:tblStyle w:val="Table5"/>
        <w:tblW w:w="10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1"/>
        <w:tblGridChange w:id="0">
          <w:tblGrid>
            <w:gridCol w:w="10471"/>
          </w:tblGrid>
        </w:tblGridChange>
      </w:tblGrid>
      <w:tr>
        <w:trPr>
          <w:cantSplit w:val="0"/>
          <w:trHeight w:val="1131" w:hRule="atLeast"/>
          <w:tblHeader w:val="0"/>
        </w:trPr>
        <w:tc>
          <w:tcPr>
            <w:shd w:fill="d9f2d0" w:val="clear"/>
            <w:vAlign w:val="center"/>
          </w:tcPr>
          <w:p w:rsidR="00000000" w:rsidDel="00000000" w:rsidP="00000000" w:rsidRDefault="00000000" w:rsidRPr="00000000" w14:paraId="0000002E">
            <w:pPr>
              <w:jc w:val="center"/>
              <w:rPr>
                <w:b w:val="1"/>
                <w:bCs w:val="1"/>
                <w:sz w:val="28"/>
                <w:szCs w:val="28"/>
              </w:rPr>
            </w:pPr>
            <w:sdt>
              <w:sdtPr>
                <w:id w:val="1223047935"/>
                <w:tag w:val="goog_rdk_35"/>
              </w:sdtPr>
              <w:sdtContent>
                <w:r w:rsidDel="00000000" w:rsidR="00000000" w:rsidRPr="00000000">
                  <w:rPr>
                    <w:rFonts w:ascii="Gungsuh" w:cs="Gungsuh" w:eastAsia="Gungsuh" w:hAnsi="Gungsuh"/>
                    <w:b w:val="1"/>
                    <w:bCs w:val="1"/>
                    <w:sz w:val="28"/>
                    <w:szCs w:val="28"/>
                    <w:rtl w:val="0"/>
                  </w:rPr>
                  <w:t xml:space="preserve">익일 프로젝트 계획</w:t>
                </w:r>
              </w:sdtContent>
            </w:sdt>
          </w:p>
          <w:p w:rsidR="00000000" w:rsidDel="00000000" w:rsidP="00000000" w:rsidRDefault="00000000" w:rsidRPr="00000000" w14:paraId="0000002F">
            <w:pPr>
              <w:jc w:val="center"/>
              <w:rPr>
                <w:b w:val="1"/>
                <w:bCs w:val="1"/>
                <w:sz w:val="28"/>
                <w:szCs w:val="28"/>
              </w:rPr>
            </w:pPr>
            <w:sdt>
              <w:sdtPr>
                <w:id w:val="-347894267"/>
                <w:tag w:val="goog_rdk_36"/>
              </w:sdtPr>
              <w:sdtContent>
                <w:r w:rsidDel="00000000" w:rsidR="00000000" w:rsidRPr="00000000">
                  <w:rPr>
                    <w:rFonts w:ascii="Gungsuh" w:cs="Gungsuh" w:eastAsia="Gungsuh" w:hAnsi="Gungsuh"/>
                    <w:b w:val="1"/>
                    <w:bCs w:val="1"/>
                    <w:sz w:val="28"/>
                    <w:szCs w:val="28"/>
                    <w:rtl w:val="0"/>
                  </w:rPr>
                  <w:t xml:space="preserve">(다음 날 예정된 팀 프로젝트 작업 계획을 구체적으로 작성해주세요.)</w:t>
                </w:r>
              </w:sdtContent>
            </w:sdt>
          </w:p>
        </w:tc>
      </w:tr>
      <w:tr>
        <w:trPr>
          <w:cantSplit w:val="0"/>
          <w:trHeight w:val="3528" w:hRule="atLeast"/>
          <w:tblHeader w:val="0"/>
        </w:trPr>
        <w:tc>
          <w:tcPr/>
          <w:p w:rsidR="00000000" w:rsidDel="00000000" w:rsidP="00000000" w:rsidRDefault="00000000" w:rsidRPr="00000000" w14:paraId="00000030">
            <w:pPr>
              <w:spacing w:after="240" w:before="240" w:line="360" w:lineRule="auto"/>
              <w:ind w:left="0" w:firstLine="0"/>
              <w:jc w:val="both"/>
              <w:rPr/>
            </w:pPr>
            <w:sdt>
              <w:sdtPr>
                <w:id w:val="-583704965"/>
                <w:tag w:val="goog_rdk_37"/>
              </w:sdtPr>
              <w:sdtContent>
                <w:r w:rsidDel="00000000" w:rsidR="00000000" w:rsidRPr="00000000">
                  <w:rPr>
                    <w:rFonts w:ascii="Gungsuh" w:cs="Gungsuh" w:eastAsia="Gungsuh" w:hAnsi="Gungsuh"/>
                    <w:rtl w:val="0"/>
                  </w:rPr>
                  <w:t xml:space="preserve">금일 분석 과정에서 확인된 결측행 처리, 감소·회복 판정 기준, 계절성 반영 방식에 대한 추가 검증 결과를 오전에 팀원들과 공유하고, 기존 분석 방향을 유지할지 또는 일부 기준을 수정할지 논의하여 최종 기준을 확정할 예정이다. 이후 확정된 기준을 바탕으로 RQ1 분석 결과를 정리한 뒤, 다음 단계인 RQ2 ‘어떤 부류의 법인이 특히 위험한가?’ 분석으로 넘어가 업종, 지역, 고객등급, 전담고객여부, 규모 및 금융행태 집단별로 이탈 잠재 고객의 특성을 비교·분석할 예정이다.</w:t>
                </w:r>
              </w:sdtContent>
            </w:sdt>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c>
      </w:tr>
      <w:tr>
        <w:trPr>
          <w:cantSplit w:val="0"/>
          <w:trHeight w:val="1121" w:hRule="atLeast"/>
          <w:tblHeader w:val="0"/>
        </w:trPr>
        <w:tc>
          <w:tcPr>
            <w:shd w:fill="d9f2d0" w:val="clear"/>
            <w:vAlign w:val="center"/>
          </w:tcPr>
          <w:p w:rsidR="00000000" w:rsidDel="00000000" w:rsidP="00000000" w:rsidRDefault="00000000" w:rsidRPr="00000000" w14:paraId="00000035">
            <w:pPr>
              <w:jc w:val="center"/>
              <w:rPr>
                <w:b w:val="1"/>
                <w:bCs w:val="1"/>
                <w:sz w:val="28"/>
                <w:szCs w:val="28"/>
              </w:rPr>
            </w:pPr>
            <w:sdt>
              <w:sdtPr>
                <w:id w:val="295693344"/>
                <w:tag w:val="goog_rdk_38"/>
              </w:sdtPr>
              <w:sdtContent>
                <w:r w:rsidDel="00000000" w:rsidR="00000000" w:rsidRPr="00000000">
                  <w:rPr>
                    <w:rFonts w:ascii="Gungsuh" w:cs="Gungsuh" w:eastAsia="Gungsuh" w:hAnsi="Gungsuh"/>
                    <w:b w:val="1"/>
                    <w:bCs w:val="1"/>
                    <w:sz w:val="28"/>
                    <w:szCs w:val="28"/>
                    <w:rtl w:val="0"/>
                  </w:rPr>
                  <w:t xml:space="preserve">피드백 정리</w:t>
                </w:r>
              </w:sdtContent>
            </w:sdt>
          </w:p>
          <w:p w:rsidR="00000000" w:rsidDel="00000000" w:rsidP="00000000" w:rsidRDefault="00000000" w:rsidRPr="00000000" w14:paraId="00000036">
            <w:pPr>
              <w:jc w:val="center"/>
              <w:rPr>
                <w:b w:val="1"/>
                <w:bCs w:val="1"/>
                <w:sz w:val="28"/>
                <w:szCs w:val="28"/>
              </w:rPr>
            </w:pPr>
            <w:sdt>
              <w:sdtPr>
                <w:id w:val="1607107873"/>
                <w:tag w:val="goog_rdk_39"/>
              </w:sdtPr>
              <w:sdtContent>
                <w:r w:rsidDel="00000000" w:rsidR="00000000" w:rsidRPr="00000000">
                  <w:rPr>
                    <w:rFonts w:ascii="Gungsuh" w:cs="Gungsuh" w:eastAsia="Gungsuh" w:hAnsi="Gungsuh"/>
                    <w:b w:val="1"/>
                    <w:bCs w:val="1"/>
                    <w:sz w:val="28"/>
                    <w:szCs w:val="28"/>
                    <w:rtl w:val="0"/>
                  </w:rPr>
                  <w:t xml:space="preserve">(멘토, 강사, 운영진 등으로부터 받은 피드백 중 중요 내용을 요약하여 작성)</w:t>
                </w:r>
              </w:sdtContent>
            </w:sdt>
          </w:p>
        </w:tc>
      </w:tr>
      <w:tr>
        <w:trPr>
          <w:cantSplit w:val="0"/>
          <w:trHeight w:val="2956" w:hRule="atLeast"/>
          <w:tblHeader w:val="0"/>
        </w:trPr>
        <w:tc>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9" w:hRule="atLeast"/>
          <w:tblHeader w:val="0"/>
        </w:trPr>
        <w:tc>
          <w:tcPr>
            <w:shd w:fill="d9f2d0" w:val="clear"/>
            <w:vAlign w:val="center"/>
          </w:tcPr>
          <w:p w:rsidR="00000000" w:rsidDel="00000000" w:rsidP="00000000" w:rsidRDefault="00000000" w:rsidRPr="00000000" w14:paraId="0000003A">
            <w:pPr>
              <w:jc w:val="center"/>
              <w:rPr>
                <w:b w:val="1"/>
                <w:bCs w:val="1"/>
                <w:sz w:val="28"/>
                <w:szCs w:val="28"/>
              </w:rPr>
            </w:pPr>
            <w:sdt>
              <w:sdtPr>
                <w:id w:val="-313512034"/>
                <w:tag w:val="goog_rdk_40"/>
              </w:sdtPr>
              <w:sdtContent>
                <w:r w:rsidDel="00000000" w:rsidR="00000000" w:rsidRPr="00000000">
                  <w:rPr>
                    <w:rFonts w:ascii="Gungsuh" w:cs="Gungsuh" w:eastAsia="Gungsuh" w:hAnsi="Gungsuh"/>
                    <w:b w:val="1"/>
                    <w:bCs w:val="1"/>
                    <w:sz w:val="28"/>
                    <w:szCs w:val="28"/>
                    <w:rtl w:val="0"/>
                  </w:rPr>
                  <w:t xml:space="preserve">기타 공유사항 (팀 내 전달사항, 일정 변경, 요청사항 등 자유롭게 작성)</w:t>
                </w:r>
              </w:sdtContent>
            </w:sdt>
          </w:p>
        </w:tc>
      </w:tr>
      <w:tr>
        <w:trPr>
          <w:cantSplit w:val="0"/>
          <w:trHeight w:val="2172" w:hRule="atLeast"/>
          <w:tblHeader w:val="0"/>
        </w:trPr>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u w:val="none"/>
              </w:rPr>
            </w:pPr>
            <w:r w:rsidDel="00000000" w:rsidR="00000000" w:rsidRPr="00000000">
              <w:rPr>
                <w:rtl w:val="0"/>
              </w:rPr>
            </w:r>
          </w:p>
          <w:p w:rsidR="00000000" w:rsidDel="00000000" w:rsidP="00000000" w:rsidRDefault="00000000" w:rsidRPr="00000000" w14:paraId="0000003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880" w:right="0" w:hanging="440"/>
              <w:jc w:val="left"/>
              <w:rPr>
                <w:u w:val="non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800" w:right="0" w:hanging="360"/>
        <w:jc w:val="left"/>
        <w:rPr/>
      </w:pPr>
      <w:sdt>
        <w:sdtPr>
          <w:id w:val="436372394"/>
          <w:tag w:val="goog_rdk_4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각 항목 가이드는 예시로 작성한 것입니다. 삭제 후 일지 작성 부탁드립니다.</w:t>
          </w:r>
        </w:sdtContent>
      </w:sdt>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
    <w:lvl w:ilvl="0">
      <w:start w:val="0"/>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117D8E"/>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117D8E"/>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117D8E"/>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117D8E"/>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117D8E"/>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117D8E"/>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117D8E"/>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117D8E"/>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117D8E"/>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17D8E"/>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17D8E"/>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17D8E"/>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117D8E"/>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117D8E"/>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117D8E"/>
    <w:pPr>
      <w:spacing w:before="160"/>
      <w:jc w:val="center"/>
    </w:pPr>
    <w:rPr>
      <w:i w:val="1"/>
      <w:iCs w:val="1"/>
      <w:color w:val="404040" w:themeColor="text1" w:themeTint="0000BF"/>
    </w:rPr>
  </w:style>
  <w:style w:type="character" w:styleId="Char1" w:customStyle="1">
    <w:name w:val="인용 Char"/>
    <w:basedOn w:val="a0"/>
    <w:link w:val="a5"/>
    <w:uiPriority w:val="29"/>
    <w:rsid w:val="00117D8E"/>
    <w:rPr>
      <w:i w:val="1"/>
      <w:iCs w:val="1"/>
      <w:color w:val="404040" w:themeColor="text1" w:themeTint="0000BF"/>
    </w:rPr>
  </w:style>
  <w:style w:type="paragraph" w:styleId="a6">
    <w:name w:val="List Paragraph"/>
    <w:basedOn w:val="a"/>
    <w:uiPriority w:val="34"/>
    <w:qFormat w:val="1"/>
    <w:rsid w:val="00117D8E"/>
    <w:pPr>
      <w:ind w:left="720"/>
      <w:contextualSpacing w:val="1"/>
    </w:pPr>
  </w:style>
  <w:style w:type="character" w:styleId="a7">
    <w:name w:val="Intense Emphasis"/>
    <w:basedOn w:val="a0"/>
    <w:uiPriority w:val="21"/>
    <w:qFormat w:val="1"/>
    <w:rsid w:val="00117D8E"/>
    <w:rPr>
      <w:i w:val="1"/>
      <w:iCs w:val="1"/>
      <w:color w:val="0f4761" w:themeColor="accent1" w:themeShade="0000BF"/>
    </w:rPr>
  </w:style>
  <w:style w:type="paragraph" w:styleId="a8">
    <w:name w:val="Intense Quote"/>
    <w:basedOn w:val="a"/>
    <w:next w:val="a"/>
    <w:link w:val="Char2"/>
    <w:uiPriority w:val="30"/>
    <w:qFormat w:val="1"/>
    <w:rsid w:val="00117D8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117D8E"/>
    <w:rPr>
      <w:i w:val="1"/>
      <w:iCs w:val="1"/>
      <w:color w:val="0f4761" w:themeColor="accent1" w:themeShade="0000BF"/>
    </w:rPr>
  </w:style>
  <w:style w:type="character" w:styleId="a9">
    <w:name w:val="Intense Reference"/>
    <w:basedOn w:val="a0"/>
    <w:uiPriority w:val="32"/>
    <w:qFormat w:val="1"/>
    <w:rsid w:val="00117D8E"/>
    <w:rPr>
      <w:b w:val="1"/>
      <w:bCs w:val="1"/>
      <w:smallCaps w:val="1"/>
      <w:color w:val="0f4761" w:themeColor="accent1" w:themeShade="0000BF"/>
      <w:spacing w:val="5"/>
    </w:rPr>
  </w:style>
  <w:style w:type="table" w:styleId="aa">
    <w:name w:val="Table Grid"/>
    <w:basedOn w:val="a1"/>
    <w:uiPriority w:val="39"/>
    <w:rsid w:val="00117D8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b">
    <w:name w:val="header"/>
    <w:basedOn w:val="a"/>
    <w:link w:val="Char3"/>
    <w:uiPriority w:val="99"/>
    <w:unhideWhenUsed w:val="1"/>
    <w:rsid w:val="00716955"/>
    <w:pPr>
      <w:tabs>
        <w:tab w:val="center" w:pos="4513"/>
        <w:tab w:val="right" w:pos="9026"/>
      </w:tabs>
      <w:snapToGrid w:val="0"/>
    </w:pPr>
  </w:style>
  <w:style w:type="character" w:styleId="Char3" w:customStyle="1">
    <w:name w:val="머리글 Char"/>
    <w:basedOn w:val="a0"/>
    <w:link w:val="ab"/>
    <w:uiPriority w:val="99"/>
    <w:rsid w:val="00716955"/>
  </w:style>
  <w:style w:type="paragraph" w:styleId="ac">
    <w:name w:val="footer"/>
    <w:basedOn w:val="a"/>
    <w:link w:val="Char4"/>
    <w:uiPriority w:val="99"/>
    <w:unhideWhenUsed w:val="1"/>
    <w:rsid w:val="00716955"/>
    <w:pPr>
      <w:tabs>
        <w:tab w:val="center" w:pos="4513"/>
        <w:tab w:val="right" w:pos="9026"/>
      </w:tabs>
      <w:snapToGrid w:val="0"/>
    </w:pPr>
  </w:style>
  <w:style w:type="character" w:styleId="Char4" w:customStyle="1">
    <w:name w:val="바닥글 Char"/>
    <w:basedOn w:val="a0"/>
    <w:link w:val="ac"/>
    <w:uiPriority w:val="99"/>
    <w:rsid w:val="00716955"/>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wPQMmV9JY6nDpfoOvbIs1i63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JgoCNDESIAoeCAdCGgoPVGltZXMgTmV3IFJvbWFuEgdHdW5nc3VoOAByITEtZ3M5N3I3LW9GNVI2YjMySnMyWGlzZGJtQldYekhI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2026-09-22T07:47:00Z</dcterms:created>
  <dc:creator>안소현</dc:creator>
</cp:coreProperties>
</file>