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numPr>
          <w:ilvl w:val="0"/>
          <w:numId w:val="0"/>
        </w:numPr>
        <w:spacing w:before="240" w:after="0"/>
        <w:outlineLvl w:val="0"/>
        <w:rPr/>
      </w:pPr>
      <w:r>
        <w:rPr/>
        <w:t>Interpreter: -</w:t>
      </w:r>
    </w:p>
    <w:p>
      <w:pPr>
        <w:pStyle w:val="Normal"/>
        <w:rPr/>
      </w:pPr>
      <w:r>
        <w:rPr/>
        <w:t xml:space="preserve">Open the interpreter in Windows with command prompt </w:t>
      </w:r>
      <w:r>
        <w:rPr>
          <w:u w:val="single"/>
        </w:rPr>
        <w:t>WIN + R</w:t>
      </w:r>
      <w:r>
        <w:rPr/>
        <w:t xml:space="preserve"> and type </w:t>
      </w:r>
      <w:r>
        <w:rPr>
          <w:u w:val="single"/>
        </w:rPr>
        <w:t>python</w:t>
      </w:r>
      <w:r>
        <w:rPr/>
        <w:t xml:space="preserve"> or </w:t>
      </w:r>
      <w:r>
        <w:rPr>
          <w:u w:val="single"/>
        </w:rPr>
        <w:t>python3</w:t>
      </w:r>
      <w:r>
        <w:rPr/>
        <w:t>.</w:t>
      </w:r>
    </w:p>
    <w:p>
      <w:pPr>
        <w:pStyle w:val="Normal"/>
        <w:rPr/>
      </w:pPr>
      <w:r>
        <w:rPr/>
        <w:t xml:space="preserve">Second way to open the interpreter in Windows is python -c command [arg]. . . </w:t>
      </w:r>
    </w:p>
    <w:p>
      <w:pPr>
        <w:pStyle w:val="Normal"/>
        <w:rPr/>
      </w:pPr>
      <w:r>
        <w:rPr/>
        <w:t>Closing the interpreter Control + Z or quit ().</w:t>
      </w:r>
    </w:p>
    <w:p>
      <w:pPr>
        <w:pStyle w:val="Normal"/>
        <w:rPr/>
      </w:pPr>
      <w:r>
        <w:rPr/>
      </w:r>
    </w:p>
    <w:p>
      <w:pPr>
        <w:pStyle w:val="Normal"/>
        <w:rPr/>
      </w:pPr>
      <w:r>
        <w:rPr/>
        <w:t xml:space="preserve">We can use python modules as script by using below command </w:t>
      </w:r>
    </w:p>
    <w:p>
      <w:pPr>
        <w:pStyle w:val="Normal"/>
        <w:rPr/>
      </w:pPr>
      <w:r>
        <w:rPr/>
        <w:t>&gt; python -m module [arg] . . .</w:t>
      </w:r>
    </w:p>
    <w:p>
      <w:pPr>
        <w:pStyle w:val="Normal"/>
        <w:rPr/>
      </w:pPr>
      <w:r>
        <w:rPr/>
      </w:r>
    </w:p>
    <w:p>
      <w:pPr>
        <w:pStyle w:val="Heading1"/>
        <w:rPr>
          <w:rFonts w:ascii="Calibri" w:hAnsi="Calibri" w:eastAsia="Calibri" w:cs="" w:asciiTheme="minorHAnsi" w:cstheme="minorBidi" w:eastAsiaTheme="minorHAnsi" w:hAnsiTheme="minorHAnsi"/>
          <w:color w:val="auto"/>
          <w:sz w:val="22"/>
          <w:szCs w:val="22"/>
        </w:rPr>
      </w:pPr>
      <w:r>
        <w:rPr/>
        <w:t>Command Line and Environment: -</w:t>
      </w:r>
    </w:p>
    <w:p>
      <w:pPr>
        <w:pStyle w:val="Normal"/>
        <w:rPr/>
      </w:pPr>
      <w:r>
        <w:rPr/>
        <w:t xml:space="preserve">Generic Syntax:  </w:t>
      </w:r>
    </w:p>
    <w:p>
      <w:pPr>
        <w:pStyle w:val="Normal"/>
        <w:rPr/>
      </w:pPr>
      <w:r>
        <w:rPr/>
        <w:t xml:space="preserve">python [ -bBdEhiIOqsSuvVWx?] [ -c command | -m module – name | script | -] [ arg] </w:t>
      </w:r>
    </w:p>
    <w:p>
      <w:pPr>
        <w:pStyle w:val="Heading2"/>
        <w:rPr/>
      </w:pPr>
      <w:r>
        <w:rPr/>
        <w:t xml:space="preserve">Interface Options: - </w:t>
      </w:r>
    </w:p>
    <w:p>
      <w:pPr>
        <w:pStyle w:val="ListParagraph"/>
        <w:numPr>
          <w:ilvl w:val="0"/>
          <w:numId w:val="2"/>
        </w:numPr>
        <w:rPr/>
      </w:pPr>
      <w:r>
        <w:rPr/>
        <w:t>When called with standard input connected to a tty device, it prompts for commands and executes them until an EOF is read. For Windows, (EOF can be provided by Ctrl + Z and Enter)</w:t>
      </w:r>
    </w:p>
    <w:p>
      <w:pPr>
        <w:pStyle w:val="ListParagraph"/>
        <w:numPr>
          <w:ilvl w:val="0"/>
          <w:numId w:val="2"/>
        </w:numPr>
        <w:bidi w:val="0"/>
        <w:rPr/>
      </w:pPr>
      <w:r>
        <w:rPr/>
        <w:t>When called with a file name argument or with a file as standard input, it reads and executes script from that file.</w:t>
      </w:r>
    </w:p>
    <w:p>
      <w:pPr>
        <w:pStyle w:val="ListParagraph"/>
        <w:numPr>
          <w:ilvl w:val="0"/>
          <w:numId w:val="2"/>
        </w:numPr>
        <w:bidi w:val="0"/>
        <w:rPr/>
      </w:pPr>
      <w:r>
        <w:rPr/>
        <w:t>When called with a directory name argument, it reads and executes a script from that directory.</w:t>
      </w:r>
    </w:p>
    <w:p>
      <w:pPr>
        <w:pStyle w:val="ListParagraph"/>
        <w:numPr>
          <w:ilvl w:val="0"/>
          <w:numId w:val="2"/>
        </w:numPr>
        <w:bidi w:val="0"/>
        <w:rPr/>
      </w:pPr>
      <w:r>
        <w:rPr/>
        <w:t xml:space="preserve">When called with a </w:t>
      </w:r>
      <w:r>
        <w:rPr>
          <w:b/>
          <w:bCs/>
        </w:rPr>
        <w:t>command -c</w:t>
      </w:r>
      <w:r>
        <w:rPr>
          <w:b w:val="false"/>
          <w:bCs w:val="false"/>
        </w:rPr>
        <w:t>,</w:t>
      </w:r>
      <w:r>
        <w:rPr>
          <w:b/>
          <w:bCs/>
        </w:rPr>
        <w:t xml:space="preserve"> </w:t>
      </w:r>
      <w:r>
        <w:rPr>
          <w:b w:val="false"/>
          <w:bCs w:val="false"/>
        </w:rPr>
        <w:t>it executes python commands from no. of statements separated by NEWLINE character.</w:t>
      </w:r>
    </w:p>
    <w:p>
      <w:pPr>
        <w:pStyle w:val="ListParagraph"/>
        <w:numPr>
          <w:ilvl w:val="0"/>
          <w:numId w:val="0"/>
        </w:numPr>
        <w:bidi w:val="0"/>
        <w:ind w:left="1440" w:hanging="0"/>
        <w:rPr/>
      </w:pPr>
      <w:r>
        <w:rPr>
          <w:b w:val="false"/>
          <w:bCs w:val="false"/>
        </w:rPr>
        <w:t>e.g. &gt; python -c “print(‘Hello World’)”</w:t>
      </w:r>
    </w:p>
    <w:p>
      <w:pPr>
        <w:pStyle w:val="ListParagraph"/>
        <w:numPr>
          <w:ilvl w:val="0"/>
          <w:numId w:val="2"/>
        </w:numPr>
        <w:bidi w:val="0"/>
        <w:rPr/>
      </w:pPr>
      <w:r>
        <w:rPr>
          <w:b w:val="false"/>
          <w:bCs w:val="false"/>
        </w:rPr>
        <w:t xml:space="preserve">When called with a </w:t>
      </w:r>
      <w:r>
        <w:rPr>
          <w:b/>
          <w:bCs/>
        </w:rPr>
        <w:t>command -m module</w:t>
      </w:r>
      <w:r>
        <w:rPr>
          <w:b w:val="false"/>
          <w:bCs w:val="false"/>
        </w:rPr>
        <w:t>, the given module located on python default path will be executed as a script.</w:t>
        <w:tab/>
      </w:r>
    </w:p>
    <w:p>
      <w:pPr>
        <w:pStyle w:val="ListParagraph"/>
        <w:numPr>
          <w:ilvl w:val="0"/>
          <w:numId w:val="0"/>
        </w:numPr>
        <w:bidi w:val="0"/>
        <w:ind w:left="1440" w:hanging="0"/>
        <w:rPr/>
      </w:pPr>
      <w:r>
        <w:rPr>
          <w:b w:val="false"/>
          <w:bCs w:val="false"/>
        </w:rPr>
        <w:t>e.g. &gt; python -m “test”</w:t>
      </w:r>
    </w:p>
    <w:p>
      <w:pPr>
        <w:pStyle w:val="ListParagraph"/>
        <w:bidi w:val="0"/>
        <w:rPr>
          <w:b w:val="false"/>
          <w:b w:val="false"/>
          <w:bCs w:val="false"/>
        </w:rPr>
      </w:pPr>
      <w:r>
        <w:rPr>
          <w:b w:val="false"/>
          <w:bCs w:val="false"/>
        </w:rPr>
      </w:r>
    </w:p>
    <w:p>
      <w:pPr>
        <w:pStyle w:val="Heading1"/>
        <w:rPr/>
      </w:pPr>
      <w:r>
        <w:rPr/>
        <w:t>Non- Interactive mode:</w:t>
      </w:r>
    </w:p>
    <w:p>
      <w:pPr>
        <w:pStyle w:val="Normal"/>
        <w:rPr/>
      </w:pPr>
      <w:r>
        <w:rPr/>
        <w:t xml:space="preserve">In Non – Interactive mode, entire input file parsed </w:t>
      </w:r>
      <w:r>
        <w:rPr>
          <w:rFonts w:eastAsia="Calibri" w:cs="" w:cstheme="minorBidi" w:eastAsiaTheme="minorHAnsi"/>
          <w:color w:val="auto"/>
          <w:kern w:val="0"/>
          <w:sz w:val="22"/>
          <w:szCs w:val="22"/>
          <w:lang w:val="en-US" w:eastAsia="en-US" w:bidi="ar-SA"/>
        </w:rPr>
        <w:t xml:space="preserve">before the execution. </w:t>
      </w:r>
    </w:p>
    <w:p>
      <w:pPr>
        <w:pStyle w:val="Normal"/>
        <w:rPr/>
      </w:pPr>
      <w:r>
        <w:rPr>
          <w:rFonts w:eastAsia="Calibri" w:cs="" w:cstheme="minorBidi" w:eastAsiaTheme="minorHAnsi"/>
          <w:color w:val="auto"/>
          <w:kern w:val="0"/>
          <w:sz w:val="22"/>
          <w:szCs w:val="22"/>
          <w:lang w:val="en-US" w:eastAsia="en-US" w:bidi="ar-SA"/>
        </w:rPr>
        <w:t>A</w:t>
      </w:r>
      <w:r>
        <w:rPr>
          <w:rFonts w:eastAsia="Calibri" w:cs="" w:cstheme="minorBidi" w:eastAsiaTheme="minorHAnsi"/>
          <w:color w:val="auto"/>
          <w:kern w:val="0"/>
          <w:sz w:val="22"/>
          <w:szCs w:val="22"/>
          <w:lang w:val="en-US" w:eastAsia="en-US" w:bidi="ar-SA"/>
        </w:rPr>
        <w:t xml:space="preserve">ll the arguments in command end up in the </w:t>
      </w:r>
      <w:r>
        <w:rPr>
          <w:rFonts w:eastAsia="Calibri" w:cs="" w:cstheme="minorBidi" w:eastAsiaTheme="minorHAnsi"/>
          <w:b/>
          <w:bCs/>
          <w:color w:val="auto"/>
          <w:kern w:val="0"/>
          <w:sz w:val="22"/>
          <w:szCs w:val="22"/>
          <w:lang w:val="en-US" w:eastAsia="en-US" w:bidi="ar-SA"/>
        </w:rPr>
        <w:t>sys.argv</w:t>
      </w:r>
      <w:r>
        <w:rPr>
          <w:rFonts w:eastAsia="Calibri" w:cs="" w:cstheme="minorBidi" w:eastAsiaTheme="minorHAnsi"/>
          <w:b w:val="false"/>
          <w:bCs w:val="false"/>
          <w:color w:val="auto"/>
          <w:kern w:val="0"/>
          <w:sz w:val="22"/>
          <w:szCs w:val="22"/>
          <w:lang w:val="en-US" w:eastAsia="en-US" w:bidi="ar-SA"/>
        </w:rPr>
        <w:t xml:space="preserve">. Note that the first argument </w:t>
      </w:r>
      <w:r>
        <w:rPr>
          <w:rFonts w:eastAsia="Calibri" w:cs="" w:cstheme="minorBidi" w:eastAsiaTheme="minorHAnsi"/>
          <w:b/>
          <w:bCs/>
          <w:color w:val="auto"/>
          <w:kern w:val="0"/>
          <w:sz w:val="22"/>
          <w:szCs w:val="22"/>
          <w:lang w:val="en-US" w:eastAsia="en-US" w:bidi="ar-SA"/>
        </w:rPr>
        <w:t>sys.argv[0]</w:t>
      </w:r>
      <w:r>
        <w:rPr>
          <w:rFonts w:eastAsia="Calibri" w:cs="" w:cstheme="minorBidi" w:eastAsiaTheme="minorHAnsi"/>
          <w:b w:val="false"/>
          <w:bCs w:val="false"/>
          <w:color w:val="auto"/>
          <w:kern w:val="0"/>
          <w:sz w:val="22"/>
          <w:szCs w:val="22"/>
          <w:lang w:val="en-US" w:eastAsia="en-US" w:bidi="ar-SA"/>
        </w:rPr>
        <w:t xml:space="preserve"> is program file source location.</w:t>
      </w:r>
    </w:p>
    <w:p>
      <w:pPr>
        <w:pStyle w:val="Normal"/>
        <w:numPr>
          <w:ilvl w:val="0"/>
          <w:numId w:val="3"/>
        </w:numPr>
        <w:bidi w:val="0"/>
        <w:rPr/>
      </w:pPr>
      <w:r>
        <w:rPr>
          <w:rFonts w:eastAsia="Calibri" w:cs="" w:cstheme="minorBidi" w:eastAsiaTheme="minorHAnsi"/>
          <w:b w:val="false"/>
          <w:bCs w:val="false"/>
          <w:color w:val="auto"/>
          <w:kern w:val="0"/>
          <w:sz w:val="22"/>
          <w:szCs w:val="22"/>
          <w:lang w:val="en-US" w:eastAsia="en-US" w:bidi="ar-SA"/>
        </w:rPr>
        <w:t>- C&lt;</w:t>
      </w:r>
      <w:r>
        <w:rPr>
          <w:rFonts w:eastAsia="Calibri" w:cs="" w:cstheme="minorBidi" w:eastAsiaTheme="minorHAnsi"/>
          <w:b w:val="false"/>
          <w:bCs w:val="false"/>
          <w:color w:val="auto"/>
          <w:kern w:val="0"/>
          <w:sz w:val="22"/>
          <w:szCs w:val="22"/>
          <w:lang w:val="en-US" w:eastAsia="en-US" w:bidi="ar-SA"/>
        </w:rPr>
        <w:t>command</w:t>
      </w:r>
      <w:r>
        <w:rPr>
          <w:rFonts w:eastAsia="Calibri" w:cs="" w:cstheme="minorBidi" w:eastAsiaTheme="minorHAnsi"/>
          <w:b w:val="false"/>
          <w:bCs w:val="false"/>
          <w:color w:val="auto"/>
          <w:kern w:val="0"/>
          <w:sz w:val="22"/>
          <w:szCs w:val="22"/>
          <w:lang w:val="en-US" w:eastAsia="en-US" w:bidi="ar-SA"/>
        </w:rPr>
        <w:t>&gt;:</w:t>
      </w:r>
    </w:p>
    <w:p>
      <w:pPr>
        <w:pStyle w:val="Normal"/>
        <w:numPr>
          <w:ilvl w:val="0"/>
          <w:numId w:val="0"/>
        </w:numPr>
        <w:bidi w:val="0"/>
        <w:ind w:left="720" w:hanging="0"/>
        <w:rPr/>
      </w:pPr>
      <w:r>
        <w:rPr>
          <w:rFonts w:eastAsia="Calibri" w:cs="" w:cstheme="minorBidi" w:eastAsiaTheme="minorHAnsi"/>
          <w:b w:val="false"/>
          <w:bCs w:val="false"/>
          <w:color w:val="auto"/>
          <w:kern w:val="0"/>
          <w:sz w:val="22"/>
          <w:szCs w:val="22"/>
          <w:lang w:val="en-US" w:eastAsia="en-US" w:bidi="ar-SA"/>
        </w:rPr>
        <w:t>Execute python code in commands.</w:t>
      </w:r>
      <w:r>
        <w:rPr>
          <w:rFonts w:eastAsia="Calibri" w:cs="" w:cstheme="minorBidi" w:eastAsiaTheme="minorHAnsi"/>
          <w:b w:val="false"/>
          <w:bCs w:val="false"/>
          <w:color w:val="auto"/>
          <w:kern w:val="0"/>
          <w:sz w:val="22"/>
          <w:szCs w:val="22"/>
          <w:lang w:val="en-US" w:eastAsia="en-US" w:bidi="ar-SA"/>
        </w:rPr>
        <w:t xml:space="preserve"> Command can be one or more python statements separated by the newlines with significant white spaces in each statements. </w:t>
      </w:r>
    </w:p>
    <w:p>
      <w:pPr>
        <w:pStyle w:val="Normal"/>
        <w:numPr>
          <w:ilvl w:val="0"/>
          <w:numId w:val="0"/>
        </w:numPr>
        <w:bidi w:val="0"/>
        <w:ind w:left="720" w:hanging="0"/>
        <w:rPr/>
      </w:pPr>
      <w:r>
        <w:rPr>
          <w:rFonts w:eastAsia="Calibri" w:cs="" w:cstheme="minorBidi" w:eastAsiaTheme="minorHAnsi"/>
          <w:b w:val="false"/>
          <w:bCs w:val="false"/>
          <w:color w:val="auto"/>
          <w:kern w:val="0"/>
          <w:sz w:val="22"/>
          <w:szCs w:val="22"/>
          <w:lang w:val="en-US" w:eastAsia="en-US" w:bidi="ar-SA"/>
        </w:rPr>
        <w:t xml:space="preserve">In this case, sys.argv[0] is having ‘-C’ value </w:t>
      </w:r>
      <w:r>
        <w:rPr>
          <w:rFonts w:eastAsia="Calibri" w:cs="" w:cstheme="minorBidi" w:eastAsiaTheme="minorHAnsi"/>
          <w:b w:val="false"/>
          <w:bCs w:val="false"/>
          <w:color w:val="auto"/>
          <w:kern w:val="0"/>
          <w:sz w:val="22"/>
          <w:szCs w:val="22"/>
          <w:lang w:val="en-US" w:eastAsia="en-US" w:bidi="ar-SA"/>
        </w:rPr>
        <w:t>and sys.path should have the current directory location</w:t>
      </w:r>
      <w:r>
        <w:rPr>
          <w:rFonts w:eastAsia="Calibri" w:cs="" w:cstheme="minorBidi" w:eastAsiaTheme="minorHAnsi"/>
          <w:b w:val="false"/>
          <w:bCs w:val="false"/>
          <w:color w:val="auto"/>
          <w:kern w:val="0"/>
          <w:sz w:val="22"/>
          <w:szCs w:val="22"/>
          <w:lang w:val="en-US" w:eastAsia="en-US" w:bidi="ar-SA"/>
        </w:rPr>
        <w:t>.</w:t>
      </w:r>
    </w:p>
    <w:p>
      <w:pPr>
        <w:pStyle w:val="Normal"/>
        <w:numPr>
          <w:ilvl w:val="0"/>
          <w:numId w:val="3"/>
        </w:numPr>
        <w:bidi w:val="0"/>
        <w:rPr/>
      </w:pPr>
      <w:r>
        <w:rPr>
          <w:rFonts w:eastAsia="Calibri" w:cs="" w:cstheme="minorBidi" w:eastAsiaTheme="minorHAnsi"/>
          <w:b w:val="false"/>
          <w:bCs w:val="false"/>
          <w:color w:val="auto"/>
          <w:kern w:val="0"/>
          <w:sz w:val="22"/>
          <w:szCs w:val="22"/>
          <w:lang w:val="en-US" w:eastAsia="en-US" w:bidi="ar-SA"/>
        </w:rPr>
        <w:t xml:space="preserve">- </w:t>
      </w:r>
      <w:r>
        <w:rPr>
          <w:rFonts w:eastAsia="Calibri" w:cs="" w:cstheme="minorBidi" w:eastAsiaTheme="minorHAnsi"/>
          <w:b w:val="false"/>
          <w:bCs w:val="false"/>
          <w:color w:val="auto"/>
          <w:kern w:val="0"/>
          <w:sz w:val="22"/>
          <w:szCs w:val="22"/>
          <w:lang w:val="en-US" w:eastAsia="en-US" w:bidi="ar-SA"/>
        </w:rPr>
        <w:t>M&lt;module-name&gt;:</w:t>
      </w:r>
    </w:p>
    <w:p>
      <w:pPr>
        <w:pStyle w:val="Normal"/>
        <w:numPr>
          <w:ilvl w:val="0"/>
          <w:numId w:val="0"/>
        </w:numPr>
        <w:bidi w:val="0"/>
        <w:ind w:left="720" w:hanging="0"/>
        <w:rPr/>
      </w:pPr>
      <w:r>
        <w:rPr>
          <w:rFonts w:eastAsia="Calibri" w:cs="" w:cstheme="minorBidi" w:eastAsiaTheme="minorHAnsi"/>
          <w:b w:val="false"/>
          <w:bCs w:val="false"/>
          <w:color w:val="auto"/>
          <w:kern w:val="0"/>
          <w:sz w:val="22"/>
          <w:szCs w:val="22"/>
          <w:lang w:val="en-US" w:eastAsia="en-US" w:bidi="ar-SA"/>
        </w:rPr>
        <w:t>Search module name in current working directory and execute it’s __main__  module.</w:t>
      </w:r>
    </w:p>
    <w:p>
      <w:pPr>
        <w:pStyle w:val="Normal"/>
        <w:numPr>
          <w:ilvl w:val="0"/>
          <w:numId w:val="0"/>
        </w:numPr>
        <w:bidi w:val="0"/>
        <w:ind w:left="720" w:hanging="0"/>
        <w:rPr/>
      </w:pPr>
      <w:r>
        <w:rPr>
          <w:rFonts w:eastAsia="Calibri" w:cs="" w:cstheme="minorBidi" w:eastAsiaTheme="minorHAnsi"/>
          <w:b w:val="false"/>
          <w:bCs w:val="false"/>
          <w:color w:val="auto"/>
          <w:kern w:val="0"/>
          <w:sz w:val="22"/>
          <w:szCs w:val="22"/>
          <w:lang w:val="en-US" w:eastAsia="en-US" w:bidi="ar-SA"/>
        </w:rPr>
        <w:t>In this case, we don’t need to provide the .py extension. The module name should be valid python module name.</w:t>
      </w:r>
    </w:p>
    <w:p>
      <w:pPr>
        <w:pStyle w:val="Normal"/>
        <w:numPr>
          <w:ilvl w:val="0"/>
          <w:numId w:val="0"/>
        </w:numPr>
        <w:bidi w:val="0"/>
        <w:ind w:left="720" w:hanging="0"/>
        <w:rPr/>
      </w:pPr>
      <w:r>
        <w:rPr>
          <w:rFonts w:eastAsia="Calibri" w:cs="" w:cstheme="minorBidi" w:eastAsiaTheme="minorHAnsi"/>
          <w:b w:val="false"/>
          <w:bCs w:val="false"/>
          <w:color w:val="auto"/>
          <w:kern w:val="0"/>
          <w:sz w:val="22"/>
          <w:szCs w:val="22"/>
          <w:lang w:val="en-US" w:eastAsia="en-US" w:bidi="ar-SA"/>
        </w:rPr>
        <w:t>Package names are also permitted. When a package name is supplied instead of a normal module, python will try to execute the &lt;Pack&gt;.__main__ module.</w:t>
      </w:r>
    </w:p>
    <w:p>
      <w:pPr>
        <w:pStyle w:val="Normal"/>
        <w:numPr>
          <w:ilvl w:val="0"/>
          <w:numId w:val="0"/>
        </w:numPr>
        <w:bidi w:val="0"/>
        <w:ind w:left="720" w:hanging="0"/>
        <w:rPr/>
      </w:pPr>
      <w:r>
        <w:rPr>
          <w:rFonts w:eastAsia="Calibri" w:cs="" w:cstheme="minorBidi" w:eastAsiaTheme="minorHAnsi"/>
          <w:b w:val="false"/>
          <w:bCs w:val="false"/>
          <w:color w:val="auto"/>
          <w:kern w:val="0"/>
          <w:sz w:val="22"/>
          <w:szCs w:val="22"/>
          <w:lang w:val="en-US" w:eastAsia="en-US" w:bidi="ar-SA"/>
        </w:rPr>
        <w:t>Note: this option will be valid for precompiled modules but not for built in modules or extension modules written in C.</w:t>
      </w:r>
    </w:p>
    <w:p>
      <w:pPr>
        <w:pStyle w:val="Normal"/>
        <w:numPr>
          <w:ilvl w:val="0"/>
          <w:numId w:val="0"/>
        </w:numPr>
        <w:bidi w:val="0"/>
        <w:ind w:left="720" w:hanging="0"/>
        <w:rPr/>
      </w:pPr>
      <w:r>
        <w:rPr>
          <w:rFonts w:eastAsia="Calibri" w:cs="" w:cstheme="minorBidi" w:eastAsiaTheme="minorHAnsi"/>
          <w:b w:val="false"/>
          <w:bCs w:val="false"/>
          <w:color w:val="auto"/>
          <w:kern w:val="0"/>
          <w:sz w:val="22"/>
          <w:szCs w:val="22"/>
          <w:lang w:val="en-US" w:eastAsia="en-US" w:bidi="ar-SA"/>
        </w:rPr>
        <w:t>In this case, sys.argv[0] is having ‘-</w:t>
      </w:r>
      <w:r>
        <w:rPr>
          <w:rFonts w:eastAsia="Calibri" w:cs="" w:cstheme="minorBidi" w:eastAsiaTheme="minorHAnsi"/>
          <w:b w:val="false"/>
          <w:bCs w:val="false"/>
          <w:color w:val="auto"/>
          <w:kern w:val="0"/>
          <w:sz w:val="22"/>
          <w:szCs w:val="22"/>
          <w:lang w:val="en-US" w:eastAsia="en-US" w:bidi="ar-SA"/>
        </w:rPr>
        <w:t>M</w:t>
      </w:r>
      <w:r>
        <w:rPr>
          <w:rFonts w:eastAsia="Calibri" w:cs="" w:cstheme="minorBidi" w:eastAsiaTheme="minorHAnsi"/>
          <w:b w:val="false"/>
          <w:bCs w:val="false"/>
          <w:color w:val="auto"/>
          <w:kern w:val="0"/>
          <w:sz w:val="22"/>
          <w:szCs w:val="22"/>
          <w:lang w:val="en-US" w:eastAsia="en-US" w:bidi="ar-SA"/>
        </w:rPr>
        <w:t xml:space="preserve">’ value </w:t>
      </w:r>
      <w:r>
        <w:rPr>
          <w:rFonts w:eastAsia="Calibri" w:cs="" w:cstheme="minorBidi" w:eastAsiaTheme="minorHAnsi"/>
          <w:b w:val="false"/>
          <w:bCs w:val="false"/>
          <w:color w:val="auto"/>
          <w:kern w:val="0"/>
          <w:sz w:val="22"/>
          <w:szCs w:val="22"/>
          <w:lang w:val="en-US" w:eastAsia="en-US" w:bidi="ar-SA"/>
        </w:rPr>
        <w:t>before finding the module location and sys.path should have the current directory location</w:t>
      </w:r>
      <w:r>
        <w:rPr>
          <w:rFonts w:eastAsia="Calibri" w:cs="" w:cstheme="minorBidi" w:eastAsiaTheme="minorHAnsi"/>
          <w:b w:val="false"/>
          <w:bCs w:val="false"/>
          <w:color w:val="auto"/>
          <w:kern w:val="0"/>
          <w:sz w:val="22"/>
          <w:szCs w:val="22"/>
          <w:lang w:val="en-US" w:eastAsia="en-US" w:bidi="ar-SA"/>
        </w:rPr>
        <w:t>.</w:t>
      </w:r>
      <w:r>
        <w:rPr>
          <w:rFonts w:eastAsia="Calibri" w:cs="" w:cstheme="minorBidi" w:eastAsiaTheme="minorHAnsi"/>
          <w:b w:val="false"/>
          <w:bCs w:val="false"/>
          <w:color w:val="auto"/>
          <w:kern w:val="0"/>
          <w:sz w:val="22"/>
          <w:szCs w:val="22"/>
          <w:lang w:val="en-US" w:eastAsia="en-US" w:bidi="ar-SA"/>
        </w:rPr>
        <w:t xml:space="preserve"> </w:t>
      </w:r>
    </w:p>
    <w:p>
      <w:pPr>
        <w:pStyle w:val="Normal"/>
        <w:numPr>
          <w:ilvl w:val="0"/>
          <w:numId w:val="3"/>
        </w:numPr>
        <w:bidi w:val="0"/>
        <w:rPr/>
      </w:pPr>
      <w:r>
        <w:rPr>
          <w:rFonts w:eastAsia="Calibri" w:cs="" w:cstheme="minorBidi" w:eastAsiaTheme="minorHAnsi"/>
          <w:b w:val="false"/>
          <w:bCs w:val="false"/>
          <w:color w:val="auto"/>
          <w:kern w:val="0"/>
          <w:sz w:val="22"/>
          <w:szCs w:val="22"/>
          <w:lang w:val="en-US" w:eastAsia="en-US" w:bidi="ar-SA"/>
        </w:rPr>
        <w:t>- I&lt;Isolation Mode&gt;:</w:t>
      </w:r>
      <w:r>
        <w:rPr>
          <w:rFonts w:eastAsia="Calibri" w:cs="" w:cstheme="minorBidi" w:eastAsiaTheme="minorHAnsi"/>
          <w:b w:val="false"/>
          <w:bCs w:val="false"/>
          <w:color w:val="auto"/>
          <w:kern w:val="0"/>
          <w:sz w:val="22"/>
          <w:szCs w:val="22"/>
          <w:lang w:val="en-US" w:eastAsia="en-US" w:bidi="ar-SA"/>
        </w:rPr>
        <w:t xml:space="preserve"> </w:t>
        <w:tab/>
      </w:r>
    </w:p>
    <w:p>
      <w:pPr>
        <w:pStyle w:val="Normal"/>
        <w:numPr>
          <w:ilvl w:val="0"/>
          <w:numId w:val="0"/>
        </w:numPr>
        <w:bidi w:val="0"/>
        <w:ind w:left="720" w:hanging="0"/>
        <w:rPr/>
      </w:pPr>
      <w:r>
        <w:rPr>
          <w:rFonts w:eastAsia="Calibri" w:cs="" w:cstheme="minorBidi" w:eastAsiaTheme="minorHAnsi"/>
          <w:b w:val="false"/>
          <w:bCs w:val="false"/>
          <w:color w:val="auto"/>
          <w:kern w:val="0"/>
          <w:sz w:val="22"/>
          <w:szCs w:val="22"/>
          <w:lang w:val="en-US" w:eastAsia="en-US" w:bidi="ar-SA"/>
        </w:rPr>
        <w:t>-</w:t>
      </w:r>
      <w:r>
        <w:rPr>
          <w:rFonts w:eastAsia="Calibri" w:cs="" w:cstheme="minorBidi" w:eastAsiaTheme="minorHAnsi"/>
          <w:b w:val="false"/>
          <w:bCs w:val="false"/>
          <w:color w:val="auto"/>
          <w:kern w:val="0"/>
          <w:sz w:val="22"/>
          <w:szCs w:val="22"/>
          <w:lang w:val="en-US" w:eastAsia="en-US" w:bidi="ar-SA"/>
        </w:rPr>
        <w:t xml:space="preserve"> I can be used in Isolation mode where sys.path contains neither the current directory nor the user’s site-packages directory. All PYTHON* environment variables will be ignored, too.</w:t>
      </w:r>
    </w:p>
    <w:p>
      <w:pPr>
        <w:pStyle w:val="Normal"/>
        <w:numPr>
          <w:ilvl w:val="0"/>
          <w:numId w:val="0"/>
        </w:numPr>
        <w:bidi w:val="0"/>
        <w:ind w:left="720" w:hanging="0"/>
        <w:rPr/>
      </w:pPr>
      <w:r>
        <w:rPr>
          <w:rFonts w:eastAsia="Calibri" w:cs="" w:cstheme="minorBidi" w:eastAsiaTheme="minorHAnsi"/>
          <w:b w:val="false"/>
          <w:bCs w:val="false"/>
          <w:color w:val="auto"/>
          <w:kern w:val="0"/>
          <w:sz w:val="22"/>
          <w:szCs w:val="22"/>
          <w:lang w:val="en-US" w:eastAsia="en-US" w:bidi="ar-SA"/>
        </w:rPr>
        <w:t>I</w:t>
      </w:r>
      <w:r>
        <w:rPr>
          <w:rFonts w:eastAsia="Calibri" w:cs="" w:cstheme="minorBidi" w:eastAsiaTheme="minorHAnsi"/>
          <w:b w:val="false"/>
          <w:bCs w:val="false"/>
          <w:color w:val="auto"/>
          <w:kern w:val="0"/>
          <w:sz w:val="22"/>
          <w:szCs w:val="22"/>
          <w:lang w:val="en-US" w:eastAsia="en-US" w:bidi="ar-SA"/>
        </w:rPr>
        <w:t>n this case, sys.argv[0] is having ‘-’ value.</w:t>
      </w:r>
    </w:p>
    <w:p>
      <w:pPr>
        <w:pStyle w:val="Normal"/>
        <w:numPr>
          <w:ilvl w:val="0"/>
          <w:numId w:val="0"/>
        </w:numPr>
        <w:bidi w:val="0"/>
        <w:ind w:left="720" w:hanging="0"/>
        <w:rPr/>
      </w:pPr>
      <w:r>
        <w:rPr>
          <w:rFonts w:eastAsia="Calibri" w:cs="" w:cstheme="minorBidi" w:eastAsiaTheme="minorHAnsi"/>
          <w:b w:val="false"/>
          <w:bCs w:val="false"/>
          <w:color w:val="auto"/>
          <w:kern w:val="0"/>
          <w:sz w:val="22"/>
          <w:szCs w:val="22"/>
          <w:lang w:val="en-US" w:eastAsia="en-US" w:bidi="ar-SA"/>
        </w:rPr>
        <w:t>If no options are given in command then empty string (“”) and current directory will be added to sys.path.</w:t>
      </w:r>
    </w:p>
    <w:p>
      <w:pPr>
        <w:pStyle w:val="Heading1"/>
        <w:rPr/>
      </w:pPr>
      <w:r>
        <w:rPr/>
        <w:t>Script:</w:t>
      </w:r>
    </w:p>
    <w:p>
      <w:pPr>
        <w:pStyle w:val="Normal"/>
        <w:bidi w:val="0"/>
        <w:rPr/>
      </w:pPr>
      <w:r>
        <w:rPr/>
        <w:t xml:space="preserve">Execute the python code </w:t>
      </w:r>
      <w:r>
        <w:rPr>
          <w:rFonts w:eastAsia="Calibri" w:cs="" w:cstheme="minorBidi" w:eastAsiaTheme="minorHAnsi"/>
          <w:color w:val="auto"/>
          <w:kern w:val="0"/>
          <w:sz w:val="22"/>
          <w:szCs w:val="22"/>
          <w:lang w:val="en-US" w:eastAsia="en-US" w:bidi="ar-SA"/>
        </w:rPr>
        <w:t>contained the script, which must be the filesystem path referring to python file , a directory contains the __main__.py file or a zipfile containing the __main__.py file.</w:t>
      </w:r>
    </w:p>
    <w:p>
      <w:pPr>
        <w:pStyle w:val="Normal"/>
        <w:bidi w:val="0"/>
        <w:rPr/>
      </w:pPr>
      <w:r>
        <w:rPr>
          <w:rFonts w:eastAsia="Calibri" w:cs="" w:cstheme="minorBidi" w:eastAsiaTheme="minorHAnsi"/>
          <w:color w:val="auto"/>
          <w:kern w:val="0"/>
          <w:sz w:val="22"/>
          <w:szCs w:val="22"/>
          <w:lang w:val="en-US" w:eastAsia="en-US" w:bidi="ar-SA"/>
        </w:rPr>
        <w:t xml:space="preserve">If this options are given, the </w:t>
      </w:r>
      <w:r>
        <w:rPr>
          <w:rFonts w:eastAsia="Calibri" w:cs="" w:cstheme="minorBidi" w:eastAsiaTheme="minorHAnsi"/>
          <w:color w:val="auto"/>
          <w:kern w:val="0"/>
          <w:sz w:val="22"/>
          <w:szCs w:val="22"/>
          <w:lang w:val="en-US" w:eastAsia="en-US" w:bidi="ar-SA"/>
        </w:rPr>
        <w:t>sys</w:t>
      </w:r>
      <w:r>
        <w:rPr>
          <w:rFonts w:eastAsia="Calibri" w:cs="" w:cstheme="minorBidi" w:eastAsiaTheme="minorHAnsi"/>
          <w:color w:val="auto"/>
          <w:kern w:val="0"/>
          <w:sz w:val="22"/>
          <w:szCs w:val="22"/>
          <w:lang w:val="en-US" w:eastAsia="en-US" w:bidi="ar-SA"/>
        </w:rPr>
        <w:t>.</w:t>
      </w:r>
      <w:r>
        <w:rPr>
          <w:rFonts w:eastAsia="Calibri" w:cs="" w:cstheme="minorBidi" w:eastAsiaTheme="minorHAnsi"/>
          <w:color w:val="auto"/>
          <w:kern w:val="0"/>
          <w:sz w:val="22"/>
          <w:szCs w:val="22"/>
          <w:lang w:val="en-US" w:eastAsia="en-US" w:bidi="ar-SA"/>
        </w:rPr>
        <w:t>argv</w:t>
      </w:r>
      <w:r>
        <w:rPr>
          <w:rFonts w:eastAsia="Calibri" w:cs="" w:cstheme="minorBidi" w:eastAsiaTheme="minorHAnsi"/>
          <w:color w:val="auto"/>
          <w:kern w:val="0"/>
          <w:sz w:val="22"/>
          <w:szCs w:val="22"/>
          <w:lang w:val="en-US" w:eastAsia="en-US" w:bidi="ar-SA"/>
        </w:rPr>
        <w:t xml:space="preserve"> </w:t>
      </w:r>
      <w:r>
        <w:rPr>
          <w:rFonts w:eastAsia="Calibri" w:cs="" w:cstheme="minorBidi" w:eastAsiaTheme="minorHAnsi"/>
          <w:color w:val="auto"/>
          <w:kern w:val="0"/>
          <w:sz w:val="22"/>
          <w:szCs w:val="22"/>
          <w:lang w:val="en-US" w:eastAsia="en-US" w:bidi="ar-SA"/>
        </w:rPr>
        <w:t xml:space="preserve">will be </w:t>
      </w:r>
      <w:r>
        <w:rPr>
          <w:rFonts w:eastAsia="Calibri" w:cs="" w:cstheme="minorBidi" w:eastAsiaTheme="minorHAnsi"/>
          <w:color w:val="auto"/>
          <w:kern w:val="0"/>
          <w:sz w:val="22"/>
          <w:szCs w:val="22"/>
          <w:lang w:val="en-US" w:eastAsia="en-US" w:bidi="ar-SA"/>
        </w:rPr>
        <w:t xml:space="preserve">script </w:t>
      </w:r>
      <w:r>
        <w:rPr>
          <w:rFonts w:eastAsia="Calibri" w:cs="" w:cstheme="minorBidi" w:eastAsiaTheme="minorHAnsi"/>
          <w:color w:val="auto"/>
          <w:kern w:val="0"/>
          <w:sz w:val="22"/>
          <w:szCs w:val="22"/>
          <w:lang w:val="en-US" w:eastAsia="en-US" w:bidi="ar-SA"/>
        </w:rPr>
        <w:t>name.</w:t>
      </w:r>
    </w:p>
    <w:p>
      <w:pPr>
        <w:pStyle w:val="Normal"/>
        <w:bidi w:val="0"/>
        <w:rPr/>
      </w:pPr>
      <w:r>
        <w:rPr>
          <w:rFonts w:eastAsia="Calibri" w:cs="" w:cstheme="minorBidi" w:eastAsiaTheme="minorHAnsi"/>
          <w:color w:val="auto"/>
          <w:kern w:val="0"/>
          <w:sz w:val="22"/>
          <w:szCs w:val="22"/>
          <w:lang w:val="en-US" w:eastAsia="en-US" w:bidi="ar-SA"/>
        </w:rPr>
        <w:t>I</w:t>
      </w:r>
      <w:r>
        <w:rPr>
          <w:rFonts w:eastAsia="Calibri" w:cs="" w:cstheme="minorBidi" w:eastAsiaTheme="minorHAnsi"/>
          <w:color w:val="auto"/>
          <w:kern w:val="0"/>
          <w:sz w:val="22"/>
          <w:szCs w:val="22"/>
          <w:lang w:val="en-US" w:eastAsia="en-US" w:bidi="ar-SA"/>
        </w:rPr>
        <w:t>f no interface option is given then -i  implied. The sys.argv[0] will be having empty string (“”). sys.path should have the current directory location.</w:t>
      </w:r>
    </w:p>
    <w:p>
      <w:pPr>
        <w:pStyle w:val="Normal"/>
        <w:bidi w:val="0"/>
        <w:rPr/>
      </w:pPr>
      <w:r>
        <w:rPr>
          <w:rFonts w:eastAsia="Calibri" w:cs="" w:cstheme="minorBidi" w:eastAsiaTheme="minorHAnsi"/>
          <w:color w:val="auto"/>
          <w:kern w:val="0"/>
          <w:sz w:val="22"/>
          <w:szCs w:val="22"/>
          <w:lang w:val="en-US" w:eastAsia="en-US" w:bidi="ar-SA"/>
        </w:rPr>
        <w:t>Tab-completion and history editing the enabled by default if available for the plateform.</w:t>
      </w:r>
    </w:p>
    <w:p>
      <w:pPr>
        <w:pStyle w:val="Normal"/>
        <w:bidi w:val="0"/>
        <w:rPr>
          <w:rFonts w:ascii="Calibri" w:hAnsi="Calibri" w:eastAsia="Calibri" w:cs="" w:asciiTheme="minorHAnsi" w:cstheme="minorBidi" w:eastAsiaTheme="minorHAnsi" w:hAnsiTheme="minorHAnsi"/>
          <w:color w:val="auto"/>
          <w:kern w:val="0"/>
          <w:sz w:val="22"/>
          <w:szCs w:val="22"/>
          <w:lang w:val="en-US" w:eastAsia="en-US" w:bidi="ar-SA"/>
        </w:rPr>
      </w:pPr>
      <w:r>
        <w:rPr/>
      </w:r>
    </w:p>
    <w:p>
      <w:pPr>
        <w:pStyle w:val="Heading1"/>
        <w:rPr/>
      </w:pPr>
      <w:r>
        <w:rPr/>
        <w:t>Generic options:</w:t>
      </w:r>
    </w:p>
    <w:p>
      <w:pPr>
        <w:pStyle w:val="Normal"/>
        <w:numPr>
          <w:ilvl w:val="0"/>
          <w:numId w:val="0"/>
        </w:numPr>
        <w:ind w:left="720" w:hanging="0"/>
        <w:rPr/>
      </w:pPr>
      <w:r>
        <w:rPr/>
      </w:r>
    </w:p>
    <w:p>
      <w:pPr>
        <w:pStyle w:val="Normal"/>
        <w:numPr>
          <w:ilvl w:val="0"/>
          <w:numId w:val="4"/>
        </w:numPr>
        <w:rPr/>
      </w:pPr>
      <w:r>
        <w:rPr/>
        <w:t>- ?:</w:t>
      </w:r>
    </w:p>
    <w:p>
      <w:pPr>
        <w:pStyle w:val="Normal"/>
        <w:numPr>
          <w:ilvl w:val="0"/>
          <w:numId w:val="4"/>
        </w:numPr>
        <w:rPr/>
      </w:pPr>
      <w:r>
        <w:rPr/>
        <w:t>- h:</w:t>
      </w:r>
    </w:p>
    <w:p>
      <w:pPr>
        <w:pStyle w:val="Normal"/>
        <w:numPr>
          <w:ilvl w:val="0"/>
          <w:numId w:val="4"/>
        </w:numPr>
        <w:rPr/>
      </w:pPr>
      <w:r>
        <w:rPr/>
        <w:t>-- help:</w:t>
      </w:r>
    </w:p>
    <w:p>
      <w:pPr>
        <w:pStyle w:val="Normal"/>
        <w:numPr>
          <w:ilvl w:val="0"/>
          <w:numId w:val="0"/>
        </w:numPr>
        <w:ind w:left="720" w:hanging="0"/>
        <w:rPr/>
      </w:pPr>
      <w:r>
        <w:rPr/>
        <w:t>show the description of all the possible command line options.</w:t>
      </w:r>
    </w:p>
    <w:p>
      <w:pPr>
        <w:pStyle w:val="Normal"/>
        <w:numPr>
          <w:ilvl w:val="0"/>
          <w:numId w:val="4"/>
        </w:numPr>
        <w:rPr/>
      </w:pPr>
      <w:r>
        <w:rPr/>
        <w:t>-V</w:t>
      </w:r>
    </w:p>
    <w:p>
      <w:pPr>
        <w:pStyle w:val="Normal"/>
        <w:numPr>
          <w:ilvl w:val="0"/>
          <w:numId w:val="4"/>
        </w:numPr>
        <w:rPr/>
      </w:pPr>
      <w:r>
        <w:rPr/>
        <w:t xml:space="preserve">– </w:t>
      </w:r>
      <w:r>
        <w:rPr/>
        <w:t>version:</w:t>
      </w:r>
    </w:p>
    <w:p>
      <w:pPr>
        <w:pStyle w:val="Normal"/>
        <w:numPr>
          <w:ilvl w:val="0"/>
          <w:numId w:val="0"/>
        </w:numPr>
        <w:ind w:left="720" w:hanging="0"/>
        <w:rPr/>
      </w:pPr>
      <w:r>
        <w:rPr/>
        <w:t>print the python version and exit.</w:t>
      </w:r>
    </w:p>
    <w:p>
      <w:pPr>
        <w:pStyle w:val="Normal"/>
        <w:numPr>
          <w:ilvl w:val="0"/>
          <w:numId w:val="4"/>
        </w:numPr>
        <w:rPr/>
      </w:pPr>
      <w:r>
        <w:rPr/>
        <w:t>--vv:</w:t>
      </w:r>
    </w:p>
    <w:p>
      <w:pPr>
        <w:pStyle w:val="Normal"/>
        <w:numPr>
          <w:ilvl w:val="0"/>
          <w:numId w:val="0"/>
        </w:numPr>
        <w:ind w:left="720" w:hanging="0"/>
        <w:rPr/>
      </w:pPr>
      <w:r>
        <w:rPr/>
        <w:t>It will try to start the interpreter mode with possible import for the default modules present in python lib.</w:t>
      </w:r>
    </w:p>
    <w:p>
      <w:pPr>
        <w:pStyle w:val="Heading1"/>
        <w:rPr/>
      </w:pPr>
      <w:r>
        <w:rPr/>
        <w:t>Miscellan</w:t>
      </w:r>
      <w:r>
        <w:rPr/>
        <w:t>e</w:t>
      </w:r>
      <w:r>
        <w:rPr/>
        <w:t xml:space="preserve">ous </w:t>
      </w:r>
      <w:r>
        <w:rPr/>
        <w:t>options:</w:t>
      </w:r>
    </w:p>
    <w:p>
      <w:pPr>
        <w:pStyle w:val="Normal"/>
        <w:numPr>
          <w:ilvl w:val="0"/>
          <w:numId w:val="5"/>
        </w:numPr>
        <w:rPr/>
      </w:pPr>
      <w:r>
        <w:rPr/>
        <w:t xml:space="preserve">- </w:t>
      </w:r>
      <w:r>
        <w:rPr/>
        <w:t>b:</w:t>
      </w:r>
    </w:p>
    <w:p>
      <w:pPr>
        <w:pStyle w:val="Normal"/>
        <w:numPr>
          <w:ilvl w:val="0"/>
          <w:numId w:val="0"/>
        </w:numPr>
        <w:ind w:left="720" w:hanging="0"/>
        <w:rPr/>
      </w:pPr>
      <w:r>
        <w:rPr/>
        <w:t>Issue a warning when comparing bytes or bytearrays to str or bytes to int. Issue the error when the option is given twice(- bb).</w:t>
      </w:r>
    </w:p>
    <w:p>
      <w:pPr>
        <w:pStyle w:val="Normal"/>
        <w:numPr>
          <w:ilvl w:val="0"/>
          <w:numId w:val="5"/>
        </w:numPr>
        <w:rPr/>
      </w:pPr>
      <w:r>
        <w:rPr/>
        <w:t xml:space="preserve">- </w:t>
      </w:r>
      <w:r>
        <w:rPr/>
        <w:t>B:</w:t>
      </w:r>
    </w:p>
    <w:p>
      <w:pPr>
        <w:pStyle w:val="Normal"/>
        <w:numPr>
          <w:ilvl w:val="0"/>
          <w:numId w:val="0"/>
        </w:numPr>
        <w:ind w:left="720" w:hanging="0"/>
        <w:rPr/>
      </w:pPr>
      <w:r>
        <w:rPr/>
        <w:t>If given python won’t try to write .pyc files on the import of source modules.</w:t>
      </w:r>
    </w:p>
    <w:p>
      <w:pPr>
        <w:pStyle w:val="Normal"/>
        <w:numPr>
          <w:ilvl w:val="0"/>
          <w:numId w:val="5"/>
        </w:numPr>
        <w:rPr/>
      </w:pPr>
      <w:r>
        <w:rPr/>
        <w:t>--check-hash-based-pycs</w:t>
      </w:r>
      <w:r>
        <w:rPr/>
        <w:t>(default/always/never):</w:t>
      </w:r>
      <w:r>
        <w:rPr/>
        <w:t xml:space="preserve"> </w:t>
      </w:r>
    </w:p>
    <w:p>
      <w:pPr>
        <w:pStyle w:val="Normal"/>
        <w:numPr>
          <w:ilvl w:val="0"/>
          <w:numId w:val="0"/>
        </w:numPr>
        <w:ind w:left="720" w:hanging="0"/>
        <w:rPr/>
      </w:pPr>
      <w:r>
        <w:rPr/>
        <w:t xml:space="preserve">Control the validation behavior of hash-based .pyc files. </w:t>
      </w:r>
      <w:r>
        <w:rPr/>
        <w:t xml:space="preserve">Python </w:t>
      </w:r>
      <w:r>
        <w:rPr>
          <w:rFonts w:eastAsia="Calibri" w:cs="" w:cstheme="minorBidi" w:eastAsiaTheme="minorHAnsi"/>
          <w:color w:val="auto"/>
          <w:kern w:val="0"/>
          <w:sz w:val="22"/>
          <w:szCs w:val="22"/>
          <w:lang w:val="en-US" w:eastAsia="en-US" w:bidi="ar-SA"/>
        </w:rPr>
        <w:t>validate</w:t>
      </w:r>
      <w:r>
        <w:rPr/>
        <w:t xml:space="preserve"> for source file and cached file difference by comparing the hashed source file with hashed cache file, if it is different then python generate the new hashed cache file for source file. Python uses only timestamp based compare for validation. </w:t>
      </w:r>
    </w:p>
    <w:p>
      <w:pPr>
        <w:pStyle w:val="Normal"/>
        <w:numPr>
          <w:ilvl w:val="0"/>
          <w:numId w:val="0"/>
        </w:numPr>
        <w:ind w:left="720" w:hanging="0"/>
        <w:rPr/>
      </w:pPr>
      <w:r>
        <w:rPr/>
        <w:t xml:space="preserve">There are two types for hashed files, checked and unchecked. Checked hash-based file is compared with cached file while </w:t>
      </w:r>
      <w:r>
        <w:rPr>
          <w:rFonts w:eastAsia="Calibri" w:cs="" w:cstheme="minorBidi" w:eastAsiaTheme="minorHAnsi"/>
          <w:color w:val="auto"/>
          <w:kern w:val="0"/>
          <w:sz w:val="22"/>
          <w:szCs w:val="22"/>
          <w:lang w:val="en-US" w:eastAsia="en-US" w:bidi="ar-SA"/>
        </w:rPr>
        <w:t>importing</w:t>
      </w:r>
      <w:r>
        <w:rPr/>
        <w:t xml:space="preserve"> python module code in run time. Unchecked hash based files will not be compared with cached files for validation. It will be ignored like it is already updated.</w:t>
      </w:r>
    </w:p>
    <w:p>
      <w:pPr>
        <w:pStyle w:val="Normal"/>
        <w:numPr>
          <w:ilvl w:val="0"/>
          <w:numId w:val="0"/>
        </w:numPr>
        <w:bidi w:val="0"/>
        <w:ind w:left="720" w:hanging="0"/>
        <w:rPr/>
      </w:pPr>
      <w:r>
        <w:rPr/>
        <w:t>We can set –</w:t>
      </w:r>
      <w:r>
        <w:rPr>
          <w:b/>
          <w:bCs/>
        </w:rPr>
        <w:t xml:space="preserve">check-hash-based-pycs </w:t>
      </w:r>
      <w:r>
        <w:rPr>
          <w:b w:val="false"/>
          <w:bCs w:val="false"/>
        </w:rPr>
        <w:t xml:space="preserve">for </w:t>
      </w:r>
      <w:r>
        <w:rPr>
          <w:rFonts w:eastAsia="Calibri" w:cs="" w:cstheme="minorBidi" w:eastAsiaTheme="minorHAnsi"/>
          <w:b w:val="false"/>
          <w:bCs w:val="false"/>
          <w:color w:val="auto"/>
          <w:kern w:val="0"/>
          <w:sz w:val="22"/>
          <w:szCs w:val="22"/>
          <w:lang w:val="en-US" w:eastAsia="en-US" w:bidi="ar-SA"/>
        </w:rPr>
        <w:t>unchecked</w:t>
      </w:r>
      <w:r>
        <w:rPr>
          <w:b w:val="false"/>
          <w:bCs w:val="false"/>
        </w:rPr>
        <w:t xml:space="preserve"> hash-base </w:t>
      </w:r>
      <w:r>
        <w:rPr>
          <w:rFonts w:eastAsia="Calibri" w:cs="" w:cstheme="minorBidi" w:eastAsiaTheme="minorHAnsi"/>
          <w:b w:val="false"/>
          <w:bCs w:val="false"/>
          <w:color w:val="auto"/>
          <w:kern w:val="0"/>
          <w:sz w:val="22"/>
          <w:szCs w:val="22"/>
          <w:lang w:val="en-US" w:eastAsia="en-US" w:bidi="ar-SA"/>
        </w:rPr>
        <w:t>validation</w:t>
      </w:r>
      <w:r>
        <w:rPr>
          <w:b w:val="false"/>
          <w:bCs w:val="false"/>
        </w:rPr>
        <w:t>.</w:t>
      </w:r>
    </w:p>
    <w:p>
      <w:pPr>
        <w:pStyle w:val="Normal"/>
        <w:numPr>
          <w:ilvl w:val="0"/>
          <w:numId w:val="5"/>
        </w:numPr>
        <w:bidi w:val="0"/>
        <w:rPr/>
      </w:pPr>
      <w:r>
        <w:rPr>
          <w:b w:val="false"/>
          <w:bCs w:val="false"/>
        </w:rPr>
        <w:t>- d:</w:t>
      </w:r>
    </w:p>
    <w:p>
      <w:pPr>
        <w:pStyle w:val="Normal"/>
        <w:numPr>
          <w:ilvl w:val="0"/>
          <w:numId w:val="0"/>
        </w:numPr>
        <w:bidi w:val="0"/>
        <w:ind w:left="720" w:hanging="0"/>
        <w:rPr/>
      </w:pPr>
      <w:r>
        <w:rPr>
          <w:b w:val="false"/>
          <w:bCs w:val="false"/>
        </w:rPr>
        <w:t>Turn on the parser debugging output.</w:t>
      </w:r>
    </w:p>
    <w:p>
      <w:pPr>
        <w:pStyle w:val="Normal"/>
        <w:numPr>
          <w:ilvl w:val="0"/>
          <w:numId w:val="5"/>
        </w:numPr>
        <w:bidi w:val="0"/>
        <w:rPr/>
      </w:pPr>
      <w:r>
        <w:rPr>
          <w:b w:val="false"/>
          <w:bCs w:val="false"/>
        </w:rPr>
        <w:t>- E:</w:t>
      </w:r>
    </w:p>
    <w:p>
      <w:pPr>
        <w:pStyle w:val="Normal"/>
        <w:numPr>
          <w:ilvl w:val="0"/>
          <w:numId w:val="0"/>
        </w:numPr>
        <w:bidi w:val="0"/>
        <w:ind w:left="720" w:hanging="0"/>
        <w:rPr/>
      </w:pPr>
      <w:r>
        <w:rPr>
          <w:b w:val="false"/>
          <w:bCs w:val="false"/>
        </w:rPr>
        <w:t>Ignore all python environment variables that might be set.</w:t>
      </w:r>
    </w:p>
    <w:p>
      <w:pPr>
        <w:pStyle w:val="Normal"/>
        <w:numPr>
          <w:ilvl w:val="0"/>
          <w:numId w:val="5"/>
        </w:numPr>
        <w:bidi w:val="0"/>
        <w:rPr/>
      </w:pPr>
      <w:r>
        <w:rPr>
          <w:b w:val="false"/>
          <w:bCs w:val="false"/>
        </w:rPr>
        <w:t xml:space="preserve">- </w:t>
      </w:r>
      <w:r>
        <w:rPr>
          <w:b w:val="false"/>
          <w:bCs w:val="false"/>
        </w:rPr>
        <w:t>I:</w:t>
      </w:r>
    </w:p>
    <w:p>
      <w:pPr>
        <w:pStyle w:val="Normal"/>
        <w:numPr>
          <w:ilvl w:val="0"/>
          <w:numId w:val="0"/>
        </w:numPr>
        <w:bidi w:val="0"/>
        <w:ind w:left="720" w:hanging="0"/>
        <w:rPr/>
      </w:pPr>
      <w:r>
        <w:rPr>
          <w:b w:val="false"/>
          <w:bCs w:val="false"/>
        </w:rPr>
        <w:t>When a script is passed as first argument or the -c option is used, enter the interactive mode after executing script or the command.</w:t>
      </w:r>
    </w:p>
    <w:p>
      <w:pPr>
        <w:pStyle w:val="Normal"/>
        <w:numPr>
          <w:ilvl w:val="0"/>
          <w:numId w:val="0"/>
        </w:numPr>
        <w:bidi w:val="0"/>
        <w:ind w:left="720" w:hanging="0"/>
        <w:rPr/>
      </w:pPr>
      <w:r>
        <w:rPr>
          <w:b w:val="false"/>
          <w:bCs w:val="false"/>
        </w:rPr>
        <w:t>This can be used to inspect global variables or stack trace when a script raises an exception.</w:t>
      </w:r>
    </w:p>
    <w:p>
      <w:pPr>
        <w:pStyle w:val="Normal"/>
        <w:numPr>
          <w:ilvl w:val="0"/>
          <w:numId w:val="5"/>
        </w:numPr>
        <w:bidi w:val="0"/>
        <w:rPr/>
      </w:pPr>
      <w:r>
        <w:rPr>
          <w:b w:val="false"/>
          <w:bCs w:val="false"/>
        </w:rPr>
        <w:t>- I:</w:t>
      </w:r>
    </w:p>
    <w:p>
      <w:pPr>
        <w:pStyle w:val="Normal"/>
        <w:numPr>
          <w:ilvl w:val="0"/>
          <w:numId w:val="0"/>
        </w:numPr>
        <w:bidi w:val="0"/>
        <w:ind w:left="720" w:hanging="0"/>
        <w:rPr/>
      </w:pPr>
      <w:r>
        <w:rPr>
          <w:b w:val="false"/>
          <w:bCs w:val="false"/>
        </w:rPr>
        <w:t xml:space="preserve">Run Python in Isolation mode. Is will be helpful in </w:t>
      </w:r>
      <w:r>
        <w:rPr>
          <w:rFonts w:eastAsia="Calibri" w:cs="" w:cstheme="minorBidi" w:eastAsiaTheme="minorHAnsi"/>
          <w:b w:val="false"/>
          <w:bCs w:val="false"/>
          <w:color w:val="auto"/>
          <w:kern w:val="0"/>
          <w:sz w:val="22"/>
          <w:szCs w:val="22"/>
          <w:lang w:val="en-US" w:eastAsia="en-US" w:bidi="ar-SA"/>
        </w:rPr>
        <w:t>avoiding</w:t>
      </w:r>
      <w:r>
        <w:rPr>
          <w:b w:val="false"/>
          <w:bCs w:val="false"/>
        </w:rPr>
        <w:t xml:space="preserve"> the malicious injection.</w:t>
      </w:r>
    </w:p>
    <w:p>
      <w:pPr>
        <w:pStyle w:val="Normal"/>
        <w:numPr>
          <w:ilvl w:val="0"/>
          <w:numId w:val="0"/>
        </w:numPr>
        <w:bidi w:val="0"/>
        <w:ind w:left="720" w:hanging="0"/>
        <w:rPr>
          <w:b w:val="false"/>
          <w:b w:val="false"/>
          <w:bCs w:val="false"/>
        </w:rPr>
      </w:pPr>
      <w:r>
        <w:rPr/>
      </w:r>
    </w:p>
    <w:p>
      <w:pPr>
        <w:pStyle w:val="Normal"/>
        <w:numPr>
          <w:ilvl w:val="0"/>
          <w:numId w:val="5"/>
        </w:numPr>
        <w:bidi w:val="0"/>
        <w:rPr/>
      </w:pPr>
      <w:r>
        <w:rPr>
          <w:b w:val="false"/>
          <w:bCs w:val="false"/>
        </w:rPr>
        <w:t>- o:</w:t>
      </w:r>
    </w:p>
    <w:p>
      <w:pPr>
        <w:pStyle w:val="Normal"/>
        <w:numPr>
          <w:ilvl w:val="0"/>
          <w:numId w:val="0"/>
        </w:numPr>
        <w:bidi w:val="0"/>
        <w:ind w:left="720" w:hanging="0"/>
        <w:rPr/>
      </w:pPr>
      <w:r>
        <w:rPr>
          <w:b w:val="false"/>
          <w:bCs w:val="false"/>
        </w:rPr>
        <w:t>Remove assert statements and any code condition</w:t>
      </w:r>
      <w:r>
        <w:rPr>
          <w:b w:val="false"/>
          <w:bCs w:val="false"/>
        </w:rPr>
        <w:t>al</w:t>
      </w:r>
      <w:r>
        <w:rPr>
          <w:b w:val="false"/>
          <w:bCs w:val="false"/>
        </w:rPr>
        <w:t xml:space="preserve"> </w:t>
      </w:r>
      <w:r>
        <w:rPr>
          <w:rFonts w:eastAsia="Calibri" w:cs="" w:cstheme="minorBidi" w:eastAsiaTheme="minorHAnsi"/>
          <w:b w:val="false"/>
          <w:bCs w:val="false"/>
          <w:color w:val="auto"/>
          <w:kern w:val="0"/>
          <w:sz w:val="22"/>
          <w:szCs w:val="22"/>
          <w:lang w:val="en-US" w:eastAsia="en-US" w:bidi="ar-SA"/>
        </w:rPr>
        <w:t xml:space="preserve">on the value of __debug__. Augment the filename for compiled files by adding </w:t>
      </w:r>
      <w:r>
        <w:rPr>
          <w:rFonts w:eastAsia="Calibri" w:cs="" w:cstheme="minorBidi" w:eastAsiaTheme="minorHAnsi"/>
          <w:b/>
          <w:bCs/>
          <w:color w:val="auto"/>
          <w:kern w:val="0"/>
          <w:sz w:val="22"/>
          <w:szCs w:val="22"/>
          <w:lang w:val="en-US" w:eastAsia="en-US" w:bidi="ar-SA"/>
        </w:rPr>
        <w:t>.opt-1</w:t>
      </w:r>
      <w:r>
        <w:rPr>
          <w:rFonts w:eastAsia="Calibri" w:cs="" w:cstheme="minorBidi" w:eastAsiaTheme="minorHAnsi"/>
          <w:b w:val="false"/>
          <w:bCs w:val="false"/>
          <w:color w:val="auto"/>
          <w:kern w:val="0"/>
          <w:sz w:val="22"/>
          <w:szCs w:val="22"/>
          <w:lang w:val="en-US" w:eastAsia="en-US" w:bidi="ar-SA"/>
        </w:rPr>
        <w:t xml:space="preserve"> before the .pyc extension. Alternative PYTHONOPTIMIZE.</w:t>
      </w:r>
    </w:p>
    <w:p>
      <w:pPr>
        <w:pStyle w:val="Normal"/>
        <w:numPr>
          <w:ilvl w:val="0"/>
          <w:numId w:val="5"/>
        </w:numPr>
        <w:bidi w:val="0"/>
        <w:rPr/>
      </w:pPr>
      <w:r>
        <w:rPr>
          <w:rFonts w:eastAsia="Calibri" w:cs="" w:cstheme="minorBidi" w:eastAsiaTheme="minorHAnsi"/>
          <w:b w:val="false"/>
          <w:bCs w:val="false"/>
          <w:color w:val="auto"/>
          <w:kern w:val="0"/>
          <w:sz w:val="22"/>
          <w:szCs w:val="22"/>
          <w:lang w:val="en-US" w:eastAsia="en-US" w:bidi="ar-SA"/>
        </w:rPr>
        <w:t xml:space="preserve">- </w:t>
      </w:r>
      <w:r>
        <w:rPr>
          <w:rFonts w:eastAsia="Calibri" w:cs="" w:cstheme="minorBidi" w:eastAsiaTheme="minorHAnsi"/>
          <w:b w:val="false"/>
          <w:bCs w:val="false"/>
          <w:color w:val="auto"/>
          <w:kern w:val="0"/>
          <w:sz w:val="22"/>
          <w:szCs w:val="22"/>
          <w:lang w:val="en-US" w:eastAsia="en-US" w:bidi="ar-SA"/>
        </w:rPr>
        <w:t>OO:</w:t>
      </w:r>
    </w:p>
    <w:p>
      <w:pPr>
        <w:pStyle w:val="Normal"/>
        <w:numPr>
          <w:ilvl w:val="0"/>
          <w:numId w:val="0"/>
        </w:numPr>
        <w:bidi w:val="0"/>
        <w:ind w:left="720" w:hanging="0"/>
        <w:rPr/>
      </w:pPr>
      <w:r>
        <w:rPr>
          <w:rFonts w:eastAsia="Calibri" w:cs="" w:cstheme="minorBidi" w:eastAsiaTheme="minorHAnsi"/>
          <w:b w:val="false"/>
          <w:bCs w:val="false"/>
          <w:color w:val="auto"/>
          <w:kern w:val="0"/>
          <w:sz w:val="22"/>
          <w:szCs w:val="22"/>
          <w:lang w:val="en-US" w:eastAsia="en-US" w:bidi="ar-SA"/>
        </w:rPr>
        <w:t xml:space="preserve">Do -o and also discard docstrings. Augment the filename for compile files by adding </w:t>
      </w:r>
      <w:r>
        <w:rPr>
          <w:rFonts w:eastAsia="Calibri" w:cs="" w:cstheme="minorBidi" w:eastAsiaTheme="minorHAnsi"/>
          <w:b/>
          <w:bCs/>
          <w:color w:val="auto"/>
          <w:kern w:val="0"/>
          <w:sz w:val="22"/>
          <w:szCs w:val="22"/>
          <w:lang w:val="en-US" w:eastAsia="en-US" w:bidi="ar-SA"/>
        </w:rPr>
        <w:t>.opt-2</w:t>
      </w:r>
      <w:r>
        <w:rPr>
          <w:rFonts w:eastAsia="Calibri" w:cs="" w:cstheme="minorBidi" w:eastAsiaTheme="minorHAnsi"/>
          <w:b w:val="false"/>
          <w:bCs w:val="false"/>
          <w:color w:val="auto"/>
          <w:kern w:val="0"/>
          <w:sz w:val="22"/>
          <w:szCs w:val="22"/>
          <w:lang w:val="en-US" w:eastAsia="en-US" w:bidi="ar-SA"/>
        </w:rPr>
        <w:t xml:space="preserve"> before the .pyc extension.</w:t>
      </w:r>
    </w:p>
    <w:p>
      <w:pPr>
        <w:pStyle w:val="Normal"/>
        <w:numPr>
          <w:ilvl w:val="0"/>
          <w:numId w:val="5"/>
        </w:numPr>
        <w:bidi w:val="0"/>
        <w:rPr/>
      </w:pPr>
      <w:r>
        <w:rPr>
          <w:rFonts w:eastAsia="Calibri" w:cs="" w:cstheme="minorBidi" w:eastAsiaTheme="minorHAnsi"/>
          <w:b w:val="false"/>
          <w:bCs w:val="false"/>
          <w:color w:val="auto"/>
          <w:kern w:val="0"/>
          <w:sz w:val="22"/>
          <w:szCs w:val="22"/>
          <w:lang w:val="en-US" w:eastAsia="en-US" w:bidi="ar-SA"/>
        </w:rPr>
        <w:t>- q:</w:t>
      </w:r>
    </w:p>
    <w:p>
      <w:pPr>
        <w:pStyle w:val="Normal"/>
        <w:numPr>
          <w:ilvl w:val="0"/>
          <w:numId w:val="0"/>
        </w:numPr>
        <w:bidi w:val="0"/>
        <w:ind w:left="720" w:hanging="0"/>
        <w:rPr/>
      </w:pPr>
      <w:r>
        <w:rPr>
          <w:rFonts w:eastAsia="Calibri" w:cs="" w:cstheme="minorBidi" w:eastAsiaTheme="minorHAnsi"/>
          <w:b w:val="false"/>
          <w:bCs w:val="false"/>
          <w:color w:val="auto"/>
          <w:kern w:val="0"/>
          <w:sz w:val="22"/>
          <w:szCs w:val="22"/>
          <w:lang w:val="en-US" w:eastAsia="en-US" w:bidi="ar-SA"/>
        </w:rPr>
        <w:t>Do not display python version and copyright messages in interactive mode.</w:t>
      </w:r>
    </w:p>
    <w:p>
      <w:pPr>
        <w:pStyle w:val="Normal"/>
        <w:numPr>
          <w:ilvl w:val="0"/>
          <w:numId w:val="5"/>
        </w:numPr>
        <w:bidi w:val="0"/>
        <w:rPr/>
      </w:pPr>
      <w:r>
        <w:rPr>
          <w:rFonts w:eastAsia="Calibri" w:cs="" w:cstheme="minorBidi" w:eastAsiaTheme="minorHAnsi"/>
          <w:b w:val="false"/>
          <w:bCs w:val="false"/>
          <w:color w:val="auto"/>
          <w:kern w:val="0"/>
          <w:sz w:val="22"/>
          <w:szCs w:val="22"/>
          <w:lang w:val="en-US" w:eastAsia="en-US" w:bidi="ar-SA"/>
        </w:rPr>
        <w:t>- R:</w:t>
      </w:r>
    </w:p>
    <w:p>
      <w:pPr>
        <w:pStyle w:val="Normal"/>
        <w:numPr>
          <w:ilvl w:val="0"/>
          <w:numId w:val="0"/>
        </w:numPr>
        <w:bidi w:val="0"/>
        <w:ind w:left="720" w:hanging="0"/>
        <w:rPr/>
      </w:pPr>
      <w:r>
        <w:rPr>
          <w:rFonts w:eastAsia="Calibri" w:cs="" w:cstheme="minorBidi" w:eastAsiaTheme="minorHAnsi"/>
          <w:b w:val="false"/>
          <w:bCs w:val="false"/>
          <w:color w:val="auto"/>
          <w:kern w:val="0"/>
          <w:sz w:val="22"/>
          <w:szCs w:val="22"/>
          <w:lang w:val="en-US" w:eastAsia="en-US" w:bidi="ar-SA"/>
        </w:rPr>
        <w:t xml:space="preserve">Turn on the hash randomization. This option only effective when </w:t>
      </w:r>
      <w:r>
        <w:rPr>
          <w:rFonts w:eastAsia="Calibri" w:cs="" w:cstheme="minorBidi" w:eastAsiaTheme="minorHAnsi"/>
          <w:b/>
          <w:bCs/>
          <w:color w:val="auto"/>
          <w:kern w:val="0"/>
          <w:sz w:val="22"/>
          <w:szCs w:val="22"/>
          <w:lang w:val="en-US" w:eastAsia="en-US" w:bidi="ar-SA"/>
        </w:rPr>
        <w:t xml:space="preserve">PYTHONHASHSEED </w:t>
      </w:r>
      <w:r>
        <w:rPr>
          <w:rFonts w:eastAsia="Calibri" w:cs="" w:cstheme="minorBidi" w:eastAsiaTheme="minorHAnsi"/>
          <w:b w:val="false"/>
          <w:bCs w:val="false"/>
          <w:color w:val="auto"/>
          <w:kern w:val="0"/>
          <w:sz w:val="22"/>
          <w:szCs w:val="22"/>
          <w:lang w:val="en-US" w:eastAsia="en-US" w:bidi="ar-SA"/>
        </w:rPr>
        <w:t xml:space="preserve">environment variable is set to </w:t>
      </w:r>
      <w:r>
        <w:rPr>
          <w:rFonts w:eastAsia="Calibri" w:cs="" w:cstheme="minorBidi" w:eastAsiaTheme="minorHAnsi"/>
          <w:b/>
          <w:bCs/>
          <w:color w:val="auto"/>
          <w:kern w:val="0"/>
          <w:sz w:val="22"/>
          <w:szCs w:val="22"/>
          <w:lang w:val="en-US" w:eastAsia="en-US" w:bidi="ar-SA"/>
        </w:rPr>
        <w:t>0.</w:t>
      </w:r>
      <w:r>
        <w:rPr>
          <w:rFonts w:eastAsia="Calibri" w:cs="" w:cstheme="minorBidi" w:eastAsiaTheme="minorHAnsi"/>
          <w:b w:val="false"/>
          <w:bCs w:val="false"/>
          <w:color w:val="auto"/>
          <w:kern w:val="0"/>
          <w:sz w:val="22"/>
          <w:szCs w:val="22"/>
          <w:lang w:val="en-US" w:eastAsia="en-US" w:bidi="ar-SA"/>
        </w:rPr>
        <w:t xml:space="preserve"> </w:t>
      </w:r>
    </w:p>
    <w:p>
      <w:pPr>
        <w:pStyle w:val="Normal"/>
        <w:numPr>
          <w:ilvl w:val="0"/>
          <w:numId w:val="0"/>
        </w:numPr>
        <w:bidi w:val="0"/>
        <w:ind w:left="720" w:hanging="0"/>
        <w:rPr/>
      </w:pPr>
      <w:r>
        <w:rPr>
          <w:rFonts w:eastAsia="Calibri" w:cs="" w:cstheme="minorBidi" w:eastAsiaTheme="minorHAnsi"/>
          <w:b w:val="false"/>
          <w:bCs w:val="false"/>
          <w:color w:val="auto"/>
          <w:kern w:val="0"/>
          <w:sz w:val="22"/>
          <w:szCs w:val="22"/>
          <w:lang w:val="en-US" w:eastAsia="en-US" w:bidi="ar-SA"/>
        </w:rPr>
        <w:t>T</w:t>
      </w:r>
      <w:r>
        <w:rPr>
          <w:rFonts w:eastAsia="Calibri" w:cs="" w:cstheme="minorBidi" w:eastAsiaTheme="minorHAnsi"/>
          <w:b w:val="false"/>
          <w:bCs w:val="false"/>
          <w:color w:val="auto"/>
          <w:kern w:val="0"/>
          <w:sz w:val="22"/>
          <w:szCs w:val="22"/>
          <w:lang w:val="en-US" w:eastAsia="en-US" w:bidi="ar-SA"/>
        </w:rPr>
        <w:t>his option turn on hash randomization, so that the __hash__() values of str and bytes object are added with an unpredictable random value. This values will be constant in individual python executing process, they are not predictable value between repeated invocations of python.</w:t>
      </w:r>
    </w:p>
    <w:p>
      <w:pPr>
        <w:pStyle w:val="Normal"/>
        <w:numPr>
          <w:ilvl w:val="0"/>
          <w:numId w:val="0"/>
        </w:numPr>
        <w:bidi w:val="0"/>
        <w:ind w:left="720" w:hanging="0"/>
        <w:rPr/>
      </w:pPr>
      <w:r>
        <w:rPr>
          <w:rFonts w:eastAsia="Calibri" w:cs="" w:cstheme="minorBidi" w:eastAsiaTheme="minorHAnsi"/>
          <w:b w:val="false"/>
          <w:bCs w:val="false"/>
          <w:color w:val="auto"/>
          <w:kern w:val="0"/>
          <w:sz w:val="22"/>
          <w:szCs w:val="22"/>
          <w:lang w:val="en-US" w:eastAsia="en-US" w:bidi="ar-SA"/>
        </w:rPr>
        <w:t>Hash randomization is intented to provide protection against a denial-of-service caused by carefully-chosen inputs that exploit the worst case performance of a dict construction. O(n^2) Complexity.</w:t>
      </w:r>
    </w:p>
    <w:p>
      <w:pPr>
        <w:pStyle w:val="Normal"/>
        <w:numPr>
          <w:ilvl w:val="0"/>
          <w:numId w:val="0"/>
        </w:numPr>
        <w:bidi w:val="0"/>
        <w:ind w:left="720" w:hanging="0"/>
        <w:rPr/>
      </w:pPr>
      <w:r>
        <w:rPr>
          <w:rFonts w:eastAsia="Calibri" w:cs="" w:cstheme="minorBidi" w:eastAsiaTheme="minorHAnsi"/>
          <w:b/>
          <w:bCs/>
          <w:color w:val="auto"/>
          <w:kern w:val="0"/>
          <w:sz w:val="22"/>
          <w:szCs w:val="22"/>
          <w:lang w:val="en-US" w:eastAsia="en-US" w:bidi="ar-SA"/>
        </w:rPr>
        <w:t xml:space="preserve">PYTHONHASHSEED </w:t>
      </w:r>
      <w:r>
        <w:rPr>
          <w:rFonts w:eastAsia="Calibri" w:cs="" w:cstheme="minorBidi" w:eastAsiaTheme="minorHAnsi"/>
          <w:b w:val="false"/>
          <w:bCs w:val="false"/>
          <w:color w:val="auto"/>
          <w:kern w:val="0"/>
          <w:sz w:val="22"/>
          <w:szCs w:val="22"/>
          <w:lang w:val="en-US" w:eastAsia="en-US" w:bidi="ar-SA"/>
        </w:rPr>
        <w:t>value could be set to integer value. This value will be used to hashing the str and bytes object. If value set to 0 then hash randomization will be disabled.</w:t>
      </w:r>
    </w:p>
    <w:p>
      <w:pPr>
        <w:pStyle w:val="Normal"/>
        <w:numPr>
          <w:ilvl w:val="0"/>
          <w:numId w:val="0"/>
        </w:numPr>
        <w:bidi w:val="0"/>
        <w:ind w:left="720" w:hanging="0"/>
        <w:rPr/>
      </w:pPr>
      <w:r>
        <w:rPr>
          <w:rFonts w:eastAsia="Calibri" w:cs="" w:cstheme="minorBidi" w:eastAsiaTheme="minorHAnsi"/>
          <w:b/>
          <w:bCs/>
          <w:i w:val="false"/>
          <w:caps w:val="false"/>
          <w:smallCaps w:val="false"/>
          <w:color w:val="auto"/>
          <w:spacing w:val="0"/>
          <w:kern w:val="0"/>
          <w:sz w:val="22"/>
          <w:szCs w:val="22"/>
          <w:lang w:val="en-US" w:eastAsia="en-US" w:bidi="ar-SA"/>
        </w:rPr>
        <w:t xml:space="preserve">PYTHONHASHSEED </w:t>
      </w:r>
      <w:r>
        <w:rPr>
          <w:rFonts w:eastAsia="Calibri" w:cs="" w:cstheme="minorBidi" w:eastAsiaTheme="minorHAnsi"/>
          <w:b w:val="false"/>
          <w:bCs w:val="false"/>
          <w:i w:val="false"/>
          <w:caps w:val="false"/>
          <w:smallCaps w:val="false"/>
          <w:color w:val="auto"/>
          <w:spacing w:val="0"/>
          <w:kern w:val="0"/>
          <w:sz w:val="22"/>
          <w:szCs w:val="22"/>
          <w:lang w:val="en-US" w:eastAsia="en-US" w:bidi="ar-SA"/>
        </w:rPr>
        <w:t>allows you to set a fixed value for the hash seed secret.</w:t>
      </w:r>
    </w:p>
    <w:p>
      <w:pPr>
        <w:pStyle w:val="Normal"/>
        <w:numPr>
          <w:ilvl w:val="0"/>
          <w:numId w:val="5"/>
        </w:numPr>
        <w:bidi w:val="0"/>
        <w:rPr/>
      </w:pPr>
      <w:r>
        <w:rPr/>
        <w:t xml:space="preserve">- </w:t>
      </w:r>
      <w:r>
        <w:rPr/>
        <w:t>s:</w:t>
      </w:r>
    </w:p>
    <w:p>
      <w:pPr>
        <w:pStyle w:val="Normal"/>
        <w:numPr>
          <w:ilvl w:val="0"/>
          <w:numId w:val="0"/>
        </w:numPr>
        <w:bidi w:val="0"/>
        <w:ind w:left="720" w:hanging="0"/>
        <w:rPr/>
      </w:pPr>
      <w:r>
        <w:rPr/>
        <w:t xml:space="preserve">Don’t add the user site-packages directory to </w:t>
      </w:r>
      <w:r>
        <w:rPr>
          <w:b/>
          <w:bCs/>
        </w:rPr>
        <w:t>sys.path</w:t>
      </w:r>
      <w:r>
        <w:rPr>
          <w:b w:val="false"/>
          <w:bCs w:val="false"/>
        </w:rPr>
        <w:t>.</w:t>
      </w:r>
    </w:p>
    <w:p>
      <w:pPr>
        <w:pStyle w:val="Normal"/>
        <w:numPr>
          <w:ilvl w:val="0"/>
          <w:numId w:val="5"/>
        </w:numPr>
        <w:bidi w:val="0"/>
        <w:rPr/>
      </w:pPr>
      <w:r>
        <w:rPr>
          <w:b w:val="false"/>
          <w:bCs w:val="false"/>
        </w:rPr>
        <w:t>- S:</w:t>
      </w:r>
    </w:p>
    <w:p>
      <w:pPr>
        <w:pStyle w:val="Normal"/>
        <w:numPr>
          <w:ilvl w:val="0"/>
          <w:numId w:val="0"/>
        </w:numPr>
        <w:bidi w:val="0"/>
        <w:ind w:left="720" w:hanging="0"/>
        <w:rPr/>
      </w:pPr>
      <w:r>
        <w:rPr>
          <w:b w:val="false"/>
          <w:bCs w:val="false"/>
        </w:rPr>
        <w:t xml:space="preserve">Disable the import of the module </w:t>
      </w:r>
      <w:r>
        <w:rPr>
          <w:rFonts w:ascii="Courier New" w:hAnsi="Courier New"/>
          <w:b/>
          <w:bCs/>
          <w:sz w:val="22"/>
          <w:szCs w:val="22"/>
        </w:rPr>
        <w:t>site</w:t>
      </w:r>
      <w:r>
        <w:rPr>
          <w:b/>
          <w:bCs/>
        </w:rPr>
        <w:t xml:space="preserve"> </w:t>
      </w:r>
      <w:r>
        <w:rPr>
          <w:b w:val="false"/>
          <w:bCs w:val="false"/>
        </w:rPr>
        <w:t xml:space="preserve">and site-dependent manipulations of sys.path. Also disable these manipulation if </w:t>
      </w:r>
      <w:r>
        <w:rPr>
          <w:rFonts w:ascii="Courier New" w:hAnsi="Courier New"/>
          <w:b/>
          <w:bCs/>
          <w:sz w:val="22"/>
          <w:szCs w:val="22"/>
        </w:rPr>
        <w:t>site</w:t>
      </w:r>
      <w:r>
        <w:rPr>
          <w:b/>
          <w:bCs/>
        </w:rPr>
        <w:t xml:space="preserve"> </w:t>
      </w:r>
      <w:r>
        <w:rPr>
          <w:b w:val="false"/>
          <w:bCs w:val="false"/>
        </w:rPr>
        <w:t>is explicitly imported later.</w:t>
      </w:r>
    </w:p>
    <w:p>
      <w:pPr>
        <w:pStyle w:val="Normal"/>
        <w:numPr>
          <w:ilvl w:val="0"/>
          <w:numId w:val="5"/>
        </w:numPr>
        <w:bidi w:val="0"/>
        <w:rPr/>
      </w:pPr>
      <w:r>
        <w:rPr>
          <w:b w:val="false"/>
          <w:bCs w:val="false"/>
        </w:rPr>
        <w:t xml:space="preserve">- </w:t>
      </w:r>
      <w:r>
        <w:rPr>
          <w:b w:val="false"/>
          <w:bCs w:val="false"/>
        </w:rPr>
        <w:t>u:</w:t>
      </w:r>
    </w:p>
    <w:p>
      <w:pPr>
        <w:pStyle w:val="Normal"/>
        <w:numPr>
          <w:ilvl w:val="0"/>
          <w:numId w:val="0"/>
        </w:numPr>
        <w:bidi w:val="0"/>
        <w:ind w:left="720" w:hanging="0"/>
        <w:rPr/>
      </w:pPr>
      <w:r>
        <w:rPr>
          <w:b w:val="false"/>
          <w:bCs w:val="false"/>
        </w:rPr>
        <w:t>F</w:t>
      </w:r>
      <w:r>
        <w:rPr>
          <w:b w:val="false"/>
          <w:bCs w:val="false"/>
        </w:rPr>
        <w:t>orce the stdout and stderr streams to be unbuffered. This option has no effect on the stdin stream. Alternative to this is PYTHONUNBUFFERED.</w:t>
      </w:r>
    </w:p>
    <w:p>
      <w:pPr>
        <w:pStyle w:val="Heading1"/>
        <w:rPr/>
      </w:pPr>
      <w:r>
        <w:rPr/>
        <w:t xml:space="preserve">Simulating Python </w:t>
      </w:r>
      <w:r>
        <w:rPr/>
        <w:t>In o</w:t>
      </w:r>
      <w:r>
        <w:rPr/>
        <w:t xml:space="preserve"> Interpreter:</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676b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08620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676b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08620c"/>
    <w:rPr>
      <w:rFonts w:ascii="Calibri Light" w:hAnsi="Calibri Light" w:eastAsia="" w:cs="" w:asciiTheme="majorHAnsi" w:cstheme="majorBidi" w:eastAsiaTheme="majorEastAsia" w:hAnsiTheme="majorHAnsi"/>
      <w:color w:val="2F5496" w:themeColor="accent1" w:themeShade="bf"/>
      <w:sz w:val="26"/>
      <w:szCs w:val="26"/>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b05ba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1969</TotalTime>
  <Application>LibreOffice/7.1.0.3$Windows_X86_64 LibreOffice_project/f6099ecf3d29644b5008cc8f48f42f4a40986e4c</Application>
  <AppVersion>15.0000</AppVersion>
  <Pages>4</Pages>
  <Words>1127</Words>
  <Characters>5443</Characters>
  <CharactersWithSpaces>6437</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2020-11-15T09:22:00Z</dcterms:created>
  <dc:creator>Avinash Patil (NCS)</dc:creator>
  <dc:description/>
  <dc:language>en-IN</dc:language>
  <cp:lastModifiedBy/>
  <dcterms:modified xsi:type="dcterms:W3CDTF">2021-03-08T01:31:27Z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