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bs3lwqmgkby" w:id="0"/>
      <w:bookmarkEnd w:id="0"/>
      <w:r w:rsidDel="00000000" w:rsidR="00000000" w:rsidRPr="00000000">
        <w:rPr>
          <w:b w:val="1"/>
          <w:bCs w:val="1"/>
          <w:sz w:val="46"/>
          <w:szCs w:val="46"/>
          <w:rtl w:val="0"/>
        </w:rPr>
        <w:t xml:space="preserve">BIGTREE UNIVERSAL HARMONIC SYSTEM (BUHS)</w:t>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aq0ikx9k3nh3" w:id="1"/>
      <w:bookmarkEnd w:id="1"/>
      <w:r w:rsidDel="00000000" w:rsidR="00000000" w:rsidRPr="00000000">
        <w:rPr>
          <w:b w:val="1"/>
          <w:bCs w:val="1"/>
          <w:i w:val="1"/>
          <w:iCs w:val="1"/>
          <w:sz w:val="34"/>
          <w:szCs w:val="34"/>
          <w:rtl w:val="0"/>
        </w:rPr>
        <w:t xml:space="preserve">Spécifications Techniques &amp; Architecturales du Réseau Souverain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Auteur :</w:t>
      </w:r>
      <w:r w:rsidDel="00000000" w:rsidR="00000000" w:rsidRPr="00000000">
        <w:rPr>
          <w:rtl w:val="0"/>
        </w:rPr>
        <w:t xml:space="preserve"> Oliver Bigtree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 :</w:t>
      </w:r>
      <w:r w:rsidDel="00000000" w:rsidR="00000000" w:rsidRPr="00000000">
        <w:rPr>
          <w:rtl w:val="0"/>
        </w:rPr>
        <w:t xml:space="preserve"> 1.0 — Document d'Architecture Unifié</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fv5ajauvq0e" w:id="2"/>
      <w:bookmarkEnd w:id="2"/>
      <w:r w:rsidDel="00000000" w:rsidR="00000000" w:rsidRPr="00000000">
        <w:rPr>
          <w:b w:val="1"/>
          <w:bCs w:val="1"/>
          <w:sz w:val="34"/>
          <w:szCs w:val="34"/>
          <w:rtl w:val="0"/>
        </w:rPr>
        <w:t xml:space="preserve">1. INTRODUCTION &amp; PHILOSOPHIE DU SYSTÈME</w:t>
      </w:r>
    </w:p>
    <w:p w:rsidR="00000000" w:rsidDel="00000000" w:rsidP="00000000" w:rsidRDefault="00000000" w:rsidRPr="00000000" w14:paraId="00000006">
      <w:pPr>
        <w:spacing w:after="240" w:before="240" w:lineRule="auto"/>
        <w:rPr/>
      </w:pPr>
      <w:r w:rsidDel="00000000" w:rsidR="00000000" w:rsidRPr="00000000">
        <w:rPr>
          <w:rtl w:val="0"/>
        </w:rPr>
        <w:t xml:space="preserve">Le </w:t>
      </w:r>
      <w:r w:rsidDel="00000000" w:rsidR="00000000" w:rsidRPr="00000000">
        <w:rPr>
          <w:b w:val="1"/>
          <w:bCs w:val="1"/>
          <w:rtl w:val="0"/>
        </w:rPr>
        <w:t xml:space="preserve">Bigtree Universal Harmonic System (BUHS)</w:t>
      </w:r>
      <w:r w:rsidDel="00000000" w:rsidR="00000000" w:rsidRPr="00000000">
        <w:rPr>
          <w:rtl w:val="0"/>
        </w:rPr>
        <w:t xml:space="preserve"> est une architecture blockchain souveraine et holistique conçue sur le principe d'un </w:t>
      </w:r>
      <w:r w:rsidDel="00000000" w:rsidR="00000000" w:rsidRPr="00000000">
        <w:rPr>
          <w:b w:val="1"/>
          <w:bCs w:val="1"/>
          <w:rtl w:val="0"/>
        </w:rPr>
        <w:t xml:space="preserve">isomorphisme strict entre un organisme vivant, la musique harmonique et la structure d'un réseau informatique décentralisé</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Modélé d'après la structure ancestrale de l'Arbre de Vie sephirotique, BUHS relie sans rupture :</w:t>
      </w:r>
    </w:p>
    <w:p w:rsidR="00000000" w:rsidDel="00000000" w:rsidP="00000000" w:rsidRDefault="00000000" w:rsidRPr="00000000" w14:paraId="00000008">
      <w:pPr>
        <w:numPr>
          <w:ilvl w:val="0"/>
          <w:numId w:val="29"/>
        </w:numPr>
        <w:spacing w:after="0" w:afterAutospacing="0" w:before="240" w:lineRule="auto"/>
        <w:ind w:left="720" w:hanging="360"/>
      </w:pPr>
      <w:r w:rsidDel="00000000" w:rsidR="00000000" w:rsidRPr="00000000">
        <w:rPr>
          <w:b w:val="1"/>
          <w:bCs w:val="1"/>
          <w:rtl w:val="0"/>
        </w:rPr>
        <w:t xml:space="preserve">Le Haut (</w:t>
      </w:r>
      <w:r w:rsidDel="00000000" w:rsidR="00000000" w:rsidRPr="00000000">
        <w:rPr>
          <w:b w:val="1"/>
          <w:bCs w:val="1"/>
          <w:i w:val="1"/>
          <w:iCs w:val="1"/>
          <w:rtl w:val="0"/>
        </w:rPr>
        <w:t xml:space="preserve">Observable Reality</w:t>
      </w:r>
      <w:r w:rsidDel="00000000" w:rsidR="00000000" w:rsidRPr="00000000">
        <w:rPr>
          <w:b w:val="1"/>
          <w:bCs w:val="1"/>
          <w:rtl w:val="0"/>
        </w:rPr>
        <w:t xml:space="preserve">) :</w:t>
      </w:r>
      <w:r w:rsidDel="00000000" w:rsidR="00000000" w:rsidRPr="00000000">
        <w:rPr>
          <w:rtl w:val="0"/>
        </w:rPr>
        <w:t xml:space="preserve"> La captation continue de l'environnement physique et temporel (Oracle visuel et horodatage astronomique).</w:t>
      </w:r>
    </w:p>
    <w:p w:rsidR="00000000" w:rsidDel="00000000" w:rsidP="00000000" w:rsidRDefault="00000000" w:rsidRPr="00000000" w14:paraId="00000009">
      <w:pPr>
        <w:numPr>
          <w:ilvl w:val="0"/>
          <w:numId w:val="29"/>
        </w:numPr>
        <w:spacing w:after="240" w:before="0" w:beforeAutospacing="0" w:lineRule="auto"/>
        <w:ind w:left="720" w:hanging="360"/>
      </w:pPr>
      <w:r w:rsidDel="00000000" w:rsidR="00000000" w:rsidRPr="00000000">
        <w:rPr>
          <w:b w:val="1"/>
          <w:bCs w:val="1"/>
          <w:rtl w:val="0"/>
        </w:rPr>
        <w:t xml:space="preserve">Le Bas (</w:t>
      </w:r>
      <w:r w:rsidDel="00000000" w:rsidR="00000000" w:rsidRPr="00000000">
        <w:rPr>
          <w:b w:val="1"/>
          <w:bCs w:val="1"/>
          <w:i w:val="1"/>
          <w:iCs w:val="1"/>
          <w:rtl w:val="0"/>
        </w:rPr>
        <w:t xml:space="preserve">User Reality</w:t>
      </w:r>
      <w:r w:rsidDel="00000000" w:rsidR="00000000" w:rsidRPr="00000000">
        <w:rPr>
          <w:b w:val="1"/>
          <w:bCs w:val="1"/>
          <w:rtl w:val="0"/>
        </w:rPr>
        <w:t xml:space="preserve">) :</w:t>
      </w:r>
      <w:r w:rsidDel="00000000" w:rsidR="00000000" w:rsidRPr="00000000">
        <w:rPr>
          <w:rtl w:val="0"/>
        </w:rPr>
        <w:t xml:space="preserve"> La souveraineté de l'utilisateur final qui génère et certifie ses données à la racine sans compromettre sa confidentialité.</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4u5cpkjgxiq" w:id="3"/>
      <w:bookmarkEnd w:id="3"/>
      <w:r w:rsidDel="00000000" w:rsidR="00000000" w:rsidRPr="00000000">
        <w:rPr>
          <w:b w:val="1"/>
          <w:bCs w:val="1"/>
          <w:sz w:val="34"/>
          <w:szCs w:val="34"/>
          <w:rtl w:val="0"/>
        </w:rPr>
        <w:t xml:space="preserve">2. L'ARBRE DE VIE RÉSEAU : CARTOGRAPHIE DES 10 SÉPHIROTH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3148013" cy="44839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48013" cy="448396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afaanxcsodj" w:id="4"/>
      <w:bookmarkEnd w:id="4"/>
      <w:r w:rsidDel="00000000" w:rsidR="00000000" w:rsidRPr="00000000">
        <w:rPr>
          <w:b w:val="1"/>
          <w:bCs w:val="1"/>
          <w:color w:val="000000"/>
          <w:sz w:val="26"/>
          <w:szCs w:val="26"/>
          <w:rtl w:val="0"/>
        </w:rPr>
        <w:t xml:space="preserve">SECTION A : LE HAUT DE L'ARBRE (L'ORACLE &amp; LA VÉRITÉ OBSERVALE)</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aw57zcs3hlum" w:id="5"/>
      <w:bookmarkEnd w:id="5"/>
      <w:r w:rsidDel="00000000" w:rsidR="00000000" w:rsidRPr="00000000">
        <w:rPr>
          <w:b w:val="1"/>
          <w:bCs w:val="1"/>
          <w:color w:val="000000"/>
          <w:sz w:val="22"/>
          <w:szCs w:val="22"/>
          <w:rtl w:val="0"/>
        </w:rPr>
        <w:t xml:space="preserve">Séphira 1 : Kether — La Couronne / Control Tower</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Oracle Visuel Originel &amp; Captation du Réel.</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Webcams physiques branchées sur l'environnement, flux vidéo brut.</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Kether capte la réalité observable du monde extérieur à l'état pur. Elle fournit la matière première visuelle et lumineuse sans altération, servant de point de vérité incontestable pour le système.</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4yfgdlscm571" w:id="6"/>
      <w:bookmarkEnd w:id="6"/>
      <w:r w:rsidDel="00000000" w:rsidR="00000000" w:rsidRPr="00000000">
        <w:rPr>
          <w:b w:val="1"/>
          <w:bCs w:val="1"/>
          <w:color w:val="000000"/>
          <w:sz w:val="22"/>
          <w:szCs w:val="22"/>
          <w:rtl w:val="0"/>
        </w:rPr>
        <w:t xml:space="preserve">Séphira 2 : Chokhmah — La Sagesse / Smart Clock Radar</w:t>
      </w:r>
    </w:p>
    <w:p w:rsidR="00000000" w:rsidDel="00000000" w:rsidP="00000000" w:rsidRDefault="00000000" w:rsidRPr="00000000" w14:paraId="00000018">
      <w:pPr>
        <w:numPr>
          <w:ilvl w:val="0"/>
          <w:numId w:val="18"/>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Moteur Dynamique Front-End ($360^\circ$).</w:t>
      </w:r>
    </w:p>
    <w:p w:rsidR="00000000" w:rsidDel="00000000" w:rsidP="00000000" w:rsidRDefault="00000000" w:rsidRPr="00000000" w14:paraId="00000019">
      <w:pPr>
        <w:numPr>
          <w:ilvl w:val="0"/>
          <w:numId w:val="18"/>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Node.js, </w:t>
      </w:r>
      <w:r w:rsidDel="00000000" w:rsidR="00000000" w:rsidRPr="00000000">
        <w:rPr>
          <w:color w:val="188038"/>
          <w:rtl w:val="0"/>
        </w:rPr>
        <w:t xml:space="preserve">snapshot.js</w:t>
      </w:r>
      <w:r w:rsidDel="00000000" w:rsidR="00000000" w:rsidRPr="00000000">
        <w:rPr>
          <w:rtl w:val="0"/>
        </w:rPr>
        <w:t xml:space="preserve">, SunCalc, SVG dynamique.</w:t>
      </w:r>
    </w:p>
    <w:p w:rsidR="00000000" w:rsidDel="00000000" w:rsidP="00000000" w:rsidRDefault="00000000" w:rsidRPr="00000000" w14:paraId="0000001A">
      <w:pPr>
        <w:numPr>
          <w:ilvl w:val="0"/>
          <w:numId w:val="18"/>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Chokhmah prend la lumière brute de Kether et applique le script </w:t>
      </w:r>
      <w:r w:rsidDel="00000000" w:rsidR="00000000" w:rsidRPr="00000000">
        <w:rPr>
          <w:color w:val="188038"/>
          <w:rtl w:val="0"/>
        </w:rPr>
        <w:t xml:space="preserve">snapshot.js</w:t>
      </w:r>
      <w:r w:rsidDel="00000000" w:rsidR="00000000" w:rsidRPr="00000000">
        <w:rPr>
          <w:rtl w:val="0"/>
        </w:rPr>
        <w:t xml:space="preserve"> (exécuté chaque minute par le serveur Tiphereth). Elle calcule la position solaire en temps réel (SunCalc) et projette les coordonnées sur une carte SVG équidistante à $360^\circ$, créant l'interface visuelle du temps universel.</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3kayc1gkxv8" w:id="7"/>
      <w:bookmarkEnd w:id="7"/>
      <w:r w:rsidDel="00000000" w:rsidR="00000000" w:rsidRPr="00000000">
        <w:rPr>
          <w:b w:val="1"/>
          <w:bCs w:val="1"/>
          <w:color w:val="000000"/>
          <w:sz w:val="22"/>
          <w:szCs w:val="22"/>
          <w:rtl w:val="0"/>
        </w:rPr>
        <w:t xml:space="preserve">Séphira 3 : Binah — L'Intelligence / Protocol Xylem &amp; Watchdog</w:t>
      </w:r>
    </w:p>
    <w:p w:rsidR="00000000" w:rsidDel="00000000" w:rsidP="00000000" w:rsidRDefault="00000000" w:rsidRPr="00000000" w14:paraId="0000001C">
      <w:pPr>
        <w:numPr>
          <w:ilvl w:val="0"/>
          <w:numId w:val="16"/>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Registre de Mémoire Back-End &amp; Ancrage Temporel.</w:t>
      </w:r>
    </w:p>
    <w:p w:rsidR="00000000" w:rsidDel="00000000" w:rsidP="00000000" w:rsidRDefault="00000000" w:rsidRPr="00000000" w14:paraId="0000001D">
      <w:pPr>
        <w:numPr>
          <w:ilvl w:val="0"/>
          <w:numId w:val="16"/>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JavaScript (</w:t>
      </w:r>
      <w:r w:rsidDel="00000000" w:rsidR="00000000" w:rsidRPr="00000000">
        <w:rPr>
          <w:color w:val="188038"/>
          <w:rtl w:val="0"/>
        </w:rPr>
        <w:t xml:space="preserve">index.js</w:t>
      </w:r>
      <w:r w:rsidDel="00000000" w:rsidR="00000000" w:rsidRPr="00000000">
        <w:rPr>
          <w:rtl w:val="0"/>
        </w:rPr>
        <w:t xml:space="preserve">), IPFS, OpenTimestamps (OTS / Bitcoin).</w:t>
      </w:r>
    </w:p>
    <w:p w:rsidR="00000000" w:rsidDel="00000000" w:rsidP="00000000" w:rsidRDefault="00000000" w:rsidRPr="00000000" w14:paraId="0000001E">
      <w:pPr>
        <w:numPr>
          <w:ilvl w:val="0"/>
          <w:numId w:val="16"/>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Binah structure la donnée. Son script Watchdog s'exécute chaque heure : il prend la capture de Kether/Chokhmah, génère un CID IPFS permanent et l'ancre sur la blockchain Bitcoin via le protocole OpenTimestamps (OTS). Elle garde la mémoire infalsifiable de ce que la Terre a montré.</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laash7iap5uk" w:id="8"/>
      <w:bookmarkEnd w:id="8"/>
      <w:r w:rsidDel="00000000" w:rsidR="00000000" w:rsidRPr="00000000">
        <w:rPr>
          <w:b w:val="1"/>
          <w:bCs w:val="1"/>
          <w:color w:val="000000"/>
          <w:sz w:val="26"/>
          <w:szCs w:val="26"/>
          <w:rtl w:val="0"/>
        </w:rPr>
        <w:t xml:space="preserve">SECTION B : LE CŒUR BATTANT (LE TEMPO ET LA SYNCHRONISATION)</w:t>
      </w:r>
    </w:p>
    <w:p w:rsidR="00000000" w:rsidDel="00000000" w:rsidP="00000000" w:rsidRDefault="00000000" w:rsidRPr="00000000" w14:paraId="00000020">
      <w:pPr>
        <w:pStyle w:val="Heading4"/>
        <w:keepNext w:val="0"/>
        <w:keepLines w:val="0"/>
        <w:spacing w:after="40" w:before="0" w:lineRule="auto"/>
        <w:rPr>
          <w:b w:val="1"/>
          <w:bCs w:val="1"/>
          <w:color w:val="000000"/>
          <w:sz w:val="22"/>
          <w:szCs w:val="22"/>
        </w:rPr>
      </w:pPr>
      <w:bookmarkStart w:colFirst="0" w:colLast="0" w:name="_tiorchf2rmfl" w:id="9"/>
      <w:bookmarkEnd w:id="9"/>
      <w:r w:rsidDel="00000000" w:rsidR="00000000" w:rsidRPr="00000000">
        <w:rPr>
          <w:b w:val="1"/>
          <w:bCs w:val="1"/>
          <w:color w:val="000000"/>
          <w:sz w:val="22"/>
          <w:szCs w:val="22"/>
          <w:rtl w:val="0"/>
        </w:rPr>
        <w:t xml:space="preserve">Séphira 6 : Tiphereth — La Beauté / Heartbeat Nyahbinghi Master Clock</w:t>
      </w:r>
    </w:p>
    <w:p w:rsidR="00000000" w:rsidDel="00000000" w:rsidP="00000000" w:rsidRDefault="00000000" w:rsidRPr="00000000" w14:paraId="00000021">
      <w:pPr>
        <w:numPr>
          <w:ilvl w:val="0"/>
          <w:numId w:val="28"/>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Serveur Maître de Synchronisation ($\pm 1 \text{ ns}$).</w:t>
      </w:r>
    </w:p>
    <w:p w:rsidR="00000000" w:rsidDel="00000000" w:rsidP="00000000" w:rsidRDefault="00000000" w:rsidRPr="00000000" w14:paraId="00000022">
      <w:pPr>
        <w:numPr>
          <w:ilvl w:val="0"/>
          <w:numId w:val="28"/>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Serveur Dédié OVH (Suisse), Daemon Chrony NTP/PTP (Strate 1), Jobs Cron, Moteur Audio Liquidsoap.</w:t>
      </w:r>
    </w:p>
    <w:p w:rsidR="00000000" w:rsidDel="00000000" w:rsidP="00000000" w:rsidRDefault="00000000" w:rsidRPr="00000000" w14:paraId="00000023">
      <w:pPr>
        <w:numPr>
          <w:ilvl w:val="0"/>
          <w:numId w:val="28"/>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Tiphereth est le cœur battant de BUHS. Inspiré du battement </w:t>
      </w:r>
      <w:r w:rsidDel="00000000" w:rsidR="00000000" w:rsidRPr="00000000">
        <w:rPr>
          <w:b w:val="1"/>
          <w:bCs w:val="1"/>
          <w:rtl w:val="0"/>
        </w:rPr>
        <w:t xml:space="preserve">Nyahbinghi</w:t>
      </w:r>
      <w:r w:rsidDel="00000000" w:rsidR="00000000" w:rsidRPr="00000000">
        <w:rPr>
          <w:rtl w:val="0"/>
        </w:rPr>
        <w:t xml:space="preserve"> de la musique Reggae ($1/1$ fondamental), ce serveur hébergé en Suisse est relié directement par câble à une référence de </w:t>
      </w:r>
      <w:r w:rsidDel="00000000" w:rsidR="00000000" w:rsidRPr="00000000">
        <w:rPr>
          <w:b w:val="1"/>
          <w:bCs w:val="1"/>
          <w:rtl w:val="0"/>
        </w:rPr>
        <w:t xml:space="preserve">Strate 0</w:t>
      </w:r>
      <w:r w:rsidDel="00000000" w:rsidR="00000000" w:rsidRPr="00000000">
        <w:rPr>
          <w:rtl w:val="0"/>
        </w:rPr>
        <w:t xml:space="preserve">, offrant un horodatage d'une précision à 9 chiffres après la virgule (nanoseconde). Comme le </w:t>
      </w:r>
      <w:r w:rsidDel="00000000" w:rsidR="00000000" w:rsidRPr="00000000">
        <w:rPr>
          <w:i w:val="1"/>
          <w:iCs w:val="1"/>
          <w:rtl w:val="0"/>
        </w:rPr>
        <w:t xml:space="preserve">Master Clock</w:t>
      </w:r>
      <w:r w:rsidDel="00000000" w:rsidR="00000000" w:rsidRPr="00000000">
        <w:rPr>
          <w:rtl w:val="0"/>
        </w:rPr>
        <w:t xml:space="preserve"> / </w:t>
      </w:r>
      <w:r w:rsidDel="00000000" w:rsidR="00000000" w:rsidRPr="00000000">
        <w:rPr>
          <w:i w:val="1"/>
          <w:iCs w:val="1"/>
          <w:rtl w:val="0"/>
        </w:rPr>
        <w:t xml:space="preserve">Word Clock</w:t>
      </w:r>
      <w:r w:rsidDel="00000000" w:rsidR="00000000" w:rsidRPr="00000000">
        <w:rPr>
          <w:rtl w:val="0"/>
        </w:rPr>
        <w:t xml:space="preserve"> d'un studio d'enregistrement audio, il cadence les tâches cron, synchronise tous les modules et diffuse la radio réseau via Liquidsoap.</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4e3hi84lbyh6" w:id="10"/>
      <w:bookmarkEnd w:id="10"/>
      <w:r w:rsidDel="00000000" w:rsidR="00000000" w:rsidRPr="00000000">
        <w:rPr>
          <w:b w:val="1"/>
          <w:bCs w:val="1"/>
          <w:color w:val="000000"/>
          <w:sz w:val="26"/>
          <w:szCs w:val="26"/>
          <w:rtl w:val="0"/>
        </w:rPr>
        <w:t xml:space="preserve">SECTION C : LE COMPILATEUR &amp; L'ÉVENTAIL DE PUBLICATION</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v2k5bp9bwu4" w:id="11"/>
      <w:bookmarkEnd w:id="11"/>
      <w:r w:rsidDel="00000000" w:rsidR="00000000" w:rsidRPr="00000000">
        <w:rPr>
          <w:b w:val="1"/>
          <w:bCs w:val="1"/>
          <w:color w:val="000000"/>
          <w:sz w:val="22"/>
          <w:szCs w:val="22"/>
          <w:rtl w:val="0"/>
        </w:rPr>
        <w:t xml:space="preserve">Séphira 5 : Gevurah — La Rigueur / Le Compilateur Merkle</w:t>
      </w:r>
    </w:p>
    <w:p w:rsidR="00000000" w:rsidDel="00000000" w:rsidP="00000000" w:rsidRDefault="00000000" w:rsidRPr="00000000" w14:paraId="00000026">
      <w:pPr>
        <w:numPr>
          <w:ilvl w:val="0"/>
          <w:numId w:val="12"/>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Moteur de Agrégation, Filtre de Sécurité &amp; Ancrage Layer 2.</w:t>
      </w:r>
    </w:p>
    <w:p w:rsidR="00000000" w:rsidDel="00000000" w:rsidP="00000000" w:rsidRDefault="00000000" w:rsidRPr="00000000" w14:paraId="00000027">
      <w:pPr>
        <w:numPr>
          <w:ilvl w:val="0"/>
          <w:numId w:val="12"/>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Python (</w:t>
      </w:r>
      <w:r w:rsidDel="00000000" w:rsidR="00000000" w:rsidRPr="00000000">
        <w:rPr>
          <w:color w:val="188038"/>
          <w:rtl w:val="0"/>
        </w:rPr>
        <w:t xml:space="preserve">merkle_builder.py</w:t>
      </w:r>
      <w:r w:rsidDel="00000000" w:rsidR="00000000" w:rsidRPr="00000000">
        <w:rPr>
          <w:rtl w:val="0"/>
        </w:rPr>
        <w:t xml:space="preserve">), Smart Contract Layer 2 (Arbitrum/Optimism/Base/Polygon).</w:t>
      </w:r>
    </w:p>
    <w:p w:rsidR="00000000" w:rsidDel="00000000" w:rsidP="00000000" w:rsidRDefault="00000000" w:rsidRPr="00000000" w14:paraId="00000028">
      <w:pPr>
        <w:numPr>
          <w:ilvl w:val="0"/>
          <w:numId w:val="12"/>
        </w:numPr>
        <w:spacing w:after="0" w:afterAutospacing="0" w:lineRule="auto"/>
        <w:ind w:left="720" w:hanging="360"/>
      </w:pPr>
      <w:r w:rsidDel="00000000" w:rsidR="00000000" w:rsidRPr="00000000">
        <w:rPr>
          <w:b w:val="1"/>
          <w:bCs w:val="1"/>
          <w:rtl w:val="0"/>
        </w:rPr>
        <w:t xml:space="preserve">Rôle :</w:t>
      </w:r>
      <w:r w:rsidDel="00000000" w:rsidR="00000000" w:rsidRPr="00000000">
        <w:rPr>
          <w:rtl w:val="0"/>
        </w:rPr>
        <w:t xml:space="preserve"> Gevurah applique la rigueur cryptographique. À $00\text{h}30$ chaque nuit, son script Python s'éveille et opère la fusion de deux flux :</w:t>
      </w:r>
    </w:p>
    <w:p w:rsidR="00000000" w:rsidDel="00000000" w:rsidP="00000000" w:rsidRDefault="00000000" w:rsidRPr="00000000" w14:paraId="00000029">
      <w:pPr>
        <w:numPr>
          <w:ilvl w:val="1"/>
          <w:numId w:val="12"/>
        </w:numPr>
        <w:spacing w:after="0" w:afterAutospacing="0" w:lineRule="auto"/>
        <w:ind w:left="1440" w:hanging="360"/>
      </w:pPr>
      <w:r w:rsidDel="00000000" w:rsidR="00000000" w:rsidRPr="00000000">
        <w:rPr>
          <w:b w:val="1"/>
          <w:bCs w:val="1"/>
          <w:rtl w:val="0"/>
        </w:rPr>
        <w:t xml:space="preserve">L'Oracle (Binah) :</w:t>
      </w:r>
      <w:r w:rsidDel="00000000" w:rsidR="00000000" w:rsidRPr="00000000">
        <w:rPr>
          <w:rtl w:val="0"/>
        </w:rPr>
        <w:t xml:space="preserve"> Une fenêtre glissante de 24h sur le log de l'Oracle (de $23\text{h}50$ J-1 à $23\text{h}50$ J) afin d'isoler le CID de minuit pour le cycle suivant.</w:t>
      </w:r>
    </w:p>
    <w:p w:rsidR="00000000" w:rsidDel="00000000" w:rsidP="00000000" w:rsidRDefault="00000000" w:rsidRPr="00000000" w14:paraId="0000002A">
      <w:pPr>
        <w:numPr>
          <w:ilvl w:val="1"/>
          <w:numId w:val="12"/>
        </w:numPr>
        <w:spacing w:after="0" w:afterAutospacing="0" w:lineRule="auto"/>
        <w:ind w:left="1440" w:hanging="360"/>
      </w:pPr>
      <w:r w:rsidDel="00000000" w:rsidR="00000000" w:rsidRPr="00000000">
        <w:rPr>
          <w:b w:val="1"/>
          <w:bCs w:val="1"/>
          <w:rtl w:val="0"/>
        </w:rPr>
        <w:t xml:space="preserve">Les Transactions (Hod) :</w:t>
      </w:r>
      <w:r w:rsidDel="00000000" w:rsidR="00000000" w:rsidRPr="00000000">
        <w:rPr>
          <w:rtl w:val="0"/>
        </w:rPr>
        <w:t xml:space="preserve"> Le journal des transactions scellé à $00\text{h}00$.</w:t>
      </w:r>
    </w:p>
    <w:p w:rsidR="00000000" w:rsidDel="00000000" w:rsidP="00000000" w:rsidRDefault="00000000" w:rsidRPr="00000000" w14:paraId="0000002B">
      <w:pPr>
        <w:numPr>
          <w:ilvl w:val="0"/>
          <w:numId w:val="12"/>
        </w:numPr>
        <w:spacing w:after="240" w:lineRule="auto"/>
        <w:ind w:left="720" w:hanging="360"/>
      </w:pPr>
      <w:r w:rsidDel="00000000" w:rsidR="00000000" w:rsidRPr="00000000">
        <w:rPr>
          <w:rtl w:val="0"/>
        </w:rPr>
        <w:t xml:space="preserve">Le script calcule l'Arbre de Merkle unifié, extrait la racine </w:t>
      </w:r>
      <w:r w:rsidDel="00000000" w:rsidR="00000000" w:rsidRPr="00000000">
        <w:rPr>
          <w:b w:val="1"/>
          <w:bCs w:val="1"/>
          <w:rtl w:val="0"/>
        </w:rPr>
        <w:t xml:space="preserve">Hash $H$ du jour</w:t>
      </w:r>
      <w:r w:rsidDel="00000000" w:rsidR="00000000" w:rsidRPr="00000000">
        <w:rPr>
          <w:rtl w:val="0"/>
        </w:rPr>
        <w:t xml:space="preserve">, et émet une transaction vers le </w:t>
      </w:r>
      <w:r w:rsidDel="00000000" w:rsidR="00000000" w:rsidRPr="00000000">
        <w:rPr>
          <w:b w:val="1"/>
          <w:bCs w:val="1"/>
          <w:rtl w:val="0"/>
        </w:rPr>
        <w:t xml:space="preserve">Smart Contract Layer 2</w:t>
      </w:r>
      <w:r w:rsidDel="00000000" w:rsidR="00000000" w:rsidRPr="00000000">
        <w:rPr>
          <w:rtl w:val="0"/>
        </w:rPr>
        <w:t xml:space="preserve"> pour un ancrage immuable à bas coûts.</w:t>
      </w:r>
    </w:p>
    <w:p w:rsidR="00000000" w:rsidDel="00000000" w:rsidP="00000000" w:rsidRDefault="00000000" w:rsidRPr="00000000" w14:paraId="0000002C">
      <w:pPr>
        <w:pStyle w:val="Heading4"/>
        <w:keepNext w:val="0"/>
        <w:keepLines w:val="0"/>
        <w:spacing w:after="40" w:before="0" w:lineRule="auto"/>
        <w:rPr>
          <w:b w:val="1"/>
          <w:bCs w:val="1"/>
          <w:color w:val="000000"/>
          <w:sz w:val="22"/>
          <w:szCs w:val="22"/>
        </w:rPr>
      </w:pPr>
      <w:bookmarkStart w:colFirst="0" w:colLast="0" w:name="_cfa202z8w4rz" w:id="12"/>
      <w:bookmarkEnd w:id="12"/>
      <w:r w:rsidDel="00000000" w:rsidR="00000000" w:rsidRPr="00000000">
        <w:rPr>
          <w:b w:val="1"/>
          <w:bCs w:val="1"/>
          <w:color w:val="000000"/>
          <w:sz w:val="22"/>
          <w:szCs w:val="22"/>
          <w:rtl w:val="0"/>
        </w:rPr>
        <w:t xml:space="preserve">Séphira 4 : Chesed — La Grâce / L'Éventail d'Expansion</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Portail Web2 d'Exposition Publique.</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Interface Web2 (Read/Write), API REST.</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Chesed est la porte d'ouverture vers le grand public. Elle prend le journal unifié scellé par Gevurah (comprenant les 24 CIDs de l'Oracle et la racine des transactions) et le publie sur le Web2 sous la forme d'un éventail d'expansion interactif. Elle rend la vérité cryptographique vérifiable par tous sans nécessiter de compétences en blockchain.</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6drgq3pl6xg" w:id="13"/>
      <w:bookmarkEnd w:id="13"/>
      <w:r w:rsidDel="00000000" w:rsidR="00000000" w:rsidRPr="00000000">
        <w:rPr>
          <w:b w:val="1"/>
          <w:bCs w:val="1"/>
          <w:color w:val="000000"/>
          <w:sz w:val="26"/>
          <w:szCs w:val="26"/>
          <w:rtl w:val="0"/>
        </w:rPr>
        <w:t xml:space="preserve">SECTION D : LE BAS DE L'ARBRE (EXÉCUTION ET ANCRAGE UTILISATEUR)</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pwnt18yfo3wj" w:id="14"/>
      <w:bookmarkEnd w:id="14"/>
      <w:r w:rsidDel="00000000" w:rsidR="00000000" w:rsidRPr="00000000">
        <w:rPr>
          <w:b w:val="1"/>
          <w:bCs w:val="1"/>
          <w:color w:val="000000"/>
          <w:sz w:val="22"/>
          <w:szCs w:val="22"/>
          <w:rtl w:val="0"/>
        </w:rPr>
        <w:t xml:space="preserve">Séphira 10 : Malkhuth — Le Royaume / L'Ordonnateur Client</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Environnement Local Souverain ($T_0$).</w:t>
      </w:r>
    </w:p>
    <w:p w:rsidR="00000000" w:rsidDel="00000000" w:rsidP="00000000" w:rsidRDefault="00000000" w:rsidRPr="00000000" w14:paraId="00000033">
      <w:pPr>
        <w:numPr>
          <w:ilvl w:val="0"/>
          <w:numId w:val="6"/>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Navigateur Web Client, Moteur SHA-256 Web Crypto API.</w:t>
      </w:r>
    </w:p>
    <w:p w:rsidR="00000000" w:rsidDel="00000000" w:rsidP="00000000" w:rsidRDefault="00000000" w:rsidRPr="00000000" w14:paraId="00000034">
      <w:pPr>
        <w:numPr>
          <w:ilvl w:val="0"/>
          <w:numId w:val="6"/>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Malkhuth est l'ordinateur de l'utilisateur. Lorsqu'un fichier (image, texte, code) est déposé en </w:t>
      </w:r>
      <w:r w:rsidDel="00000000" w:rsidR="00000000" w:rsidRPr="00000000">
        <w:rPr>
          <w:i w:val="1"/>
          <w:iCs w:val="1"/>
          <w:rtl w:val="0"/>
        </w:rPr>
        <w:t xml:space="preserve">drag and drop</w:t>
      </w:r>
      <w:r w:rsidDel="00000000" w:rsidR="00000000" w:rsidRPr="00000000">
        <w:rPr>
          <w:rtl w:val="0"/>
        </w:rPr>
        <w:t xml:space="preserve">, le navigateur calcule son empreinte SHA-256 localement à l'instant $T_0$. Le fichier ne quitte jamais la machine : seule son empreinte est transmise, garantissant une souveraineté et une confidentialité absolues.</w:t>
      </w:r>
    </w:p>
    <w:p w:rsidR="00000000" w:rsidDel="00000000" w:rsidP="00000000" w:rsidRDefault="00000000" w:rsidRPr="00000000" w14:paraId="00000035">
      <w:pPr>
        <w:pStyle w:val="Heading4"/>
        <w:keepNext w:val="0"/>
        <w:keepLines w:val="0"/>
        <w:spacing w:after="40" w:before="0" w:lineRule="auto"/>
        <w:rPr>
          <w:b w:val="1"/>
          <w:bCs w:val="1"/>
          <w:color w:val="000000"/>
          <w:sz w:val="22"/>
          <w:szCs w:val="22"/>
        </w:rPr>
      </w:pPr>
      <w:bookmarkStart w:colFirst="0" w:colLast="0" w:name="_22z9fguz8u5l" w:id="15"/>
      <w:bookmarkEnd w:id="15"/>
      <w:r w:rsidDel="00000000" w:rsidR="00000000" w:rsidRPr="00000000">
        <w:rPr>
          <w:b w:val="1"/>
          <w:bCs w:val="1"/>
          <w:color w:val="000000"/>
          <w:sz w:val="22"/>
          <w:szCs w:val="22"/>
          <w:rtl w:val="0"/>
        </w:rPr>
        <w:t xml:space="preserve">Séphira 9 : Yesod — Le Fondement / Le SAS de Déploiement</w:t>
      </w:r>
    </w:p>
    <w:p w:rsidR="00000000" w:rsidDel="00000000" w:rsidP="00000000" w:rsidRDefault="00000000" w:rsidRPr="00000000" w14:paraId="00000036">
      <w:pPr>
        <w:numPr>
          <w:ilvl w:val="0"/>
          <w:numId w:val="24"/>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Tunnel de Communication Sécurisé.</w:t>
      </w:r>
    </w:p>
    <w:p w:rsidR="00000000" w:rsidDel="00000000" w:rsidP="00000000" w:rsidRDefault="00000000" w:rsidRPr="00000000" w14:paraId="00000037">
      <w:pPr>
        <w:numPr>
          <w:ilvl w:val="0"/>
          <w:numId w:val="24"/>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Connexion HTTPS / SSH, Infrastructure Edge Netlify.</w:t>
      </w:r>
    </w:p>
    <w:p w:rsidR="00000000" w:rsidDel="00000000" w:rsidP="00000000" w:rsidRDefault="00000000" w:rsidRPr="00000000" w14:paraId="00000038">
      <w:pPr>
        <w:numPr>
          <w:ilvl w:val="0"/>
          <w:numId w:val="24"/>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Yesod est le sas de transit entre la machine locale (Malkhuth) et les serveurs d'arrière-plan. Dès le clic sur </w:t>
      </w:r>
      <w:r w:rsidDel="00000000" w:rsidR="00000000" w:rsidRPr="00000000">
        <w:rPr>
          <w:i w:val="1"/>
          <w:iCs w:val="1"/>
          <w:rtl w:val="0"/>
        </w:rPr>
        <w:t xml:space="preserve">"Ancrer la transaction"</w:t>
      </w:r>
      <w:r w:rsidDel="00000000" w:rsidR="00000000" w:rsidRPr="00000000">
        <w:rPr>
          <w:rtl w:val="0"/>
        </w:rPr>
        <w:t xml:space="preserve">, Netlify capte la requête et l'achemine de manière sécurisée vers le système central.</w:t>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bniz8thwv96r" w:id="16"/>
      <w:bookmarkEnd w:id="16"/>
      <w:r w:rsidDel="00000000" w:rsidR="00000000" w:rsidRPr="00000000">
        <w:rPr>
          <w:b w:val="1"/>
          <w:bCs w:val="1"/>
          <w:color w:val="000000"/>
          <w:sz w:val="22"/>
          <w:szCs w:val="22"/>
          <w:rtl w:val="0"/>
        </w:rPr>
        <w:t xml:space="preserve">Séphira 8 : Hod — La Gloire / L'Inforad (Back-End)</w:t>
      </w:r>
    </w:p>
    <w:p w:rsidR="00000000" w:rsidDel="00000000" w:rsidP="00000000" w:rsidRDefault="00000000" w:rsidRPr="00000000" w14:paraId="0000003A">
      <w:pPr>
        <w:numPr>
          <w:ilvl w:val="0"/>
          <w:numId w:val="13"/>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Notificateur &amp; Attribution UUID.</w:t>
      </w:r>
    </w:p>
    <w:p w:rsidR="00000000" w:rsidDel="00000000" w:rsidP="00000000" w:rsidRDefault="00000000" w:rsidRPr="00000000" w14:paraId="0000003B">
      <w:pPr>
        <w:numPr>
          <w:ilvl w:val="0"/>
          <w:numId w:val="13"/>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Horloge Chrony Strate 1, Générateur UUID.</w:t>
      </w:r>
    </w:p>
    <w:p w:rsidR="00000000" w:rsidDel="00000000" w:rsidP="00000000" w:rsidRDefault="00000000" w:rsidRPr="00000000" w14:paraId="0000003C">
      <w:pPr>
        <w:numPr>
          <w:ilvl w:val="0"/>
          <w:numId w:val="13"/>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Situé sur le Pilier Féminin, Hod réceptionne la requête transmise par Yesod. Il interroge immédiatement le serveur temporel de Tiphereth et renvoie à l'utilisateur un ticket </w:t>
      </w:r>
      <w:r w:rsidDel="00000000" w:rsidR="00000000" w:rsidRPr="00000000">
        <w:rPr>
          <w:b w:val="1"/>
          <w:bCs w:val="1"/>
          <w:rtl w:val="0"/>
        </w:rPr>
        <w:t xml:space="preserve">UUID</w:t>
      </w:r>
      <w:r w:rsidDel="00000000" w:rsidR="00000000" w:rsidRPr="00000000">
        <w:rPr>
          <w:rtl w:val="0"/>
        </w:rPr>
        <w:t xml:space="preserve"> horodaté qui atteste de la prise en charge de la transaction.</w:t>
      </w:r>
    </w:p>
    <w:p w:rsidR="00000000" w:rsidDel="00000000" w:rsidP="00000000" w:rsidRDefault="00000000" w:rsidRPr="00000000" w14:paraId="0000003D">
      <w:pPr>
        <w:pStyle w:val="Heading4"/>
        <w:keepNext w:val="0"/>
        <w:keepLines w:val="0"/>
        <w:spacing w:after="40" w:before="0" w:lineRule="auto"/>
        <w:rPr>
          <w:b w:val="1"/>
          <w:bCs w:val="1"/>
          <w:color w:val="000000"/>
          <w:sz w:val="22"/>
          <w:szCs w:val="22"/>
        </w:rPr>
      </w:pPr>
      <w:bookmarkStart w:colFirst="0" w:colLast="0" w:name="_elbbsx2p1ie6" w:id="17"/>
      <w:bookmarkEnd w:id="17"/>
      <w:r w:rsidDel="00000000" w:rsidR="00000000" w:rsidRPr="00000000">
        <w:rPr>
          <w:b w:val="1"/>
          <w:bCs w:val="1"/>
          <w:color w:val="000000"/>
          <w:sz w:val="22"/>
          <w:szCs w:val="22"/>
          <w:rtl w:val="0"/>
        </w:rPr>
        <w:t xml:space="preserve">Séphira 7 : Netzach — La Victoire / Le Réseau P2P (Front-End)</w:t>
      </w:r>
    </w:p>
    <w:p w:rsidR="00000000" w:rsidDel="00000000" w:rsidP="00000000" w:rsidRDefault="00000000" w:rsidRPr="00000000" w14:paraId="0000003E">
      <w:pPr>
        <w:numPr>
          <w:ilvl w:val="0"/>
          <w:numId w:val="10"/>
        </w:numPr>
        <w:spacing w:after="0" w:afterAutospacing="0" w:lineRule="auto"/>
        <w:ind w:left="720" w:hanging="360"/>
      </w:pPr>
      <w:r w:rsidDel="00000000" w:rsidR="00000000" w:rsidRPr="00000000">
        <w:rPr>
          <w:b w:val="1"/>
          <w:bCs w:val="1"/>
          <w:rtl w:val="0"/>
        </w:rPr>
        <w:t xml:space="preserve">Fonction Réseau :</w:t>
      </w:r>
      <w:r w:rsidDel="00000000" w:rsidR="00000000" w:rsidRPr="00000000">
        <w:rPr>
          <w:rtl w:val="0"/>
        </w:rPr>
        <w:t xml:space="preserve"> Distribution Décentralisée IPFS.</w:t>
      </w:r>
    </w:p>
    <w:p w:rsidR="00000000" w:rsidDel="00000000" w:rsidP="00000000" w:rsidRDefault="00000000" w:rsidRPr="00000000" w14:paraId="0000003F">
      <w:pPr>
        <w:numPr>
          <w:ilvl w:val="0"/>
          <w:numId w:val="10"/>
        </w:numPr>
        <w:spacing w:after="0" w:afterAutospacing="0" w:lineRule="auto"/>
        <w:ind w:left="720" w:hanging="360"/>
      </w:pPr>
      <w:r w:rsidDel="00000000" w:rsidR="00000000" w:rsidRPr="00000000">
        <w:rPr>
          <w:b w:val="1"/>
          <w:bCs w:val="1"/>
          <w:rtl w:val="0"/>
        </w:rPr>
        <w:t xml:space="preserve">Technologie :</w:t>
      </w:r>
      <w:r w:rsidDel="00000000" w:rsidR="00000000" w:rsidRPr="00000000">
        <w:rPr>
          <w:rtl w:val="0"/>
        </w:rPr>
        <w:t xml:space="preserve"> Nœud IPFS, Réseau Peer-to-Peer Mondial.</w:t>
      </w:r>
    </w:p>
    <w:p w:rsidR="00000000" w:rsidDel="00000000" w:rsidP="00000000" w:rsidRDefault="00000000" w:rsidRPr="00000000" w14:paraId="00000040">
      <w:pPr>
        <w:numPr>
          <w:ilvl w:val="0"/>
          <w:numId w:val="10"/>
        </w:numPr>
        <w:spacing w:after="240" w:lineRule="auto"/>
        <w:ind w:left="720" w:hanging="360"/>
      </w:pPr>
      <w:r w:rsidDel="00000000" w:rsidR="00000000" w:rsidRPr="00000000">
        <w:rPr>
          <w:b w:val="1"/>
          <w:bCs w:val="1"/>
          <w:rtl w:val="0"/>
        </w:rPr>
        <w:t xml:space="preserve">Rôle :</w:t>
      </w:r>
      <w:r w:rsidDel="00000000" w:rsidR="00000000" w:rsidRPr="00000000">
        <w:rPr>
          <w:rtl w:val="0"/>
        </w:rPr>
        <w:t xml:space="preserve"> Situé sur le Pilier Masculin, Netzach prend l'empreinte de la transaction et diffuse ses métadonnées sur le réseau mondial IPFS, garantissant une haute disponibilité et une résilience face à la censure.</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kzy3xcfhuhrx" w:id="18"/>
      <w:bookmarkEnd w:id="18"/>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ski3f7djdfmy" w:id="19"/>
      <w:bookmarkEnd w:id="19"/>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1j6rbotdv1w1" w:id="20"/>
      <w:bookmarkEnd w:id="20"/>
      <w:r w:rsidDel="00000000" w:rsidR="00000000" w:rsidRPr="00000000">
        <w:rPr>
          <w:b w:val="1"/>
          <w:bCs w:val="1"/>
          <w:sz w:val="34"/>
          <w:szCs w:val="34"/>
          <w:rtl w:val="0"/>
        </w:rPr>
        <w:t xml:space="preserve">3. TABLEAU SYNOPTIQUE DE L'ARCHITECTURE</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635"/>
        <w:gridCol w:w="1710"/>
        <w:gridCol w:w="1335"/>
        <w:gridCol w:w="1545"/>
        <w:gridCol w:w="1845"/>
        <w:tblGridChange w:id="0">
          <w:tblGrid>
            <w:gridCol w:w="660"/>
            <w:gridCol w:w="1635"/>
            <w:gridCol w:w="1710"/>
            <w:gridCol w:w="1335"/>
            <w:gridCol w:w="1545"/>
            <w:gridCol w:w="184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Séphira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Composant BUHS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Axe / Pilier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Moteur / Techno Clé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Rôle Synthétique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Kether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Control Tower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Central (Haut)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Webcams physiques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Captation vidéo du réel observable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Chokhmah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Smart Clock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Masculin (Front)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Node.js / SunCalc / SVG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Carte radar $360^\circ$ du soleil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Binah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Protocol Xylem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Féminin (Back)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IPFS / OTS (Bitcoin)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Watchdog hourly &amp; ancrage Bitcoin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Chesed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L'Éventail Public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Masculin (Front)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Interface Web2 REST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Publication publique du journal $H$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Gevurah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Compilateur Merkle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Féminin (Back)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Python / Smart Contract L2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Compilation 24h &amp; scellement On-Chain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Tiphereth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Heartbeat Nyahbinghi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Central (Cœur)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OVH Suisse Strate 1 / Liquidsoap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Master Clock $\pm 1 \text{ ns}$ &amp; Radio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Netzach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Réseau P2P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Masculin (Front)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Réseau IPFS P2P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Propagation mondiale des métadonnées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L'Inforad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Féminin (Back)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UUID / Chrony NTP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Ticket d'horodatage et accusé</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Yesod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SAS Netlify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Central (Bas)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HTTPS / SSH / Netlify 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Tunnel de transit sécurisé</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Malkhuth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Le Royaume Client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Central (Bas)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Browser SHA-256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keepNext w:val="0"/>
        <w:keepLines w:val="0"/>
        <w:spacing w:after="80" w:before="0" w:lineRule="auto"/>
        <w:rPr>
          <w:b w:val="1"/>
          <w:bCs w:val="1"/>
          <w:sz w:val="34"/>
          <w:szCs w:val="34"/>
        </w:rPr>
      </w:pPr>
      <w:bookmarkStart w:colFirst="0" w:colLast="0" w:name="_120ymq15d0zd" w:id="21"/>
      <w:bookmarkEnd w:id="21"/>
      <w:r w:rsidDel="00000000" w:rsidR="00000000" w:rsidRPr="00000000">
        <w:rPr>
          <w:b w:val="1"/>
          <w:bCs w:val="1"/>
          <w:sz w:val="34"/>
          <w:szCs w:val="34"/>
          <w:rtl w:val="0"/>
        </w:rPr>
        <w:t xml:space="preserve">4. CYCLE DE VIE COMPLET D'UNE TRANSACTIONS (DE $T_0$ À LA PUBLICATION)</w:t>
      </w:r>
    </w:p>
    <w:p w:rsidR="00000000" w:rsidDel="00000000" w:rsidP="00000000" w:rsidRDefault="00000000" w:rsidRPr="00000000" w14:paraId="00000089">
      <w:pPr>
        <w:rPr/>
      </w:pPr>
      <w:r w:rsidDel="00000000" w:rsidR="00000000" w:rsidRPr="00000000">
        <w:rPr>
          <w:b w:val="1"/>
          <w:bCs w:val="1"/>
          <w:rtl w:val="0"/>
        </w:rPr>
        <w:t xml:space="preserve">1.Ancrage Souverain Local (Malkhuth - 10):</w:t>
      </w:r>
      <w:r w:rsidDel="00000000" w:rsidR="00000000" w:rsidRPr="00000000">
        <w:rPr>
          <w:rtl w:val="0"/>
        </w:rPr>
        <w:t xml:space="preserve">Calcul côté client sans fuite de donnée.</w:t>
      </w:r>
    </w:p>
    <w:p w:rsidR="00000000" w:rsidDel="00000000" w:rsidP="00000000" w:rsidRDefault="00000000" w:rsidRPr="00000000" w14:paraId="0000008A">
      <w:pPr>
        <w:spacing w:after="240" w:lineRule="auto"/>
        <w:rPr/>
      </w:pPr>
      <w:r w:rsidDel="00000000" w:rsidR="00000000" w:rsidRPr="00000000">
        <w:rPr>
          <w:rtl w:val="0"/>
        </w:rPr>
        <w:t xml:space="preserve">L'utilisateur dépose un fichier sur son navigateur. L'empreinte SHA-256 est générée localement sur sa machine ($T_0$).</w:t>
      </w:r>
    </w:p>
    <w:p w:rsidR="00000000" w:rsidDel="00000000" w:rsidP="00000000" w:rsidRDefault="00000000" w:rsidRPr="00000000" w14:paraId="0000008B">
      <w:pPr>
        <w:rPr/>
      </w:pPr>
      <w:r w:rsidDel="00000000" w:rsidR="00000000" w:rsidRPr="00000000">
        <w:rPr>
          <w:b w:val="1"/>
          <w:bCs w:val="1"/>
          <w:rtl w:val="0"/>
        </w:rPr>
        <w:t xml:space="preserve">2.Transit Sécurisé (Yesod - 9):</w:t>
      </w:r>
      <w:r w:rsidDel="00000000" w:rsidR="00000000" w:rsidRPr="00000000">
        <w:rPr>
          <w:rtl w:val="0"/>
        </w:rPr>
        <w:t xml:space="preserve">Tunnel HTTPS et edge deployment.</w:t>
      </w:r>
    </w:p>
    <w:p w:rsidR="00000000" w:rsidDel="00000000" w:rsidP="00000000" w:rsidRDefault="00000000" w:rsidRPr="00000000" w14:paraId="0000008C">
      <w:pPr>
        <w:spacing w:after="240" w:lineRule="auto"/>
        <w:rPr/>
      </w:pPr>
      <w:r w:rsidDel="00000000" w:rsidR="00000000" w:rsidRPr="00000000">
        <w:rPr>
          <w:rtl w:val="0"/>
        </w:rPr>
        <w:t xml:space="preserve">Au clic sur "Ancrer", l'empreinte franchit le sas Netlify via un tunnel chiffré vers l'infrastructure serveur.</w:t>
      </w:r>
    </w:p>
    <w:p w:rsidR="00000000" w:rsidDel="00000000" w:rsidP="00000000" w:rsidRDefault="00000000" w:rsidRPr="00000000" w14:paraId="0000008D">
      <w:pPr>
        <w:rPr/>
      </w:pPr>
      <w:r w:rsidDel="00000000" w:rsidR="00000000" w:rsidRPr="00000000">
        <w:rPr>
          <w:b w:val="1"/>
          <w:bCs w:val="1"/>
          <w:rtl w:val="0"/>
        </w:rPr>
        <w:t xml:space="preserve">3.Bifurcation Back-End / Front-End (Hod - 8 &amp; Netzach - 7):</w:t>
      </w:r>
      <w:r w:rsidDel="00000000" w:rsidR="00000000" w:rsidRPr="00000000">
        <w:rPr>
          <w:rtl w:val="0"/>
        </w:rPr>
        <w:t xml:space="preserve">Prise en charge simultanée.</w:t>
      </w:r>
    </w:p>
    <w:p w:rsidR="00000000" w:rsidDel="00000000" w:rsidP="00000000" w:rsidRDefault="00000000" w:rsidRPr="00000000" w14:paraId="0000008E">
      <w:pPr>
        <w:numPr>
          <w:ilvl w:val="0"/>
          <w:numId w:val="9"/>
        </w:numPr>
        <w:spacing w:after="0" w:afterAutospacing="0" w:lineRule="auto"/>
        <w:ind w:left="720" w:hanging="360"/>
      </w:pPr>
      <w:r w:rsidDel="00000000" w:rsidR="00000000" w:rsidRPr="00000000">
        <w:rPr>
          <w:b w:val="1"/>
          <w:bCs w:val="1"/>
          <w:rtl w:val="0"/>
        </w:rPr>
        <w:t xml:space="preserve">Hod (8) :</w:t>
      </w:r>
      <w:r w:rsidDel="00000000" w:rsidR="00000000" w:rsidRPr="00000000">
        <w:rPr>
          <w:rtl w:val="0"/>
        </w:rPr>
        <w:t xml:space="preserve"> Attribue un UUID et horodate via l'horloge Strate 1.</w:t>
      </w:r>
    </w:p>
    <w:p w:rsidR="00000000" w:rsidDel="00000000" w:rsidP="00000000" w:rsidRDefault="00000000" w:rsidRPr="00000000" w14:paraId="0000008F">
      <w:pPr>
        <w:numPr>
          <w:ilvl w:val="0"/>
          <w:numId w:val="9"/>
        </w:numPr>
        <w:spacing w:after="240" w:lineRule="auto"/>
        <w:ind w:left="720" w:hanging="360"/>
      </w:pPr>
      <w:r w:rsidDel="00000000" w:rsidR="00000000" w:rsidRPr="00000000">
        <w:rPr>
          <w:b w:val="1"/>
          <w:bCs w:val="1"/>
          <w:rtl w:val="0"/>
        </w:rPr>
        <w:t xml:space="preserve">Netzach (7) :</w:t>
      </w:r>
      <w:r w:rsidDel="00000000" w:rsidR="00000000" w:rsidRPr="00000000">
        <w:rPr>
          <w:rtl w:val="0"/>
        </w:rPr>
        <w:t xml:space="preserve"> Distribue le pointeur d'empreinte sur le réseau P2P IPFS.</w:t>
      </w:r>
    </w:p>
    <w:p w:rsidR="00000000" w:rsidDel="00000000" w:rsidP="00000000" w:rsidRDefault="00000000" w:rsidRPr="00000000" w14:paraId="00000090">
      <w:pPr>
        <w:rPr/>
      </w:pPr>
      <w:r w:rsidDel="00000000" w:rsidR="00000000" w:rsidRPr="00000000">
        <w:rPr>
          <w:b w:val="1"/>
          <w:bCs w:val="1"/>
          <w:rtl w:val="0"/>
        </w:rPr>
        <w:t xml:space="preserve">4.Cadencement Master Clock (Tiphereth - 6):</w:t>
      </w:r>
      <w:r w:rsidDel="00000000" w:rsidR="00000000" w:rsidRPr="00000000">
        <w:rPr>
          <w:rtl w:val="0"/>
        </w:rPr>
        <w:t xml:space="preserve">Le Heartbeat Nyahbinghi.</w:t>
      </w:r>
    </w:p>
    <w:p w:rsidR="00000000" w:rsidDel="00000000" w:rsidP="00000000" w:rsidRDefault="00000000" w:rsidRPr="00000000" w14:paraId="00000091">
      <w:pPr>
        <w:spacing w:after="240" w:lineRule="auto"/>
        <w:rPr/>
      </w:pPr>
      <w:r w:rsidDel="00000000" w:rsidR="00000000" w:rsidRPr="00000000">
        <w:rPr>
          <w:rtl w:val="0"/>
        </w:rPr>
        <w:t xml:space="preserve">Le serveur suisse synchronise le tempo de toutes les transactions sur le signal nanoseconde Strate 1.</w:t>
      </w:r>
    </w:p>
    <w:p w:rsidR="00000000" w:rsidDel="00000000" w:rsidP="00000000" w:rsidRDefault="00000000" w:rsidRPr="00000000" w14:paraId="00000092">
      <w:pPr>
        <w:rPr/>
      </w:pPr>
      <w:r w:rsidDel="00000000" w:rsidR="00000000" w:rsidRPr="00000000">
        <w:rPr>
          <w:b w:val="1"/>
          <w:bCs w:val="1"/>
          <w:rtl w:val="0"/>
        </w:rPr>
        <w:t xml:space="preserve">5.Compilation Nocturne à 00h30 (Gevurah - 5):</w:t>
      </w:r>
      <w:r w:rsidDel="00000000" w:rsidR="00000000" w:rsidRPr="00000000">
        <w:rPr>
          <w:rtl w:val="0"/>
        </w:rPr>
        <w:t xml:space="preserve">Fusion Oracle + Transactions &amp; Scellement L2.</w:t>
      </w:r>
    </w:p>
    <w:p w:rsidR="00000000" w:rsidDel="00000000" w:rsidP="00000000" w:rsidRDefault="00000000" w:rsidRPr="00000000" w14:paraId="00000093">
      <w:pPr>
        <w:spacing w:after="240" w:lineRule="auto"/>
        <w:rPr/>
      </w:pPr>
      <w:r w:rsidDel="00000000" w:rsidR="00000000" w:rsidRPr="00000000">
        <w:rPr>
          <w:rtl w:val="0"/>
        </w:rPr>
        <w:t xml:space="preserve">Le script Python ingère le journal des transactions ($00\text{h}00$) et la fenêtre glissante des 24 CIDs de l'Oracle ($23\text{h}50 \rightarrow 23\text{h}50$). Il génère la racine de Merkle </w:t>
      </w:r>
      <w:r w:rsidDel="00000000" w:rsidR="00000000" w:rsidRPr="00000000">
        <w:rPr>
          <w:b w:val="1"/>
          <w:bCs w:val="1"/>
          <w:rtl w:val="0"/>
        </w:rPr>
        <w:t xml:space="preserve">Hash $H$</w:t>
      </w:r>
      <w:r w:rsidDel="00000000" w:rsidR="00000000" w:rsidRPr="00000000">
        <w:rPr>
          <w:rtl w:val="0"/>
        </w:rPr>
        <w:t xml:space="preserve"> et l'envoie sur le Smart Contract Layer 2.</w:t>
      </w:r>
    </w:p>
    <w:p w:rsidR="00000000" w:rsidDel="00000000" w:rsidP="00000000" w:rsidRDefault="00000000" w:rsidRPr="00000000" w14:paraId="00000094">
      <w:pPr>
        <w:rPr/>
      </w:pPr>
      <w:r w:rsidDel="00000000" w:rsidR="00000000" w:rsidRPr="00000000">
        <w:rPr>
          <w:b w:val="1"/>
          <w:bCs w:val="1"/>
          <w:rtl w:val="0"/>
        </w:rPr>
        <w:t xml:space="preserve">6.Publication Mondiale (Chesed - 4):</w:t>
      </w:r>
      <w:r w:rsidDel="00000000" w:rsidR="00000000" w:rsidRPr="00000000">
        <w:rPr>
          <w:rtl w:val="0"/>
        </w:rPr>
        <w:t xml:space="preserve">Exposition Web2 pour tous.</w:t>
      </w:r>
    </w:p>
    <w:p w:rsidR="00000000" w:rsidDel="00000000" w:rsidP="00000000" w:rsidRDefault="00000000" w:rsidRPr="00000000" w14:paraId="00000095">
      <w:pPr>
        <w:spacing w:after="240" w:lineRule="auto"/>
        <w:rPr/>
      </w:pPr>
      <w:r w:rsidDel="00000000" w:rsidR="00000000" w:rsidRPr="00000000">
        <w:rPr>
          <w:rtl w:val="0"/>
        </w:rPr>
        <w:t xml:space="preserve">Chesed récupère le scellement L2 et déploie le journal complet de la journée sur l'interface publique Web2.</w:t>
      </w:r>
    </w:p>
    <w:p w:rsidR="00000000" w:rsidDel="00000000" w:rsidP="00000000" w:rsidRDefault="00000000" w:rsidRPr="00000000" w14:paraId="00000096">
      <w:pPr>
        <w:pStyle w:val="Heading2"/>
        <w:keepNext w:val="0"/>
        <w:keepLines w:val="0"/>
        <w:spacing w:after="80" w:before="0" w:lineRule="auto"/>
        <w:rPr>
          <w:b w:val="1"/>
          <w:bCs w:val="1"/>
          <w:sz w:val="34"/>
          <w:szCs w:val="34"/>
        </w:rPr>
      </w:pPr>
      <w:bookmarkStart w:colFirst="0" w:colLast="0" w:name="_ci73v9o60wsw" w:id="22"/>
      <w:bookmarkEnd w:id="22"/>
      <w:r w:rsidDel="00000000" w:rsidR="00000000" w:rsidRPr="00000000">
        <w:rPr>
          <w:b w:val="1"/>
          <w:bCs w:val="1"/>
          <w:sz w:val="34"/>
          <w:szCs w:val="34"/>
          <w:rtl w:val="0"/>
        </w:rPr>
        <w:t xml:space="preserve">5. CONCLUSION</w:t>
      </w:r>
    </w:p>
    <w:p w:rsidR="00000000" w:rsidDel="00000000" w:rsidP="00000000" w:rsidRDefault="00000000" w:rsidRPr="00000000" w14:paraId="00000097">
      <w:pPr>
        <w:spacing w:after="240" w:lineRule="auto"/>
        <w:rPr/>
      </w:pPr>
      <w:r w:rsidDel="00000000" w:rsidR="00000000" w:rsidRPr="00000000">
        <w:rPr>
          <w:rtl w:val="0"/>
        </w:rPr>
        <w:t xml:space="preserve">Le </w:t>
      </w:r>
      <w:r w:rsidDel="00000000" w:rsidR="00000000" w:rsidRPr="00000000">
        <w:rPr>
          <w:b w:val="1"/>
          <w:bCs w:val="1"/>
          <w:rtl w:val="0"/>
        </w:rPr>
        <w:t xml:space="preserve">Bigtree Universal Harmonic System (BUHS)</w:t>
      </w:r>
      <w:r w:rsidDel="00000000" w:rsidR="00000000" w:rsidRPr="00000000">
        <w:rPr>
          <w:rtl w:val="0"/>
        </w:rPr>
        <w:t xml:space="preserve"> réalise la synthèse inédite entre la spiritualité des formes naturelles, l'art audio-temporel et l'ingénierie logicielle contemporaine. En combinant la vitesse du Web2, la précision physique de la Strate 1 et l'immuabilité cryptographique de Bitcoin et des Layer 2, BUHS pose les bases d'un réseau souverain et inviolable au service de la vérité temporelle.</w:t>
      </w:r>
    </w:p>
    <w:p w:rsidR="00000000" w:rsidDel="00000000" w:rsidP="00000000" w:rsidRDefault="00000000" w:rsidRPr="00000000" w14:paraId="00000098">
      <w:pPr>
        <w:pStyle w:val="Heading1"/>
        <w:keepNext w:val="0"/>
        <w:keepLines w:val="0"/>
        <w:spacing w:before="0" w:lineRule="auto"/>
        <w:rPr>
          <w:b w:val="1"/>
          <w:bCs w:val="1"/>
          <w:sz w:val="46"/>
          <w:szCs w:val="46"/>
        </w:rPr>
      </w:pPr>
      <w:bookmarkStart w:colFirst="0" w:colLast="0" w:name="_ag7r8ih7e35b" w:id="23"/>
      <w:bookmarkEnd w:id="23"/>
      <w:r w:rsidDel="00000000" w:rsidR="00000000" w:rsidRPr="00000000">
        <w:rPr>
          <w:b w:val="1"/>
          <w:bCs w:val="1"/>
          <w:sz w:val="46"/>
          <w:szCs w:val="46"/>
          <w:rtl w:val="0"/>
        </w:rPr>
        <w:t xml:space="preserve">5. MODÈLE ÉCONOMIQUE &amp; GOUVERNANCE SOUVERAINE</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2vljfl52rqpq" w:id="24"/>
      <w:bookmarkEnd w:id="24"/>
      <w:r w:rsidDel="00000000" w:rsidR="00000000" w:rsidRPr="00000000">
        <w:rPr>
          <w:b w:val="1"/>
          <w:bCs w:val="1"/>
          <w:sz w:val="34"/>
          <w:szCs w:val="34"/>
          <w:rtl w:val="0"/>
        </w:rPr>
        <w:t xml:space="preserve">5.1. PHILOSOPHIE ÉCONOMIQUE : L’ÉCONOMIE RECIRCULANTE ET HARMONIQUE</w:t>
      </w:r>
    </w:p>
    <w:p w:rsidR="00000000" w:rsidDel="00000000" w:rsidP="00000000" w:rsidRDefault="00000000" w:rsidRPr="00000000" w14:paraId="0000009A">
      <w:pPr>
        <w:spacing w:after="240" w:lineRule="auto"/>
        <w:rPr/>
      </w:pPr>
      <w:r w:rsidDel="00000000" w:rsidR="00000000" w:rsidRPr="00000000">
        <w:rPr>
          <w:rtl w:val="0"/>
        </w:rPr>
        <w:t xml:space="preserve">L'économie du réseau BUHS repose sur le principe de </w:t>
      </w:r>
      <w:r w:rsidDel="00000000" w:rsidR="00000000" w:rsidRPr="00000000">
        <w:rPr>
          <w:b w:val="1"/>
          <w:bCs w:val="1"/>
          <w:rtl w:val="0"/>
        </w:rPr>
        <w:t xml:space="preserve">l'harmonie et de l'équité</w:t>
      </w:r>
      <w:r w:rsidDel="00000000" w:rsidR="00000000" w:rsidRPr="00000000">
        <w:rPr>
          <w:rtl w:val="0"/>
        </w:rPr>
        <w:t xml:space="preserve">. Contrairement aux blockchains spéculatives sujettes à des coûts de transaction hyper-volatils, BUHS est conçu comme un </w:t>
      </w:r>
      <w:r w:rsidDel="00000000" w:rsidR="00000000" w:rsidRPr="00000000">
        <w:rPr>
          <w:b w:val="1"/>
          <w:bCs w:val="1"/>
          <w:rtl w:val="0"/>
        </w:rPr>
        <w:t xml:space="preserve">utilitaire public décentralisé</w:t>
      </w:r>
      <w:r w:rsidDel="00000000" w:rsidR="00000000" w:rsidRPr="00000000">
        <w:rPr>
          <w:rtl w:val="0"/>
        </w:rPr>
        <w:t xml:space="preserve"> :</w:t>
      </w:r>
    </w:p>
    <w:p w:rsidR="00000000" w:rsidDel="00000000" w:rsidP="00000000" w:rsidRDefault="00000000" w:rsidRPr="00000000" w14:paraId="0000009B">
      <w:pPr>
        <w:numPr>
          <w:ilvl w:val="0"/>
          <w:numId w:val="3"/>
        </w:numPr>
        <w:spacing w:after="0" w:afterAutospacing="0" w:lineRule="auto"/>
        <w:ind w:left="720" w:hanging="360"/>
      </w:pPr>
      <w:r w:rsidDel="00000000" w:rsidR="00000000" w:rsidRPr="00000000">
        <w:rPr>
          <w:b w:val="1"/>
          <w:bCs w:val="1"/>
          <w:rtl w:val="0"/>
        </w:rPr>
        <w:t xml:space="preserve">Accessibilité Maximale :</w:t>
      </w:r>
      <w:r w:rsidDel="00000000" w:rsidR="00000000" w:rsidRPr="00000000">
        <w:rPr>
          <w:rtl w:val="0"/>
        </w:rPr>
        <w:t xml:space="preserve"> La consultation du journal public sur Chesed (4) et la génération de preuves locales à $T_0$ sur Malkhuth (10) sont </w:t>
      </w:r>
      <w:r w:rsidDel="00000000" w:rsidR="00000000" w:rsidRPr="00000000">
        <w:rPr>
          <w:b w:val="1"/>
          <w:bCs w:val="1"/>
          <w:rtl w:val="0"/>
        </w:rPr>
        <w:t xml:space="preserve">100% gratuites et ouvertes à tous</w:t>
      </w:r>
      <w:r w:rsidDel="00000000" w:rsidR="00000000" w:rsidRPr="00000000">
        <w:rPr>
          <w:rtl w:val="0"/>
        </w:rPr>
        <w:t xml:space="preserve">.</w:t>
      </w:r>
    </w:p>
    <w:p w:rsidR="00000000" w:rsidDel="00000000" w:rsidP="00000000" w:rsidRDefault="00000000" w:rsidRPr="00000000" w14:paraId="0000009C">
      <w:pPr>
        <w:numPr>
          <w:ilvl w:val="0"/>
          <w:numId w:val="3"/>
        </w:numPr>
        <w:spacing w:after="240" w:lineRule="auto"/>
        <w:ind w:left="720" w:hanging="360"/>
      </w:pPr>
      <w:r w:rsidDel="00000000" w:rsidR="00000000" w:rsidRPr="00000000">
        <w:rPr>
          <w:b w:val="1"/>
          <w:bCs w:val="1"/>
          <w:rtl w:val="0"/>
        </w:rPr>
        <w:t xml:space="preserve">Coût Prévisible :</w:t>
      </w:r>
      <w:r w:rsidDel="00000000" w:rsidR="00000000" w:rsidRPr="00000000">
        <w:rPr>
          <w:rtl w:val="0"/>
        </w:rPr>
        <w:t xml:space="preserve"> Les frais d'ancrage sont lissés et optimisés grâce à l'agrégation nocturne en couche 2 (Layer 2) et à l'ancrage collectif via OpenTimestamps (OTS) sur Bitcoin.</w:t>
      </w:r>
    </w:p>
    <w:p w:rsidR="00000000" w:rsidDel="00000000" w:rsidP="00000000" w:rsidRDefault="00000000" w:rsidRPr="00000000" w14:paraId="0000009D">
      <w:pPr>
        <w:pStyle w:val="Heading2"/>
        <w:keepNext w:val="0"/>
        <w:keepLines w:val="0"/>
        <w:spacing w:after="80" w:before="0" w:lineRule="auto"/>
        <w:rPr>
          <w:b w:val="1"/>
          <w:bCs w:val="1"/>
          <w:sz w:val="34"/>
          <w:szCs w:val="34"/>
        </w:rPr>
      </w:pPr>
      <w:bookmarkStart w:colFirst="0" w:colLast="0" w:name="_watqrus43cdk" w:id="25"/>
      <w:bookmarkEnd w:id="25"/>
      <w:r w:rsidDel="00000000" w:rsidR="00000000" w:rsidRPr="00000000">
        <w:rPr>
          <w:b w:val="1"/>
          <w:bCs w:val="1"/>
          <w:sz w:val="34"/>
          <w:szCs w:val="34"/>
          <w:rtl w:val="0"/>
        </w:rPr>
        <w:t xml:space="preserve">5.2. STRUCTURE DU JETON &amp; UNITÉ DE COMPTE : LE </w:t>
      </w:r>
      <w:r w:rsidDel="00000000" w:rsidR="00000000" w:rsidRPr="00000000">
        <w:rPr>
          <w:b w:val="1"/>
          <w:bCs w:val="1"/>
          <w:i w:val="1"/>
          <w:iCs w:val="1"/>
          <w:sz w:val="34"/>
          <w:szCs w:val="34"/>
          <w:rtl w:val="0"/>
        </w:rPr>
        <w:t xml:space="preserve">HARMONIC TOKEN</w:t>
      </w:r>
      <w:r w:rsidDel="00000000" w:rsidR="00000000" w:rsidRPr="00000000">
        <w:rPr>
          <w:b w:val="1"/>
          <w:bCs w:val="1"/>
          <w:sz w:val="34"/>
          <w:szCs w:val="34"/>
          <w:rtl w:val="0"/>
        </w:rPr>
        <w:t xml:space="preserve"> ($HT)</w:t>
      </w:r>
    </w:p>
    <w:p w:rsidR="00000000" w:rsidDel="00000000" w:rsidP="00000000" w:rsidRDefault="00000000" w:rsidRPr="00000000" w14:paraId="0000009E">
      <w:pPr>
        <w:spacing w:after="240" w:lineRule="auto"/>
        <w:rPr/>
      </w:pPr>
      <w:r w:rsidDel="00000000" w:rsidR="00000000" w:rsidRPr="00000000">
        <w:rPr>
          <w:rtl w:val="0"/>
        </w:rPr>
        <w:t xml:space="preserve">Pour fluidifier les échanges sans introduire de friction pour les utilisateurs Web2 non-techniciens, le réseau s'appuie sur une unité de valeur native : le </w:t>
      </w:r>
      <w:r w:rsidDel="00000000" w:rsidR="00000000" w:rsidRPr="00000000">
        <w:rPr>
          <w:b w:val="1"/>
          <w:bCs w:val="1"/>
          <w:rtl w:val="0"/>
        </w:rPr>
        <w:t xml:space="preserve">Harmonic Token ($HT)</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UTILISATEURS / APPLICATIONS ] | (Achat de crédits / Staking de $HT) v +-------------------------------------+ | POOL DERÉSERVATION BUHS | +-------------------------------------+ / | \ v v v [ Ancrage L2 ] [ Horodatage ] [ Maintien Strate 1 ] (Gevurah - 5) (OTS / Bitcoin) (Tiphereth - 6)</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ox1yqgm9kzv9" w:id="26"/>
      <w:bookmarkEnd w:id="26"/>
      <w:r w:rsidDel="00000000" w:rsidR="00000000" w:rsidRPr="00000000">
        <w:rPr>
          <w:b w:val="1"/>
          <w:bCs w:val="1"/>
          <w:color w:val="000000"/>
          <w:sz w:val="26"/>
          <w:szCs w:val="26"/>
          <w:rtl w:val="0"/>
        </w:rPr>
        <w:t xml:space="preserve">1. Rôles Utilitaires du $HT$ :</w:t>
      </w:r>
    </w:p>
    <w:p w:rsidR="00000000" w:rsidDel="00000000" w:rsidP="00000000" w:rsidRDefault="00000000" w:rsidRPr="00000000" w14:paraId="000000A3">
      <w:pPr>
        <w:numPr>
          <w:ilvl w:val="0"/>
          <w:numId w:val="11"/>
        </w:numPr>
        <w:spacing w:after="0" w:afterAutospacing="0" w:lineRule="auto"/>
        <w:ind w:left="720" w:hanging="360"/>
      </w:pPr>
      <w:r w:rsidDel="00000000" w:rsidR="00000000" w:rsidRPr="00000000">
        <w:rPr>
          <w:b w:val="1"/>
          <w:bCs w:val="1"/>
          <w:rtl w:val="0"/>
        </w:rPr>
        <w:t xml:space="preserve">Les Crédits d'Ancrage (</w:t>
      </w:r>
      <w:r w:rsidDel="00000000" w:rsidR="00000000" w:rsidRPr="00000000">
        <w:rPr>
          <w:b w:val="1"/>
          <w:bCs w:val="1"/>
          <w:i w:val="1"/>
          <w:iCs w:val="1"/>
          <w:rtl w:val="0"/>
        </w:rPr>
        <w:t xml:space="preserve">Proof Credits</w:t>
      </w:r>
      <w:r w:rsidDel="00000000" w:rsidR="00000000" w:rsidRPr="00000000">
        <w:rPr>
          <w:b w:val="1"/>
          <w:bCs w:val="1"/>
          <w:rtl w:val="0"/>
        </w:rPr>
        <w:t xml:space="preserve">) :</w:t>
      </w:r>
      <w:r w:rsidDel="00000000" w:rsidR="00000000" w:rsidRPr="00000000">
        <w:rPr>
          <w:rtl w:val="0"/>
        </w:rPr>
        <w:t xml:space="preserve"> Chaque fois qu'un utilisateur ou un développeur via API souhaite inclure une transaction dans le journal quotidien scellé par Gevurah (5), une micro-fraction de $HT$ est consommée.</w:t>
      </w:r>
    </w:p>
    <w:p w:rsidR="00000000" w:rsidDel="00000000" w:rsidP="00000000" w:rsidRDefault="00000000" w:rsidRPr="00000000" w14:paraId="000000A4">
      <w:pPr>
        <w:numPr>
          <w:ilvl w:val="0"/>
          <w:numId w:val="11"/>
        </w:numPr>
        <w:spacing w:after="0" w:afterAutospacing="0" w:lineRule="auto"/>
        <w:ind w:left="720" w:hanging="360"/>
      </w:pPr>
      <w:r w:rsidDel="00000000" w:rsidR="00000000" w:rsidRPr="00000000">
        <w:rPr>
          <w:b w:val="1"/>
          <w:bCs w:val="1"/>
          <w:rtl w:val="0"/>
        </w:rPr>
        <w:t xml:space="preserve">Le Staking d'Ancrage &amp; Validation :</w:t>
      </w:r>
      <w:r w:rsidDel="00000000" w:rsidR="00000000" w:rsidRPr="00000000">
        <w:rPr>
          <w:rtl w:val="0"/>
        </w:rPr>
        <w:t xml:space="preserve"> Les nœuds relais (Netzach/Hod) mettent en jeu des tokens $HT$ pour garantir la disponibilité du stockage IPFS et la rapidité du routage HTTPS/SSH.</w:t>
      </w:r>
    </w:p>
    <w:p w:rsidR="00000000" w:rsidDel="00000000" w:rsidP="00000000" w:rsidRDefault="00000000" w:rsidRPr="00000000" w14:paraId="000000A5">
      <w:pPr>
        <w:numPr>
          <w:ilvl w:val="0"/>
          <w:numId w:val="11"/>
        </w:numPr>
        <w:spacing w:after="240" w:lineRule="auto"/>
        <w:ind w:left="720" w:hanging="360"/>
      </w:pPr>
      <w:r w:rsidDel="00000000" w:rsidR="00000000" w:rsidRPr="00000000">
        <w:rPr>
          <w:b w:val="1"/>
          <w:bCs w:val="1"/>
          <w:rtl w:val="0"/>
        </w:rPr>
        <w:t xml:space="preserve">Le Financement de la Réalité (Kether/Tiphereth) :</w:t>
      </w:r>
      <w:r w:rsidDel="00000000" w:rsidR="00000000" w:rsidRPr="00000000">
        <w:rPr>
          <w:rtl w:val="0"/>
        </w:rPr>
        <w:t xml:space="preserve"> Une portion fixe des tokens consommés alimente automatiquement le fonds de maintien des infrastructures physiques (serveur Strate 1 en Suisse, caméras-oracles, nœuds NTP).</w:t>
      </w:r>
    </w:p>
    <w:p w:rsidR="00000000" w:rsidDel="00000000" w:rsidP="00000000" w:rsidRDefault="00000000" w:rsidRPr="00000000" w14:paraId="000000A6">
      <w:pPr>
        <w:pStyle w:val="Heading3"/>
        <w:keepNext w:val="0"/>
        <w:keepLines w:val="0"/>
        <w:spacing w:before="0" w:lineRule="auto"/>
        <w:rPr>
          <w:b w:val="1"/>
          <w:bCs w:val="1"/>
          <w:color w:val="000000"/>
          <w:sz w:val="26"/>
          <w:szCs w:val="26"/>
        </w:rPr>
      </w:pPr>
      <w:bookmarkStart w:colFirst="0" w:colLast="0" w:name="_y34phg67pv03" w:id="27"/>
      <w:bookmarkEnd w:id="27"/>
      <w:r w:rsidDel="00000000" w:rsidR="00000000" w:rsidRPr="00000000">
        <w:rPr>
          <w:b w:val="1"/>
          <w:bCs w:val="1"/>
          <w:color w:val="000000"/>
          <w:sz w:val="26"/>
          <w:szCs w:val="26"/>
          <w:rtl w:val="0"/>
        </w:rPr>
        <w:t xml:space="preserve">2. Abstraction de la Crypto (Paiement Web2) :</w:t>
      </w:r>
    </w:p>
    <w:p w:rsidR="00000000" w:rsidDel="00000000" w:rsidP="00000000" w:rsidRDefault="00000000" w:rsidRPr="00000000" w14:paraId="000000A7">
      <w:pPr>
        <w:spacing w:after="240" w:lineRule="auto"/>
        <w:rPr/>
      </w:pPr>
      <w:r w:rsidDel="00000000" w:rsidR="00000000" w:rsidRPr="00000000">
        <w:rPr>
          <w:rtl w:val="0"/>
        </w:rPr>
        <w:t xml:space="preserve">Pour préserver la simplicité sur la Séphira </w:t>
      </w:r>
      <w:r w:rsidDel="00000000" w:rsidR="00000000" w:rsidRPr="00000000">
        <w:rPr>
          <w:b w:val="1"/>
          <w:bCs w:val="1"/>
          <w:rtl w:val="0"/>
        </w:rPr>
        <w:t xml:space="preserve">Chesed (4)</w:t>
      </w:r>
      <w:r w:rsidDel="00000000" w:rsidR="00000000" w:rsidRPr="00000000">
        <w:rPr>
          <w:rtl w:val="0"/>
        </w:rPr>
        <w:t xml:space="preserve">, l'utilisateur final peut acheter des paquets d'ancrage en monnaie fiduciaire (EUR/USD) via des processeurs de paiement traditionnels. Le système convertit automatiquement cette valeur en crédits $HT$ en arrière-plan, rendant la blockchain totalement invisible à l'utilisateur ordinaire.</w:t>
      </w:r>
    </w:p>
    <w:p w:rsidR="00000000" w:rsidDel="00000000" w:rsidP="00000000" w:rsidRDefault="00000000" w:rsidRPr="00000000" w14:paraId="000000A8">
      <w:pPr>
        <w:pStyle w:val="Heading2"/>
        <w:keepNext w:val="0"/>
        <w:keepLines w:val="0"/>
        <w:spacing w:after="80" w:before="0" w:lineRule="auto"/>
        <w:rPr>
          <w:b w:val="1"/>
          <w:bCs w:val="1"/>
          <w:sz w:val="34"/>
          <w:szCs w:val="34"/>
        </w:rPr>
      </w:pPr>
      <w:bookmarkStart w:colFirst="0" w:colLast="0" w:name="_nwu6l1ngvsxf" w:id="28"/>
      <w:bookmarkEnd w:id="28"/>
      <w:r w:rsidDel="00000000" w:rsidR="00000000" w:rsidRPr="00000000">
        <w:rPr>
          <w:b w:val="1"/>
          <w:bCs w:val="1"/>
          <w:sz w:val="34"/>
          <w:szCs w:val="34"/>
          <w:rtl w:val="0"/>
        </w:rPr>
        <w:t xml:space="preserve">5.3. ARCHITECTURE DE LA GOUVERNANCE : LE CONSEIL DES SÉPHIROTH (DAO)</w:t>
      </w:r>
    </w:p>
    <w:p w:rsidR="00000000" w:rsidDel="00000000" w:rsidP="00000000" w:rsidRDefault="00000000" w:rsidRPr="00000000" w14:paraId="000000A9">
      <w:pPr>
        <w:spacing w:after="240" w:lineRule="auto"/>
        <w:rPr/>
      </w:pPr>
      <w:r w:rsidDel="00000000" w:rsidR="00000000" w:rsidRPr="00000000">
        <w:rPr>
          <w:rtl w:val="0"/>
        </w:rPr>
        <w:t xml:space="preserve">La gouvernance du réseau BUHS ne repose pas sur une simple oligarchie financière (où le plus riche décide), mais sur un </w:t>
      </w:r>
      <w:r w:rsidDel="00000000" w:rsidR="00000000" w:rsidRPr="00000000">
        <w:rPr>
          <w:b w:val="1"/>
          <w:bCs w:val="1"/>
          <w:rtl w:val="0"/>
        </w:rPr>
        <w:t xml:space="preserve">modèle bi-caméral harmonisé</w:t>
      </w:r>
      <w:r w:rsidDel="00000000" w:rsidR="00000000" w:rsidRPr="00000000">
        <w:rPr>
          <w:rtl w:val="0"/>
        </w:rPr>
        <w:t xml:space="preserve"> inspiré des trois piliers de l'Arbre de Vie.</w:t>
      </w:r>
    </w:p>
    <w:p w:rsidR="00000000" w:rsidDel="00000000" w:rsidP="00000000" w:rsidRDefault="00000000" w:rsidRPr="00000000" w14:paraId="000000AA">
      <w:pPr>
        <w:rPr/>
      </w:pPr>
      <w:r w:rsidDel="00000000" w:rsidR="00000000" w:rsidRPr="00000000">
        <w:rPr>
          <w:rtl w:val="0"/>
        </w:rPr>
        <w:t xml:space="preserve">[ CONSEIL DES SÉPHIROTH (DAO) ] | +-----------------------------+-----------------------------+ | | [ PILIER DE LA RIGUEUR ] [ PILIER DE L'EXPANSION ] (Gouvernance Technique &amp; Infrastructure) (Gouvernance Économique &amp; Projets) - Validation des mises à jour (Python/JS) - Allocation de la trésorerie - Maintenance des Strate 0/1 - Partenariats &amp; Licences Web2 - Audit des contrats Layer 2 - Évolution du modèle de tokens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xnohaqek7bqg" w:id="29"/>
      <w:bookmarkEnd w:id="29"/>
      <w:r w:rsidDel="00000000" w:rsidR="00000000" w:rsidRPr="00000000">
        <w:rPr>
          <w:b w:val="1"/>
          <w:bCs w:val="1"/>
          <w:color w:val="000000"/>
          <w:sz w:val="26"/>
          <w:szCs w:val="26"/>
          <w:rtl w:val="0"/>
        </w:rPr>
        <w:t xml:space="preserve">1. Le Pilier de la Rigueur (Back-End / Développeurs &amp; Nœuds)</w:t>
      </w:r>
    </w:p>
    <w:p w:rsidR="00000000" w:rsidDel="00000000" w:rsidP="00000000" w:rsidRDefault="00000000" w:rsidRPr="00000000" w14:paraId="000000AD">
      <w:pPr>
        <w:numPr>
          <w:ilvl w:val="0"/>
          <w:numId w:val="23"/>
        </w:numPr>
        <w:spacing w:after="0" w:afterAutospacing="0" w:lineRule="auto"/>
        <w:ind w:left="720" w:hanging="360"/>
      </w:pPr>
      <w:r w:rsidDel="00000000" w:rsidR="00000000" w:rsidRPr="00000000">
        <w:rPr>
          <w:b w:val="1"/>
          <w:bCs w:val="1"/>
          <w:rtl w:val="0"/>
        </w:rPr>
        <w:t xml:space="preserve">Focus :</w:t>
      </w:r>
      <w:r w:rsidDel="00000000" w:rsidR="00000000" w:rsidRPr="00000000">
        <w:rPr>
          <w:rtl w:val="0"/>
        </w:rPr>
        <w:t xml:space="preserve"> Sécurité, infrastructure physique, précision temporelle et compilateur Merkle.</w:t>
      </w:r>
    </w:p>
    <w:p w:rsidR="00000000" w:rsidDel="00000000" w:rsidP="00000000" w:rsidRDefault="00000000" w:rsidRPr="00000000" w14:paraId="000000AE">
      <w:pPr>
        <w:numPr>
          <w:ilvl w:val="0"/>
          <w:numId w:val="23"/>
        </w:numPr>
        <w:spacing w:after="0" w:afterAutospacing="0" w:lineRule="auto"/>
        <w:ind w:left="720" w:hanging="360"/>
      </w:pPr>
      <w:r w:rsidDel="00000000" w:rsidR="00000000" w:rsidRPr="00000000">
        <w:rPr>
          <w:b w:val="1"/>
          <w:bCs w:val="1"/>
          <w:rtl w:val="0"/>
        </w:rPr>
        <w:t xml:space="preserve">Membres :</w:t>
      </w:r>
      <w:r w:rsidDel="00000000" w:rsidR="00000000" w:rsidRPr="00000000">
        <w:rPr>
          <w:rtl w:val="0"/>
        </w:rPr>
        <w:t xml:space="preserve"> Opérateurs de nœuds Strate 1, mainteneurs du code open-source (Rust, Go, Python) et garants des oracles visuels (Kether).</w:t>
      </w:r>
    </w:p>
    <w:p w:rsidR="00000000" w:rsidDel="00000000" w:rsidP="00000000" w:rsidRDefault="00000000" w:rsidRPr="00000000" w14:paraId="000000AF">
      <w:pPr>
        <w:numPr>
          <w:ilvl w:val="0"/>
          <w:numId w:val="23"/>
        </w:numPr>
        <w:spacing w:after="240" w:lineRule="auto"/>
        <w:ind w:left="720" w:hanging="360"/>
      </w:pPr>
      <w:r w:rsidDel="00000000" w:rsidR="00000000" w:rsidRPr="00000000">
        <w:rPr>
          <w:b w:val="1"/>
          <w:bCs w:val="1"/>
          <w:rtl w:val="0"/>
        </w:rPr>
        <w:t xml:space="preserve">Pouvoir :</w:t>
      </w:r>
      <w:r w:rsidDel="00000000" w:rsidR="00000000" w:rsidRPr="00000000">
        <w:rPr>
          <w:rtl w:val="0"/>
        </w:rPr>
        <w:t xml:space="preserve"> Droit de veto sur tout changement de protocole qui compromettrait la précision à la nanoseconde, l'immuabilité des ancrages Bitcoin/L2 ou la confidentialité locale ($T_0$).</w:t>
      </w:r>
    </w:p>
    <w:p w:rsidR="00000000" w:rsidDel="00000000" w:rsidP="00000000" w:rsidRDefault="00000000" w:rsidRPr="00000000" w14:paraId="000000B0">
      <w:pPr>
        <w:pStyle w:val="Heading3"/>
        <w:keepNext w:val="0"/>
        <w:keepLines w:val="0"/>
        <w:spacing w:before="0" w:lineRule="auto"/>
        <w:rPr>
          <w:b w:val="1"/>
          <w:bCs w:val="1"/>
          <w:color w:val="000000"/>
          <w:sz w:val="26"/>
          <w:szCs w:val="26"/>
        </w:rPr>
      </w:pPr>
      <w:bookmarkStart w:colFirst="0" w:colLast="0" w:name="_qcd2yc3xpdyw" w:id="30"/>
      <w:bookmarkEnd w:id="30"/>
      <w:r w:rsidDel="00000000" w:rsidR="00000000" w:rsidRPr="00000000">
        <w:rPr>
          <w:b w:val="1"/>
          <w:bCs w:val="1"/>
          <w:color w:val="000000"/>
          <w:sz w:val="26"/>
          <w:szCs w:val="26"/>
          <w:rtl w:val="0"/>
        </w:rPr>
        <w:t xml:space="preserve">2. Le Pilier de l'Expansion (Front-End / Communauté &amp; Créateurs)</w:t>
      </w:r>
    </w:p>
    <w:p w:rsidR="00000000" w:rsidDel="00000000" w:rsidP="00000000" w:rsidRDefault="00000000" w:rsidRPr="00000000" w14:paraId="000000B1">
      <w:pPr>
        <w:numPr>
          <w:ilvl w:val="0"/>
          <w:numId w:val="21"/>
        </w:numPr>
        <w:spacing w:after="0" w:afterAutospacing="0" w:lineRule="auto"/>
        <w:ind w:left="720" w:hanging="360"/>
      </w:pPr>
      <w:r w:rsidDel="00000000" w:rsidR="00000000" w:rsidRPr="00000000">
        <w:rPr>
          <w:b w:val="1"/>
          <w:bCs w:val="1"/>
          <w:rtl w:val="0"/>
        </w:rPr>
        <w:t xml:space="preserve">Focus :</w:t>
      </w:r>
      <w:r w:rsidDel="00000000" w:rsidR="00000000" w:rsidRPr="00000000">
        <w:rPr>
          <w:rtl w:val="0"/>
        </w:rPr>
        <w:t xml:space="preserve"> Usages applicatifs, intégrations artistiques/musicales, partenariats institutionnels et développement de l'écosystème.</w:t>
      </w:r>
    </w:p>
    <w:p w:rsidR="00000000" w:rsidDel="00000000" w:rsidP="00000000" w:rsidRDefault="00000000" w:rsidRPr="00000000" w14:paraId="000000B2">
      <w:pPr>
        <w:numPr>
          <w:ilvl w:val="0"/>
          <w:numId w:val="21"/>
        </w:numPr>
        <w:spacing w:after="0" w:afterAutospacing="0" w:lineRule="auto"/>
        <w:ind w:left="720" w:hanging="360"/>
      </w:pPr>
      <w:r w:rsidDel="00000000" w:rsidR="00000000" w:rsidRPr="00000000">
        <w:rPr>
          <w:b w:val="1"/>
          <w:bCs w:val="1"/>
          <w:rtl w:val="0"/>
        </w:rPr>
        <w:t xml:space="preserve">Membres :</w:t>
      </w:r>
      <w:r w:rsidDel="00000000" w:rsidR="00000000" w:rsidRPr="00000000">
        <w:rPr>
          <w:rtl w:val="0"/>
        </w:rPr>
        <w:t xml:space="preserve"> Détenteurs de tokens $HT$, artistes, utilisateurs et entreprises intégrant BUHS.</w:t>
      </w:r>
    </w:p>
    <w:p w:rsidR="00000000" w:rsidDel="00000000" w:rsidP="00000000" w:rsidRDefault="00000000" w:rsidRPr="00000000" w14:paraId="000000B3">
      <w:pPr>
        <w:numPr>
          <w:ilvl w:val="0"/>
          <w:numId w:val="21"/>
        </w:numPr>
        <w:spacing w:after="240" w:lineRule="auto"/>
        <w:ind w:left="720" w:hanging="360"/>
      </w:pPr>
      <w:r w:rsidDel="00000000" w:rsidR="00000000" w:rsidRPr="00000000">
        <w:rPr>
          <w:b w:val="1"/>
          <w:bCs w:val="1"/>
          <w:rtl w:val="0"/>
        </w:rPr>
        <w:t xml:space="preserve">Pouvoir :</w:t>
      </w:r>
      <w:r w:rsidDel="00000000" w:rsidR="00000000" w:rsidRPr="00000000">
        <w:rPr>
          <w:rtl w:val="0"/>
        </w:rPr>
        <w:t xml:space="preserve"> Vote sur l'allocation de la trésorerie de la DAO, financement de projets écosystémiques et ajustement des tarifs des crédits d'ancrage.</w:t>
      </w:r>
    </w:p>
    <w:p w:rsidR="00000000" w:rsidDel="00000000" w:rsidP="00000000" w:rsidRDefault="00000000" w:rsidRPr="00000000" w14:paraId="000000B4">
      <w:pPr>
        <w:pStyle w:val="Heading3"/>
        <w:keepNext w:val="0"/>
        <w:keepLines w:val="0"/>
        <w:spacing w:before="0" w:lineRule="auto"/>
        <w:rPr>
          <w:b w:val="1"/>
          <w:bCs w:val="1"/>
          <w:color w:val="000000"/>
          <w:sz w:val="26"/>
          <w:szCs w:val="26"/>
        </w:rPr>
      </w:pPr>
      <w:bookmarkStart w:colFirst="0" w:colLast="0" w:name="_gncpq2dx6zrh" w:id="31"/>
      <w:bookmarkEnd w:id="31"/>
      <w:r w:rsidDel="00000000" w:rsidR="00000000" w:rsidRPr="00000000">
        <w:rPr>
          <w:b w:val="1"/>
          <w:bCs w:val="1"/>
          <w:color w:val="000000"/>
          <w:sz w:val="26"/>
          <w:szCs w:val="26"/>
          <w:rtl w:val="0"/>
        </w:rPr>
        <w:t xml:space="preserve">3. Le Balancier Central (Tiphereth - Le Heartbeat)</w:t>
      </w:r>
    </w:p>
    <w:p w:rsidR="00000000" w:rsidDel="00000000" w:rsidP="00000000" w:rsidRDefault="00000000" w:rsidRPr="00000000" w14:paraId="000000B5">
      <w:pPr>
        <w:numPr>
          <w:ilvl w:val="0"/>
          <w:numId w:val="5"/>
        </w:numPr>
        <w:spacing w:after="240" w:lineRule="auto"/>
        <w:ind w:left="720" w:hanging="360"/>
      </w:pPr>
      <w:r w:rsidDel="00000000" w:rsidR="00000000" w:rsidRPr="00000000">
        <w:rPr>
          <w:rtl w:val="0"/>
        </w:rPr>
        <w:t xml:space="preserve">En cas de blocage ou de désaccord majeur entre la Rigueur (Back-End) et l'Expansion (Front-End), le mécanisme de consensus temporel de </w:t>
      </w:r>
      <w:r w:rsidDel="00000000" w:rsidR="00000000" w:rsidRPr="00000000">
        <w:rPr>
          <w:b w:val="1"/>
          <w:bCs w:val="1"/>
          <w:rtl w:val="0"/>
        </w:rPr>
        <w:t xml:space="preserve">Tiphereth</w:t>
      </w:r>
      <w:r w:rsidDel="00000000" w:rsidR="00000000" w:rsidRPr="00000000">
        <w:rPr>
          <w:rtl w:val="0"/>
        </w:rPr>
        <w:t xml:space="preserve"> impose une période de temporisation (</w:t>
      </w:r>
      <w:r w:rsidDel="00000000" w:rsidR="00000000" w:rsidRPr="00000000">
        <w:rPr>
          <w:i w:val="1"/>
          <w:iCs w:val="1"/>
          <w:rtl w:val="0"/>
        </w:rPr>
        <w:t xml:space="preserve">Time-Lock</w:t>
      </w:r>
      <w:r w:rsidDel="00000000" w:rsidR="00000000" w:rsidRPr="00000000">
        <w:rPr>
          <w:rtl w:val="0"/>
        </w:rPr>
        <w:t xml:space="preserve">) calquée sur les cycles du soleil (24 heures) pour permettre un dialogue éclairé avant toute modification critique du code maître.</w:t>
      </w:r>
    </w:p>
    <w:p w:rsidR="00000000" w:rsidDel="00000000" w:rsidP="00000000" w:rsidRDefault="00000000" w:rsidRPr="00000000" w14:paraId="000000B6">
      <w:pPr>
        <w:pStyle w:val="Heading2"/>
        <w:keepNext w:val="0"/>
        <w:keepLines w:val="0"/>
        <w:spacing w:after="80" w:before="0" w:lineRule="auto"/>
        <w:rPr>
          <w:b w:val="1"/>
          <w:bCs w:val="1"/>
          <w:sz w:val="34"/>
          <w:szCs w:val="34"/>
        </w:rPr>
      </w:pPr>
      <w:bookmarkStart w:colFirst="0" w:colLast="0" w:name="_byasu6t68xug" w:id="32"/>
      <w:bookmarkEnd w:id="32"/>
      <w:r w:rsidDel="00000000" w:rsidR="00000000" w:rsidRPr="00000000">
        <w:rPr>
          <w:b w:val="1"/>
          <w:bCs w:val="1"/>
          <w:sz w:val="34"/>
          <w:szCs w:val="34"/>
          <w:rtl w:val="0"/>
        </w:rPr>
        <w:t xml:space="preserve">5.4. DURABILITÉ &amp; MODÈLE EN SÉCURITÉ CRYPTOGRAPHIQUE</w:t>
      </w:r>
    </w:p>
    <w:p w:rsidR="00000000" w:rsidDel="00000000" w:rsidP="00000000" w:rsidRDefault="00000000" w:rsidRPr="00000000" w14:paraId="000000B7">
      <w:pPr>
        <w:spacing w:after="240" w:lineRule="auto"/>
        <w:rPr/>
      </w:pPr>
      <w:r w:rsidDel="00000000" w:rsidR="00000000" w:rsidRPr="00000000">
        <w:rPr>
          <w:rtl w:val="0"/>
        </w:rPr>
        <w:t xml:space="preserve">Le modèle économique est nativement </w:t>
      </w:r>
      <w:r w:rsidDel="00000000" w:rsidR="00000000" w:rsidRPr="00000000">
        <w:rPr>
          <w:b w:val="1"/>
          <w:bCs w:val="1"/>
          <w:rtl w:val="0"/>
        </w:rPr>
        <w:t xml:space="preserve">éco-responsable et durable</w:t>
      </w:r>
      <w:r w:rsidDel="00000000" w:rsidR="00000000" w:rsidRPr="00000000">
        <w:rPr>
          <w:rtl w:val="0"/>
        </w:rPr>
        <w:t xml:space="preserve"> :</w:t>
      </w:r>
    </w:p>
    <w:p w:rsidR="00000000" w:rsidDel="00000000" w:rsidP="00000000" w:rsidRDefault="00000000" w:rsidRPr="00000000" w14:paraId="000000B8">
      <w:pPr>
        <w:numPr>
          <w:ilvl w:val="0"/>
          <w:numId w:val="25"/>
        </w:numPr>
        <w:spacing w:after="0" w:afterAutospacing="0" w:lineRule="auto"/>
        <w:ind w:left="720" w:hanging="360"/>
      </w:pPr>
      <w:r w:rsidDel="00000000" w:rsidR="00000000" w:rsidRPr="00000000">
        <w:rPr>
          <w:b w:val="1"/>
          <w:bCs w:val="1"/>
          <w:rtl w:val="0"/>
        </w:rPr>
        <w:t xml:space="preserve">Consommation d'Énergie Minimale :</w:t>
      </w:r>
      <w:r w:rsidDel="00000000" w:rsidR="00000000" w:rsidRPr="00000000">
        <w:rPr>
          <w:rtl w:val="0"/>
        </w:rPr>
        <w:t xml:space="preserve"> Contrairement au minage Proof-of-Work traditionnel, le serveur Tiphereth consomme une énergie équivalente à un serveur web standard. L'empreinte écologique est partagée et optimisée via les rollups Layer 2.</w:t>
      </w:r>
    </w:p>
    <w:p w:rsidR="00000000" w:rsidDel="00000000" w:rsidP="00000000" w:rsidRDefault="00000000" w:rsidRPr="00000000" w14:paraId="000000B9">
      <w:pPr>
        <w:numPr>
          <w:ilvl w:val="0"/>
          <w:numId w:val="25"/>
        </w:numPr>
        <w:spacing w:after="240" w:lineRule="auto"/>
        <w:ind w:left="720" w:hanging="360"/>
      </w:pPr>
      <w:r w:rsidDel="00000000" w:rsidR="00000000" w:rsidRPr="00000000">
        <w:rPr>
          <w:b w:val="1"/>
          <w:bCs w:val="1"/>
          <w:rtl w:val="0"/>
        </w:rPr>
        <w:t xml:space="preserve">Prise en Charge des Frais On-Chain :</w:t>
      </w:r>
      <w:r w:rsidDel="00000000" w:rsidR="00000000" w:rsidRPr="00000000">
        <w:rPr>
          <w:rtl w:val="0"/>
        </w:rPr>
        <w:t xml:space="preserve"> En regroupant des milliers de preuves $T_0$ dans une seule racine de Merkle $H$ quotidienne à $00\text{h}30$, le coût par transaction pour l'utilisateur tend vers </w:t>
      </w:r>
      <w:r w:rsidDel="00000000" w:rsidR="00000000" w:rsidRPr="00000000">
        <w:rPr>
          <w:b w:val="1"/>
          <w:bCs w:val="1"/>
          <w:rtl w:val="0"/>
        </w:rPr>
        <w:t xml:space="preserve">une fraction de centime d'euro</w:t>
      </w:r>
      <w:r w:rsidDel="00000000" w:rsidR="00000000" w:rsidRPr="00000000">
        <w:rPr>
          <w:rtl w:val="0"/>
        </w:rPr>
        <w:t xml:space="preserve">, tout en offrant le niveau de sécurité maximal de Bitcoin et du Layer 2 choisi.</w:t>
      </w:r>
    </w:p>
    <w:p w:rsidR="00000000" w:rsidDel="00000000" w:rsidP="00000000" w:rsidRDefault="00000000" w:rsidRPr="00000000" w14:paraId="000000BA">
      <w:pPr>
        <w:pStyle w:val="Heading1"/>
        <w:keepNext w:val="0"/>
        <w:keepLines w:val="0"/>
        <w:spacing w:before="0" w:lineRule="auto"/>
        <w:rPr>
          <w:b w:val="1"/>
          <w:bCs w:val="1"/>
          <w:sz w:val="46"/>
          <w:szCs w:val="46"/>
        </w:rPr>
      </w:pPr>
      <w:bookmarkStart w:colFirst="0" w:colLast="0" w:name="_r71wvfg65cmc" w:id="33"/>
      <w:bookmarkEnd w:id="33"/>
      <w:r w:rsidDel="00000000" w:rsidR="00000000" w:rsidRPr="00000000">
        <w:rPr>
          <w:b w:val="1"/>
          <w:bCs w:val="1"/>
          <w:sz w:val="46"/>
          <w:szCs w:val="46"/>
          <w:rtl w:val="0"/>
        </w:rPr>
        <w:t xml:space="preserve">6. CAS D'USAGE PRATIQUES ET APPLICATIONS CONCRÈTES</w:t>
      </w:r>
    </w:p>
    <w:p w:rsidR="00000000" w:rsidDel="00000000" w:rsidP="00000000" w:rsidRDefault="00000000" w:rsidRPr="00000000" w14:paraId="000000BB">
      <w:pPr>
        <w:spacing w:after="240" w:lineRule="auto"/>
        <w:rPr/>
      </w:pPr>
      <w:r w:rsidDel="00000000" w:rsidR="00000000" w:rsidRPr="00000000">
        <w:rPr>
          <w:rtl w:val="0"/>
        </w:rPr>
        <w:t xml:space="preserve">Le </w:t>
      </w:r>
      <w:r w:rsidDel="00000000" w:rsidR="00000000" w:rsidRPr="00000000">
        <w:rPr>
          <w:b w:val="1"/>
          <w:bCs w:val="1"/>
          <w:rtl w:val="0"/>
        </w:rPr>
        <w:t xml:space="preserve">Bigtree Universal Harmonic System (BUHS)</w:t>
      </w:r>
      <w:r w:rsidDel="00000000" w:rsidR="00000000" w:rsidRPr="00000000">
        <w:rPr>
          <w:rtl w:val="0"/>
        </w:rPr>
        <w:t xml:space="preserve"> n'est pas uniquement un concept théorique ou une architecture philosophique : c'est un utilitaire universel qui répond à des besoins majeurs d'ancrage, de certification et de traçabilité dans le monde réel.</w:t>
      </w:r>
    </w:p>
    <w:p w:rsidR="00000000" w:rsidDel="00000000" w:rsidP="00000000" w:rsidRDefault="00000000" w:rsidRPr="00000000" w14:paraId="000000BC">
      <w:pPr>
        <w:spacing w:after="240" w:lineRule="auto"/>
        <w:rPr/>
      </w:pPr>
      <w:r w:rsidDel="00000000" w:rsidR="00000000" w:rsidRPr="00000000">
        <w:rPr>
          <w:rtl w:val="0"/>
        </w:rPr>
        <w:t xml:space="preserve">En combinant la confidentialité absolue du calcul local ($T_0$ sur Malkhuth), l'horodatage physique certifié ($\pm 1\text{ ns}$ sur Tiphereth) et l'immuabilité publique On-Chain (Gevurah &amp; Chesed), BUHS déploie une gamme d'applications stratégiques.</w:t>
      </w:r>
    </w:p>
    <w:p w:rsidR="00000000" w:rsidDel="00000000" w:rsidP="00000000" w:rsidRDefault="00000000" w:rsidRPr="00000000" w14:paraId="000000BD">
      <w:pPr>
        <w:rPr/>
      </w:pPr>
      <w:r w:rsidDel="00000000" w:rsidR="00000000" w:rsidRPr="00000000">
        <w:rPr>
          <w:rtl w:val="0"/>
        </w:rPr>
        <w:t xml:space="preserve">[ BUHS CORE ENGINE ] | +-----------------+-----------+-----------+-----------------+ | | | | v v v v [ 6.1 INDUSTRIE [ 6.2 JURIDIQUE &amp; [ 6.3 CADASTRE [ 6.4 TRAÇABILITÉ MUSICALE &amp; PROPRIÉTÉ TEMPOREL &amp; ENVIRONNEMENTALE ARTISTIQUE ] INTELLECTUELLE ] DATA SCIENCE ] &amp; ESG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keepNext w:val="0"/>
        <w:keepLines w:val="0"/>
        <w:spacing w:after="80" w:before="0" w:lineRule="auto"/>
        <w:rPr>
          <w:b w:val="1"/>
          <w:bCs w:val="1"/>
          <w:sz w:val="34"/>
          <w:szCs w:val="34"/>
        </w:rPr>
      </w:pPr>
      <w:bookmarkStart w:colFirst="0" w:colLast="0" w:name="_uxfv8sx7x6u7" w:id="34"/>
      <w:bookmarkEnd w:id="34"/>
      <w:r w:rsidDel="00000000" w:rsidR="00000000" w:rsidRPr="00000000">
        <w:rPr>
          <w:b w:val="1"/>
          <w:bCs w:val="1"/>
          <w:sz w:val="34"/>
          <w:szCs w:val="34"/>
          <w:rtl w:val="0"/>
        </w:rPr>
        <w:t xml:space="preserve">6.1. INDUSTRIE MUSICALE, AUDIOVISUELLE &amp; CREATIVE (THE NYAHBINGHI ANCHOR)</w:t>
      </w:r>
    </w:p>
    <w:p w:rsidR="00000000" w:rsidDel="00000000" w:rsidP="00000000" w:rsidRDefault="00000000" w:rsidRPr="00000000" w14:paraId="000000C0">
      <w:pPr>
        <w:spacing w:after="240" w:lineRule="auto"/>
        <w:rPr>
          <w:b w:val="1"/>
          <w:bCs w:val="1"/>
        </w:rPr>
      </w:pPr>
      <w:r w:rsidDel="00000000" w:rsidR="00000000" w:rsidRPr="00000000">
        <w:rPr>
          <w:rtl w:val="0"/>
        </w:rPr>
        <w:t xml:space="preserve">En tant que système pensé à l'origine avec la sensibilité d'un studio d'enregistrement et la précision du </w:t>
      </w:r>
      <w:r w:rsidDel="00000000" w:rsidR="00000000" w:rsidRPr="00000000">
        <w:rPr>
          <w:i w:val="1"/>
          <w:iCs w:val="1"/>
          <w:rtl w:val="0"/>
        </w:rPr>
        <w:t xml:space="preserve">Master Clock</w:t>
      </w:r>
      <w:r w:rsidDel="00000000" w:rsidR="00000000" w:rsidRPr="00000000">
        <w:rPr>
          <w:rtl w:val="0"/>
        </w:rPr>
        <w:t xml:space="preserve">, BUHS résout le problème fondamental des créateurs : </w:t>
      </w:r>
      <w:r w:rsidDel="00000000" w:rsidR="00000000" w:rsidRPr="00000000">
        <w:rPr>
          <w:b w:val="1"/>
          <w:bCs w:val="1"/>
          <w:rtl w:val="0"/>
        </w:rPr>
        <w:t xml:space="preserve">prouver la paternité d'une œuvre à un instant précis avant toute divulgation publique.</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hjbovq170i6u" w:id="35"/>
      <w:bookmarkEnd w:id="35"/>
      <w:r w:rsidDel="00000000" w:rsidR="00000000" w:rsidRPr="00000000">
        <w:rPr>
          <w:b w:val="1"/>
          <w:bCs w:val="1"/>
          <w:color w:val="000000"/>
          <w:sz w:val="26"/>
          <w:szCs w:val="26"/>
          <w:rtl w:val="0"/>
        </w:rPr>
        <w:t xml:space="preserve">Le Scénario : Certification de Maquette / Master Audio</w:t>
      </w:r>
    </w:p>
    <w:p w:rsidR="00000000" w:rsidDel="00000000" w:rsidP="00000000" w:rsidRDefault="00000000" w:rsidRPr="00000000" w14:paraId="000000C2">
      <w:pPr>
        <w:numPr>
          <w:ilvl w:val="0"/>
          <w:numId w:val="8"/>
        </w:numPr>
        <w:spacing w:after="0" w:afterAutospacing="0" w:lineRule="auto"/>
        <w:ind w:left="720" w:hanging="360"/>
      </w:pPr>
      <w:r w:rsidDel="00000000" w:rsidR="00000000" w:rsidRPr="00000000">
        <w:rPr>
          <w:b w:val="1"/>
          <w:bCs w:val="1"/>
          <w:rtl w:val="0"/>
        </w:rPr>
        <w:t xml:space="preserve">Création ($T_0$) :</w:t>
      </w:r>
      <w:r w:rsidDel="00000000" w:rsidR="00000000" w:rsidRPr="00000000">
        <w:rPr>
          <w:rtl w:val="0"/>
        </w:rPr>
        <w:t xml:space="preserve"> Un producteur ou compositeur termine l'enregistrement d'un titre musical ou d'un master d'album.</w:t>
      </w:r>
    </w:p>
    <w:p w:rsidR="00000000" w:rsidDel="00000000" w:rsidP="00000000" w:rsidRDefault="00000000" w:rsidRPr="00000000" w14:paraId="000000C3">
      <w:pPr>
        <w:numPr>
          <w:ilvl w:val="0"/>
          <w:numId w:val="8"/>
        </w:numPr>
        <w:spacing w:after="0" w:afterAutospacing="0" w:lineRule="auto"/>
        <w:ind w:left="720" w:hanging="360"/>
      </w:pPr>
      <w:r w:rsidDel="00000000" w:rsidR="00000000" w:rsidRPr="00000000">
        <w:rPr>
          <w:b w:val="1"/>
          <w:bCs w:val="1"/>
          <w:rtl w:val="0"/>
        </w:rPr>
        <w:t xml:space="preserve">Ancrage Local (Malkhuth - 10) :</w:t>
      </w:r>
      <w:r w:rsidDel="00000000" w:rsidR="00000000" w:rsidRPr="00000000">
        <w:rPr>
          <w:rtl w:val="0"/>
        </w:rPr>
        <w:t xml:space="preserve"> Il glisse-dépose le fichier master </w:t>
      </w:r>
      <w:r w:rsidDel="00000000" w:rsidR="00000000" w:rsidRPr="00000000">
        <w:rPr>
          <w:color w:val="188038"/>
          <w:rtl w:val="0"/>
        </w:rPr>
        <w:t xml:space="preserve">.wav</w:t>
      </w:r>
      <w:r w:rsidDel="00000000" w:rsidR="00000000" w:rsidRPr="00000000">
        <w:rPr>
          <w:rtl w:val="0"/>
        </w:rPr>
        <w:t xml:space="preserve"> ou le projet </w:t>
      </w:r>
      <w:r w:rsidDel="00000000" w:rsidR="00000000" w:rsidRPr="00000000">
        <w:rPr>
          <w:color w:val="188038"/>
          <w:rtl w:val="0"/>
        </w:rPr>
        <w:t xml:space="preserve">.als</w:t>
      </w:r>
      <w:r w:rsidDel="00000000" w:rsidR="00000000" w:rsidRPr="00000000">
        <w:rPr>
          <w:rtl w:val="0"/>
        </w:rPr>
        <w:t xml:space="preserve">/</w:t>
      </w:r>
      <w:r w:rsidDel="00000000" w:rsidR="00000000" w:rsidRPr="00000000">
        <w:rPr>
          <w:color w:val="188038"/>
          <w:rtl w:val="0"/>
        </w:rPr>
        <w:t xml:space="preserve">.logic</w:t>
      </w:r>
      <w:r w:rsidDel="00000000" w:rsidR="00000000" w:rsidRPr="00000000">
        <w:rPr>
          <w:rtl w:val="0"/>
        </w:rPr>
        <w:t xml:space="preserve"> dans son navigateur. L'empreinte SHA-256 est calculée sur sa propre machine sans que le fichier audio ne quitte son disque dur.</w:t>
      </w:r>
    </w:p>
    <w:p w:rsidR="00000000" w:rsidDel="00000000" w:rsidP="00000000" w:rsidRDefault="00000000" w:rsidRPr="00000000" w14:paraId="000000C4">
      <w:pPr>
        <w:numPr>
          <w:ilvl w:val="0"/>
          <w:numId w:val="8"/>
        </w:numPr>
        <w:spacing w:after="0" w:afterAutospacing="0" w:lineRule="auto"/>
        <w:ind w:left="720" w:hanging="360"/>
      </w:pPr>
      <w:r w:rsidDel="00000000" w:rsidR="00000000" w:rsidRPr="00000000">
        <w:rPr>
          <w:b w:val="1"/>
          <w:bCs w:val="1"/>
          <w:rtl w:val="0"/>
        </w:rPr>
        <w:t xml:space="preserve">Traitement &amp; Ticket (Hod - 8 &amp; Netzach - 7) :</w:t>
      </w:r>
      <w:r w:rsidDel="00000000" w:rsidR="00000000" w:rsidRPr="00000000">
        <w:rPr>
          <w:rtl w:val="0"/>
        </w:rPr>
        <w:t xml:space="preserve"> La requête est transmise via le SAS Netlify (Yesod - 9). Hod attribue immédiatement un UUID certifié par l'horloge Strate 1 de Tiphereth.</w:t>
      </w:r>
    </w:p>
    <w:p w:rsidR="00000000" w:rsidDel="00000000" w:rsidP="00000000" w:rsidRDefault="00000000" w:rsidRPr="00000000" w14:paraId="000000C5">
      <w:pPr>
        <w:numPr>
          <w:ilvl w:val="0"/>
          <w:numId w:val="8"/>
        </w:numPr>
        <w:spacing w:after="0" w:afterAutospacing="0" w:lineRule="auto"/>
        <w:ind w:left="720" w:hanging="360"/>
      </w:pPr>
      <w:r w:rsidDel="00000000" w:rsidR="00000000" w:rsidRPr="00000000">
        <w:rPr>
          <w:b w:val="1"/>
          <w:bCs w:val="1"/>
          <w:rtl w:val="0"/>
        </w:rPr>
        <w:t xml:space="preserve">Scellement Quotidien (Gevurah - 5 &amp; Chesed - 4) :</w:t>
      </w:r>
      <w:r w:rsidDel="00000000" w:rsidR="00000000" w:rsidRPr="00000000">
        <w:rPr>
          <w:rtl w:val="0"/>
        </w:rPr>
        <w:t xml:space="preserve"> À $00\text{h}30$, l'empreinte du morceau est intégrée dans l'Arbre de Merkle du jour, scellée sur Layer 2 et publiée sur l'Éventail public.</w:t>
      </w:r>
    </w:p>
    <w:p w:rsidR="00000000" w:rsidDel="00000000" w:rsidP="00000000" w:rsidRDefault="00000000" w:rsidRPr="00000000" w14:paraId="000000C6">
      <w:pPr>
        <w:numPr>
          <w:ilvl w:val="0"/>
          <w:numId w:val="8"/>
        </w:numPr>
        <w:spacing w:after="240" w:lineRule="auto"/>
        <w:ind w:left="720" w:hanging="360"/>
      </w:pPr>
      <w:r w:rsidDel="00000000" w:rsidR="00000000" w:rsidRPr="00000000">
        <w:rPr>
          <w:b w:val="1"/>
          <w:bCs w:val="1"/>
          <w:rtl w:val="0"/>
        </w:rPr>
        <w:t xml:space="preserve">Preuve Incontestable :</w:t>
      </w:r>
      <w:r w:rsidDel="00000000" w:rsidR="00000000" w:rsidRPr="00000000">
        <w:rPr>
          <w:rtl w:val="0"/>
        </w:rPr>
        <w:t xml:space="preserve"> En cas de litige pour plagiat ou contrefaçon, l'artiste possède une preuve d'antériorité mathematically incontestable, horodatée à la nanoseconde près, ancrée sur Bitcoin et consultable sur le Web2.</w:t>
      </w:r>
    </w:p>
    <w:p w:rsidR="00000000" w:rsidDel="00000000" w:rsidP="00000000" w:rsidRDefault="00000000" w:rsidRPr="00000000" w14:paraId="000000C7">
      <w:pPr>
        <w:pStyle w:val="Heading2"/>
        <w:keepNext w:val="0"/>
        <w:keepLines w:val="0"/>
        <w:spacing w:after="80" w:before="0" w:lineRule="auto"/>
        <w:rPr>
          <w:b w:val="1"/>
          <w:bCs w:val="1"/>
          <w:sz w:val="34"/>
          <w:szCs w:val="34"/>
        </w:rPr>
      </w:pPr>
      <w:bookmarkStart w:colFirst="0" w:colLast="0" w:name="_q4pebt8e5vme" w:id="36"/>
      <w:bookmarkEnd w:id="36"/>
      <w:r w:rsidDel="00000000" w:rsidR="00000000" w:rsidRPr="00000000">
        <w:rPr>
          <w:b w:val="1"/>
          <w:bCs w:val="1"/>
          <w:sz w:val="34"/>
          <w:szCs w:val="34"/>
          <w:rtl w:val="0"/>
        </w:rPr>
        <w:t xml:space="preserve">6.2. DOMAINE JURIDIQUE, NOTARIAL &amp; PROPRIÉTÉ INTELLECTUELLE</w:t>
      </w:r>
    </w:p>
    <w:p w:rsidR="00000000" w:rsidDel="00000000" w:rsidP="00000000" w:rsidRDefault="00000000" w:rsidRPr="00000000" w14:paraId="000000C8">
      <w:pPr>
        <w:spacing w:after="240" w:lineRule="auto"/>
        <w:rPr/>
      </w:pPr>
      <w:r w:rsidDel="00000000" w:rsidR="00000000" w:rsidRPr="00000000">
        <w:rPr>
          <w:rtl w:val="0"/>
        </w:rPr>
        <w:t xml:space="preserve">Les cabinets d'avocats, notaires et départements juridiques ont un besoin critique d'établir la preuve de dépôt de documents sensibles sans risquer de faire fuiter leur contenu (secrets d'affaires, brevets, contrats sous NDA).</w:t>
      </w:r>
    </w:p>
    <w:p w:rsidR="00000000" w:rsidDel="00000000" w:rsidP="00000000" w:rsidRDefault="00000000" w:rsidRPr="00000000" w14:paraId="000000C9">
      <w:pPr>
        <w:pStyle w:val="Heading3"/>
        <w:keepNext w:val="0"/>
        <w:keepLines w:val="0"/>
        <w:spacing w:before="0" w:lineRule="auto"/>
        <w:rPr>
          <w:b w:val="1"/>
          <w:bCs w:val="1"/>
          <w:color w:val="000000"/>
          <w:sz w:val="26"/>
          <w:szCs w:val="26"/>
        </w:rPr>
      </w:pPr>
      <w:bookmarkStart w:colFirst="0" w:colLast="0" w:name="_q0hyunv020k2" w:id="37"/>
      <w:bookmarkEnd w:id="37"/>
      <w:r w:rsidDel="00000000" w:rsidR="00000000" w:rsidRPr="00000000">
        <w:rPr>
          <w:b w:val="1"/>
          <w:bCs w:val="1"/>
          <w:color w:val="000000"/>
          <w:sz w:val="26"/>
          <w:szCs w:val="26"/>
          <w:rtl w:val="0"/>
        </w:rPr>
        <w:t xml:space="preserve">Le Scénario : Dépôt de Brevet &amp; Horodatage de Secret d'Affaires</w:t>
      </w:r>
    </w:p>
    <w:p w:rsidR="00000000" w:rsidDel="00000000" w:rsidP="00000000" w:rsidRDefault="00000000" w:rsidRPr="00000000" w14:paraId="000000CA">
      <w:pPr>
        <w:numPr>
          <w:ilvl w:val="0"/>
          <w:numId w:val="15"/>
        </w:numPr>
        <w:spacing w:after="0" w:afterAutospacing="0" w:lineRule="auto"/>
        <w:ind w:left="720" w:hanging="360"/>
      </w:pPr>
      <w:r w:rsidDel="00000000" w:rsidR="00000000" w:rsidRPr="00000000">
        <w:rPr>
          <w:b w:val="1"/>
          <w:bCs w:val="1"/>
          <w:rtl w:val="0"/>
        </w:rPr>
        <w:t xml:space="preserve">Confidentialité Totale :</w:t>
      </w:r>
      <w:r w:rsidDel="00000000" w:rsidR="00000000" w:rsidRPr="00000000">
        <w:rPr>
          <w:rtl w:val="0"/>
        </w:rPr>
        <w:t xml:space="preserve"> Le juriste calcule l'empreinte SHA-256 du document de brevet sur sa propre station de travail. Le texte, les schémas et les données confidentielles restent hébergés sur les serveurs sécurisés du cabinet.</w:t>
      </w:r>
    </w:p>
    <w:p w:rsidR="00000000" w:rsidDel="00000000" w:rsidP="00000000" w:rsidRDefault="00000000" w:rsidRPr="00000000" w14:paraId="000000CB">
      <w:pPr>
        <w:numPr>
          <w:ilvl w:val="0"/>
          <w:numId w:val="15"/>
        </w:numPr>
        <w:spacing w:after="0" w:afterAutospacing="0" w:lineRule="auto"/>
        <w:ind w:left="720" w:hanging="360"/>
      </w:pPr>
      <w:r w:rsidDel="00000000" w:rsidR="00000000" w:rsidRPr="00000000">
        <w:rPr>
          <w:b w:val="1"/>
          <w:bCs w:val="1"/>
          <w:rtl w:val="0"/>
        </w:rPr>
        <w:t xml:space="preserve">Horodatage d'État-Major :</w:t>
      </w:r>
      <w:r w:rsidDel="00000000" w:rsidR="00000000" w:rsidRPr="00000000">
        <w:rPr>
          <w:rtl w:val="0"/>
        </w:rPr>
        <w:t xml:space="preserve"> Grâce au serveur Strate 1 de Tiphereth ($\pm 1 \text{ ns}$), l'horodatage acquiert une précision légale supérieure aux horloges NTP standards.</w:t>
      </w:r>
    </w:p>
    <w:p w:rsidR="00000000" w:rsidDel="00000000" w:rsidP="00000000" w:rsidRDefault="00000000" w:rsidRPr="00000000" w14:paraId="000000CC">
      <w:pPr>
        <w:numPr>
          <w:ilvl w:val="0"/>
          <w:numId w:val="15"/>
        </w:numPr>
        <w:spacing w:after="240" w:lineRule="auto"/>
        <w:ind w:left="720" w:hanging="360"/>
      </w:pPr>
      <w:r w:rsidDel="00000000" w:rsidR="00000000" w:rsidRPr="00000000">
        <w:rPr>
          <w:b w:val="1"/>
          <w:bCs w:val="1"/>
          <w:rtl w:val="0"/>
        </w:rPr>
        <w:t xml:space="preserve">Auditabilité Publique (Web2) :</w:t>
      </w:r>
      <w:r w:rsidDel="00000000" w:rsidR="00000000" w:rsidRPr="00000000">
        <w:rPr>
          <w:rtl w:val="0"/>
        </w:rPr>
        <w:t xml:space="preserve"> L'huissier ou l'auditeur peut vérifier la validité du certificat à tout moment via l'interface publique de Chesed en y déposant simplement le document original pour faire correspondre le hash.</w:t>
      </w:r>
    </w:p>
    <w:p w:rsidR="00000000" w:rsidDel="00000000" w:rsidP="00000000" w:rsidRDefault="00000000" w:rsidRPr="00000000" w14:paraId="000000CD">
      <w:pPr>
        <w:pStyle w:val="Heading2"/>
        <w:keepNext w:val="0"/>
        <w:keepLines w:val="0"/>
        <w:spacing w:after="80" w:before="0" w:lineRule="auto"/>
        <w:rPr>
          <w:b w:val="1"/>
          <w:bCs w:val="1"/>
          <w:sz w:val="34"/>
          <w:szCs w:val="34"/>
        </w:rPr>
      </w:pPr>
      <w:bookmarkStart w:colFirst="0" w:colLast="0" w:name="_15sli1n1s1y6" w:id="38"/>
      <w:bookmarkEnd w:id="38"/>
      <w:r w:rsidDel="00000000" w:rsidR="00000000" w:rsidRPr="00000000">
        <w:rPr>
          <w:b w:val="1"/>
          <w:bCs w:val="1"/>
          <w:sz w:val="34"/>
          <w:szCs w:val="34"/>
          <w:rtl w:val="0"/>
        </w:rPr>
        <w:t xml:space="preserve">6.3. CADASTRE TEMPOREL &amp; INSTRUMENTATION SCIENTIFIQUE (DATA SCIENCE)</w:t>
      </w:r>
    </w:p>
    <w:p w:rsidR="00000000" w:rsidDel="00000000" w:rsidP="00000000" w:rsidRDefault="00000000" w:rsidRPr="00000000" w14:paraId="000000CE">
      <w:pPr>
        <w:spacing w:after="240" w:lineRule="auto"/>
        <w:rPr/>
      </w:pPr>
      <w:r w:rsidDel="00000000" w:rsidR="00000000" w:rsidRPr="00000000">
        <w:rPr>
          <w:rtl w:val="0"/>
        </w:rPr>
        <w:t xml:space="preserve">L'intégrité des données scientifiques et environnementales est essentielle pour lutter contre la falsification de résultats ou la manipulation de capteurs.</w:t>
      </w:r>
    </w:p>
    <w:p w:rsidR="00000000" w:rsidDel="00000000" w:rsidP="00000000" w:rsidRDefault="00000000" w:rsidRPr="00000000" w14:paraId="000000CF">
      <w:pPr>
        <w:pStyle w:val="Heading3"/>
        <w:keepNext w:val="0"/>
        <w:keepLines w:val="0"/>
        <w:spacing w:before="0" w:lineRule="auto"/>
        <w:rPr>
          <w:b w:val="1"/>
          <w:bCs w:val="1"/>
          <w:color w:val="000000"/>
          <w:sz w:val="26"/>
          <w:szCs w:val="26"/>
        </w:rPr>
      </w:pPr>
      <w:bookmarkStart w:colFirst="0" w:colLast="0" w:name="_xs0ynlt3xqdr" w:id="39"/>
      <w:bookmarkEnd w:id="39"/>
      <w:r w:rsidDel="00000000" w:rsidR="00000000" w:rsidRPr="00000000">
        <w:rPr>
          <w:b w:val="1"/>
          <w:bCs w:val="1"/>
          <w:color w:val="000000"/>
          <w:sz w:val="26"/>
          <w:szCs w:val="26"/>
          <w:rtl w:val="0"/>
        </w:rPr>
        <w:t xml:space="preserve">Le Scénario : Certification de Relevés de Capteurs / IoT</w:t>
      </w:r>
    </w:p>
    <w:p w:rsidR="00000000" w:rsidDel="00000000" w:rsidP="00000000" w:rsidRDefault="00000000" w:rsidRPr="00000000" w14:paraId="000000D0">
      <w:pPr>
        <w:numPr>
          <w:ilvl w:val="0"/>
          <w:numId w:val="7"/>
        </w:numPr>
        <w:spacing w:after="0" w:afterAutospacing="0" w:lineRule="auto"/>
        <w:ind w:left="720" w:hanging="360"/>
      </w:pPr>
      <w:r w:rsidDel="00000000" w:rsidR="00000000" w:rsidRPr="00000000">
        <w:rPr>
          <w:b w:val="1"/>
          <w:bCs w:val="1"/>
          <w:rtl w:val="0"/>
        </w:rPr>
        <w:t xml:space="preserve">Ancrage des flux d'Oracles :</w:t>
      </w:r>
      <w:r w:rsidDel="00000000" w:rsidR="00000000" w:rsidRPr="00000000">
        <w:rPr>
          <w:rtl w:val="0"/>
        </w:rPr>
        <w:t xml:space="preserve"> À l'image du rôle jouée par Kether (1) et Chokhmah (2) avec le soleil et les webcams, des réseaux de capteurs environnementaux (météo, qualité de l'air, sismographie) peuvent envoyer automatiquement leurs journaux de relevés vers BUHS.</w:t>
      </w:r>
    </w:p>
    <w:p w:rsidR="00000000" w:rsidDel="00000000" w:rsidP="00000000" w:rsidRDefault="00000000" w:rsidRPr="00000000" w14:paraId="000000D1">
      <w:pPr>
        <w:numPr>
          <w:ilvl w:val="0"/>
          <w:numId w:val="7"/>
        </w:numPr>
        <w:spacing w:after="0" w:afterAutospacing="0" w:lineRule="auto"/>
        <w:ind w:left="720" w:hanging="360"/>
      </w:pPr>
      <w:r w:rsidDel="00000000" w:rsidR="00000000" w:rsidRPr="00000000">
        <w:rPr>
          <w:b w:val="1"/>
          <w:bCs w:val="1"/>
          <w:rtl w:val="0"/>
        </w:rPr>
        <w:t xml:space="preserve">Protection Anti-Altération :</w:t>
      </w:r>
      <w:r w:rsidDel="00000000" w:rsidR="00000000" w:rsidRPr="00000000">
        <w:rPr>
          <w:rtl w:val="0"/>
        </w:rPr>
        <w:t xml:space="preserve"> Chaque jeu de données de capteur est verrouillé heure par heure (Protocol Xylem - Binah) puis scellé dans le journal quotidien (Gevurah).</w:t>
      </w:r>
    </w:p>
    <w:p w:rsidR="00000000" w:rsidDel="00000000" w:rsidP="00000000" w:rsidRDefault="00000000" w:rsidRPr="00000000" w14:paraId="000000D2">
      <w:pPr>
        <w:numPr>
          <w:ilvl w:val="0"/>
          <w:numId w:val="7"/>
        </w:numPr>
        <w:spacing w:after="240" w:lineRule="auto"/>
        <w:ind w:left="720" w:hanging="360"/>
      </w:pPr>
      <w:r w:rsidDel="00000000" w:rsidR="00000000" w:rsidRPr="00000000">
        <w:rPr>
          <w:b w:val="1"/>
          <w:bCs w:val="1"/>
          <w:rtl w:val="0"/>
        </w:rPr>
        <w:t xml:space="preserve">Historique Immuable :</w:t>
      </w:r>
      <w:r w:rsidDel="00000000" w:rsidR="00000000" w:rsidRPr="00000000">
        <w:rPr>
          <w:rtl w:val="0"/>
        </w:rPr>
        <w:t xml:space="preserve"> Les chercheurs ou les organismes régulateurs disposent d'un registre temporel infalsifiable des conditions physiques observées sur le terrain.</w:t>
      </w:r>
    </w:p>
    <w:p w:rsidR="00000000" w:rsidDel="00000000" w:rsidP="00000000" w:rsidRDefault="00000000" w:rsidRPr="00000000" w14:paraId="000000D3">
      <w:pPr>
        <w:pStyle w:val="Heading2"/>
        <w:keepNext w:val="0"/>
        <w:keepLines w:val="0"/>
        <w:spacing w:after="80" w:before="0" w:lineRule="auto"/>
        <w:rPr>
          <w:b w:val="1"/>
          <w:bCs w:val="1"/>
          <w:sz w:val="34"/>
          <w:szCs w:val="34"/>
        </w:rPr>
      </w:pPr>
      <w:bookmarkStart w:colFirst="0" w:colLast="0" w:name="_batd8tyaqjhs" w:id="40"/>
      <w:bookmarkEnd w:id="40"/>
      <w:r w:rsidDel="00000000" w:rsidR="00000000" w:rsidRPr="00000000">
        <w:rPr>
          <w:b w:val="1"/>
          <w:bCs w:val="1"/>
          <w:sz w:val="34"/>
          <w:szCs w:val="34"/>
          <w:rtl w:val="0"/>
        </w:rPr>
        <w:t xml:space="preserve">6.4. TRAÇABILITÉ LOGISTIQUE, EMPREINTE CARBONE &amp; RAPPORTS ESG</w:t>
      </w:r>
    </w:p>
    <w:p w:rsidR="00000000" w:rsidDel="00000000" w:rsidP="00000000" w:rsidRDefault="00000000" w:rsidRPr="00000000" w14:paraId="000000D4">
      <w:pPr>
        <w:spacing w:after="240" w:lineRule="auto"/>
        <w:rPr/>
      </w:pPr>
      <w:r w:rsidDel="00000000" w:rsidR="00000000" w:rsidRPr="00000000">
        <w:rPr>
          <w:rtl w:val="0"/>
        </w:rPr>
        <w:t xml:space="preserve">Dans le cadre des obligations réglementaires (rapports extra-financiers, bilan carbone, traçabilité de la chaîne d'approvisionnement), les entreprises doivent prouver qu'elles n'ont pas altéré leurs bilans a posteriori.</w:t>
      </w:r>
    </w:p>
    <w:p w:rsidR="00000000" w:rsidDel="00000000" w:rsidP="00000000" w:rsidRDefault="00000000" w:rsidRPr="00000000" w14:paraId="000000D5">
      <w:pPr>
        <w:pStyle w:val="Heading3"/>
        <w:keepNext w:val="0"/>
        <w:keepLines w:val="0"/>
        <w:spacing w:before="0" w:lineRule="auto"/>
        <w:rPr>
          <w:b w:val="1"/>
          <w:bCs w:val="1"/>
          <w:color w:val="000000"/>
          <w:sz w:val="26"/>
          <w:szCs w:val="26"/>
        </w:rPr>
      </w:pPr>
      <w:bookmarkStart w:colFirst="0" w:colLast="0" w:name="_xqtl8mf10jke" w:id="41"/>
      <w:bookmarkEnd w:id="41"/>
      <w:r w:rsidDel="00000000" w:rsidR="00000000" w:rsidRPr="00000000">
        <w:rPr>
          <w:b w:val="1"/>
          <w:bCs w:val="1"/>
          <w:color w:val="000000"/>
          <w:sz w:val="26"/>
          <w:szCs w:val="26"/>
          <w:rtl w:val="0"/>
        </w:rPr>
        <w:t xml:space="preserve">Le Scénario : Certification de Bilans Carbone &amp; Chaînes de Valeur</w:t>
      </w:r>
    </w:p>
    <w:p w:rsidR="00000000" w:rsidDel="00000000" w:rsidP="00000000" w:rsidRDefault="00000000" w:rsidRPr="00000000" w14:paraId="000000D6">
      <w:pPr>
        <w:numPr>
          <w:ilvl w:val="0"/>
          <w:numId w:val="14"/>
        </w:numPr>
        <w:spacing w:after="0" w:afterAutospacing="0" w:lineRule="auto"/>
        <w:ind w:left="720" w:hanging="360"/>
      </w:pPr>
      <w:r w:rsidDel="00000000" w:rsidR="00000000" w:rsidRPr="00000000">
        <w:rPr>
          <w:b w:val="1"/>
          <w:bCs w:val="1"/>
          <w:rtl w:val="0"/>
        </w:rPr>
        <w:t xml:space="preserve">Horodatage à la Source :</w:t>
      </w:r>
      <w:r w:rsidDel="00000000" w:rsidR="00000000" w:rsidRPr="00000000">
        <w:rPr>
          <w:rtl w:val="0"/>
        </w:rPr>
        <w:t xml:space="preserve"> Les étapes d'une chaîne logistique (expédition de conteneurs, rapports d'émissions de CO2) génèrent des empreintes au fur et à mesure de leur réalisation.</w:t>
      </w:r>
    </w:p>
    <w:p w:rsidR="00000000" w:rsidDel="00000000" w:rsidP="00000000" w:rsidRDefault="00000000" w:rsidRPr="00000000" w14:paraId="000000D7">
      <w:pPr>
        <w:numPr>
          <w:ilvl w:val="0"/>
          <w:numId w:val="14"/>
        </w:numPr>
        <w:spacing w:after="0" w:afterAutospacing="0" w:lineRule="auto"/>
        <w:ind w:left="720" w:hanging="360"/>
      </w:pPr>
      <w:r w:rsidDel="00000000" w:rsidR="00000000" w:rsidRPr="00000000">
        <w:rPr>
          <w:b w:val="1"/>
          <w:bCs w:val="1"/>
          <w:rtl w:val="0"/>
        </w:rPr>
        <w:t xml:space="preserve">Agrégation sans surcoût :</w:t>
      </w:r>
      <w:r w:rsidDel="00000000" w:rsidR="00000000" w:rsidRPr="00000000">
        <w:rPr>
          <w:rtl w:val="0"/>
        </w:rPr>
        <w:t xml:space="preserve"> La structure en Arbre de Merkle de Gevurah permet à une entreprise d'ancrer des millions d'événements logistiques quotidiens dans une seule racine de Merkle $H$ sur Layer 2.</w:t>
      </w:r>
    </w:p>
    <w:p w:rsidR="00000000" w:rsidDel="00000000" w:rsidP="00000000" w:rsidRDefault="00000000" w:rsidRPr="00000000" w14:paraId="000000D8">
      <w:pPr>
        <w:numPr>
          <w:ilvl w:val="0"/>
          <w:numId w:val="14"/>
        </w:numPr>
        <w:spacing w:after="240" w:lineRule="auto"/>
        <w:ind w:left="720" w:hanging="360"/>
      </w:pPr>
      <w:r w:rsidDel="00000000" w:rsidR="00000000" w:rsidRPr="00000000">
        <w:rPr>
          <w:b w:val="1"/>
          <w:bCs w:val="1"/>
          <w:rtl w:val="0"/>
        </w:rPr>
        <w:t xml:space="preserve">Passeport Vert Ouvert :</w:t>
      </w:r>
      <w:r w:rsidDel="00000000" w:rsidR="00000000" w:rsidRPr="00000000">
        <w:rPr>
          <w:rtl w:val="0"/>
        </w:rPr>
        <w:t xml:space="preserve"> Le journal d'ancrage est affiché sur Chesed sous forme de tableau de bord d'audit public, facilement intégrable sur le site Web de l'entreprise pour faire valoir sa transparence auprès du public et des autorités.</w:t>
      </w:r>
    </w:p>
    <w:p w:rsidR="00000000" w:rsidDel="00000000" w:rsidP="00000000" w:rsidRDefault="00000000" w:rsidRPr="00000000" w14:paraId="000000D9">
      <w:pPr>
        <w:pStyle w:val="Heading2"/>
        <w:keepNext w:val="0"/>
        <w:keepLines w:val="0"/>
        <w:spacing w:after="80" w:before="0" w:lineRule="auto"/>
        <w:rPr>
          <w:b w:val="1"/>
          <w:bCs w:val="1"/>
          <w:sz w:val="34"/>
          <w:szCs w:val="34"/>
        </w:rPr>
      </w:pPr>
      <w:bookmarkStart w:colFirst="0" w:colLast="0" w:name="_ijeqjykfh8ou" w:id="42"/>
      <w:bookmarkEnd w:id="42"/>
      <w:r w:rsidDel="00000000" w:rsidR="00000000" w:rsidRPr="00000000">
        <w:rPr>
          <w:b w:val="1"/>
          <w:bCs w:val="1"/>
          <w:sz w:val="34"/>
          <w:szCs w:val="34"/>
          <w:rtl w:val="0"/>
        </w:rPr>
        <w:t xml:space="preserve">SYNTHÈSE DES CAS D'USAGE ET BÉNÉFICES CLÉS</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15"/>
        <w:gridCol w:w="2430"/>
        <w:gridCol w:w="2520"/>
        <w:tblGridChange w:id="0">
          <w:tblGrid>
            <w:gridCol w:w="1695"/>
            <w:gridCol w:w="2115"/>
            <w:gridCol w:w="2430"/>
            <w:gridCol w:w="252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Domaine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Problème Résolu par BUHS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Séphiroth Clés Impliquées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Bénéfice Majeur</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Musique &amp; Art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Vol de créations / Preuve d'antériorité avant sortie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Malkhuth (10) $\rightarrow$ Tiphereth (6) $\rightarrow$ Chesed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Dépôt instantané, gratuit en calcul local, preuve légale solide.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b w:val="1"/>
                <w:bCs w:val="1"/>
                <w:rtl w:val="0"/>
              </w:rPr>
              <w:t xml:space="preserve">Droit &amp; Brevets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Risque de fuite de données lors des dépôts tiers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Malkhuth (10) $\rightarrow$ Hod (8) $\rightarrow$ Gevurah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Zero-Knowledge : le document brut ne quitte jamais le client.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b w:val="1"/>
                <w:bCs w:val="1"/>
                <w:rtl w:val="0"/>
              </w:rPr>
              <w:t xml:space="preserve">IoT &amp; Science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Falsification retroactive de registres de données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Kether (1) $\rightarrow$ Binah (3) $\rightarrow$ Gevurah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Horodatage Strate 1 à la nanoseconde et ancrage Bitcoin.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ESG &amp; Logistique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Coûts élevés de certification blockchain continue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Gevurah (5) $\rightarrow$ Layer 2 $\rightarrow$ Chesed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Aggregation en masse dans un seul Hash $H$ quotidien à coût minime.</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keepNext w:val="0"/>
        <w:keepLines w:val="0"/>
        <w:spacing w:before="0" w:lineRule="auto"/>
        <w:rPr>
          <w:b w:val="1"/>
          <w:bCs w:val="1"/>
          <w:sz w:val="46"/>
          <w:szCs w:val="46"/>
        </w:rPr>
      </w:pPr>
      <w:bookmarkStart w:colFirst="0" w:colLast="0" w:name="_62vfj9cdn1fr" w:id="43"/>
      <w:bookmarkEnd w:id="43"/>
      <w:r w:rsidDel="00000000" w:rsidR="00000000" w:rsidRPr="00000000">
        <w:rPr>
          <w:b w:val="1"/>
          <w:bCs w:val="1"/>
          <w:sz w:val="46"/>
          <w:szCs w:val="46"/>
          <w:rtl w:val="0"/>
        </w:rPr>
        <w:t xml:space="preserve">7. GLOSSAIRE TECHNIQUE &amp; KABBALISTIQUE</w:t>
      </w:r>
    </w:p>
    <w:p w:rsidR="00000000" w:rsidDel="00000000" w:rsidP="00000000" w:rsidRDefault="00000000" w:rsidRPr="00000000" w14:paraId="000000F1">
      <w:pPr>
        <w:spacing w:after="240" w:lineRule="auto"/>
        <w:rPr/>
      </w:pPr>
      <w:r w:rsidDel="00000000" w:rsidR="00000000" w:rsidRPr="00000000">
        <w:rPr>
          <w:rtl w:val="0"/>
        </w:rPr>
        <w:t xml:space="preserve">Ce glossaire définit la correspondance systématique entre les concepts ancestraux de l'Arbre de Vie sephirotique et les architectures de réseaux, algorithmes et protocoles informatiques déployés au sein du </w:t>
      </w:r>
      <w:r w:rsidDel="00000000" w:rsidR="00000000" w:rsidRPr="00000000">
        <w:rPr>
          <w:b w:val="1"/>
          <w:bCs w:val="1"/>
          <w:rtl w:val="0"/>
        </w:rPr>
        <w:t xml:space="preserve">Bigtree Universal Harmonic System (BUHS)</w:t>
      </w:r>
      <w:r w:rsidDel="00000000" w:rsidR="00000000" w:rsidRPr="00000000">
        <w:rPr>
          <w:rtl w:val="0"/>
        </w:rPr>
        <w:t xml:space="preserve">.</w:t>
      </w:r>
    </w:p>
    <w:p w:rsidR="00000000" w:rsidDel="00000000" w:rsidP="00000000" w:rsidRDefault="00000000" w:rsidRPr="00000000" w14:paraId="000000F2">
      <w:pPr>
        <w:pStyle w:val="Heading3"/>
        <w:keepNext w:val="0"/>
        <w:keepLines w:val="0"/>
        <w:spacing w:before="0" w:lineRule="auto"/>
        <w:rPr>
          <w:b w:val="1"/>
          <w:bCs w:val="1"/>
          <w:color w:val="000000"/>
          <w:sz w:val="26"/>
          <w:szCs w:val="26"/>
        </w:rPr>
      </w:pPr>
      <w:bookmarkStart w:colFirst="0" w:colLast="0" w:name="_3772ng99cbqt" w:id="44"/>
      <w:bookmarkEnd w:id="44"/>
      <w:r w:rsidDel="00000000" w:rsidR="00000000" w:rsidRPr="00000000">
        <w:rPr>
          <w:b w:val="1"/>
          <w:bCs w:val="1"/>
          <w:color w:val="000000"/>
          <w:sz w:val="26"/>
          <w:szCs w:val="26"/>
          <w:rtl w:val="0"/>
        </w:rPr>
        <w:t xml:space="preserve">A</w:t>
      </w:r>
    </w:p>
    <w:p w:rsidR="00000000" w:rsidDel="00000000" w:rsidP="00000000" w:rsidRDefault="00000000" w:rsidRPr="00000000" w14:paraId="000000F3">
      <w:pPr>
        <w:numPr>
          <w:ilvl w:val="0"/>
          <w:numId w:val="17"/>
        </w:numPr>
        <w:spacing w:after="0" w:afterAutospacing="0" w:lineRule="auto"/>
        <w:ind w:left="720" w:hanging="360"/>
      </w:pPr>
      <w:r w:rsidDel="00000000" w:rsidR="00000000" w:rsidRPr="00000000">
        <w:rPr>
          <w:b w:val="1"/>
          <w:bCs w:val="1"/>
          <w:rtl w:val="0"/>
        </w:rPr>
        <w:t xml:space="preserve">Arbre</w:t>
      </w:r>
      <w:r w:rsidDel="00000000" w:rsidR="00000000" w:rsidRPr="00000000">
        <w:rPr>
          <w:b w:val="1"/>
          <w:bCs w:val="1"/>
          <w:rtl w:val="0"/>
        </w:rPr>
        <w:t xml:space="preserve"> </w:t>
      </w:r>
      <w:r w:rsidDel="00000000" w:rsidR="00000000" w:rsidRPr="00000000">
        <w:rPr>
          <w:b w:val="1"/>
          <w:bCs w:val="1"/>
          <w:rtl w:val="0"/>
        </w:rPr>
        <w:t xml:space="preserve">de</w:t>
      </w:r>
      <w:r w:rsidDel="00000000" w:rsidR="00000000" w:rsidRPr="00000000">
        <w:rPr>
          <w:b w:val="1"/>
          <w:bCs w:val="1"/>
          <w:rtl w:val="0"/>
        </w:rPr>
        <w:t xml:space="preserve"> </w:t>
      </w:r>
      <w:r w:rsidDel="00000000" w:rsidR="00000000" w:rsidRPr="00000000">
        <w:rPr>
          <w:b w:val="1"/>
          <w:bCs w:val="1"/>
          <w:rtl w:val="0"/>
        </w:rPr>
        <w:t xml:space="preserve">Vie</w:t>
      </w:r>
      <w:r w:rsidDel="00000000" w:rsidR="00000000" w:rsidRPr="00000000">
        <w:rPr>
          <w:b w:val="1"/>
          <w:bCs w:val="1"/>
          <w:rtl w:val="0"/>
        </w:rPr>
        <w:t xml:space="preserve"> (</w:t>
      </w:r>
      <w:r w:rsidDel="00000000" w:rsidR="00000000" w:rsidRPr="00000000">
        <w:rPr>
          <w:b w:val="1"/>
          <w:bCs w:val="1"/>
          <w:rtl w:val="0"/>
        </w:rPr>
        <w:t xml:space="preserve">Etz</w:t>
      </w:r>
      <w:r w:rsidDel="00000000" w:rsidR="00000000" w:rsidRPr="00000000">
        <w:rPr>
          <w:b w:val="1"/>
          <w:bCs w:val="1"/>
          <w:rtl w:val="0"/>
        </w:rPr>
        <w:t xml:space="preserve"> </w:t>
      </w:r>
      <w:r w:rsidDel="00000000" w:rsidR="00000000" w:rsidRPr="00000000">
        <w:rPr>
          <w:b w:val="1"/>
          <w:bCs w:val="1"/>
          <w:rtl w:val="0"/>
        </w:rPr>
        <w:t xml:space="preserve">Chaim</w:t>
      </w:r>
      <w:r w:rsidDel="00000000" w:rsidR="00000000" w:rsidRPr="00000000">
        <w:rPr>
          <w:b w:val="1"/>
          <w:bCs w:val="1"/>
          <w:rtl w:val="0"/>
        </w:rPr>
        <w:t xml:space="preserve"> / </w:t>
      </w:r>
      <w:r w:rsidDel="00000000" w:rsidR="00000000" w:rsidRPr="00000000">
        <w:rPr>
          <w:b w:val="1"/>
          <w:bCs w:val="1"/>
          <w:rtl w:val="1"/>
        </w:rPr>
        <w:t xml:space="preserve">עץ</w:t>
      </w:r>
      <w:r w:rsidDel="00000000" w:rsidR="00000000" w:rsidRPr="00000000">
        <w:rPr>
          <w:b w:val="1"/>
          <w:bCs w:val="1"/>
          <w:rtl w:val="1"/>
        </w:rPr>
        <w:t xml:space="preserve"> </w:t>
      </w:r>
      <w:r w:rsidDel="00000000" w:rsidR="00000000" w:rsidRPr="00000000">
        <w:rPr>
          <w:b w:val="1"/>
          <w:bCs w:val="1"/>
          <w:rtl w:val="1"/>
        </w:rPr>
        <w:t xml:space="preserve">חיים</w:t>
      </w:r>
      <w:r w:rsidDel="00000000" w:rsidR="00000000" w:rsidRPr="00000000">
        <w:rPr>
          <w:b w:val="1"/>
          <w:bCs w:val="1"/>
          <w:rtl w:val="0"/>
        </w:rPr>
        <w:t xml:space="preserve">) :</w:t>
      </w:r>
    </w:p>
    <w:p w:rsidR="00000000" w:rsidDel="00000000" w:rsidP="00000000" w:rsidRDefault="00000000" w:rsidRPr="00000000" w14:paraId="000000F4">
      <w:pPr>
        <w:numPr>
          <w:ilvl w:val="1"/>
          <w:numId w:val="17"/>
        </w:numPr>
        <w:spacing w:after="0" w:afterAutospacing="0" w:lineRule="auto"/>
        <w:ind w:left="1440" w:hanging="360"/>
      </w:pPr>
      <w:r w:rsidDel="00000000" w:rsidR="00000000" w:rsidRPr="00000000">
        <w:rPr>
          <w:i w:val="1"/>
          <w:iCs w:val="1"/>
          <w:rtl w:val="0"/>
        </w:rPr>
        <w:t xml:space="preserve">Définition Kabbalistique :</w:t>
      </w:r>
      <w:r w:rsidDel="00000000" w:rsidR="00000000" w:rsidRPr="00000000">
        <w:rPr>
          <w:rtl w:val="0"/>
        </w:rPr>
        <w:t xml:space="preserve"> Diagramme ésotérique structuré en 10 sphères (Séphiroth) et 22 sentiers, décrivant la dynamique de création et de structuration de l'Univers.</w:t>
      </w:r>
    </w:p>
    <w:p w:rsidR="00000000" w:rsidDel="00000000" w:rsidP="00000000" w:rsidRDefault="00000000" w:rsidRPr="00000000" w14:paraId="000000F5">
      <w:pPr>
        <w:numPr>
          <w:ilvl w:val="1"/>
          <w:numId w:val="17"/>
        </w:numPr>
        <w:spacing w:after="0" w:afterAutospacing="0" w:lineRule="auto"/>
        <w:ind w:left="1440" w:hanging="360"/>
      </w:pPr>
      <w:r w:rsidDel="00000000" w:rsidR="00000000" w:rsidRPr="00000000">
        <w:rPr>
          <w:i w:val="1"/>
          <w:iCs w:val="1"/>
          <w:rtl w:val="0"/>
        </w:rPr>
        <w:t xml:space="preserve">Définition Technique BUHS :</w:t>
      </w:r>
      <w:r w:rsidDel="00000000" w:rsidR="00000000" w:rsidRPr="00000000">
        <w:rPr>
          <w:rtl w:val="0"/>
        </w:rPr>
        <w:t xml:space="preserve"> Matrice isomorphe de topologie réseau décrivant le parcours complet d'une donnée, de sa captation environnementale (</w:t>
      </w:r>
      <w:r w:rsidDel="00000000" w:rsidR="00000000" w:rsidRPr="00000000">
        <w:rPr>
          <w:i w:val="1"/>
          <w:iCs w:val="1"/>
          <w:rtl w:val="0"/>
        </w:rPr>
        <w:t xml:space="preserve">Le Haut</w:t>
      </w:r>
      <w:r w:rsidDel="00000000" w:rsidR="00000000" w:rsidRPr="00000000">
        <w:rPr>
          <w:rtl w:val="0"/>
        </w:rPr>
        <w:t xml:space="preserve">) à son exécution souveraine côté client (</w:t>
      </w:r>
      <w:r w:rsidDel="00000000" w:rsidR="00000000" w:rsidRPr="00000000">
        <w:rPr>
          <w:i w:val="1"/>
          <w:iCs w:val="1"/>
          <w:rtl w:val="0"/>
        </w:rPr>
        <w:t xml:space="preserve">Le Bas</w:t>
      </w:r>
      <w:r w:rsidDel="00000000" w:rsidR="00000000" w:rsidRPr="00000000">
        <w:rPr>
          <w:rtl w:val="0"/>
        </w:rPr>
        <w:t xml:space="preserve">).</w:t>
      </w:r>
    </w:p>
    <w:p w:rsidR="00000000" w:rsidDel="00000000" w:rsidP="00000000" w:rsidRDefault="00000000" w:rsidRPr="00000000" w14:paraId="000000F6">
      <w:pPr>
        <w:numPr>
          <w:ilvl w:val="0"/>
          <w:numId w:val="17"/>
        </w:numPr>
        <w:spacing w:after="0" w:afterAutospacing="0" w:lineRule="auto"/>
        <w:ind w:left="720" w:hanging="360"/>
      </w:pPr>
      <w:r w:rsidDel="00000000" w:rsidR="00000000" w:rsidRPr="00000000">
        <w:rPr>
          <w:b w:val="1"/>
          <w:bCs w:val="1"/>
          <w:rtl w:val="0"/>
        </w:rPr>
        <w:t xml:space="preserve">Arbre de Merkle (Merkle Tree) :</w:t>
      </w:r>
    </w:p>
    <w:p w:rsidR="00000000" w:rsidDel="00000000" w:rsidP="00000000" w:rsidRDefault="00000000" w:rsidRPr="00000000" w14:paraId="000000F7">
      <w:pPr>
        <w:numPr>
          <w:ilvl w:val="1"/>
          <w:numId w:val="17"/>
        </w:numPr>
        <w:spacing w:after="0" w:afterAutospacing="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Arbre de recherche cryptographique binaire où chaque nœud est étiqueté avec le hash de ses enfants, permettant une vérification efficace et sécurisée de grands volumes de données.</w:t>
      </w:r>
    </w:p>
    <w:p w:rsidR="00000000" w:rsidDel="00000000" w:rsidP="00000000" w:rsidRDefault="00000000" w:rsidRPr="00000000" w14:paraId="000000F8">
      <w:pPr>
        <w:numPr>
          <w:ilvl w:val="1"/>
          <w:numId w:val="17"/>
        </w:numPr>
        <w:spacing w:after="240" w:lineRule="auto"/>
        <w:ind w:left="1440" w:hanging="360"/>
      </w:pPr>
      <w:r w:rsidDel="00000000" w:rsidR="00000000" w:rsidRPr="00000000">
        <w:rPr>
          <w:i w:val="1"/>
          <w:iCs w:val="1"/>
          <w:rtl w:val="0"/>
        </w:rPr>
        <w:t xml:space="preserve">Correspondance BUHS :</w:t>
      </w:r>
      <w:r w:rsidDel="00000000" w:rsidR="00000000" w:rsidRPr="00000000">
        <w:rPr>
          <w:rtl w:val="0"/>
        </w:rPr>
        <w:t xml:space="preserve"> Le moteur mathématique principal exécuté au niveau de </w:t>
      </w:r>
      <w:r w:rsidDel="00000000" w:rsidR="00000000" w:rsidRPr="00000000">
        <w:rPr>
          <w:b w:val="1"/>
          <w:bCs w:val="1"/>
          <w:rtl w:val="0"/>
        </w:rPr>
        <w:t xml:space="preserve">Gevurah (5)</w:t>
      </w:r>
      <w:r w:rsidDel="00000000" w:rsidR="00000000" w:rsidRPr="00000000">
        <w:rPr>
          <w:rtl w:val="0"/>
        </w:rPr>
        <w:t xml:space="preserve"> pour fusionner le journal de l'Oracle et le journal des transactions en un unique Hash $H$.</w:t>
      </w:r>
    </w:p>
    <w:p w:rsidR="00000000" w:rsidDel="00000000" w:rsidP="00000000" w:rsidRDefault="00000000" w:rsidRPr="00000000" w14:paraId="000000F9">
      <w:pPr>
        <w:pStyle w:val="Heading3"/>
        <w:keepNext w:val="0"/>
        <w:keepLines w:val="0"/>
        <w:spacing w:before="0" w:lineRule="auto"/>
        <w:rPr>
          <w:b w:val="1"/>
          <w:bCs w:val="1"/>
          <w:color w:val="000000"/>
          <w:sz w:val="26"/>
          <w:szCs w:val="26"/>
        </w:rPr>
      </w:pPr>
      <w:bookmarkStart w:colFirst="0" w:colLast="0" w:name="_yrsd5phr0h48" w:id="45"/>
      <w:bookmarkEnd w:id="45"/>
      <w:r w:rsidDel="00000000" w:rsidR="00000000" w:rsidRPr="00000000">
        <w:rPr>
          <w:b w:val="1"/>
          <w:bCs w:val="1"/>
          <w:color w:val="000000"/>
          <w:sz w:val="26"/>
          <w:szCs w:val="26"/>
          <w:rtl w:val="0"/>
        </w:rPr>
        <w:t xml:space="preserve">B - C</w:t>
      </w:r>
    </w:p>
    <w:p w:rsidR="00000000" w:rsidDel="00000000" w:rsidP="00000000" w:rsidRDefault="00000000" w:rsidRPr="00000000" w14:paraId="000000FA">
      <w:pPr>
        <w:numPr>
          <w:ilvl w:val="0"/>
          <w:numId w:val="20"/>
        </w:numPr>
        <w:spacing w:after="0" w:afterAutospacing="0" w:lineRule="auto"/>
        <w:ind w:left="720" w:hanging="360"/>
      </w:pPr>
      <w:r w:rsidDel="00000000" w:rsidR="00000000" w:rsidRPr="00000000">
        <w:rPr>
          <w:b w:val="1"/>
          <w:bCs w:val="1"/>
          <w:rtl w:val="0"/>
        </w:rPr>
        <w:t xml:space="preserve">Binah</w:t>
      </w:r>
      <w:r w:rsidDel="00000000" w:rsidR="00000000" w:rsidRPr="00000000">
        <w:rPr>
          <w:b w:val="1"/>
          <w:bCs w:val="1"/>
          <w:rtl w:val="0"/>
        </w:rPr>
        <w:t xml:space="preserve"> (</w:t>
      </w:r>
      <w:r w:rsidDel="00000000" w:rsidR="00000000" w:rsidRPr="00000000">
        <w:rPr>
          <w:b w:val="1"/>
          <w:bCs w:val="1"/>
          <w:rtl w:val="1"/>
        </w:rPr>
        <w:t xml:space="preserve">בינה</w:t>
      </w:r>
      <w:r w:rsidDel="00000000" w:rsidR="00000000" w:rsidRPr="00000000">
        <w:rPr>
          <w:b w:val="1"/>
          <w:bCs w:val="1"/>
          <w:rtl w:val="0"/>
        </w:rPr>
        <w:t xml:space="preserve"> — </w:t>
      </w:r>
      <w:r w:rsidDel="00000000" w:rsidR="00000000" w:rsidRPr="00000000">
        <w:rPr>
          <w:b w:val="1"/>
          <w:bCs w:val="1"/>
          <w:rtl w:val="0"/>
        </w:rPr>
        <w:t xml:space="preserve">L</w:t>
      </w:r>
      <w:r w:rsidDel="00000000" w:rsidR="00000000" w:rsidRPr="00000000">
        <w:rPr>
          <w:b w:val="1"/>
          <w:bCs w:val="1"/>
          <w:rtl w:val="0"/>
        </w:rPr>
        <w:t xml:space="preserve">'</w:t>
      </w:r>
      <w:r w:rsidDel="00000000" w:rsidR="00000000" w:rsidRPr="00000000">
        <w:rPr>
          <w:b w:val="1"/>
          <w:bCs w:val="1"/>
          <w:rtl w:val="0"/>
        </w:rPr>
        <w:t xml:space="preserve">Intelligence</w:t>
      </w:r>
      <w:r w:rsidDel="00000000" w:rsidR="00000000" w:rsidRPr="00000000">
        <w:rPr>
          <w:b w:val="1"/>
          <w:bCs w:val="1"/>
          <w:rtl w:val="0"/>
        </w:rPr>
        <w:t xml:space="preserve">) :</w:t>
      </w:r>
    </w:p>
    <w:p w:rsidR="00000000" w:rsidDel="00000000" w:rsidP="00000000" w:rsidRDefault="00000000" w:rsidRPr="00000000" w14:paraId="000000FB">
      <w:pPr>
        <w:numPr>
          <w:ilvl w:val="1"/>
          <w:numId w:val="20"/>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Sommet du Pilier Féminin (Back-End).</w:t>
      </w:r>
    </w:p>
    <w:p w:rsidR="00000000" w:rsidDel="00000000" w:rsidP="00000000" w:rsidRDefault="00000000" w:rsidRPr="00000000" w14:paraId="000000FC">
      <w:pPr>
        <w:numPr>
          <w:ilvl w:val="1"/>
          <w:numId w:val="20"/>
        </w:numPr>
        <w:spacing w:after="0" w:afterAutospacing="0" w:lineRule="auto"/>
        <w:ind w:left="1440" w:hanging="360"/>
      </w:pPr>
      <w:r w:rsidDel="00000000" w:rsidR="00000000" w:rsidRPr="00000000">
        <w:rPr>
          <w:i w:val="1"/>
          <w:iCs w:val="1"/>
          <w:rtl w:val="0"/>
        </w:rPr>
        <w:t xml:space="preserve">Définition BUHS :</w:t>
      </w:r>
      <w:r w:rsidDel="00000000" w:rsidR="00000000" w:rsidRPr="00000000">
        <w:rPr>
          <w:rtl w:val="0"/>
        </w:rPr>
        <w:t xml:space="preserve"> La sphère de structuration et de mémoire. Elle héberge le </w:t>
      </w:r>
      <w:r w:rsidDel="00000000" w:rsidR="00000000" w:rsidRPr="00000000">
        <w:rPr>
          <w:b w:val="1"/>
          <w:bCs w:val="1"/>
          <w:rtl w:val="0"/>
        </w:rPr>
        <w:t xml:space="preserve">Protocol Xylem</w:t>
      </w:r>
      <w:r w:rsidDel="00000000" w:rsidR="00000000" w:rsidRPr="00000000">
        <w:rPr>
          <w:rtl w:val="0"/>
        </w:rPr>
        <w:t xml:space="preserve"> et le Watchdog </w:t>
      </w:r>
      <w:r w:rsidDel="00000000" w:rsidR="00000000" w:rsidRPr="00000000">
        <w:rPr>
          <w:color w:val="188038"/>
          <w:rtl w:val="0"/>
        </w:rPr>
        <w:t xml:space="preserve">index.js</w:t>
      </w:r>
      <w:r w:rsidDel="00000000" w:rsidR="00000000" w:rsidRPr="00000000">
        <w:rPr>
          <w:rtl w:val="0"/>
        </w:rPr>
        <w:t xml:space="preserve">, responsables de l'ancrage horaire des instantanés de la Terre sur IPFS et Bitcoin (OpenTimestamps).</w:t>
      </w:r>
    </w:p>
    <w:p w:rsidR="00000000" w:rsidDel="00000000" w:rsidP="00000000" w:rsidRDefault="00000000" w:rsidRPr="00000000" w14:paraId="000000FD">
      <w:pPr>
        <w:numPr>
          <w:ilvl w:val="0"/>
          <w:numId w:val="20"/>
        </w:numPr>
        <w:spacing w:after="0" w:afterAutospacing="0" w:lineRule="auto"/>
        <w:ind w:left="720" w:hanging="360"/>
      </w:pPr>
      <w:r w:rsidDel="00000000" w:rsidR="00000000" w:rsidRPr="00000000">
        <w:rPr>
          <w:b w:val="1"/>
          <w:bCs w:val="1"/>
          <w:rtl w:val="0"/>
        </w:rPr>
        <w:t xml:space="preserve">Chesed</w:t>
      </w:r>
      <w:r w:rsidDel="00000000" w:rsidR="00000000" w:rsidRPr="00000000">
        <w:rPr>
          <w:b w:val="1"/>
          <w:bCs w:val="1"/>
          <w:rtl w:val="0"/>
        </w:rPr>
        <w:t xml:space="preserve"> (</w:t>
      </w:r>
      <w:r w:rsidDel="00000000" w:rsidR="00000000" w:rsidRPr="00000000">
        <w:rPr>
          <w:b w:val="1"/>
          <w:bCs w:val="1"/>
          <w:rtl w:val="1"/>
        </w:rPr>
        <w:t xml:space="preserve">חסד</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Grâce</w:t>
      </w:r>
      <w:r w:rsidDel="00000000" w:rsidR="00000000" w:rsidRPr="00000000">
        <w:rPr>
          <w:b w:val="1"/>
          <w:bCs w:val="1"/>
          <w:rtl w:val="0"/>
        </w:rPr>
        <w:t xml:space="preserve"> / </w:t>
      </w:r>
      <w:r w:rsidDel="00000000" w:rsidR="00000000" w:rsidRPr="00000000">
        <w:rPr>
          <w:b w:val="1"/>
          <w:bCs w:val="1"/>
          <w:rtl w:val="0"/>
        </w:rPr>
        <w:t xml:space="preserve">L</w:t>
      </w:r>
      <w:r w:rsidDel="00000000" w:rsidR="00000000" w:rsidRPr="00000000">
        <w:rPr>
          <w:b w:val="1"/>
          <w:bCs w:val="1"/>
          <w:rtl w:val="0"/>
        </w:rPr>
        <w:t xml:space="preserve">'</w:t>
      </w:r>
      <w:r w:rsidDel="00000000" w:rsidR="00000000" w:rsidRPr="00000000">
        <w:rPr>
          <w:b w:val="1"/>
          <w:bCs w:val="1"/>
          <w:rtl w:val="0"/>
        </w:rPr>
        <w:t xml:space="preserve">Expansion</w:t>
      </w:r>
      <w:r w:rsidDel="00000000" w:rsidR="00000000" w:rsidRPr="00000000">
        <w:rPr>
          <w:b w:val="1"/>
          <w:bCs w:val="1"/>
          <w:rtl w:val="0"/>
        </w:rPr>
        <w:t xml:space="preserve">) :</w:t>
      </w:r>
    </w:p>
    <w:p w:rsidR="00000000" w:rsidDel="00000000" w:rsidP="00000000" w:rsidRDefault="00000000" w:rsidRPr="00000000" w14:paraId="000000FE">
      <w:pPr>
        <w:numPr>
          <w:ilvl w:val="1"/>
          <w:numId w:val="20"/>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Centre du Pilier Masculin (Front-End).</w:t>
      </w:r>
    </w:p>
    <w:p w:rsidR="00000000" w:rsidDel="00000000" w:rsidP="00000000" w:rsidRDefault="00000000" w:rsidRPr="00000000" w14:paraId="000000FF">
      <w:pPr>
        <w:numPr>
          <w:ilvl w:val="1"/>
          <w:numId w:val="20"/>
        </w:numPr>
        <w:spacing w:after="0" w:afterAutospacing="0" w:lineRule="auto"/>
        <w:ind w:left="1440" w:hanging="360"/>
      </w:pPr>
      <w:r w:rsidDel="00000000" w:rsidR="00000000" w:rsidRPr="00000000">
        <w:rPr>
          <w:i w:val="1"/>
          <w:iCs w:val="1"/>
          <w:rtl w:val="0"/>
        </w:rPr>
        <w:t xml:space="preserve">Définition BUHS :</w:t>
      </w:r>
      <w:r w:rsidDel="00000000" w:rsidR="00000000" w:rsidRPr="00000000">
        <w:rPr>
          <w:rtl w:val="0"/>
        </w:rPr>
        <w:t xml:space="preserve"> L'Éventail d'Expansion Web2. C'est le portail public interactif qui reçoit la racine de Merkle $H$ scellée par Gevurah et la publie au monde sous une forme visuelle et accessible.</w:t>
      </w:r>
    </w:p>
    <w:p w:rsidR="00000000" w:rsidDel="00000000" w:rsidP="00000000" w:rsidRDefault="00000000" w:rsidRPr="00000000" w14:paraId="00000100">
      <w:pPr>
        <w:numPr>
          <w:ilvl w:val="0"/>
          <w:numId w:val="20"/>
        </w:numPr>
        <w:spacing w:after="0" w:afterAutospacing="0" w:lineRule="auto"/>
        <w:ind w:left="720" w:hanging="360"/>
      </w:pPr>
      <w:r w:rsidDel="00000000" w:rsidR="00000000" w:rsidRPr="00000000">
        <w:rPr>
          <w:b w:val="1"/>
          <w:bCs w:val="1"/>
          <w:rtl w:val="0"/>
        </w:rPr>
        <w:t xml:space="preserve">Chokhmah</w:t>
      </w:r>
      <w:r w:rsidDel="00000000" w:rsidR="00000000" w:rsidRPr="00000000">
        <w:rPr>
          <w:b w:val="1"/>
          <w:bCs w:val="1"/>
          <w:rtl w:val="0"/>
        </w:rPr>
        <w:t xml:space="preserve"> (</w:t>
      </w:r>
      <w:r w:rsidDel="00000000" w:rsidR="00000000" w:rsidRPr="00000000">
        <w:rPr>
          <w:b w:val="1"/>
          <w:bCs w:val="1"/>
          <w:rtl w:val="1"/>
        </w:rPr>
        <w:t xml:space="preserve">חכמה</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Sagesse</w:t>
      </w:r>
      <w:r w:rsidDel="00000000" w:rsidR="00000000" w:rsidRPr="00000000">
        <w:rPr>
          <w:b w:val="1"/>
          <w:bCs w:val="1"/>
          <w:rtl w:val="0"/>
        </w:rPr>
        <w:t xml:space="preserve">) :</w:t>
      </w:r>
    </w:p>
    <w:p w:rsidR="00000000" w:rsidDel="00000000" w:rsidP="00000000" w:rsidRDefault="00000000" w:rsidRPr="00000000" w14:paraId="00000101">
      <w:pPr>
        <w:numPr>
          <w:ilvl w:val="1"/>
          <w:numId w:val="20"/>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Sommet du Pilier Masculin (Front-End).</w:t>
      </w:r>
    </w:p>
    <w:p w:rsidR="00000000" w:rsidDel="00000000" w:rsidP="00000000" w:rsidRDefault="00000000" w:rsidRPr="00000000" w14:paraId="00000102">
      <w:pPr>
        <w:numPr>
          <w:ilvl w:val="1"/>
          <w:numId w:val="20"/>
        </w:numPr>
        <w:spacing w:after="0" w:afterAutospacing="0" w:lineRule="auto"/>
        <w:ind w:left="1440" w:hanging="360"/>
      </w:pPr>
      <w:r w:rsidDel="00000000" w:rsidR="00000000" w:rsidRPr="00000000">
        <w:rPr>
          <w:i w:val="1"/>
          <w:iCs w:val="1"/>
          <w:rtl w:val="0"/>
        </w:rPr>
        <w:t xml:space="preserve">Définition BUHS :</w:t>
      </w:r>
      <w:r w:rsidDel="00000000" w:rsidR="00000000" w:rsidRPr="00000000">
        <w:rPr>
          <w:rtl w:val="0"/>
        </w:rPr>
        <w:t xml:space="preserve"> Le Moteur Dynamique visuel. Il exécute le script </w:t>
      </w:r>
      <w:r w:rsidDel="00000000" w:rsidR="00000000" w:rsidRPr="00000000">
        <w:rPr>
          <w:color w:val="188038"/>
          <w:rtl w:val="0"/>
        </w:rPr>
        <w:t xml:space="preserve">snapshot.js</w:t>
      </w:r>
      <w:r w:rsidDel="00000000" w:rsidR="00000000" w:rsidRPr="00000000">
        <w:rPr>
          <w:rtl w:val="0"/>
        </w:rPr>
        <w:t xml:space="preserve"> et calcule la carte radar $360^\circ$ du soleil via SunCalc pour projeter l'état de la lumière en temps réel.</w:t>
      </w:r>
    </w:p>
    <w:p w:rsidR="00000000" w:rsidDel="00000000" w:rsidP="00000000" w:rsidRDefault="00000000" w:rsidRPr="00000000" w14:paraId="00000103">
      <w:pPr>
        <w:numPr>
          <w:ilvl w:val="0"/>
          <w:numId w:val="20"/>
        </w:numPr>
        <w:spacing w:after="0" w:afterAutospacing="0" w:lineRule="auto"/>
        <w:ind w:left="720" w:hanging="360"/>
      </w:pPr>
      <w:r w:rsidDel="00000000" w:rsidR="00000000" w:rsidRPr="00000000">
        <w:rPr>
          <w:b w:val="1"/>
          <w:bCs w:val="1"/>
          <w:rtl w:val="0"/>
        </w:rPr>
        <w:t xml:space="preserve">CID (Content Identifier - IPFS) :</w:t>
      </w:r>
    </w:p>
    <w:p w:rsidR="00000000" w:rsidDel="00000000" w:rsidP="00000000" w:rsidRDefault="00000000" w:rsidRPr="00000000" w14:paraId="00000104">
      <w:pPr>
        <w:numPr>
          <w:ilvl w:val="1"/>
          <w:numId w:val="20"/>
        </w:numPr>
        <w:spacing w:after="0" w:afterAutospacing="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Empreinte cryptographique auto-adressable désignant un fichier unique sur le réseau décentralisé IPFS.</w:t>
      </w:r>
    </w:p>
    <w:p w:rsidR="00000000" w:rsidDel="00000000" w:rsidP="00000000" w:rsidRDefault="00000000" w:rsidRPr="00000000" w14:paraId="00000105">
      <w:pPr>
        <w:numPr>
          <w:ilvl w:val="1"/>
          <w:numId w:val="20"/>
        </w:numPr>
        <w:spacing w:after="240" w:lineRule="auto"/>
        <w:ind w:left="1440" w:hanging="360"/>
      </w:pPr>
      <w:r w:rsidDel="00000000" w:rsidR="00000000" w:rsidRPr="00000000">
        <w:rPr>
          <w:i w:val="1"/>
          <w:iCs w:val="1"/>
          <w:rtl w:val="0"/>
        </w:rPr>
        <w:t xml:space="preserve">Correspondance BUHS :</w:t>
      </w:r>
      <w:r w:rsidDel="00000000" w:rsidR="00000000" w:rsidRPr="00000000">
        <w:rPr>
          <w:rtl w:val="0"/>
        </w:rPr>
        <w:t xml:space="preserve"> L'unité de référence générée chaque heure par le Protocol Xylem (Binah) pour verrouiller un instantané visuel de l'Oracle.</w:t>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bfbozwxmq0ia" w:id="46"/>
      <w:bookmarkEnd w:id="46"/>
      <w:r w:rsidDel="00000000" w:rsidR="00000000" w:rsidRPr="00000000">
        <w:rPr>
          <w:b w:val="1"/>
          <w:bCs w:val="1"/>
          <w:color w:val="000000"/>
          <w:sz w:val="26"/>
          <w:szCs w:val="26"/>
          <w:rtl w:val="0"/>
        </w:rPr>
        <w:t xml:space="preserve">D - G</w:t>
      </w:r>
    </w:p>
    <w:p w:rsidR="00000000" w:rsidDel="00000000" w:rsidP="00000000" w:rsidRDefault="00000000" w:rsidRPr="00000000" w14:paraId="00000107">
      <w:pPr>
        <w:numPr>
          <w:ilvl w:val="0"/>
          <w:numId w:val="27"/>
        </w:numPr>
        <w:spacing w:after="0" w:afterAutospacing="0" w:lineRule="auto"/>
        <w:ind w:left="720" w:hanging="360"/>
      </w:pPr>
      <w:r w:rsidDel="00000000" w:rsidR="00000000" w:rsidRPr="00000000">
        <w:rPr>
          <w:b w:val="1"/>
          <w:bCs w:val="1"/>
          <w:rtl w:val="0"/>
        </w:rPr>
        <w:t xml:space="preserve">Gevurah</w:t>
      </w:r>
      <w:r w:rsidDel="00000000" w:rsidR="00000000" w:rsidRPr="00000000">
        <w:rPr>
          <w:b w:val="1"/>
          <w:bCs w:val="1"/>
          <w:rtl w:val="0"/>
        </w:rPr>
        <w:t xml:space="preserve"> (</w:t>
      </w:r>
      <w:r w:rsidDel="00000000" w:rsidR="00000000" w:rsidRPr="00000000">
        <w:rPr>
          <w:b w:val="1"/>
          <w:bCs w:val="1"/>
          <w:rtl w:val="1"/>
        </w:rPr>
        <w:t xml:space="preserve">גבורה</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Rigueur</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Force</w:t>
      </w:r>
      <w:r w:rsidDel="00000000" w:rsidR="00000000" w:rsidRPr="00000000">
        <w:rPr>
          <w:b w:val="1"/>
          <w:bCs w:val="1"/>
          <w:rtl w:val="0"/>
        </w:rPr>
        <w:t xml:space="preserve">) :</w:t>
      </w:r>
    </w:p>
    <w:p w:rsidR="00000000" w:rsidDel="00000000" w:rsidP="00000000" w:rsidRDefault="00000000" w:rsidRPr="00000000" w14:paraId="00000108">
      <w:pPr>
        <w:numPr>
          <w:ilvl w:val="1"/>
          <w:numId w:val="27"/>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Centre du Pilier Féminin (Back-End).</w:t>
      </w:r>
    </w:p>
    <w:p w:rsidR="00000000" w:rsidDel="00000000" w:rsidP="00000000" w:rsidRDefault="00000000" w:rsidRPr="00000000" w14:paraId="00000109">
      <w:pPr>
        <w:numPr>
          <w:ilvl w:val="1"/>
          <w:numId w:val="27"/>
        </w:numPr>
        <w:spacing w:after="0" w:afterAutospacing="0" w:lineRule="auto"/>
        <w:ind w:left="1440" w:hanging="360"/>
      </w:pPr>
      <w:r w:rsidDel="00000000" w:rsidR="00000000" w:rsidRPr="00000000">
        <w:rPr>
          <w:i w:val="1"/>
          <w:iCs w:val="1"/>
          <w:rtl w:val="0"/>
        </w:rPr>
        <w:t xml:space="preserve">Définition BUHS :</w:t>
      </w:r>
      <w:r w:rsidDel="00000000" w:rsidR="00000000" w:rsidRPr="00000000">
        <w:rPr>
          <w:rtl w:val="0"/>
        </w:rPr>
        <w:t xml:space="preserve"> La chambre de compilation et le filtre de sécurité. Exécutée par le script Python </w:t>
      </w:r>
      <w:r w:rsidDel="00000000" w:rsidR="00000000" w:rsidRPr="00000000">
        <w:rPr>
          <w:color w:val="188038"/>
          <w:rtl w:val="0"/>
        </w:rPr>
        <w:t xml:space="preserve">merkle_builder.py</w:t>
      </w:r>
      <w:r w:rsidDel="00000000" w:rsidR="00000000" w:rsidRPr="00000000">
        <w:rPr>
          <w:rtl w:val="0"/>
        </w:rPr>
        <w:t xml:space="preserve">, Gevurah compresse les 24 CIDs de l'Oracle et les transactions du jour dans un Smart Contract Layer 2.</w:t>
      </w:r>
    </w:p>
    <w:p w:rsidR="00000000" w:rsidDel="00000000" w:rsidP="00000000" w:rsidRDefault="00000000" w:rsidRPr="00000000" w14:paraId="0000010A">
      <w:pPr>
        <w:numPr>
          <w:ilvl w:val="0"/>
          <w:numId w:val="27"/>
        </w:numPr>
        <w:spacing w:after="0" w:afterAutospacing="0" w:lineRule="auto"/>
        <w:ind w:left="720" w:hanging="360"/>
      </w:pPr>
      <w:r w:rsidDel="00000000" w:rsidR="00000000" w:rsidRPr="00000000">
        <w:rPr>
          <w:b w:val="1"/>
          <w:bCs w:val="1"/>
          <w:rtl w:val="0"/>
        </w:rPr>
        <w:t xml:space="preserve">Hod</w:t>
      </w:r>
      <w:r w:rsidDel="00000000" w:rsidR="00000000" w:rsidRPr="00000000">
        <w:rPr>
          <w:b w:val="1"/>
          <w:bCs w:val="1"/>
          <w:rtl w:val="0"/>
        </w:rPr>
        <w:t xml:space="preserve"> (</w:t>
      </w:r>
      <w:r w:rsidDel="00000000" w:rsidR="00000000" w:rsidRPr="00000000">
        <w:rPr>
          <w:b w:val="1"/>
          <w:bCs w:val="1"/>
          <w:rtl w:val="1"/>
        </w:rPr>
        <w:t xml:space="preserve">הוד</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Gloire</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Splendeur</w:t>
      </w:r>
      <w:r w:rsidDel="00000000" w:rsidR="00000000" w:rsidRPr="00000000">
        <w:rPr>
          <w:b w:val="1"/>
          <w:bCs w:val="1"/>
          <w:rtl w:val="0"/>
        </w:rPr>
        <w:t xml:space="preserve">) :</w:t>
      </w:r>
    </w:p>
    <w:p w:rsidR="00000000" w:rsidDel="00000000" w:rsidP="00000000" w:rsidRDefault="00000000" w:rsidRPr="00000000" w14:paraId="0000010B">
      <w:pPr>
        <w:numPr>
          <w:ilvl w:val="1"/>
          <w:numId w:val="27"/>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Bas du Pilier Féminin (Back-End).</w:t>
      </w:r>
    </w:p>
    <w:p w:rsidR="00000000" w:rsidDel="00000000" w:rsidP="00000000" w:rsidRDefault="00000000" w:rsidRPr="00000000" w14:paraId="0000010C">
      <w:pPr>
        <w:numPr>
          <w:ilvl w:val="1"/>
          <w:numId w:val="27"/>
        </w:numPr>
        <w:spacing w:after="240" w:lineRule="auto"/>
        <w:ind w:left="1440" w:hanging="360"/>
      </w:pPr>
      <w:r w:rsidDel="00000000" w:rsidR="00000000" w:rsidRPr="00000000">
        <w:rPr>
          <w:i w:val="1"/>
          <w:iCs w:val="1"/>
          <w:rtl w:val="0"/>
        </w:rPr>
        <w:t xml:space="preserve">Définition BUHS :</w:t>
      </w:r>
      <w:r w:rsidDel="00000000" w:rsidR="00000000" w:rsidRPr="00000000">
        <w:rPr>
          <w:rtl w:val="0"/>
        </w:rPr>
        <w:t xml:space="preserve"> L'Inforad / Le Gestionnaire d'Accusés de Réception. Hod capte la demande de transaction venant de l'utilisateur, interroge l'horloge Strate 1 de Tiphereth et attribue un UUID officiel d'horodatage.</w:t>
      </w:r>
    </w:p>
    <w:p w:rsidR="00000000" w:rsidDel="00000000" w:rsidP="00000000" w:rsidRDefault="00000000" w:rsidRPr="00000000" w14:paraId="0000010D">
      <w:pPr>
        <w:pStyle w:val="Heading3"/>
        <w:keepNext w:val="0"/>
        <w:keepLines w:val="0"/>
        <w:spacing w:before="0" w:lineRule="auto"/>
        <w:rPr>
          <w:b w:val="1"/>
          <w:bCs w:val="1"/>
          <w:color w:val="000000"/>
          <w:sz w:val="26"/>
          <w:szCs w:val="26"/>
        </w:rPr>
      </w:pPr>
      <w:bookmarkStart w:colFirst="0" w:colLast="0" w:name="_zgc427k0f38h" w:id="47"/>
      <w:bookmarkEnd w:id="47"/>
      <w:r w:rsidDel="00000000" w:rsidR="00000000" w:rsidRPr="00000000">
        <w:rPr>
          <w:b w:val="1"/>
          <w:bCs w:val="1"/>
          <w:color w:val="000000"/>
          <w:sz w:val="26"/>
          <w:szCs w:val="26"/>
          <w:rtl w:val="0"/>
        </w:rPr>
        <w:t xml:space="preserve">H - K</w:t>
      </w:r>
    </w:p>
    <w:p w:rsidR="00000000" w:rsidDel="00000000" w:rsidP="00000000" w:rsidRDefault="00000000" w:rsidRPr="00000000" w14:paraId="0000010E">
      <w:pPr>
        <w:numPr>
          <w:ilvl w:val="0"/>
          <w:numId w:val="19"/>
        </w:numPr>
        <w:spacing w:after="0" w:afterAutospacing="0" w:lineRule="auto"/>
        <w:ind w:left="720" w:hanging="360"/>
      </w:pPr>
      <w:r w:rsidDel="00000000" w:rsidR="00000000" w:rsidRPr="00000000">
        <w:rPr>
          <w:b w:val="1"/>
          <w:bCs w:val="1"/>
          <w:rtl w:val="0"/>
        </w:rPr>
        <w:t xml:space="preserve">Hash $H$ du Jour :</w:t>
      </w:r>
    </w:p>
    <w:p w:rsidR="00000000" w:rsidDel="00000000" w:rsidP="00000000" w:rsidRDefault="00000000" w:rsidRPr="00000000" w14:paraId="0000010F">
      <w:pPr>
        <w:numPr>
          <w:ilvl w:val="1"/>
          <w:numId w:val="19"/>
        </w:numPr>
        <w:spacing w:after="0" w:afterAutospacing="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Racine de Merkle unifiée générée quotidiennement à $00\text{h}30$ par le compilateur Python de Gevurah, synthétisant l'ensemble de l'activité du réseau sur 24 heures.</w:t>
      </w:r>
    </w:p>
    <w:p w:rsidR="00000000" w:rsidDel="00000000" w:rsidP="00000000" w:rsidRDefault="00000000" w:rsidRPr="00000000" w14:paraId="00000110">
      <w:pPr>
        <w:numPr>
          <w:ilvl w:val="0"/>
          <w:numId w:val="19"/>
        </w:numPr>
        <w:spacing w:after="0" w:afterAutospacing="0" w:lineRule="auto"/>
        <w:ind w:left="720" w:hanging="360"/>
      </w:pPr>
      <w:r w:rsidDel="00000000" w:rsidR="00000000" w:rsidRPr="00000000">
        <w:rPr>
          <w:b w:val="1"/>
          <w:bCs w:val="1"/>
          <w:rtl w:val="0"/>
        </w:rPr>
        <w:t xml:space="preserve">Kether</w:t>
      </w:r>
      <w:r w:rsidDel="00000000" w:rsidR="00000000" w:rsidRPr="00000000">
        <w:rPr>
          <w:b w:val="1"/>
          <w:bCs w:val="1"/>
          <w:rtl w:val="0"/>
        </w:rPr>
        <w:t xml:space="preserve"> (</w:t>
      </w:r>
      <w:r w:rsidDel="00000000" w:rsidR="00000000" w:rsidRPr="00000000">
        <w:rPr>
          <w:b w:val="1"/>
          <w:bCs w:val="1"/>
          <w:rtl w:val="1"/>
        </w:rPr>
        <w:t xml:space="preserve">כתר</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Couronne</w:t>
      </w:r>
      <w:r w:rsidDel="00000000" w:rsidR="00000000" w:rsidRPr="00000000">
        <w:rPr>
          <w:b w:val="1"/>
          <w:bCs w:val="1"/>
          <w:rtl w:val="0"/>
        </w:rPr>
        <w:t xml:space="preserve">) :</w:t>
      </w:r>
    </w:p>
    <w:p w:rsidR="00000000" w:rsidDel="00000000" w:rsidP="00000000" w:rsidRDefault="00000000" w:rsidRPr="00000000" w14:paraId="00000111">
      <w:pPr>
        <w:numPr>
          <w:ilvl w:val="1"/>
          <w:numId w:val="19"/>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Sommet du Pilier Central.</w:t>
      </w:r>
    </w:p>
    <w:p w:rsidR="00000000" w:rsidDel="00000000" w:rsidP="00000000" w:rsidRDefault="00000000" w:rsidRPr="00000000" w14:paraId="00000112">
      <w:pPr>
        <w:numPr>
          <w:ilvl w:val="1"/>
          <w:numId w:val="19"/>
        </w:numPr>
        <w:spacing w:after="240" w:lineRule="auto"/>
        <w:ind w:left="1440" w:hanging="360"/>
      </w:pPr>
      <w:r w:rsidDel="00000000" w:rsidR="00000000" w:rsidRPr="00000000">
        <w:rPr>
          <w:i w:val="1"/>
          <w:iCs w:val="1"/>
          <w:rtl w:val="0"/>
        </w:rPr>
        <w:t xml:space="preserve">Définition BUHS :</w:t>
      </w:r>
      <w:r w:rsidDel="00000000" w:rsidR="00000000" w:rsidRPr="00000000">
        <w:rPr>
          <w:rtl w:val="0"/>
        </w:rPr>
        <w:t xml:space="preserve"> La Control Tower / L'Oracle Visuel Originel. Représenté par les webcams physiques orientées vers le ciel et la lumière brute, Kether capte la réalité observable avant toute transformation numérique.</w:t>
      </w:r>
    </w:p>
    <w:p w:rsidR="00000000" w:rsidDel="00000000" w:rsidP="00000000" w:rsidRDefault="00000000" w:rsidRPr="00000000" w14:paraId="00000113">
      <w:pPr>
        <w:pStyle w:val="Heading3"/>
        <w:keepNext w:val="0"/>
        <w:keepLines w:val="0"/>
        <w:spacing w:before="0" w:lineRule="auto"/>
        <w:rPr>
          <w:b w:val="1"/>
          <w:bCs w:val="1"/>
          <w:color w:val="000000"/>
          <w:sz w:val="26"/>
          <w:szCs w:val="26"/>
        </w:rPr>
      </w:pPr>
      <w:bookmarkStart w:colFirst="0" w:colLast="0" w:name="_hzgnkzo6amzu" w:id="48"/>
      <w:bookmarkEnd w:id="48"/>
      <w:r w:rsidDel="00000000" w:rsidR="00000000" w:rsidRPr="00000000">
        <w:rPr>
          <w:b w:val="1"/>
          <w:bCs w:val="1"/>
          <w:color w:val="000000"/>
          <w:sz w:val="26"/>
          <w:szCs w:val="26"/>
          <w:rtl w:val="0"/>
        </w:rPr>
        <w:t xml:space="preserve">L - M</w:t>
      </w:r>
    </w:p>
    <w:p w:rsidR="00000000" w:rsidDel="00000000" w:rsidP="00000000" w:rsidRDefault="00000000" w:rsidRPr="00000000" w14:paraId="00000114">
      <w:pPr>
        <w:numPr>
          <w:ilvl w:val="0"/>
          <w:numId w:val="22"/>
        </w:numPr>
        <w:spacing w:after="0" w:afterAutospacing="0" w:lineRule="auto"/>
        <w:ind w:left="720" w:hanging="360"/>
      </w:pPr>
      <w:r w:rsidDel="00000000" w:rsidR="00000000" w:rsidRPr="00000000">
        <w:rPr>
          <w:b w:val="1"/>
          <w:bCs w:val="1"/>
          <w:rtl w:val="0"/>
        </w:rPr>
        <w:t xml:space="preserve">Layer 2 (L2) :</w:t>
      </w:r>
    </w:p>
    <w:p w:rsidR="00000000" w:rsidDel="00000000" w:rsidP="00000000" w:rsidRDefault="00000000" w:rsidRPr="00000000" w14:paraId="00000115">
      <w:pPr>
        <w:numPr>
          <w:ilvl w:val="1"/>
          <w:numId w:val="22"/>
        </w:numPr>
        <w:spacing w:after="0" w:afterAutospacing="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Protocole secondaire de seconde couche (ex: Arbitrum, Optimism, Base, Polygon) construit au-dessus d'une blockchain principale pour garantir un haut débit de transactions et des frais de gas extrêmement réduits.</w:t>
      </w:r>
    </w:p>
    <w:p w:rsidR="00000000" w:rsidDel="00000000" w:rsidP="00000000" w:rsidRDefault="00000000" w:rsidRPr="00000000" w14:paraId="00000116">
      <w:pPr>
        <w:numPr>
          <w:ilvl w:val="1"/>
          <w:numId w:val="22"/>
        </w:numPr>
        <w:spacing w:after="0" w:afterAutospacing="0" w:lineRule="auto"/>
        <w:ind w:left="1440" w:hanging="360"/>
      </w:pPr>
      <w:r w:rsidDel="00000000" w:rsidR="00000000" w:rsidRPr="00000000">
        <w:rPr>
          <w:i w:val="1"/>
          <w:iCs w:val="1"/>
          <w:rtl w:val="0"/>
        </w:rPr>
        <w:t xml:space="preserve">Correspondance BUHS :</w:t>
      </w:r>
      <w:r w:rsidDel="00000000" w:rsidR="00000000" w:rsidRPr="00000000">
        <w:rPr>
          <w:rtl w:val="0"/>
        </w:rPr>
        <w:t xml:space="preserve"> Le registre On-Chain immuable dans lequel Gevurah inscrit quotidiennement le Hash $H$.</w:t>
      </w:r>
    </w:p>
    <w:p w:rsidR="00000000" w:rsidDel="00000000" w:rsidP="00000000" w:rsidRDefault="00000000" w:rsidRPr="00000000" w14:paraId="00000117">
      <w:pPr>
        <w:numPr>
          <w:ilvl w:val="0"/>
          <w:numId w:val="22"/>
        </w:numPr>
        <w:spacing w:after="0" w:afterAutospacing="0" w:lineRule="auto"/>
        <w:ind w:left="720" w:hanging="360"/>
      </w:pPr>
      <w:r w:rsidDel="00000000" w:rsidR="00000000" w:rsidRPr="00000000">
        <w:rPr>
          <w:b w:val="1"/>
          <w:bCs w:val="1"/>
          <w:rtl w:val="0"/>
        </w:rPr>
        <w:t xml:space="preserve">Malkhuth</w:t>
      </w:r>
      <w:r w:rsidDel="00000000" w:rsidR="00000000" w:rsidRPr="00000000">
        <w:rPr>
          <w:b w:val="1"/>
          <w:bCs w:val="1"/>
          <w:rtl w:val="0"/>
        </w:rPr>
        <w:t xml:space="preserve"> (</w:t>
      </w:r>
      <w:r w:rsidDel="00000000" w:rsidR="00000000" w:rsidRPr="00000000">
        <w:rPr>
          <w:b w:val="1"/>
          <w:bCs w:val="1"/>
          <w:rtl w:val="1"/>
        </w:rPr>
        <w:t xml:space="preserve">מלכות</w:t>
      </w:r>
      <w:r w:rsidDel="00000000" w:rsidR="00000000" w:rsidRPr="00000000">
        <w:rPr>
          <w:b w:val="1"/>
          <w:bCs w:val="1"/>
          <w:rtl w:val="0"/>
        </w:rPr>
        <w:t xml:space="preserve"> — </w:t>
      </w:r>
      <w:r w:rsidDel="00000000" w:rsidR="00000000" w:rsidRPr="00000000">
        <w:rPr>
          <w:b w:val="1"/>
          <w:bCs w:val="1"/>
          <w:rtl w:val="0"/>
        </w:rPr>
        <w:t xml:space="preserve">Le</w:t>
      </w:r>
      <w:r w:rsidDel="00000000" w:rsidR="00000000" w:rsidRPr="00000000">
        <w:rPr>
          <w:b w:val="1"/>
          <w:bCs w:val="1"/>
          <w:rtl w:val="0"/>
        </w:rPr>
        <w:t xml:space="preserve"> </w:t>
      </w:r>
      <w:r w:rsidDel="00000000" w:rsidR="00000000" w:rsidRPr="00000000">
        <w:rPr>
          <w:b w:val="1"/>
          <w:bCs w:val="1"/>
          <w:rtl w:val="0"/>
        </w:rPr>
        <w:t xml:space="preserve">Royaume</w:t>
      </w:r>
      <w:r w:rsidDel="00000000" w:rsidR="00000000" w:rsidRPr="00000000">
        <w:rPr>
          <w:b w:val="1"/>
          <w:bCs w:val="1"/>
          <w:rtl w:val="0"/>
        </w:rPr>
        <w:t xml:space="preserve">) :</w:t>
      </w:r>
    </w:p>
    <w:p w:rsidR="00000000" w:rsidDel="00000000" w:rsidP="00000000" w:rsidRDefault="00000000" w:rsidRPr="00000000" w14:paraId="00000118">
      <w:pPr>
        <w:numPr>
          <w:ilvl w:val="1"/>
          <w:numId w:val="22"/>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Base du Pilier Central (Le Bas).</w:t>
      </w:r>
    </w:p>
    <w:p w:rsidR="00000000" w:rsidDel="00000000" w:rsidP="00000000" w:rsidRDefault="00000000" w:rsidRPr="00000000" w14:paraId="00000119">
      <w:pPr>
        <w:numPr>
          <w:ilvl w:val="1"/>
          <w:numId w:val="22"/>
        </w:numPr>
        <w:spacing w:after="240" w:lineRule="auto"/>
        <w:ind w:left="1440" w:hanging="360"/>
      </w:pPr>
      <w:r w:rsidDel="00000000" w:rsidR="00000000" w:rsidRPr="00000000">
        <w:rPr>
          <w:i w:val="1"/>
          <w:iCs w:val="1"/>
          <w:rtl w:val="0"/>
        </w:rPr>
        <w:t xml:space="preserve">Définition BUHS :</w:t>
      </w:r>
      <w:r w:rsidDel="00000000" w:rsidR="00000000" w:rsidRPr="00000000">
        <w:rPr>
          <w:rtl w:val="0"/>
        </w:rPr>
        <w:t xml:space="preserve"> La machine locale de l'utilisateur final. C'est l'espace de souveraineté absolue où l'empreinte SHA-256 d'un document est générée dans le navigateur sans fuite de données ($T_0$).</w:t>
      </w:r>
    </w:p>
    <w:p w:rsidR="00000000" w:rsidDel="00000000" w:rsidP="00000000" w:rsidRDefault="00000000" w:rsidRPr="00000000" w14:paraId="0000011A">
      <w:pPr>
        <w:pStyle w:val="Heading3"/>
        <w:keepNext w:val="0"/>
        <w:keepLines w:val="0"/>
        <w:spacing w:before="0" w:lineRule="auto"/>
        <w:rPr>
          <w:b w:val="1"/>
          <w:bCs w:val="1"/>
          <w:color w:val="000000"/>
          <w:sz w:val="26"/>
          <w:szCs w:val="26"/>
        </w:rPr>
      </w:pPr>
      <w:bookmarkStart w:colFirst="0" w:colLast="0" w:name="_7lisaaly9j4v" w:id="49"/>
      <w:bookmarkEnd w:id="49"/>
      <w:r w:rsidDel="00000000" w:rsidR="00000000" w:rsidRPr="00000000">
        <w:rPr>
          <w:b w:val="1"/>
          <w:bCs w:val="1"/>
          <w:color w:val="000000"/>
          <w:sz w:val="26"/>
          <w:szCs w:val="26"/>
          <w:rtl w:val="0"/>
        </w:rPr>
        <w:t xml:space="preserve">N - O</w:t>
      </w:r>
    </w:p>
    <w:p w:rsidR="00000000" w:rsidDel="00000000" w:rsidP="00000000" w:rsidRDefault="00000000" w:rsidRPr="00000000" w14:paraId="0000011B">
      <w:pPr>
        <w:numPr>
          <w:ilvl w:val="0"/>
          <w:numId w:val="26"/>
        </w:numPr>
        <w:spacing w:after="0" w:afterAutospacing="0" w:lineRule="auto"/>
        <w:ind w:left="720" w:hanging="360"/>
      </w:pPr>
      <w:r w:rsidDel="00000000" w:rsidR="00000000" w:rsidRPr="00000000">
        <w:rPr>
          <w:b w:val="1"/>
          <w:bCs w:val="1"/>
          <w:rtl w:val="0"/>
        </w:rPr>
        <w:t xml:space="preserve">Netzach</w:t>
      </w:r>
      <w:r w:rsidDel="00000000" w:rsidR="00000000" w:rsidRPr="00000000">
        <w:rPr>
          <w:b w:val="1"/>
          <w:bCs w:val="1"/>
          <w:rtl w:val="0"/>
        </w:rPr>
        <w:t xml:space="preserve"> (</w:t>
      </w:r>
      <w:r w:rsidDel="00000000" w:rsidR="00000000" w:rsidRPr="00000000">
        <w:rPr>
          <w:b w:val="1"/>
          <w:bCs w:val="1"/>
          <w:rtl w:val="1"/>
        </w:rPr>
        <w:t xml:space="preserve">נצח</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Victoire</w:t>
      </w:r>
      <w:r w:rsidDel="00000000" w:rsidR="00000000" w:rsidRPr="00000000">
        <w:rPr>
          <w:b w:val="1"/>
          <w:bCs w:val="1"/>
          <w:rtl w:val="0"/>
        </w:rPr>
        <w:t xml:space="preserve"> / </w:t>
      </w:r>
      <w:r w:rsidDel="00000000" w:rsidR="00000000" w:rsidRPr="00000000">
        <w:rPr>
          <w:b w:val="1"/>
          <w:bCs w:val="1"/>
          <w:rtl w:val="0"/>
        </w:rPr>
        <w:t xml:space="preserve">L</w:t>
      </w:r>
      <w:r w:rsidDel="00000000" w:rsidR="00000000" w:rsidRPr="00000000">
        <w:rPr>
          <w:b w:val="1"/>
          <w:bCs w:val="1"/>
          <w:rtl w:val="0"/>
        </w:rPr>
        <w:t xml:space="preserve">'</w:t>
      </w:r>
      <w:r w:rsidDel="00000000" w:rsidR="00000000" w:rsidRPr="00000000">
        <w:rPr>
          <w:b w:val="1"/>
          <w:bCs w:val="1"/>
          <w:rtl w:val="0"/>
        </w:rPr>
        <w:t xml:space="preserve">Éternité</w:t>
      </w:r>
      <w:r w:rsidDel="00000000" w:rsidR="00000000" w:rsidRPr="00000000">
        <w:rPr>
          <w:b w:val="1"/>
          <w:bCs w:val="1"/>
          <w:rtl w:val="0"/>
        </w:rPr>
        <w:t xml:space="preserve">) :</w:t>
      </w:r>
    </w:p>
    <w:p w:rsidR="00000000" w:rsidDel="00000000" w:rsidP="00000000" w:rsidRDefault="00000000" w:rsidRPr="00000000" w14:paraId="0000011C">
      <w:pPr>
        <w:numPr>
          <w:ilvl w:val="1"/>
          <w:numId w:val="26"/>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Bas du Pilier Masculin (Front-End).</w:t>
      </w:r>
    </w:p>
    <w:p w:rsidR="00000000" w:rsidDel="00000000" w:rsidP="00000000" w:rsidRDefault="00000000" w:rsidRPr="00000000" w14:paraId="0000011D">
      <w:pPr>
        <w:numPr>
          <w:ilvl w:val="1"/>
          <w:numId w:val="26"/>
        </w:numPr>
        <w:spacing w:after="0" w:afterAutospacing="0" w:lineRule="auto"/>
        <w:ind w:left="1440" w:hanging="360"/>
      </w:pPr>
      <w:r w:rsidDel="00000000" w:rsidR="00000000" w:rsidRPr="00000000">
        <w:rPr>
          <w:i w:val="1"/>
          <w:iCs w:val="1"/>
          <w:rtl w:val="0"/>
        </w:rPr>
        <w:t xml:space="preserve">Définition BUHS :</w:t>
      </w:r>
      <w:r w:rsidDel="00000000" w:rsidR="00000000" w:rsidRPr="00000000">
        <w:rPr>
          <w:rtl w:val="0"/>
        </w:rPr>
        <w:t xml:space="preserve"> Le gestionnaire du réseau Peer-to-Peer (IPFS). Netzach prend l'empreinte générée à la racine et la propage à travers le réseau mondial décentralisé.</w:t>
      </w:r>
    </w:p>
    <w:p w:rsidR="00000000" w:rsidDel="00000000" w:rsidP="00000000" w:rsidRDefault="00000000" w:rsidRPr="00000000" w14:paraId="0000011E">
      <w:pPr>
        <w:numPr>
          <w:ilvl w:val="0"/>
          <w:numId w:val="26"/>
        </w:numPr>
        <w:spacing w:after="0" w:afterAutospacing="0" w:lineRule="auto"/>
        <w:ind w:left="720" w:hanging="360"/>
      </w:pPr>
      <w:r w:rsidDel="00000000" w:rsidR="00000000" w:rsidRPr="00000000">
        <w:rPr>
          <w:b w:val="1"/>
          <w:bCs w:val="1"/>
          <w:rtl w:val="0"/>
        </w:rPr>
        <w:t xml:space="preserve">Nyahbinghi Heartbeat :</w:t>
      </w:r>
    </w:p>
    <w:p w:rsidR="00000000" w:rsidDel="00000000" w:rsidP="00000000" w:rsidRDefault="00000000" w:rsidRPr="00000000" w14:paraId="0000011F">
      <w:pPr>
        <w:numPr>
          <w:ilvl w:val="1"/>
          <w:numId w:val="26"/>
        </w:numPr>
        <w:spacing w:after="0" w:afterAutospacing="0" w:lineRule="auto"/>
        <w:ind w:left="1440" w:hanging="360"/>
      </w:pPr>
      <w:r w:rsidDel="00000000" w:rsidR="00000000" w:rsidRPr="00000000">
        <w:rPr>
          <w:i w:val="1"/>
          <w:iCs w:val="1"/>
          <w:rtl w:val="0"/>
        </w:rPr>
        <w:t xml:space="preserve">Définition Musicale &amp; Philosophique :</w:t>
      </w:r>
      <w:r w:rsidDel="00000000" w:rsidR="00000000" w:rsidRPr="00000000">
        <w:rPr>
          <w:rtl w:val="0"/>
        </w:rPr>
        <w:t xml:space="preserve"> Rythme originel et fondateur de la tradition Reggae, symbolisant le battement de cœur universel et l'ancrage spirituel dans le temps.</w:t>
      </w:r>
    </w:p>
    <w:p w:rsidR="00000000" w:rsidDel="00000000" w:rsidP="00000000" w:rsidRDefault="00000000" w:rsidRPr="00000000" w14:paraId="00000120">
      <w:pPr>
        <w:numPr>
          <w:ilvl w:val="1"/>
          <w:numId w:val="26"/>
        </w:numPr>
        <w:spacing w:after="0" w:afterAutospacing="0" w:lineRule="auto"/>
        <w:ind w:left="1440" w:hanging="360"/>
      </w:pPr>
      <w:r w:rsidDel="00000000" w:rsidR="00000000" w:rsidRPr="00000000">
        <w:rPr>
          <w:i w:val="1"/>
          <w:iCs w:val="1"/>
          <w:rtl w:val="0"/>
        </w:rPr>
        <w:t xml:space="preserve">Correspondance BUHS :</w:t>
      </w:r>
      <w:r w:rsidDel="00000000" w:rsidR="00000000" w:rsidRPr="00000000">
        <w:rPr>
          <w:rtl w:val="0"/>
        </w:rPr>
        <w:t xml:space="preserve"> Le nom attribué au serveur maître de </w:t>
      </w:r>
      <w:r w:rsidDel="00000000" w:rsidR="00000000" w:rsidRPr="00000000">
        <w:rPr>
          <w:b w:val="1"/>
          <w:bCs w:val="1"/>
          <w:rtl w:val="0"/>
        </w:rPr>
        <w:t xml:space="preserve">Tiphereth (6)</w:t>
      </w:r>
      <w:r w:rsidDel="00000000" w:rsidR="00000000" w:rsidRPr="00000000">
        <w:rPr>
          <w:rtl w:val="0"/>
        </w:rPr>
        <w:t xml:space="preserve">, cadençant l'intégralité des tâches cron, des conteneurs et des modules du réseau sur une pulsation constante.</w:t>
      </w:r>
    </w:p>
    <w:p w:rsidR="00000000" w:rsidDel="00000000" w:rsidP="00000000" w:rsidRDefault="00000000" w:rsidRPr="00000000" w14:paraId="00000121">
      <w:pPr>
        <w:numPr>
          <w:ilvl w:val="0"/>
          <w:numId w:val="26"/>
        </w:numPr>
        <w:spacing w:after="0" w:afterAutospacing="0" w:lineRule="auto"/>
        <w:ind w:left="720" w:hanging="360"/>
      </w:pPr>
      <w:r w:rsidDel="00000000" w:rsidR="00000000" w:rsidRPr="00000000">
        <w:rPr>
          <w:b w:val="1"/>
          <w:bCs w:val="1"/>
          <w:rtl w:val="0"/>
        </w:rPr>
        <w:t xml:space="preserve">OpenTimestamps (OTS) :</w:t>
      </w:r>
    </w:p>
    <w:p w:rsidR="00000000" w:rsidDel="00000000" w:rsidP="00000000" w:rsidRDefault="00000000" w:rsidRPr="00000000" w14:paraId="00000122">
      <w:pPr>
        <w:numPr>
          <w:ilvl w:val="1"/>
          <w:numId w:val="26"/>
        </w:numPr>
        <w:spacing w:after="24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Protocole décentralisé permettant d'ancrer un nombre illimité de hashs sur la blockchain Bitcoin à un coût quasi nul via un arbre de Merkle intermédiaire.</w:t>
      </w:r>
    </w:p>
    <w:p w:rsidR="00000000" w:rsidDel="00000000" w:rsidP="00000000" w:rsidRDefault="00000000" w:rsidRPr="00000000" w14:paraId="00000123">
      <w:pPr>
        <w:pStyle w:val="Heading3"/>
        <w:keepNext w:val="0"/>
        <w:keepLines w:val="0"/>
        <w:spacing w:before="0" w:lineRule="auto"/>
        <w:rPr>
          <w:b w:val="1"/>
          <w:bCs w:val="1"/>
          <w:color w:val="000000"/>
          <w:sz w:val="26"/>
          <w:szCs w:val="26"/>
        </w:rPr>
      </w:pPr>
      <w:bookmarkStart w:colFirst="0" w:colLast="0" w:name="_vs9jox2q5lf9" w:id="50"/>
      <w:bookmarkEnd w:id="50"/>
      <w:r w:rsidDel="00000000" w:rsidR="00000000" w:rsidRPr="00000000">
        <w:rPr>
          <w:b w:val="1"/>
          <w:bCs w:val="1"/>
          <w:color w:val="000000"/>
          <w:sz w:val="26"/>
          <w:szCs w:val="26"/>
          <w:rtl w:val="0"/>
        </w:rPr>
        <w:t xml:space="preserve">P - T</w:t>
      </w:r>
    </w:p>
    <w:p w:rsidR="00000000" w:rsidDel="00000000" w:rsidP="00000000" w:rsidRDefault="00000000" w:rsidRPr="00000000" w14:paraId="00000124">
      <w:pPr>
        <w:numPr>
          <w:ilvl w:val="0"/>
          <w:numId w:val="4"/>
        </w:numPr>
        <w:spacing w:after="0" w:afterAutospacing="0" w:lineRule="auto"/>
        <w:ind w:left="720" w:hanging="360"/>
      </w:pPr>
      <w:r w:rsidDel="00000000" w:rsidR="00000000" w:rsidRPr="00000000">
        <w:rPr>
          <w:b w:val="1"/>
          <w:bCs w:val="1"/>
          <w:rtl w:val="0"/>
        </w:rPr>
        <w:t xml:space="preserve">Pilier Masculin / Pilier de la Force (Front-End) :</w:t>
      </w:r>
    </w:p>
    <w:p w:rsidR="00000000" w:rsidDel="00000000" w:rsidP="00000000" w:rsidRDefault="00000000" w:rsidRPr="00000000" w14:paraId="00000125">
      <w:pPr>
        <w:numPr>
          <w:ilvl w:val="1"/>
          <w:numId w:val="4"/>
        </w:numPr>
        <w:spacing w:after="0" w:afterAutospacing="0" w:lineRule="auto"/>
        <w:ind w:left="1440" w:hanging="360"/>
      </w:pPr>
      <w:r w:rsidDel="00000000" w:rsidR="00000000" w:rsidRPr="00000000">
        <w:rPr>
          <w:i w:val="1"/>
          <w:iCs w:val="1"/>
          <w:rtl w:val="0"/>
        </w:rPr>
        <w:t xml:space="preserve">Séphiroth :</w:t>
      </w:r>
      <w:r w:rsidDel="00000000" w:rsidR="00000000" w:rsidRPr="00000000">
        <w:rPr>
          <w:rtl w:val="0"/>
        </w:rPr>
        <w:t xml:space="preserve"> Chokhmah (2), Chesed (4), Netzach (7).</w:t>
      </w:r>
    </w:p>
    <w:p w:rsidR="00000000" w:rsidDel="00000000" w:rsidP="00000000" w:rsidRDefault="00000000" w:rsidRPr="00000000" w14:paraId="00000126">
      <w:pPr>
        <w:numPr>
          <w:ilvl w:val="1"/>
          <w:numId w:val="4"/>
        </w:numPr>
        <w:spacing w:after="0" w:afterAutospacing="0" w:lineRule="auto"/>
        <w:ind w:left="1440" w:hanging="360"/>
      </w:pPr>
      <w:r w:rsidDel="00000000" w:rsidR="00000000" w:rsidRPr="00000000">
        <w:rPr>
          <w:i w:val="1"/>
          <w:iCs w:val="1"/>
          <w:rtl w:val="0"/>
        </w:rPr>
        <w:t xml:space="preserve">Rôle BUHS :</w:t>
      </w:r>
      <w:r w:rsidDel="00000000" w:rsidR="00000000" w:rsidRPr="00000000">
        <w:rPr>
          <w:rtl w:val="0"/>
        </w:rPr>
        <w:t xml:space="preserve"> Rayonnement, interface, expansion, diffusion Web2/P2P et projection vers l'extérieur.</w:t>
      </w:r>
    </w:p>
    <w:p w:rsidR="00000000" w:rsidDel="00000000" w:rsidP="00000000" w:rsidRDefault="00000000" w:rsidRPr="00000000" w14:paraId="00000127">
      <w:pPr>
        <w:numPr>
          <w:ilvl w:val="0"/>
          <w:numId w:val="4"/>
        </w:numPr>
        <w:spacing w:after="0" w:afterAutospacing="0" w:lineRule="auto"/>
        <w:ind w:left="720" w:hanging="360"/>
      </w:pPr>
      <w:r w:rsidDel="00000000" w:rsidR="00000000" w:rsidRPr="00000000">
        <w:rPr>
          <w:b w:val="1"/>
          <w:bCs w:val="1"/>
          <w:rtl w:val="0"/>
        </w:rPr>
        <w:t xml:space="preserve">Pilier Féminin / Pilier de la Forme (Back-End) :</w:t>
      </w:r>
    </w:p>
    <w:p w:rsidR="00000000" w:rsidDel="00000000" w:rsidP="00000000" w:rsidRDefault="00000000" w:rsidRPr="00000000" w14:paraId="00000128">
      <w:pPr>
        <w:numPr>
          <w:ilvl w:val="1"/>
          <w:numId w:val="4"/>
        </w:numPr>
        <w:spacing w:after="0" w:afterAutospacing="0" w:lineRule="auto"/>
        <w:ind w:left="1440" w:hanging="360"/>
      </w:pPr>
      <w:r w:rsidDel="00000000" w:rsidR="00000000" w:rsidRPr="00000000">
        <w:rPr>
          <w:i w:val="1"/>
          <w:iCs w:val="1"/>
          <w:rtl w:val="0"/>
        </w:rPr>
        <w:t xml:space="preserve">Séphiroth :</w:t>
      </w:r>
      <w:r w:rsidDel="00000000" w:rsidR="00000000" w:rsidRPr="00000000">
        <w:rPr>
          <w:rtl w:val="0"/>
        </w:rPr>
        <w:t xml:space="preserve"> Binah (3), Gevurah (5), Hod (8).</w:t>
      </w:r>
    </w:p>
    <w:p w:rsidR="00000000" w:rsidDel="00000000" w:rsidP="00000000" w:rsidRDefault="00000000" w:rsidRPr="00000000" w14:paraId="00000129">
      <w:pPr>
        <w:numPr>
          <w:ilvl w:val="1"/>
          <w:numId w:val="4"/>
        </w:numPr>
        <w:spacing w:after="0" w:afterAutospacing="0" w:lineRule="auto"/>
        <w:ind w:left="1440" w:hanging="360"/>
      </w:pPr>
      <w:r w:rsidDel="00000000" w:rsidR="00000000" w:rsidRPr="00000000">
        <w:rPr>
          <w:i w:val="1"/>
          <w:iCs w:val="1"/>
          <w:rtl w:val="0"/>
        </w:rPr>
        <w:t xml:space="preserve">Rôle BUHS :</w:t>
      </w:r>
      <w:r w:rsidDel="00000000" w:rsidR="00000000" w:rsidRPr="00000000">
        <w:rPr>
          <w:rtl w:val="0"/>
        </w:rPr>
        <w:t xml:space="preserve"> Rigueur, structure, logique serveur, compilation cryptographique, sécurité et registres.</w:t>
      </w:r>
    </w:p>
    <w:p w:rsidR="00000000" w:rsidDel="00000000" w:rsidP="00000000" w:rsidRDefault="00000000" w:rsidRPr="00000000" w14:paraId="0000012A">
      <w:pPr>
        <w:numPr>
          <w:ilvl w:val="0"/>
          <w:numId w:val="4"/>
        </w:numPr>
        <w:spacing w:after="0" w:afterAutospacing="0" w:lineRule="auto"/>
        <w:ind w:left="720" w:hanging="360"/>
      </w:pPr>
      <w:r w:rsidDel="00000000" w:rsidR="00000000" w:rsidRPr="00000000">
        <w:rPr>
          <w:b w:val="1"/>
          <w:bCs w:val="1"/>
          <w:rtl w:val="0"/>
        </w:rPr>
        <w:t xml:space="preserve">Pilier Central / Pilier de l'Équilibre (L'Axe du Temps) :</w:t>
      </w:r>
    </w:p>
    <w:p w:rsidR="00000000" w:rsidDel="00000000" w:rsidP="00000000" w:rsidRDefault="00000000" w:rsidRPr="00000000" w14:paraId="0000012B">
      <w:pPr>
        <w:numPr>
          <w:ilvl w:val="1"/>
          <w:numId w:val="4"/>
        </w:numPr>
        <w:spacing w:after="0" w:afterAutospacing="0" w:lineRule="auto"/>
        <w:ind w:left="1440" w:hanging="360"/>
      </w:pPr>
      <w:r w:rsidDel="00000000" w:rsidR="00000000" w:rsidRPr="00000000">
        <w:rPr>
          <w:i w:val="1"/>
          <w:iCs w:val="1"/>
          <w:rtl w:val="0"/>
        </w:rPr>
        <w:t xml:space="preserve">Séphiroth :</w:t>
      </w:r>
      <w:r w:rsidDel="00000000" w:rsidR="00000000" w:rsidRPr="00000000">
        <w:rPr>
          <w:rtl w:val="0"/>
        </w:rPr>
        <w:t xml:space="preserve"> Kether (1), Tiphereth (6), Yesod (9), Malkhuth (10).</w:t>
      </w:r>
    </w:p>
    <w:p w:rsidR="00000000" w:rsidDel="00000000" w:rsidP="00000000" w:rsidRDefault="00000000" w:rsidRPr="00000000" w14:paraId="0000012C">
      <w:pPr>
        <w:numPr>
          <w:ilvl w:val="1"/>
          <w:numId w:val="4"/>
        </w:numPr>
        <w:spacing w:after="0" w:afterAutospacing="0" w:lineRule="auto"/>
        <w:ind w:left="1440" w:hanging="360"/>
      </w:pPr>
      <w:r w:rsidDel="00000000" w:rsidR="00000000" w:rsidRPr="00000000">
        <w:rPr>
          <w:i w:val="1"/>
          <w:iCs w:val="1"/>
          <w:rtl w:val="0"/>
        </w:rPr>
        <w:t xml:space="preserve">Rôle BUHS :</w:t>
      </w:r>
      <w:r w:rsidDel="00000000" w:rsidR="00000000" w:rsidRPr="00000000">
        <w:rPr>
          <w:rtl w:val="0"/>
        </w:rPr>
        <w:t xml:space="preserve"> L'axe de conscience reliant la réalité physique du haut (Kether) à l'action concrète du bas (Malkhuth) à travers le cœur synchrone (Tiphereth).</w:t>
      </w:r>
    </w:p>
    <w:p w:rsidR="00000000" w:rsidDel="00000000" w:rsidP="00000000" w:rsidRDefault="00000000" w:rsidRPr="00000000" w14:paraId="0000012D">
      <w:pPr>
        <w:numPr>
          <w:ilvl w:val="0"/>
          <w:numId w:val="4"/>
        </w:numPr>
        <w:spacing w:after="0" w:afterAutospacing="0" w:lineRule="auto"/>
        <w:ind w:left="720" w:hanging="360"/>
      </w:pPr>
      <w:r w:rsidDel="00000000" w:rsidR="00000000" w:rsidRPr="00000000">
        <w:rPr>
          <w:b w:val="1"/>
          <w:bCs w:val="1"/>
          <w:rtl w:val="0"/>
        </w:rPr>
        <w:t xml:space="preserve">Strate 1 (NTP / PTP) :</w:t>
      </w:r>
    </w:p>
    <w:p w:rsidR="00000000" w:rsidDel="00000000" w:rsidP="00000000" w:rsidRDefault="00000000" w:rsidRPr="00000000" w14:paraId="0000012E">
      <w:pPr>
        <w:numPr>
          <w:ilvl w:val="1"/>
          <w:numId w:val="4"/>
        </w:numPr>
        <w:spacing w:after="0" w:afterAutospacing="0" w:lineRule="auto"/>
        <w:ind w:left="1440" w:hanging="360"/>
      </w:pPr>
      <w:r w:rsidDel="00000000" w:rsidR="00000000" w:rsidRPr="00000000">
        <w:rPr>
          <w:i w:val="1"/>
          <w:iCs w:val="1"/>
          <w:rtl w:val="0"/>
        </w:rPr>
        <w:t xml:space="preserve">Définition Technique :</w:t>
      </w:r>
      <w:r w:rsidDel="00000000" w:rsidR="00000000" w:rsidRPr="00000000">
        <w:rPr>
          <w:rtl w:val="0"/>
        </w:rPr>
        <w:t xml:space="preserve"> Serveur de temps informatique directement relié par câble physique à un équipement de Strate 0 (horloge atomique ou récepteur GPS/GNSS), garantissant une précision temporelle nanoseconde.</w:t>
      </w:r>
    </w:p>
    <w:p w:rsidR="00000000" w:rsidDel="00000000" w:rsidP="00000000" w:rsidRDefault="00000000" w:rsidRPr="00000000" w14:paraId="0000012F">
      <w:pPr>
        <w:numPr>
          <w:ilvl w:val="1"/>
          <w:numId w:val="4"/>
        </w:numPr>
        <w:spacing w:after="0" w:afterAutospacing="0" w:lineRule="auto"/>
        <w:ind w:left="1440" w:hanging="360"/>
      </w:pPr>
      <w:r w:rsidDel="00000000" w:rsidR="00000000" w:rsidRPr="00000000">
        <w:rPr>
          <w:i w:val="1"/>
          <w:iCs w:val="1"/>
          <w:rtl w:val="0"/>
        </w:rPr>
        <w:t xml:space="preserve">Correspondance BUHS :</w:t>
      </w:r>
      <w:r w:rsidDel="00000000" w:rsidR="00000000" w:rsidRPr="00000000">
        <w:rPr>
          <w:rtl w:val="0"/>
        </w:rPr>
        <w:t xml:space="preserve"> L'infrastructure physique du serveur suisse Tiphereth (6).</w:t>
      </w:r>
    </w:p>
    <w:p w:rsidR="00000000" w:rsidDel="00000000" w:rsidP="00000000" w:rsidRDefault="00000000" w:rsidRPr="00000000" w14:paraId="00000130">
      <w:pPr>
        <w:numPr>
          <w:ilvl w:val="0"/>
          <w:numId w:val="4"/>
        </w:numPr>
        <w:spacing w:after="0" w:afterAutospacing="0" w:lineRule="auto"/>
        <w:ind w:left="720" w:hanging="360"/>
      </w:pPr>
      <w:r w:rsidDel="00000000" w:rsidR="00000000" w:rsidRPr="00000000">
        <w:rPr>
          <w:b w:val="1"/>
          <w:bCs w:val="1"/>
          <w:rtl w:val="0"/>
        </w:rPr>
        <w:t xml:space="preserve">Tiphereth</w:t>
      </w:r>
      <w:r w:rsidDel="00000000" w:rsidR="00000000" w:rsidRPr="00000000">
        <w:rPr>
          <w:b w:val="1"/>
          <w:bCs w:val="1"/>
          <w:rtl w:val="0"/>
        </w:rPr>
        <w:t xml:space="preserve"> (</w:t>
      </w:r>
      <w:r w:rsidDel="00000000" w:rsidR="00000000" w:rsidRPr="00000000">
        <w:rPr>
          <w:b w:val="1"/>
          <w:bCs w:val="1"/>
          <w:rtl w:val="1"/>
        </w:rPr>
        <w:t xml:space="preserve">תפארת</w:t>
      </w:r>
      <w:r w:rsidDel="00000000" w:rsidR="00000000" w:rsidRPr="00000000">
        <w:rPr>
          <w:b w:val="1"/>
          <w:bCs w:val="1"/>
          <w:rtl w:val="0"/>
        </w:rPr>
        <w:t xml:space="preserve"> — </w:t>
      </w:r>
      <w:r w:rsidDel="00000000" w:rsidR="00000000" w:rsidRPr="00000000">
        <w:rPr>
          <w:b w:val="1"/>
          <w:bCs w:val="1"/>
          <w:rtl w:val="0"/>
        </w:rPr>
        <w:t xml:space="preserve">La</w:t>
      </w:r>
      <w:r w:rsidDel="00000000" w:rsidR="00000000" w:rsidRPr="00000000">
        <w:rPr>
          <w:b w:val="1"/>
          <w:bCs w:val="1"/>
          <w:rtl w:val="0"/>
        </w:rPr>
        <w:t xml:space="preserve"> </w:t>
      </w:r>
      <w:r w:rsidDel="00000000" w:rsidR="00000000" w:rsidRPr="00000000">
        <w:rPr>
          <w:b w:val="1"/>
          <w:bCs w:val="1"/>
          <w:rtl w:val="0"/>
        </w:rPr>
        <w:t xml:space="preserve">Beauté</w:t>
      </w:r>
      <w:r w:rsidDel="00000000" w:rsidR="00000000" w:rsidRPr="00000000">
        <w:rPr>
          <w:b w:val="1"/>
          <w:bCs w:val="1"/>
          <w:rtl w:val="0"/>
        </w:rPr>
        <w:t xml:space="preserve"> / </w:t>
      </w:r>
      <w:r w:rsidDel="00000000" w:rsidR="00000000" w:rsidRPr="00000000">
        <w:rPr>
          <w:b w:val="1"/>
          <w:bCs w:val="1"/>
          <w:rtl w:val="0"/>
        </w:rPr>
        <w:t xml:space="preserve">L</w:t>
      </w:r>
      <w:r w:rsidDel="00000000" w:rsidR="00000000" w:rsidRPr="00000000">
        <w:rPr>
          <w:b w:val="1"/>
          <w:bCs w:val="1"/>
          <w:rtl w:val="0"/>
        </w:rPr>
        <w:t xml:space="preserve">'</w:t>
      </w:r>
      <w:r w:rsidDel="00000000" w:rsidR="00000000" w:rsidRPr="00000000">
        <w:rPr>
          <w:b w:val="1"/>
          <w:bCs w:val="1"/>
          <w:rtl w:val="0"/>
        </w:rPr>
        <w:t xml:space="preserve">Harmonie</w:t>
      </w:r>
      <w:r w:rsidDel="00000000" w:rsidR="00000000" w:rsidRPr="00000000">
        <w:rPr>
          <w:b w:val="1"/>
          <w:bCs w:val="1"/>
          <w:rtl w:val="0"/>
        </w:rPr>
        <w:t xml:space="preserve">) :</w:t>
      </w:r>
    </w:p>
    <w:p w:rsidR="00000000" w:rsidDel="00000000" w:rsidP="00000000" w:rsidRDefault="00000000" w:rsidRPr="00000000" w14:paraId="00000131">
      <w:pPr>
        <w:numPr>
          <w:ilvl w:val="1"/>
          <w:numId w:val="4"/>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Centre du Pilier Central (Le Cœur).</w:t>
      </w:r>
    </w:p>
    <w:p w:rsidR="00000000" w:rsidDel="00000000" w:rsidP="00000000" w:rsidRDefault="00000000" w:rsidRPr="00000000" w14:paraId="00000132">
      <w:pPr>
        <w:numPr>
          <w:ilvl w:val="1"/>
          <w:numId w:val="4"/>
        </w:numPr>
        <w:spacing w:after="240" w:lineRule="auto"/>
        <w:ind w:left="1440" w:hanging="360"/>
      </w:pPr>
      <w:r w:rsidDel="00000000" w:rsidR="00000000" w:rsidRPr="00000000">
        <w:rPr>
          <w:i w:val="1"/>
          <w:iCs w:val="1"/>
          <w:rtl w:val="0"/>
        </w:rPr>
        <w:t xml:space="preserve">Définition BUHS :</w:t>
      </w:r>
      <w:r w:rsidDel="00000000" w:rsidR="00000000" w:rsidRPr="00000000">
        <w:rPr>
          <w:rtl w:val="0"/>
        </w:rPr>
        <w:t xml:space="preserve"> Le Master Time Clock du réseau. Serveur physique dédié en Suisse (OVH) cadençant la synchronisation globale du système à $\pm 1 \text{ ns}$ et hébergeant la radio réseau Liquidsoap.</w:t>
      </w:r>
    </w:p>
    <w:p w:rsidR="00000000" w:rsidDel="00000000" w:rsidP="00000000" w:rsidRDefault="00000000" w:rsidRPr="00000000" w14:paraId="00000133">
      <w:pPr>
        <w:pStyle w:val="Heading3"/>
        <w:keepNext w:val="0"/>
        <w:keepLines w:val="0"/>
        <w:spacing w:before="0" w:lineRule="auto"/>
        <w:rPr>
          <w:b w:val="1"/>
          <w:bCs w:val="1"/>
          <w:color w:val="000000"/>
          <w:sz w:val="26"/>
          <w:szCs w:val="26"/>
        </w:rPr>
      </w:pPr>
      <w:bookmarkStart w:colFirst="0" w:colLast="0" w:name="_lvjuwcqe6jb1" w:id="51"/>
      <w:bookmarkEnd w:id="51"/>
      <w:r w:rsidDel="00000000" w:rsidR="00000000" w:rsidRPr="00000000">
        <w:rPr>
          <w:b w:val="1"/>
          <w:bCs w:val="1"/>
          <w:color w:val="000000"/>
          <w:sz w:val="26"/>
          <w:szCs w:val="26"/>
          <w:rtl w:val="0"/>
        </w:rPr>
        <w:t xml:space="preserve">X - Y</w:t>
      </w:r>
    </w:p>
    <w:p w:rsidR="00000000" w:rsidDel="00000000" w:rsidP="00000000" w:rsidRDefault="00000000" w:rsidRPr="00000000" w14:paraId="00000134">
      <w:pPr>
        <w:numPr>
          <w:ilvl w:val="0"/>
          <w:numId w:val="30"/>
        </w:numPr>
        <w:spacing w:after="0" w:afterAutospacing="0" w:lineRule="auto"/>
        <w:ind w:left="720" w:hanging="360"/>
      </w:pPr>
      <w:r w:rsidDel="00000000" w:rsidR="00000000" w:rsidRPr="00000000">
        <w:rPr>
          <w:b w:val="1"/>
          <w:bCs w:val="1"/>
          <w:rtl w:val="0"/>
        </w:rPr>
        <w:t xml:space="preserve">Xylem Protocol (Protocol Xylem) :</w:t>
      </w:r>
    </w:p>
    <w:p w:rsidR="00000000" w:rsidDel="00000000" w:rsidP="00000000" w:rsidRDefault="00000000" w:rsidRPr="00000000" w14:paraId="00000135">
      <w:pPr>
        <w:numPr>
          <w:ilvl w:val="1"/>
          <w:numId w:val="30"/>
        </w:numPr>
        <w:spacing w:after="0" w:afterAutospacing="0" w:lineRule="auto"/>
        <w:ind w:left="1440" w:hanging="360"/>
      </w:pPr>
      <w:r w:rsidDel="00000000" w:rsidR="00000000" w:rsidRPr="00000000">
        <w:rPr>
          <w:i w:val="1"/>
          <w:iCs w:val="1"/>
          <w:rtl w:val="0"/>
        </w:rPr>
        <w:t xml:space="preserve">Définition Botanique :</w:t>
      </w:r>
      <w:r w:rsidDel="00000000" w:rsidR="00000000" w:rsidRPr="00000000">
        <w:rPr>
          <w:rtl w:val="0"/>
        </w:rPr>
        <w:t xml:space="preserve"> Le tissu végétal qui achemine la sève brute de la racine vers les feuilles.</w:t>
      </w:r>
    </w:p>
    <w:p w:rsidR="00000000" w:rsidDel="00000000" w:rsidP="00000000" w:rsidRDefault="00000000" w:rsidRPr="00000000" w14:paraId="00000136">
      <w:pPr>
        <w:numPr>
          <w:ilvl w:val="1"/>
          <w:numId w:val="30"/>
        </w:numPr>
        <w:spacing w:after="0" w:afterAutospacing="0" w:lineRule="auto"/>
        <w:ind w:left="1440" w:hanging="360"/>
      </w:pPr>
      <w:r w:rsidDel="00000000" w:rsidR="00000000" w:rsidRPr="00000000">
        <w:rPr>
          <w:i w:val="1"/>
          <w:iCs w:val="1"/>
          <w:rtl w:val="0"/>
        </w:rPr>
        <w:t xml:space="preserve">Définition Technique BUHS :</w:t>
      </w:r>
      <w:r w:rsidDel="00000000" w:rsidR="00000000" w:rsidRPr="00000000">
        <w:rPr>
          <w:rtl w:val="0"/>
        </w:rPr>
        <w:t xml:space="preserve"> Le module logiciel de Binah (3) chargé d'acheminer les captures horaires de la réalité (Kether/Chokhmah) vers la blockchain Bitcoin via OpenTimestamps.</w:t>
      </w:r>
    </w:p>
    <w:p w:rsidR="00000000" w:rsidDel="00000000" w:rsidP="00000000" w:rsidRDefault="00000000" w:rsidRPr="00000000" w14:paraId="00000137">
      <w:pPr>
        <w:numPr>
          <w:ilvl w:val="0"/>
          <w:numId w:val="30"/>
        </w:numPr>
        <w:spacing w:after="0" w:afterAutospacing="0" w:lineRule="auto"/>
        <w:ind w:left="720" w:hanging="360"/>
      </w:pPr>
      <w:r w:rsidDel="00000000" w:rsidR="00000000" w:rsidRPr="00000000">
        <w:rPr>
          <w:b w:val="1"/>
          <w:bCs w:val="1"/>
          <w:rtl w:val="0"/>
        </w:rPr>
        <w:t xml:space="preserve">Yesod</w:t>
      </w:r>
      <w:r w:rsidDel="00000000" w:rsidR="00000000" w:rsidRPr="00000000">
        <w:rPr>
          <w:b w:val="1"/>
          <w:bCs w:val="1"/>
          <w:rtl w:val="0"/>
        </w:rPr>
        <w:t xml:space="preserve"> (</w:t>
      </w:r>
      <w:r w:rsidDel="00000000" w:rsidR="00000000" w:rsidRPr="00000000">
        <w:rPr>
          <w:b w:val="1"/>
          <w:bCs w:val="1"/>
          <w:rtl w:val="1"/>
        </w:rPr>
        <w:t xml:space="preserve">יסוד</w:t>
      </w:r>
      <w:r w:rsidDel="00000000" w:rsidR="00000000" w:rsidRPr="00000000">
        <w:rPr>
          <w:b w:val="1"/>
          <w:bCs w:val="1"/>
          <w:rtl w:val="0"/>
        </w:rPr>
        <w:t xml:space="preserve"> — </w:t>
      </w:r>
      <w:r w:rsidDel="00000000" w:rsidR="00000000" w:rsidRPr="00000000">
        <w:rPr>
          <w:b w:val="1"/>
          <w:bCs w:val="1"/>
          <w:rtl w:val="0"/>
        </w:rPr>
        <w:t xml:space="preserve">Le</w:t>
      </w:r>
      <w:r w:rsidDel="00000000" w:rsidR="00000000" w:rsidRPr="00000000">
        <w:rPr>
          <w:b w:val="1"/>
          <w:bCs w:val="1"/>
          <w:rtl w:val="0"/>
        </w:rPr>
        <w:t xml:space="preserve"> </w:t>
      </w:r>
      <w:r w:rsidDel="00000000" w:rsidR="00000000" w:rsidRPr="00000000">
        <w:rPr>
          <w:b w:val="1"/>
          <w:bCs w:val="1"/>
          <w:rtl w:val="0"/>
        </w:rPr>
        <w:t xml:space="preserve">Fondement</w:t>
      </w:r>
      <w:r w:rsidDel="00000000" w:rsidR="00000000" w:rsidRPr="00000000">
        <w:rPr>
          <w:b w:val="1"/>
          <w:bCs w:val="1"/>
          <w:rtl w:val="0"/>
        </w:rPr>
        <w:t xml:space="preserve">) :</w:t>
      </w:r>
    </w:p>
    <w:p w:rsidR="00000000" w:rsidDel="00000000" w:rsidP="00000000" w:rsidRDefault="00000000" w:rsidRPr="00000000" w14:paraId="00000138">
      <w:pPr>
        <w:numPr>
          <w:ilvl w:val="1"/>
          <w:numId w:val="30"/>
        </w:numPr>
        <w:spacing w:after="0" w:afterAutospacing="0" w:lineRule="auto"/>
        <w:ind w:left="1440" w:hanging="360"/>
      </w:pPr>
      <w:r w:rsidDel="00000000" w:rsidR="00000000" w:rsidRPr="00000000">
        <w:rPr>
          <w:i w:val="1"/>
          <w:iCs w:val="1"/>
          <w:rtl w:val="0"/>
        </w:rPr>
        <w:t xml:space="preserve">Axe :</w:t>
      </w:r>
      <w:r w:rsidDel="00000000" w:rsidR="00000000" w:rsidRPr="00000000">
        <w:rPr>
          <w:rtl w:val="0"/>
        </w:rPr>
        <w:t xml:space="preserve"> Centre du Bas du Pilier Central.</w:t>
      </w:r>
    </w:p>
    <w:p w:rsidR="00000000" w:rsidDel="00000000" w:rsidP="00000000" w:rsidRDefault="00000000" w:rsidRPr="00000000" w14:paraId="00000139">
      <w:pPr>
        <w:numPr>
          <w:ilvl w:val="1"/>
          <w:numId w:val="30"/>
        </w:numPr>
        <w:spacing w:after="240" w:lineRule="auto"/>
        <w:ind w:left="1440" w:hanging="360"/>
      </w:pPr>
      <w:r w:rsidDel="00000000" w:rsidR="00000000" w:rsidRPr="00000000">
        <w:rPr>
          <w:i w:val="1"/>
          <w:iCs w:val="1"/>
          <w:rtl w:val="0"/>
        </w:rPr>
        <w:t xml:space="preserve">Définition BUHS :</w:t>
      </w:r>
      <w:r w:rsidDel="00000000" w:rsidR="00000000" w:rsidRPr="00000000">
        <w:rPr>
          <w:rtl w:val="0"/>
        </w:rPr>
        <w:t xml:space="preserve"> Le SAS de déploiement et le canal chiffré (HTTPS / SSH / Netlify Edge) qui fait la jonction étanche entre la machine locale de l'utilisateur (Malkhuth) et la logique du serveur central.</w:t>
      </w:r>
    </w:p>
    <w:p w:rsidR="00000000" w:rsidDel="00000000" w:rsidP="00000000" w:rsidRDefault="00000000" w:rsidRPr="00000000" w14:paraId="000001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