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89F" w:rsidRPr="00C848E6" w:rsidRDefault="0067089F" w:rsidP="001F66FB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67089F">
        <w:rPr>
          <w:rFonts w:ascii="Times New Roman" w:hAnsi="Times New Roman" w:cs="Times New Roman"/>
        </w:rPr>
        <w:t>Пайплайн</w:t>
      </w:r>
      <w:proofErr w:type="spellEnd"/>
      <w:r w:rsidRPr="0067089F">
        <w:rPr>
          <w:rFonts w:ascii="Times New Roman" w:hAnsi="Times New Roman" w:cs="Times New Roman"/>
        </w:rPr>
        <w:t xml:space="preserve"> (</w:t>
      </w:r>
      <w:r w:rsidRPr="0067089F">
        <w:rPr>
          <w:rFonts w:ascii="Times New Roman" w:hAnsi="Times New Roman" w:cs="Times New Roman"/>
          <w:lang w:val="en-US"/>
        </w:rPr>
        <w:t>pipeline</w:t>
      </w:r>
      <w:r w:rsidRPr="0067089F">
        <w:rPr>
          <w:rFonts w:ascii="Times New Roman" w:hAnsi="Times New Roman" w:cs="Times New Roman"/>
        </w:rPr>
        <w:t xml:space="preserve">) в </w:t>
      </w:r>
      <w:proofErr w:type="spellStart"/>
      <w:r w:rsidRPr="0067089F">
        <w:rPr>
          <w:rFonts w:ascii="Times New Roman" w:hAnsi="Times New Roman" w:cs="Times New Roman"/>
          <w:lang w:val="en-US"/>
        </w:rPr>
        <w:t>scikit</w:t>
      </w:r>
      <w:proofErr w:type="spellEnd"/>
      <w:r w:rsidRPr="0067089F">
        <w:rPr>
          <w:rFonts w:ascii="Times New Roman" w:hAnsi="Times New Roman" w:cs="Times New Roman"/>
        </w:rPr>
        <w:t>-</w:t>
      </w:r>
      <w:r w:rsidRPr="0067089F">
        <w:rPr>
          <w:rFonts w:ascii="Times New Roman" w:hAnsi="Times New Roman" w:cs="Times New Roman"/>
          <w:lang w:val="en-US"/>
        </w:rPr>
        <w:t>learn</w:t>
      </w:r>
      <w:r w:rsidRPr="0067089F">
        <w:rPr>
          <w:rFonts w:ascii="Times New Roman" w:hAnsi="Times New Roman" w:cs="Times New Roman"/>
        </w:rPr>
        <w:t xml:space="preserve"> представляет собой последовательность шагов обработки данных, которые выполняются последовательно, один за другим. Каждый шаг </w:t>
      </w:r>
      <w:proofErr w:type="spellStart"/>
      <w:r w:rsidRPr="0067089F">
        <w:rPr>
          <w:rFonts w:ascii="Times New Roman" w:hAnsi="Times New Roman" w:cs="Times New Roman"/>
        </w:rPr>
        <w:t>пайплайна</w:t>
      </w:r>
      <w:proofErr w:type="spellEnd"/>
      <w:r w:rsidRPr="0067089F">
        <w:rPr>
          <w:rFonts w:ascii="Times New Roman" w:hAnsi="Times New Roman" w:cs="Times New Roman"/>
        </w:rPr>
        <w:t xml:space="preserve"> является отдельным этапом обработки данных, который может включать в себя преобразование данных или модель машинного обучения.</w:t>
      </w:r>
    </w:p>
    <w:p w:rsidR="0067089F" w:rsidRPr="00C848E6" w:rsidRDefault="0067089F" w:rsidP="001F66FB">
      <w:pPr>
        <w:jc w:val="both"/>
        <w:rPr>
          <w:rFonts w:ascii="Times New Roman" w:hAnsi="Times New Roman" w:cs="Times New Roman"/>
        </w:rPr>
      </w:pPr>
    </w:p>
    <w:p w:rsidR="0067089F" w:rsidRPr="0067089F" w:rsidRDefault="0067089F" w:rsidP="001F66FB">
      <w:pPr>
        <w:jc w:val="both"/>
        <w:rPr>
          <w:rFonts w:ascii="Times New Roman" w:hAnsi="Times New Roman" w:cs="Times New Roman"/>
        </w:rPr>
      </w:pPr>
      <w:r w:rsidRPr="0067089F">
        <w:rPr>
          <w:rFonts w:ascii="Times New Roman" w:hAnsi="Times New Roman" w:cs="Times New Roman"/>
        </w:rPr>
        <w:t xml:space="preserve">В данном случае </w:t>
      </w:r>
      <w:proofErr w:type="spellStart"/>
      <w:r w:rsidRPr="0067089F">
        <w:rPr>
          <w:rFonts w:ascii="Times New Roman" w:hAnsi="Times New Roman" w:cs="Times New Roman"/>
        </w:rPr>
        <w:t>пайплайн</w:t>
      </w:r>
      <w:proofErr w:type="spellEnd"/>
      <w:r w:rsidRPr="0067089F">
        <w:rPr>
          <w:rFonts w:ascii="Times New Roman" w:hAnsi="Times New Roman" w:cs="Times New Roman"/>
        </w:rPr>
        <w:t xml:space="preserve"> состоит из двух шагов:</w:t>
      </w:r>
    </w:p>
    <w:p w:rsidR="0067089F" w:rsidRPr="0067089F" w:rsidRDefault="0067089F" w:rsidP="001F66F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7089F">
        <w:rPr>
          <w:rFonts w:ascii="Times New Roman" w:hAnsi="Times New Roman" w:cs="Times New Roman"/>
          <w:b/>
          <w:bCs/>
          <w:lang w:val="en-US"/>
        </w:rPr>
        <w:t>TfidfVectorizer</w:t>
      </w:r>
      <w:proofErr w:type="spellEnd"/>
      <w:r w:rsidRPr="0067089F">
        <w:rPr>
          <w:rFonts w:ascii="Times New Roman" w:hAnsi="Times New Roman" w:cs="Times New Roman"/>
          <w:b/>
          <w:bCs/>
        </w:rPr>
        <w:t>(</w:t>
      </w:r>
      <w:proofErr w:type="gramEnd"/>
      <w:r w:rsidRPr="0067089F">
        <w:rPr>
          <w:rFonts w:ascii="Times New Roman" w:hAnsi="Times New Roman" w:cs="Times New Roman"/>
          <w:b/>
          <w:bCs/>
        </w:rPr>
        <w:t>)</w:t>
      </w:r>
      <w:r w:rsidRPr="0067089F">
        <w:rPr>
          <w:rFonts w:ascii="Times New Roman" w:hAnsi="Times New Roman" w:cs="Times New Roman"/>
        </w:rPr>
        <w:t xml:space="preserve">: Этот компонент представляет собой преобразователь данных, который преобразует коллекцию текстовых документов в матрицу </w:t>
      </w:r>
      <w:r w:rsidRPr="0067089F">
        <w:rPr>
          <w:rFonts w:ascii="Times New Roman" w:hAnsi="Times New Roman" w:cs="Times New Roman"/>
          <w:lang w:val="en-US"/>
        </w:rPr>
        <w:t>TF</w:t>
      </w:r>
      <w:r w:rsidRPr="0067089F">
        <w:rPr>
          <w:rFonts w:ascii="Times New Roman" w:hAnsi="Times New Roman" w:cs="Times New Roman"/>
        </w:rPr>
        <w:t>-</w:t>
      </w:r>
      <w:r w:rsidRPr="0067089F">
        <w:rPr>
          <w:rFonts w:ascii="Times New Roman" w:hAnsi="Times New Roman" w:cs="Times New Roman"/>
          <w:lang w:val="en-US"/>
        </w:rPr>
        <w:t>IDF</w:t>
      </w:r>
      <w:r w:rsidRPr="0067089F">
        <w:rPr>
          <w:rFonts w:ascii="Times New Roman" w:hAnsi="Times New Roman" w:cs="Times New Roman"/>
        </w:rPr>
        <w:t xml:space="preserve"> (</w:t>
      </w:r>
      <w:r w:rsidRPr="0067089F">
        <w:rPr>
          <w:rFonts w:ascii="Times New Roman" w:hAnsi="Times New Roman" w:cs="Times New Roman"/>
          <w:lang w:val="en-US"/>
        </w:rPr>
        <w:t>Term</w:t>
      </w:r>
      <w:r w:rsidRPr="0067089F">
        <w:rPr>
          <w:rFonts w:ascii="Times New Roman" w:hAnsi="Times New Roman" w:cs="Times New Roman"/>
        </w:rPr>
        <w:t xml:space="preserve"> </w:t>
      </w:r>
      <w:r w:rsidRPr="0067089F">
        <w:rPr>
          <w:rFonts w:ascii="Times New Roman" w:hAnsi="Times New Roman" w:cs="Times New Roman"/>
          <w:lang w:val="en-US"/>
        </w:rPr>
        <w:t>Frequency</w:t>
      </w:r>
      <w:r w:rsidRPr="0067089F">
        <w:rPr>
          <w:rFonts w:ascii="Times New Roman" w:hAnsi="Times New Roman" w:cs="Times New Roman"/>
        </w:rPr>
        <w:t>-</w:t>
      </w:r>
      <w:r w:rsidRPr="0067089F">
        <w:rPr>
          <w:rFonts w:ascii="Times New Roman" w:hAnsi="Times New Roman" w:cs="Times New Roman"/>
          <w:lang w:val="en-US"/>
        </w:rPr>
        <w:t>Inverse</w:t>
      </w:r>
      <w:r w:rsidRPr="0067089F">
        <w:rPr>
          <w:rFonts w:ascii="Times New Roman" w:hAnsi="Times New Roman" w:cs="Times New Roman"/>
        </w:rPr>
        <w:t xml:space="preserve"> </w:t>
      </w:r>
      <w:r w:rsidRPr="0067089F">
        <w:rPr>
          <w:rFonts w:ascii="Times New Roman" w:hAnsi="Times New Roman" w:cs="Times New Roman"/>
          <w:lang w:val="en-US"/>
        </w:rPr>
        <w:t>Document</w:t>
      </w:r>
      <w:r w:rsidRPr="0067089F">
        <w:rPr>
          <w:rFonts w:ascii="Times New Roman" w:hAnsi="Times New Roman" w:cs="Times New Roman"/>
        </w:rPr>
        <w:t xml:space="preserve"> </w:t>
      </w:r>
      <w:r w:rsidRPr="0067089F">
        <w:rPr>
          <w:rFonts w:ascii="Times New Roman" w:hAnsi="Times New Roman" w:cs="Times New Roman"/>
          <w:lang w:val="en-US"/>
        </w:rPr>
        <w:t>Frequency</w:t>
      </w:r>
      <w:r w:rsidRPr="0067089F">
        <w:rPr>
          <w:rFonts w:ascii="Times New Roman" w:hAnsi="Times New Roman" w:cs="Times New Roman"/>
        </w:rPr>
        <w:t>). Этот метод вычисляет важность каждого слова в документе относительно всего корпуса документов. Он используется для преобразования текстовых данных в числовой формат, который может быть использован для обучения модели машинного обучения.</w:t>
      </w:r>
    </w:p>
    <w:p w:rsidR="0067089F" w:rsidRPr="0067089F" w:rsidRDefault="0067089F" w:rsidP="001F66F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7089F">
        <w:rPr>
          <w:rFonts w:ascii="Times New Roman" w:hAnsi="Times New Roman" w:cs="Times New Roman"/>
          <w:b/>
          <w:bCs/>
          <w:lang w:val="en-US"/>
        </w:rPr>
        <w:t>MultinomialNB</w:t>
      </w:r>
      <w:proofErr w:type="spellEnd"/>
      <w:r w:rsidRPr="0067089F">
        <w:rPr>
          <w:rFonts w:ascii="Times New Roman" w:hAnsi="Times New Roman" w:cs="Times New Roman"/>
          <w:b/>
          <w:bCs/>
        </w:rPr>
        <w:t>(</w:t>
      </w:r>
      <w:proofErr w:type="gramEnd"/>
      <w:r w:rsidRPr="0067089F">
        <w:rPr>
          <w:rFonts w:ascii="Times New Roman" w:hAnsi="Times New Roman" w:cs="Times New Roman"/>
          <w:b/>
          <w:bCs/>
        </w:rPr>
        <w:t>)</w:t>
      </w:r>
      <w:r w:rsidRPr="0067089F">
        <w:rPr>
          <w:rFonts w:ascii="Times New Roman" w:hAnsi="Times New Roman" w:cs="Times New Roman"/>
        </w:rPr>
        <w:t xml:space="preserve">: Этот компонент представляет собой модель машинного обучения - наивный байесовский классификатор с </w:t>
      </w:r>
      <w:proofErr w:type="spellStart"/>
      <w:r w:rsidRPr="0067089F">
        <w:rPr>
          <w:rFonts w:ascii="Times New Roman" w:hAnsi="Times New Roman" w:cs="Times New Roman"/>
        </w:rPr>
        <w:t>мультиномиальным</w:t>
      </w:r>
      <w:proofErr w:type="spellEnd"/>
      <w:r w:rsidRPr="0067089F">
        <w:rPr>
          <w:rFonts w:ascii="Times New Roman" w:hAnsi="Times New Roman" w:cs="Times New Roman"/>
        </w:rPr>
        <w:t xml:space="preserve"> распределением. Он используется для классификации текстовых данных на основе частот слов в документах. Как правило, этот метод хорошо работает с данными, представленными в виде частот слов или </w:t>
      </w:r>
      <w:r w:rsidRPr="0067089F">
        <w:rPr>
          <w:rFonts w:ascii="Times New Roman" w:hAnsi="Times New Roman" w:cs="Times New Roman"/>
          <w:lang w:val="en-US"/>
        </w:rPr>
        <w:t>TF</w:t>
      </w:r>
      <w:r w:rsidRPr="0067089F">
        <w:rPr>
          <w:rFonts w:ascii="Times New Roman" w:hAnsi="Times New Roman" w:cs="Times New Roman"/>
        </w:rPr>
        <w:t>-</w:t>
      </w:r>
      <w:r w:rsidRPr="0067089F">
        <w:rPr>
          <w:rFonts w:ascii="Times New Roman" w:hAnsi="Times New Roman" w:cs="Times New Roman"/>
          <w:lang w:val="en-US"/>
        </w:rPr>
        <w:t>IDF</w:t>
      </w:r>
      <w:r w:rsidRPr="0067089F">
        <w:rPr>
          <w:rFonts w:ascii="Times New Roman" w:hAnsi="Times New Roman" w:cs="Times New Roman"/>
        </w:rPr>
        <w:t>.</w:t>
      </w:r>
    </w:p>
    <w:p w:rsidR="001F66FB" w:rsidRPr="0067089F" w:rsidRDefault="001F66FB" w:rsidP="00662CBB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7089F" w:rsidRPr="0067089F" w:rsidRDefault="0067089F" w:rsidP="001F66FB">
      <w:pPr>
        <w:ind w:firstLine="360"/>
        <w:jc w:val="both"/>
        <w:rPr>
          <w:rFonts w:ascii="Times New Roman" w:hAnsi="Times New Roman" w:cs="Times New Roman"/>
        </w:rPr>
      </w:pPr>
      <w:r w:rsidRPr="0067089F">
        <w:rPr>
          <w:rFonts w:ascii="Times New Roman" w:hAnsi="Times New Roman" w:cs="Times New Roman"/>
        </w:rPr>
        <w:t xml:space="preserve">Таким образом, в </w:t>
      </w:r>
      <w:proofErr w:type="spellStart"/>
      <w:r w:rsidRPr="0067089F">
        <w:rPr>
          <w:rFonts w:ascii="Times New Roman" w:hAnsi="Times New Roman" w:cs="Times New Roman"/>
        </w:rPr>
        <w:t>пайплайне</w:t>
      </w:r>
      <w:proofErr w:type="spellEnd"/>
      <w:r w:rsidRPr="0067089F">
        <w:rPr>
          <w:rFonts w:ascii="Times New Roman" w:hAnsi="Times New Roman" w:cs="Times New Roman"/>
        </w:rPr>
        <w:t xml:space="preserve"> сначала выполняется преобразование текстовых данных в числовой формат с помощью </w:t>
      </w:r>
      <w:proofErr w:type="spellStart"/>
      <w:r w:rsidRPr="0067089F">
        <w:rPr>
          <w:rFonts w:ascii="Times New Roman" w:hAnsi="Times New Roman" w:cs="Times New Roman"/>
          <w:b/>
          <w:bCs/>
          <w:lang w:val="en-US"/>
        </w:rPr>
        <w:t>TfidfVectorizer</w:t>
      </w:r>
      <w:proofErr w:type="spellEnd"/>
      <w:r w:rsidRPr="0067089F">
        <w:rPr>
          <w:rFonts w:ascii="Times New Roman" w:hAnsi="Times New Roman" w:cs="Times New Roman"/>
          <w:b/>
          <w:bCs/>
        </w:rPr>
        <w:t>()</w:t>
      </w:r>
      <w:r w:rsidRPr="0067089F">
        <w:rPr>
          <w:rFonts w:ascii="Times New Roman" w:hAnsi="Times New Roman" w:cs="Times New Roman"/>
        </w:rPr>
        <w:t xml:space="preserve">, а затем эти числовые данные подаются на вход модели классификатора </w:t>
      </w:r>
      <w:proofErr w:type="spellStart"/>
      <w:r w:rsidRPr="0067089F">
        <w:rPr>
          <w:rFonts w:ascii="Times New Roman" w:hAnsi="Times New Roman" w:cs="Times New Roman"/>
          <w:b/>
          <w:bCs/>
          <w:lang w:val="en-US"/>
        </w:rPr>
        <w:t>MultinomialNB</w:t>
      </w:r>
      <w:proofErr w:type="spellEnd"/>
      <w:r w:rsidRPr="0067089F">
        <w:rPr>
          <w:rFonts w:ascii="Times New Roman" w:hAnsi="Times New Roman" w:cs="Times New Roman"/>
          <w:b/>
          <w:bCs/>
        </w:rPr>
        <w:t>()</w:t>
      </w:r>
      <w:r w:rsidRPr="0067089F">
        <w:rPr>
          <w:rFonts w:ascii="Times New Roman" w:hAnsi="Times New Roman" w:cs="Times New Roman"/>
        </w:rPr>
        <w:t xml:space="preserve"> для обучения и предсказания.</w:t>
      </w:r>
    </w:p>
    <w:p w:rsidR="0067089F" w:rsidRPr="0067089F" w:rsidRDefault="0067089F" w:rsidP="001F66FB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67089F">
        <w:rPr>
          <w:rFonts w:ascii="Times New Roman" w:hAnsi="Times New Roman" w:cs="Times New Roman"/>
        </w:rPr>
        <w:t>Пайплайн</w:t>
      </w:r>
      <w:proofErr w:type="spellEnd"/>
      <w:r w:rsidRPr="0067089F">
        <w:rPr>
          <w:rFonts w:ascii="Times New Roman" w:hAnsi="Times New Roman" w:cs="Times New Roman"/>
        </w:rPr>
        <w:t xml:space="preserve"> составлен именно так, потому что </w:t>
      </w:r>
      <w:r w:rsidRPr="0067089F">
        <w:rPr>
          <w:rFonts w:ascii="Times New Roman" w:hAnsi="Times New Roman" w:cs="Times New Roman"/>
          <w:lang w:val="en-US"/>
        </w:rPr>
        <w:t>TF</w:t>
      </w:r>
      <w:r w:rsidRPr="0067089F">
        <w:rPr>
          <w:rFonts w:ascii="Times New Roman" w:hAnsi="Times New Roman" w:cs="Times New Roman"/>
        </w:rPr>
        <w:t>-</w:t>
      </w:r>
      <w:r w:rsidRPr="0067089F">
        <w:rPr>
          <w:rFonts w:ascii="Times New Roman" w:hAnsi="Times New Roman" w:cs="Times New Roman"/>
          <w:lang w:val="en-US"/>
        </w:rPr>
        <w:t>IDF</w:t>
      </w:r>
      <w:r w:rsidRPr="0067089F">
        <w:rPr>
          <w:rFonts w:ascii="Times New Roman" w:hAnsi="Times New Roman" w:cs="Times New Roman"/>
        </w:rPr>
        <w:t xml:space="preserve"> преобразование хорошо подходит для работы с текстовыми данными, а наивный байесовский классификатор является одним из наиболее распространенных методов классификации текста, который хорошо работает с большими объемами текстовых данных. Кроме того, использование </w:t>
      </w:r>
      <w:proofErr w:type="spellStart"/>
      <w:r w:rsidRPr="0067089F">
        <w:rPr>
          <w:rFonts w:ascii="Times New Roman" w:hAnsi="Times New Roman" w:cs="Times New Roman"/>
        </w:rPr>
        <w:t>пайплайна</w:t>
      </w:r>
      <w:proofErr w:type="spellEnd"/>
      <w:r w:rsidRPr="0067089F">
        <w:rPr>
          <w:rFonts w:ascii="Times New Roman" w:hAnsi="Times New Roman" w:cs="Times New Roman"/>
        </w:rPr>
        <w:t xml:space="preserve"> позволяет соблюдать стандартный интерфейс </w:t>
      </w:r>
      <w:proofErr w:type="spellStart"/>
      <w:r w:rsidRPr="0067089F">
        <w:rPr>
          <w:rFonts w:ascii="Times New Roman" w:hAnsi="Times New Roman" w:cs="Times New Roman"/>
          <w:lang w:val="en-US"/>
        </w:rPr>
        <w:t>scikit</w:t>
      </w:r>
      <w:proofErr w:type="spellEnd"/>
      <w:r w:rsidRPr="0067089F">
        <w:rPr>
          <w:rFonts w:ascii="Times New Roman" w:hAnsi="Times New Roman" w:cs="Times New Roman"/>
        </w:rPr>
        <w:t>-</w:t>
      </w:r>
      <w:r w:rsidRPr="0067089F">
        <w:rPr>
          <w:rFonts w:ascii="Times New Roman" w:hAnsi="Times New Roman" w:cs="Times New Roman"/>
          <w:lang w:val="en-US"/>
        </w:rPr>
        <w:t>learn</w:t>
      </w:r>
      <w:r w:rsidRPr="0067089F">
        <w:rPr>
          <w:rFonts w:ascii="Times New Roman" w:hAnsi="Times New Roman" w:cs="Times New Roman"/>
        </w:rPr>
        <w:t xml:space="preserve"> и облегчает работу с моделью.</w:t>
      </w:r>
    </w:p>
    <w:p w:rsidR="005660B1" w:rsidRDefault="005660B1" w:rsidP="0067089F">
      <w:pPr>
        <w:jc w:val="left"/>
        <w:rPr>
          <w:rFonts w:ascii="Times New Roman" w:hAnsi="Times New Roman" w:cs="Times New Roman"/>
        </w:rPr>
      </w:pPr>
    </w:p>
    <w:p w:rsidR="00C848E6" w:rsidRDefault="00C848E6">
      <w:pPr>
        <w:widowControl/>
        <w:suppressAutoHyphens w:val="0"/>
        <w:spacing w:after="200"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9118E0">
        <w:rPr>
          <w:noProof/>
          <w:lang w:val="en-US" w:eastAsia="en-US"/>
        </w:rPr>
        <w:lastRenderedPageBreak/>
        <w:drawing>
          <wp:inline distT="0" distB="0" distL="0" distR="0" wp14:anchorId="4263387C" wp14:editId="47E20780">
            <wp:extent cx="5669280" cy="2392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2"/>
        <w:gridCol w:w="1929"/>
        <w:gridCol w:w="1900"/>
        <w:gridCol w:w="1898"/>
        <w:gridCol w:w="1916"/>
      </w:tblGrid>
      <w:tr w:rsidR="00C848E6" w:rsidRPr="00C848E6" w:rsidTr="00C848E6">
        <w:tc>
          <w:tcPr>
            <w:tcW w:w="2262" w:type="dxa"/>
          </w:tcPr>
          <w:p w:rsid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29" w:type="dxa"/>
          </w:tcPr>
          <w:p w:rsidR="00C848E6" w:rsidRPr="00C848E6" w:rsidRDefault="00C848E6" w:rsidP="00C848E6">
            <w:pPr>
              <w:rPr>
                <w:lang w:val="en-US"/>
              </w:rPr>
            </w:pPr>
            <w:r w:rsidRPr="00C848E6">
              <w:rPr>
                <w:lang w:val="en-US"/>
              </w:rPr>
              <w:t xml:space="preserve">precision    </w:t>
            </w:r>
          </w:p>
        </w:tc>
        <w:tc>
          <w:tcPr>
            <w:tcW w:w="1900" w:type="dxa"/>
          </w:tcPr>
          <w:p w:rsidR="00C848E6" w:rsidRPr="00C848E6" w:rsidRDefault="00C848E6" w:rsidP="00C848E6">
            <w:pPr>
              <w:rPr>
                <w:lang w:val="en-US"/>
              </w:rPr>
            </w:pPr>
            <w:r w:rsidRPr="00C848E6">
              <w:rPr>
                <w:lang w:val="en-US"/>
              </w:rPr>
              <w:t xml:space="preserve">recall  </w:t>
            </w:r>
          </w:p>
        </w:tc>
        <w:tc>
          <w:tcPr>
            <w:tcW w:w="1898" w:type="dxa"/>
          </w:tcPr>
          <w:p w:rsidR="00C848E6" w:rsidRPr="00C848E6" w:rsidRDefault="00C848E6" w:rsidP="00C848E6">
            <w:pPr>
              <w:rPr>
                <w:lang w:val="en-US"/>
              </w:rPr>
            </w:pPr>
            <w:r w:rsidRPr="00C848E6">
              <w:rPr>
                <w:lang w:val="en-US"/>
              </w:rPr>
              <w:t xml:space="preserve">f1-score   </w:t>
            </w:r>
          </w:p>
        </w:tc>
        <w:tc>
          <w:tcPr>
            <w:tcW w:w="1916" w:type="dxa"/>
          </w:tcPr>
          <w:p w:rsidR="00C848E6" w:rsidRPr="00C848E6" w:rsidRDefault="00C848E6">
            <w:pPr>
              <w:rPr>
                <w:lang w:val="en-US"/>
              </w:rPr>
            </w:pPr>
            <w:r w:rsidRPr="00C848E6">
              <w:rPr>
                <w:lang w:val="en-US"/>
              </w:rPr>
              <w:t>support</w:t>
            </w:r>
          </w:p>
        </w:tc>
      </w:tr>
      <w:tr w:rsidR="00C848E6" w:rsidRPr="00C848E6" w:rsidTr="00C848E6">
        <w:tc>
          <w:tcPr>
            <w:tcW w:w="2262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48E6">
              <w:rPr>
                <w:rFonts w:ascii="Times New Roman" w:hAnsi="Times New Roman" w:cs="Times New Roman" w:hint="cs"/>
                <w:lang w:val="en-US"/>
              </w:rPr>
              <w:t>Автоматизация</w:t>
            </w:r>
            <w:proofErr w:type="spellEnd"/>
            <w:r w:rsidRPr="00C848E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48E6">
              <w:rPr>
                <w:rFonts w:ascii="Times New Roman" w:hAnsi="Times New Roman" w:cs="Times New Roman" w:hint="cs"/>
                <w:lang w:val="en-US"/>
              </w:rPr>
              <w:t>и</w:t>
            </w:r>
            <w:r w:rsidRPr="00C848E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48E6">
              <w:rPr>
                <w:rFonts w:ascii="Times New Roman" w:hAnsi="Times New Roman" w:cs="Times New Roman" w:hint="cs"/>
                <w:lang w:val="en-US"/>
              </w:rPr>
              <w:t>роботизация</w:t>
            </w:r>
            <w:proofErr w:type="spellEnd"/>
          </w:p>
        </w:tc>
        <w:tc>
          <w:tcPr>
            <w:tcW w:w="1929" w:type="dxa"/>
          </w:tcPr>
          <w:p w:rsidR="00C848E6" w:rsidRPr="00C848E6" w:rsidRDefault="00C848E6" w:rsidP="00C848E6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C848E6">
              <w:rPr>
                <w:rFonts w:ascii="Times New Roman" w:hAnsi="Times New Roman" w:cs="Times New Roman"/>
                <w:lang w:val="en-US"/>
              </w:rPr>
              <w:t xml:space="preserve">1.00      </w:t>
            </w:r>
          </w:p>
        </w:tc>
        <w:tc>
          <w:tcPr>
            <w:tcW w:w="1900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C848E6">
              <w:rPr>
                <w:rFonts w:ascii="Times New Roman" w:hAnsi="Times New Roman" w:cs="Times New Roman"/>
                <w:lang w:val="en-US"/>
              </w:rPr>
              <w:t xml:space="preserve">0.95      </w:t>
            </w:r>
          </w:p>
        </w:tc>
        <w:tc>
          <w:tcPr>
            <w:tcW w:w="1898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C848E6">
              <w:rPr>
                <w:rFonts w:ascii="Times New Roman" w:hAnsi="Times New Roman" w:cs="Times New Roman"/>
                <w:lang w:val="en-US"/>
              </w:rPr>
              <w:t xml:space="preserve">0.97        </w:t>
            </w:r>
          </w:p>
        </w:tc>
        <w:tc>
          <w:tcPr>
            <w:tcW w:w="1916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C848E6">
              <w:rPr>
                <w:rFonts w:ascii="Times New Roman" w:hAnsi="Times New Roman" w:cs="Times New Roman"/>
                <w:lang w:val="en-US"/>
              </w:rPr>
              <w:t>19</w:t>
            </w:r>
          </w:p>
        </w:tc>
      </w:tr>
      <w:tr w:rsidR="00C848E6" w:rsidRPr="00C848E6" w:rsidTr="00C848E6">
        <w:tc>
          <w:tcPr>
            <w:tcW w:w="2262" w:type="dxa"/>
          </w:tcPr>
          <w:p w:rsidR="00C848E6" w:rsidRPr="00C848E6" w:rsidRDefault="00C848E6" w:rsidP="00C848E6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48E6">
              <w:rPr>
                <w:rFonts w:ascii="Times New Roman" w:hAnsi="Times New Roman" w:cs="Times New Roman" w:hint="cs"/>
                <w:lang w:val="en-US"/>
              </w:rPr>
              <w:t>Авторское</w:t>
            </w:r>
            <w:proofErr w:type="spellEnd"/>
            <w:r w:rsidRPr="00C848E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48E6">
              <w:rPr>
                <w:rFonts w:ascii="Times New Roman" w:hAnsi="Times New Roman" w:cs="Times New Roman" w:hint="cs"/>
                <w:lang w:val="en-US"/>
              </w:rPr>
              <w:t>право</w:t>
            </w:r>
            <w:proofErr w:type="spellEnd"/>
            <w:r w:rsidRPr="00C848E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48E6">
              <w:rPr>
                <w:rFonts w:ascii="Times New Roman" w:hAnsi="Times New Roman" w:cs="Times New Roman" w:hint="cs"/>
                <w:lang w:val="en-US"/>
              </w:rPr>
              <w:t>и</w:t>
            </w:r>
            <w:r w:rsidRPr="00C848E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48E6">
              <w:rPr>
                <w:rFonts w:ascii="Times New Roman" w:hAnsi="Times New Roman" w:cs="Times New Roman" w:hint="cs"/>
                <w:lang w:val="en-US"/>
              </w:rPr>
              <w:t>контент</w:t>
            </w:r>
            <w:proofErr w:type="spellEnd"/>
            <w:r w:rsidRPr="00C848E6"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  <w:tc>
          <w:tcPr>
            <w:tcW w:w="1929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C848E6">
              <w:rPr>
                <w:rFonts w:ascii="Times New Roman" w:hAnsi="Times New Roman" w:cs="Times New Roman"/>
                <w:lang w:val="en-US"/>
              </w:rPr>
              <w:t xml:space="preserve">1.00      </w:t>
            </w:r>
          </w:p>
        </w:tc>
        <w:tc>
          <w:tcPr>
            <w:tcW w:w="1900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C848E6">
              <w:rPr>
                <w:rFonts w:ascii="Times New Roman" w:hAnsi="Times New Roman" w:cs="Times New Roman"/>
                <w:lang w:val="en-US"/>
              </w:rPr>
              <w:t xml:space="preserve">1.00      </w:t>
            </w:r>
          </w:p>
        </w:tc>
        <w:tc>
          <w:tcPr>
            <w:tcW w:w="1898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C848E6">
              <w:rPr>
                <w:rFonts w:ascii="Times New Roman" w:hAnsi="Times New Roman" w:cs="Times New Roman"/>
                <w:lang w:val="en-US"/>
              </w:rPr>
              <w:t xml:space="preserve">1.00        </w:t>
            </w:r>
          </w:p>
        </w:tc>
        <w:tc>
          <w:tcPr>
            <w:tcW w:w="1916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C848E6">
              <w:rPr>
                <w:rFonts w:ascii="Times New Roman" w:hAnsi="Times New Roman" w:cs="Times New Roman"/>
                <w:lang w:val="en-US"/>
              </w:rPr>
              <w:t>11</w:t>
            </w:r>
          </w:p>
        </w:tc>
      </w:tr>
      <w:tr w:rsidR="00C848E6" w:rsidRPr="00C848E6" w:rsidTr="00C848E6">
        <w:tc>
          <w:tcPr>
            <w:tcW w:w="2262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 w:hint="cs"/>
              </w:rPr>
              <w:t>Беспилотные</w:t>
            </w:r>
            <w:r w:rsidRPr="00C848E6">
              <w:rPr>
                <w:rFonts w:ascii="Times New Roman" w:hAnsi="Times New Roman" w:cs="Times New Roman"/>
              </w:rPr>
              <w:t xml:space="preserve"> </w:t>
            </w:r>
            <w:r w:rsidRPr="00C848E6">
              <w:rPr>
                <w:rFonts w:ascii="Times New Roman" w:hAnsi="Times New Roman" w:cs="Times New Roman" w:hint="cs"/>
              </w:rPr>
              <w:t>автомобили</w:t>
            </w:r>
            <w:r w:rsidRPr="00C848E6">
              <w:rPr>
                <w:rFonts w:ascii="Times New Roman" w:hAnsi="Times New Roman" w:cs="Times New Roman"/>
              </w:rPr>
              <w:t xml:space="preserve"> </w:t>
            </w:r>
            <w:r w:rsidRPr="00C848E6">
              <w:rPr>
                <w:rFonts w:ascii="Times New Roman" w:hAnsi="Times New Roman" w:cs="Times New Roman" w:hint="cs"/>
              </w:rPr>
              <w:t>и</w:t>
            </w:r>
            <w:r w:rsidRPr="00C848E6">
              <w:rPr>
                <w:rFonts w:ascii="Times New Roman" w:hAnsi="Times New Roman" w:cs="Times New Roman"/>
              </w:rPr>
              <w:t xml:space="preserve"> </w:t>
            </w:r>
            <w:r w:rsidRPr="00C848E6">
              <w:rPr>
                <w:rFonts w:ascii="Times New Roman" w:hAnsi="Times New Roman" w:cs="Times New Roman" w:hint="cs"/>
              </w:rPr>
              <w:t>автомобильные</w:t>
            </w:r>
            <w:r w:rsidRPr="00C848E6">
              <w:rPr>
                <w:rFonts w:ascii="Times New Roman" w:hAnsi="Times New Roman" w:cs="Times New Roman"/>
              </w:rPr>
              <w:t xml:space="preserve"> </w:t>
            </w:r>
            <w:r w:rsidRPr="00C848E6">
              <w:rPr>
                <w:rFonts w:ascii="Times New Roman" w:hAnsi="Times New Roman" w:cs="Times New Roman" w:hint="cs"/>
              </w:rPr>
              <w:t>технологии</w:t>
            </w:r>
          </w:p>
        </w:tc>
        <w:tc>
          <w:tcPr>
            <w:tcW w:w="1929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  <w:lang w:val="en-US"/>
              </w:rPr>
              <w:t xml:space="preserve">1.00      </w:t>
            </w:r>
          </w:p>
        </w:tc>
        <w:tc>
          <w:tcPr>
            <w:tcW w:w="1900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  <w:lang w:val="en-US"/>
              </w:rPr>
              <w:t xml:space="preserve">1.00      </w:t>
            </w:r>
          </w:p>
        </w:tc>
        <w:tc>
          <w:tcPr>
            <w:tcW w:w="1898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  <w:lang w:val="en-US"/>
              </w:rPr>
              <w:t xml:space="preserve">1.00      </w:t>
            </w:r>
          </w:p>
        </w:tc>
        <w:tc>
          <w:tcPr>
            <w:tcW w:w="1916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C848E6" w:rsidRPr="00C848E6" w:rsidTr="00C848E6">
        <w:tc>
          <w:tcPr>
            <w:tcW w:w="2262" w:type="dxa"/>
          </w:tcPr>
          <w:p w:rsidR="00C848E6" w:rsidRPr="00C848E6" w:rsidRDefault="00C848E6" w:rsidP="00C848E6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C848E6">
              <w:rPr>
                <w:rFonts w:ascii="Times New Roman" w:hAnsi="Times New Roman" w:cs="Times New Roman" w:hint="cs"/>
              </w:rPr>
              <w:t>Блокчейн</w:t>
            </w:r>
            <w:proofErr w:type="spellEnd"/>
            <w:r w:rsidRPr="00C848E6">
              <w:rPr>
                <w:rFonts w:ascii="Times New Roman" w:hAnsi="Times New Roman" w:cs="Times New Roman"/>
              </w:rPr>
              <w:t xml:space="preserve"> </w:t>
            </w:r>
            <w:r w:rsidRPr="00C848E6">
              <w:rPr>
                <w:rFonts w:ascii="Times New Roman" w:hAnsi="Times New Roman" w:cs="Times New Roman" w:hint="cs"/>
              </w:rPr>
              <w:t>и</w:t>
            </w:r>
            <w:r w:rsidRPr="00C84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48E6">
              <w:rPr>
                <w:rFonts w:ascii="Times New Roman" w:hAnsi="Times New Roman" w:cs="Times New Roman" w:hint="cs"/>
              </w:rPr>
              <w:t>криптовалюты</w:t>
            </w:r>
            <w:proofErr w:type="spellEnd"/>
            <w:r w:rsidRPr="00C848E6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929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</w:rPr>
              <w:t xml:space="preserve">0.96      </w:t>
            </w:r>
          </w:p>
        </w:tc>
        <w:tc>
          <w:tcPr>
            <w:tcW w:w="1900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</w:rPr>
              <w:t xml:space="preserve">0.93      </w:t>
            </w:r>
          </w:p>
        </w:tc>
        <w:tc>
          <w:tcPr>
            <w:tcW w:w="1898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</w:rPr>
              <w:t xml:space="preserve">0.94        </w:t>
            </w:r>
          </w:p>
        </w:tc>
        <w:tc>
          <w:tcPr>
            <w:tcW w:w="1916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</w:rPr>
              <w:t>27</w:t>
            </w:r>
          </w:p>
        </w:tc>
      </w:tr>
      <w:tr w:rsidR="00C848E6" w:rsidRPr="00C848E6" w:rsidTr="00C848E6">
        <w:tc>
          <w:tcPr>
            <w:tcW w:w="2262" w:type="dxa"/>
          </w:tcPr>
          <w:p w:rsidR="00C848E6" w:rsidRPr="00C848E6" w:rsidRDefault="00C848E6" w:rsidP="00C848E6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 w:hint="cs"/>
              </w:rPr>
              <w:t>Здравоохранение</w:t>
            </w:r>
            <w:r w:rsidRPr="00C848E6">
              <w:rPr>
                <w:rFonts w:ascii="Times New Roman" w:hAnsi="Times New Roman" w:cs="Times New Roman"/>
              </w:rPr>
              <w:t xml:space="preserve"> </w:t>
            </w:r>
            <w:r w:rsidRPr="00C848E6">
              <w:rPr>
                <w:rFonts w:ascii="Times New Roman" w:hAnsi="Times New Roman" w:cs="Times New Roman" w:hint="cs"/>
              </w:rPr>
              <w:t>и</w:t>
            </w:r>
            <w:r w:rsidRPr="00C848E6">
              <w:rPr>
                <w:rFonts w:ascii="Times New Roman" w:hAnsi="Times New Roman" w:cs="Times New Roman"/>
              </w:rPr>
              <w:t xml:space="preserve"> </w:t>
            </w:r>
            <w:r w:rsidRPr="00C848E6">
              <w:rPr>
                <w:rFonts w:ascii="Times New Roman" w:hAnsi="Times New Roman" w:cs="Times New Roman" w:hint="cs"/>
              </w:rPr>
              <w:t>медицина</w:t>
            </w:r>
            <w:r w:rsidRPr="00C848E6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929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</w:rPr>
              <w:t xml:space="preserve">1.00      </w:t>
            </w:r>
          </w:p>
        </w:tc>
        <w:tc>
          <w:tcPr>
            <w:tcW w:w="1900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</w:rPr>
              <w:t xml:space="preserve">1.00      </w:t>
            </w:r>
          </w:p>
        </w:tc>
        <w:tc>
          <w:tcPr>
            <w:tcW w:w="1898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</w:rPr>
              <w:t xml:space="preserve">1.00        </w:t>
            </w:r>
          </w:p>
        </w:tc>
        <w:tc>
          <w:tcPr>
            <w:tcW w:w="1916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</w:rPr>
              <w:t>15</w:t>
            </w:r>
          </w:p>
        </w:tc>
      </w:tr>
      <w:tr w:rsidR="00C848E6" w:rsidRPr="00C848E6" w:rsidTr="00C848E6">
        <w:tc>
          <w:tcPr>
            <w:tcW w:w="2262" w:type="dxa"/>
          </w:tcPr>
          <w:p w:rsidR="00C848E6" w:rsidRPr="00C848E6" w:rsidRDefault="00C848E6" w:rsidP="00C848E6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 w:hint="cs"/>
              </w:rPr>
              <w:t>Интернет</w:t>
            </w:r>
            <w:r w:rsidRPr="00C848E6">
              <w:rPr>
                <w:rFonts w:ascii="Times New Roman" w:hAnsi="Times New Roman" w:cs="Times New Roman"/>
              </w:rPr>
              <w:t xml:space="preserve"> </w:t>
            </w:r>
            <w:r w:rsidRPr="00C848E6">
              <w:rPr>
                <w:rFonts w:ascii="Times New Roman" w:hAnsi="Times New Roman" w:cs="Times New Roman" w:hint="cs"/>
              </w:rPr>
              <w:t>вещей</w:t>
            </w:r>
            <w:r w:rsidRPr="00C848E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848E6">
              <w:rPr>
                <w:rFonts w:ascii="Times New Roman" w:hAnsi="Times New Roman" w:cs="Times New Roman"/>
              </w:rPr>
              <w:t>IoT</w:t>
            </w:r>
            <w:proofErr w:type="spellEnd"/>
            <w:r w:rsidRPr="00C848E6">
              <w:rPr>
                <w:rFonts w:ascii="Times New Roman" w:hAnsi="Times New Roman" w:cs="Times New Roman"/>
              </w:rPr>
              <w:t xml:space="preserve">)       </w:t>
            </w:r>
          </w:p>
        </w:tc>
        <w:tc>
          <w:tcPr>
            <w:tcW w:w="1929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</w:rPr>
              <w:t xml:space="preserve">0.96      </w:t>
            </w:r>
          </w:p>
        </w:tc>
        <w:tc>
          <w:tcPr>
            <w:tcW w:w="1900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</w:rPr>
              <w:t xml:space="preserve">0.96      </w:t>
            </w:r>
          </w:p>
        </w:tc>
        <w:tc>
          <w:tcPr>
            <w:tcW w:w="1898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</w:rPr>
              <w:t xml:space="preserve">0.96        </w:t>
            </w:r>
          </w:p>
        </w:tc>
        <w:tc>
          <w:tcPr>
            <w:tcW w:w="1916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</w:rPr>
              <w:t>25</w:t>
            </w:r>
          </w:p>
        </w:tc>
      </w:tr>
      <w:tr w:rsidR="00C848E6" w:rsidRPr="00C848E6" w:rsidTr="00C848E6">
        <w:tc>
          <w:tcPr>
            <w:tcW w:w="2262" w:type="dxa"/>
          </w:tcPr>
          <w:p w:rsidR="00C848E6" w:rsidRPr="00C848E6" w:rsidRDefault="00C848E6" w:rsidP="0067089F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 w:hint="cs"/>
              </w:rPr>
              <w:t>Искусственный</w:t>
            </w:r>
            <w:r w:rsidRPr="00C848E6">
              <w:rPr>
                <w:rFonts w:ascii="Times New Roman" w:hAnsi="Times New Roman" w:cs="Times New Roman"/>
              </w:rPr>
              <w:t xml:space="preserve"> </w:t>
            </w:r>
            <w:r w:rsidRPr="00C848E6">
              <w:rPr>
                <w:rFonts w:ascii="Times New Roman" w:hAnsi="Times New Roman" w:cs="Times New Roman" w:hint="cs"/>
              </w:rPr>
              <w:t>интеллект</w:t>
            </w:r>
          </w:p>
        </w:tc>
        <w:tc>
          <w:tcPr>
            <w:tcW w:w="1929" w:type="dxa"/>
          </w:tcPr>
          <w:p w:rsidR="00C848E6" w:rsidRPr="00C848E6" w:rsidRDefault="00C848E6" w:rsidP="00971A08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</w:rPr>
              <w:t xml:space="preserve">1.00      </w:t>
            </w:r>
          </w:p>
        </w:tc>
        <w:tc>
          <w:tcPr>
            <w:tcW w:w="1900" w:type="dxa"/>
          </w:tcPr>
          <w:p w:rsidR="00C848E6" w:rsidRPr="00C848E6" w:rsidRDefault="00C848E6" w:rsidP="00971A08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</w:rPr>
              <w:t xml:space="preserve">1.00      </w:t>
            </w:r>
          </w:p>
        </w:tc>
        <w:tc>
          <w:tcPr>
            <w:tcW w:w="1898" w:type="dxa"/>
          </w:tcPr>
          <w:p w:rsidR="00C848E6" w:rsidRPr="00C848E6" w:rsidRDefault="00C848E6" w:rsidP="00971A08">
            <w:pPr>
              <w:jc w:val="left"/>
              <w:rPr>
                <w:rFonts w:ascii="Times New Roman" w:hAnsi="Times New Roman" w:cs="Times New Roman"/>
              </w:rPr>
            </w:pPr>
            <w:r w:rsidRPr="00C848E6">
              <w:rPr>
                <w:rFonts w:ascii="Times New Roman" w:hAnsi="Times New Roman" w:cs="Times New Roman"/>
              </w:rPr>
              <w:t xml:space="preserve">1.00        </w:t>
            </w:r>
          </w:p>
        </w:tc>
        <w:tc>
          <w:tcPr>
            <w:tcW w:w="1916" w:type="dxa"/>
          </w:tcPr>
          <w:p w:rsidR="00C848E6" w:rsidRPr="00C848E6" w:rsidRDefault="00C848E6" w:rsidP="00971A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848E6" w:rsidRPr="00C848E6" w:rsidTr="00C848E6">
        <w:tc>
          <w:tcPr>
            <w:tcW w:w="2262" w:type="dxa"/>
          </w:tcPr>
          <w:p w:rsidR="00C848E6" w:rsidRPr="00C848E6" w:rsidRDefault="009118E0" w:rsidP="009118E0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 w:hint="cs"/>
              </w:rPr>
              <w:t>Образование</w:t>
            </w:r>
            <w:r w:rsidRPr="009118E0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929" w:type="dxa"/>
          </w:tcPr>
          <w:p w:rsidR="00C848E6" w:rsidRPr="00C848E6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1.00      </w:t>
            </w:r>
          </w:p>
        </w:tc>
        <w:tc>
          <w:tcPr>
            <w:tcW w:w="1900" w:type="dxa"/>
          </w:tcPr>
          <w:p w:rsidR="00C848E6" w:rsidRPr="00C848E6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0.93      </w:t>
            </w:r>
          </w:p>
        </w:tc>
        <w:tc>
          <w:tcPr>
            <w:tcW w:w="1898" w:type="dxa"/>
          </w:tcPr>
          <w:p w:rsidR="00C848E6" w:rsidRPr="00C848E6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0.97        </w:t>
            </w:r>
          </w:p>
        </w:tc>
        <w:tc>
          <w:tcPr>
            <w:tcW w:w="1916" w:type="dxa"/>
          </w:tcPr>
          <w:p w:rsidR="00C848E6" w:rsidRPr="00C848E6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>15</w:t>
            </w:r>
          </w:p>
        </w:tc>
      </w:tr>
      <w:tr w:rsidR="00C848E6" w:rsidRPr="00C848E6" w:rsidTr="00C848E6">
        <w:tc>
          <w:tcPr>
            <w:tcW w:w="2262" w:type="dxa"/>
          </w:tcPr>
          <w:p w:rsidR="00C848E6" w:rsidRPr="00C848E6" w:rsidRDefault="009118E0" w:rsidP="009118E0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 w:hint="cs"/>
              </w:rPr>
              <w:t>Развлечения</w:t>
            </w:r>
            <w:r w:rsidRPr="009118E0">
              <w:rPr>
                <w:rFonts w:ascii="Times New Roman" w:hAnsi="Times New Roman" w:cs="Times New Roman"/>
              </w:rPr>
              <w:t xml:space="preserve"> </w:t>
            </w:r>
            <w:r w:rsidRPr="009118E0">
              <w:rPr>
                <w:rFonts w:ascii="Times New Roman" w:hAnsi="Times New Roman" w:cs="Times New Roman" w:hint="cs"/>
              </w:rPr>
              <w:t>и</w:t>
            </w:r>
            <w:r w:rsidRPr="009118E0">
              <w:rPr>
                <w:rFonts w:ascii="Times New Roman" w:hAnsi="Times New Roman" w:cs="Times New Roman"/>
              </w:rPr>
              <w:t xml:space="preserve"> </w:t>
            </w:r>
            <w:r w:rsidRPr="009118E0">
              <w:rPr>
                <w:rFonts w:ascii="Times New Roman" w:hAnsi="Times New Roman" w:cs="Times New Roman" w:hint="cs"/>
              </w:rPr>
              <w:t>игры</w:t>
            </w:r>
            <w:r w:rsidRPr="009118E0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929" w:type="dxa"/>
          </w:tcPr>
          <w:p w:rsidR="00C848E6" w:rsidRPr="00C848E6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0.95      </w:t>
            </w:r>
          </w:p>
        </w:tc>
        <w:tc>
          <w:tcPr>
            <w:tcW w:w="1900" w:type="dxa"/>
          </w:tcPr>
          <w:p w:rsidR="00C848E6" w:rsidRPr="00C848E6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1.00      </w:t>
            </w:r>
          </w:p>
        </w:tc>
        <w:tc>
          <w:tcPr>
            <w:tcW w:w="1898" w:type="dxa"/>
          </w:tcPr>
          <w:p w:rsidR="00C848E6" w:rsidRPr="00C848E6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0.97        </w:t>
            </w:r>
          </w:p>
        </w:tc>
        <w:tc>
          <w:tcPr>
            <w:tcW w:w="1916" w:type="dxa"/>
          </w:tcPr>
          <w:p w:rsidR="00C848E6" w:rsidRPr="00C848E6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>18</w:t>
            </w:r>
          </w:p>
        </w:tc>
      </w:tr>
      <w:tr w:rsidR="00C848E6" w:rsidRPr="00C848E6" w:rsidTr="00C848E6">
        <w:tc>
          <w:tcPr>
            <w:tcW w:w="2262" w:type="dxa"/>
          </w:tcPr>
          <w:p w:rsidR="00C848E6" w:rsidRPr="00C848E6" w:rsidRDefault="009118E0" w:rsidP="009118E0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 w:hint="cs"/>
              </w:rPr>
              <w:t>Социальные</w:t>
            </w:r>
            <w:r w:rsidRPr="009118E0">
              <w:rPr>
                <w:rFonts w:ascii="Times New Roman" w:hAnsi="Times New Roman" w:cs="Times New Roman"/>
              </w:rPr>
              <w:t xml:space="preserve"> </w:t>
            </w:r>
            <w:r w:rsidRPr="009118E0">
              <w:rPr>
                <w:rFonts w:ascii="Times New Roman" w:hAnsi="Times New Roman" w:cs="Times New Roman" w:hint="cs"/>
              </w:rPr>
              <w:t>сети</w:t>
            </w:r>
            <w:r w:rsidRPr="009118E0">
              <w:rPr>
                <w:rFonts w:ascii="Times New Roman" w:hAnsi="Times New Roman" w:cs="Times New Roman"/>
              </w:rPr>
              <w:t xml:space="preserve"> </w:t>
            </w:r>
            <w:r w:rsidRPr="009118E0">
              <w:rPr>
                <w:rFonts w:ascii="Times New Roman" w:hAnsi="Times New Roman" w:cs="Times New Roman" w:hint="cs"/>
              </w:rPr>
              <w:t>и</w:t>
            </w:r>
            <w:r w:rsidRPr="009118E0">
              <w:rPr>
                <w:rFonts w:ascii="Times New Roman" w:hAnsi="Times New Roman" w:cs="Times New Roman"/>
              </w:rPr>
              <w:t xml:space="preserve"> </w:t>
            </w:r>
            <w:r w:rsidRPr="009118E0">
              <w:rPr>
                <w:rFonts w:ascii="Times New Roman" w:hAnsi="Times New Roman" w:cs="Times New Roman" w:hint="cs"/>
              </w:rPr>
              <w:t>коммуникации</w:t>
            </w:r>
            <w:r w:rsidRPr="009118E0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929" w:type="dxa"/>
          </w:tcPr>
          <w:p w:rsidR="00C848E6" w:rsidRPr="00C848E6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1.00      </w:t>
            </w:r>
          </w:p>
        </w:tc>
        <w:tc>
          <w:tcPr>
            <w:tcW w:w="1900" w:type="dxa"/>
          </w:tcPr>
          <w:p w:rsidR="00C848E6" w:rsidRPr="00C848E6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0.95      </w:t>
            </w:r>
          </w:p>
        </w:tc>
        <w:tc>
          <w:tcPr>
            <w:tcW w:w="1898" w:type="dxa"/>
          </w:tcPr>
          <w:p w:rsidR="00C848E6" w:rsidRPr="00C848E6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0.98        </w:t>
            </w:r>
          </w:p>
        </w:tc>
        <w:tc>
          <w:tcPr>
            <w:tcW w:w="1916" w:type="dxa"/>
          </w:tcPr>
          <w:p w:rsidR="00C848E6" w:rsidRPr="00C848E6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>21</w:t>
            </w:r>
          </w:p>
        </w:tc>
      </w:tr>
      <w:tr w:rsidR="00C848E6" w:rsidRPr="00C848E6" w:rsidTr="00C848E6">
        <w:tc>
          <w:tcPr>
            <w:tcW w:w="2262" w:type="dxa"/>
          </w:tcPr>
          <w:p w:rsidR="00C848E6" w:rsidRPr="00C848E6" w:rsidRDefault="009118E0" w:rsidP="009118E0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 w:hint="cs"/>
              </w:rPr>
              <w:t>Финансы</w:t>
            </w:r>
            <w:r w:rsidRPr="009118E0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929" w:type="dxa"/>
          </w:tcPr>
          <w:p w:rsidR="00C848E6" w:rsidRPr="00C848E6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0.86      </w:t>
            </w:r>
          </w:p>
        </w:tc>
        <w:tc>
          <w:tcPr>
            <w:tcW w:w="1900" w:type="dxa"/>
          </w:tcPr>
          <w:p w:rsidR="00C848E6" w:rsidRPr="00C848E6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1.00      </w:t>
            </w:r>
          </w:p>
        </w:tc>
        <w:tc>
          <w:tcPr>
            <w:tcW w:w="1898" w:type="dxa"/>
          </w:tcPr>
          <w:p w:rsidR="00C848E6" w:rsidRPr="00C848E6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0.92        </w:t>
            </w:r>
          </w:p>
        </w:tc>
        <w:tc>
          <w:tcPr>
            <w:tcW w:w="1916" w:type="dxa"/>
          </w:tcPr>
          <w:p w:rsidR="00C848E6" w:rsidRPr="00C848E6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>18</w:t>
            </w:r>
          </w:p>
        </w:tc>
      </w:tr>
    </w:tbl>
    <w:p w:rsidR="00C848E6" w:rsidRDefault="00C848E6" w:rsidP="0067089F">
      <w:pPr>
        <w:jc w:val="left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1"/>
        <w:gridCol w:w="1981"/>
        <w:gridCol w:w="1981"/>
        <w:gridCol w:w="1981"/>
        <w:gridCol w:w="1981"/>
      </w:tblGrid>
      <w:tr w:rsidR="009118E0" w:rsidTr="009118E0">
        <w:tc>
          <w:tcPr>
            <w:tcW w:w="1981" w:type="dxa"/>
          </w:tcPr>
          <w:p w:rsidR="009118E0" w:rsidRDefault="009118E0" w:rsidP="009118E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9118E0">
              <w:rPr>
                <w:rFonts w:ascii="Times New Roman" w:hAnsi="Times New Roman" w:cs="Times New Roman"/>
              </w:rPr>
              <w:t>accuracy</w:t>
            </w:r>
            <w:proofErr w:type="spellEnd"/>
            <w:r w:rsidRPr="009118E0">
              <w:rPr>
                <w:rFonts w:ascii="Times New Roman" w:hAnsi="Times New Roman" w:cs="Times New Roman"/>
              </w:rPr>
              <w:t xml:space="preserve">                           </w:t>
            </w:r>
          </w:p>
        </w:tc>
        <w:tc>
          <w:tcPr>
            <w:tcW w:w="1981" w:type="dxa"/>
          </w:tcPr>
          <w:p w:rsidR="009118E0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</w:tcPr>
          <w:p w:rsidR="009118E0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</w:tcPr>
          <w:p w:rsidR="009118E0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0.97       </w:t>
            </w:r>
          </w:p>
        </w:tc>
        <w:tc>
          <w:tcPr>
            <w:tcW w:w="1981" w:type="dxa"/>
          </w:tcPr>
          <w:p w:rsidR="009118E0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>205</w:t>
            </w:r>
          </w:p>
        </w:tc>
      </w:tr>
      <w:tr w:rsidR="009118E0" w:rsidTr="009118E0">
        <w:tc>
          <w:tcPr>
            <w:tcW w:w="1981" w:type="dxa"/>
          </w:tcPr>
          <w:p w:rsidR="009118E0" w:rsidRDefault="009118E0" w:rsidP="009118E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9118E0">
              <w:rPr>
                <w:rFonts w:ascii="Times New Roman" w:hAnsi="Times New Roman" w:cs="Times New Roman"/>
              </w:rPr>
              <w:t>macro</w:t>
            </w:r>
            <w:proofErr w:type="spellEnd"/>
            <w:r w:rsidRPr="009118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18E0">
              <w:rPr>
                <w:rFonts w:ascii="Times New Roman" w:hAnsi="Times New Roman" w:cs="Times New Roman"/>
              </w:rPr>
              <w:t>avg</w:t>
            </w:r>
            <w:proofErr w:type="spellEnd"/>
            <w:r w:rsidRPr="009118E0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981" w:type="dxa"/>
          </w:tcPr>
          <w:p w:rsidR="009118E0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0.98      </w:t>
            </w:r>
          </w:p>
        </w:tc>
        <w:tc>
          <w:tcPr>
            <w:tcW w:w="1981" w:type="dxa"/>
          </w:tcPr>
          <w:p w:rsidR="009118E0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0.97      </w:t>
            </w:r>
          </w:p>
        </w:tc>
        <w:tc>
          <w:tcPr>
            <w:tcW w:w="1981" w:type="dxa"/>
          </w:tcPr>
          <w:p w:rsidR="009118E0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0.97       </w:t>
            </w:r>
          </w:p>
        </w:tc>
        <w:tc>
          <w:tcPr>
            <w:tcW w:w="1981" w:type="dxa"/>
          </w:tcPr>
          <w:p w:rsidR="009118E0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>205</w:t>
            </w:r>
          </w:p>
        </w:tc>
      </w:tr>
      <w:tr w:rsidR="009118E0" w:rsidTr="009118E0">
        <w:tc>
          <w:tcPr>
            <w:tcW w:w="1981" w:type="dxa"/>
          </w:tcPr>
          <w:p w:rsidR="009118E0" w:rsidRDefault="009118E0" w:rsidP="0067089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9118E0">
              <w:rPr>
                <w:rFonts w:ascii="Times New Roman" w:hAnsi="Times New Roman" w:cs="Times New Roman"/>
              </w:rPr>
              <w:t>weighted</w:t>
            </w:r>
            <w:proofErr w:type="spellEnd"/>
            <w:r w:rsidRPr="009118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18E0">
              <w:rPr>
                <w:rFonts w:ascii="Times New Roman" w:hAnsi="Times New Roman" w:cs="Times New Roman"/>
              </w:rPr>
              <w:t>avg</w:t>
            </w:r>
            <w:proofErr w:type="spellEnd"/>
          </w:p>
        </w:tc>
        <w:tc>
          <w:tcPr>
            <w:tcW w:w="1981" w:type="dxa"/>
          </w:tcPr>
          <w:p w:rsidR="009118E0" w:rsidRDefault="009118E0" w:rsidP="00971A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</w:t>
            </w:r>
            <w:r w:rsidRPr="009118E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981" w:type="dxa"/>
          </w:tcPr>
          <w:p w:rsidR="009118E0" w:rsidRDefault="009118E0" w:rsidP="00971A08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0.97      </w:t>
            </w:r>
          </w:p>
        </w:tc>
        <w:tc>
          <w:tcPr>
            <w:tcW w:w="1981" w:type="dxa"/>
          </w:tcPr>
          <w:p w:rsidR="009118E0" w:rsidRDefault="009118E0" w:rsidP="00971A08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 xml:space="preserve">0.97       </w:t>
            </w:r>
          </w:p>
        </w:tc>
        <w:tc>
          <w:tcPr>
            <w:tcW w:w="1981" w:type="dxa"/>
          </w:tcPr>
          <w:p w:rsidR="009118E0" w:rsidRDefault="009118E0" w:rsidP="00971A08">
            <w:pPr>
              <w:jc w:val="left"/>
              <w:rPr>
                <w:rFonts w:ascii="Times New Roman" w:hAnsi="Times New Roman" w:cs="Times New Roman"/>
              </w:rPr>
            </w:pPr>
            <w:r w:rsidRPr="009118E0">
              <w:rPr>
                <w:rFonts w:ascii="Times New Roman" w:hAnsi="Times New Roman" w:cs="Times New Roman"/>
              </w:rPr>
              <w:t>205</w:t>
            </w:r>
          </w:p>
        </w:tc>
      </w:tr>
    </w:tbl>
    <w:p w:rsidR="009118E0" w:rsidRPr="00C848E6" w:rsidRDefault="009118E0" w:rsidP="0067089F">
      <w:pPr>
        <w:jc w:val="left"/>
        <w:rPr>
          <w:rFonts w:ascii="Times New Roman" w:hAnsi="Times New Roman" w:cs="Times New Roman"/>
        </w:rPr>
      </w:pPr>
    </w:p>
    <w:sectPr w:rsidR="009118E0" w:rsidRPr="00C848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Han Sans CN Regular">
    <w:altName w:val="Times New Roman"/>
    <w:charset w:val="01"/>
    <w:family w:val="auto"/>
    <w:pitch w:val="variable"/>
  </w:font>
  <w:font w:name="PT Astra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4342"/>
    <w:multiLevelType w:val="hybridMultilevel"/>
    <w:tmpl w:val="9126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77397"/>
    <w:multiLevelType w:val="hybridMultilevel"/>
    <w:tmpl w:val="6B7E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76CEE"/>
    <w:multiLevelType w:val="multilevel"/>
    <w:tmpl w:val="8548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4B"/>
    <w:rsid w:val="001F66FB"/>
    <w:rsid w:val="005660B1"/>
    <w:rsid w:val="00662CBB"/>
    <w:rsid w:val="0067089F"/>
    <w:rsid w:val="009118E0"/>
    <w:rsid w:val="00A7654B"/>
    <w:rsid w:val="00AD5D8A"/>
    <w:rsid w:val="00C848E6"/>
    <w:rsid w:val="00CF768B"/>
    <w:rsid w:val="00DA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ource Han Sans CN Regular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844"/>
    <w:pPr>
      <w:widowControl w:val="0"/>
      <w:suppressAutoHyphens/>
      <w:spacing w:after="0" w:line="240" w:lineRule="auto"/>
      <w:jc w:val="center"/>
    </w:pPr>
    <w:rPr>
      <w:rFonts w:ascii="PT Astra Serif" w:hAnsi="PT Astra Serif"/>
      <w:kern w:val="2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A4844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kern w:val="0"/>
      <w:szCs w:val="28"/>
      <w:lang w:val="en-US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4844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kern w:val="0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84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A484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DA4844"/>
    <w:pPr>
      <w:ind w:left="720"/>
      <w:contextualSpacing/>
    </w:pPr>
    <w:rPr>
      <w:rFonts w:cs="Times New Roman"/>
    </w:rPr>
  </w:style>
  <w:style w:type="table" w:styleId="a4">
    <w:name w:val="Table Grid"/>
    <w:basedOn w:val="a1"/>
    <w:uiPriority w:val="59"/>
    <w:rsid w:val="00C8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118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18E0"/>
    <w:rPr>
      <w:rFonts w:ascii="Tahoma" w:hAnsi="Tahoma" w:cs="Tahoma"/>
      <w:kern w:val="2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ource Han Sans CN Regular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844"/>
    <w:pPr>
      <w:widowControl w:val="0"/>
      <w:suppressAutoHyphens/>
      <w:spacing w:after="0" w:line="240" w:lineRule="auto"/>
      <w:jc w:val="center"/>
    </w:pPr>
    <w:rPr>
      <w:rFonts w:ascii="PT Astra Serif" w:hAnsi="PT Astra Serif"/>
      <w:kern w:val="2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A4844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kern w:val="0"/>
      <w:szCs w:val="28"/>
      <w:lang w:val="en-US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4844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kern w:val="0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84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A484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DA4844"/>
    <w:pPr>
      <w:ind w:left="720"/>
      <w:contextualSpacing/>
    </w:pPr>
    <w:rPr>
      <w:rFonts w:cs="Times New Roman"/>
    </w:rPr>
  </w:style>
  <w:style w:type="table" w:styleId="a4">
    <w:name w:val="Table Grid"/>
    <w:basedOn w:val="a1"/>
    <w:uiPriority w:val="59"/>
    <w:rsid w:val="00C8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118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18E0"/>
    <w:rPr>
      <w:rFonts w:ascii="Tahoma" w:hAnsi="Tahoma" w:cs="Tahoma"/>
      <w:kern w:val="2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Павленко</dc:creator>
  <cp:keywords/>
  <dc:description/>
  <cp:lastModifiedBy>Богдан Павленко</cp:lastModifiedBy>
  <cp:revision>4</cp:revision>
  <dcterms:created xsi:type="dcterms:W3CDTF">2024-02-28T21:34:00Z</dcterms:created>
  <dcterms:modified xsi:type="dcterms:W3CDTF">2024-03-01T20:57:00Z</dcterms:modified>
</cp:coreProperties>
</file>