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3D103" w14:textId="77777777" w:rsidR="002026B6" w:rsidRPr="00E6152B" w:rsidRDefault="00267F1B">
      <w:pPr>
        <w:spacing w:after="160"/>
        <w:jc w:val="center"/>
        <w:rPr>
          <w:rFonts w:ascii="TH SarabunPSK" w:hAnsi="TH SarabunPSK" w:cs="TH SarabunPSK"/>
          <w:color w:val="auto"/>
          <w:sz w:val="32"/>
          <w:szCs w:val="36"/>
        </w:rPr>
      </w:pPr>
      <w:r w:rsidRPr="00E6152B">
        <w:rPr>
          <w:rFonts w:ascii="TH SarabunPSK" w:hAnsi="TH SarabunPSK" w:cs="TH SarabunPSK" w:hint="cs"/>
          <w:noProof/>
          <w:color w:val="auto"/>
          <w:sz w:val="32"/>
          <w:szCs w:val="36"/>
        </w:rPr>
        <w:drawing>
          <wp:inline distT="0" distB="0" distL="0" distR="0" wp14:anchorId="02650016" wp14:editId="77C10875">
            <wp:extent cx="733363" cy="1298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ku_cover_logo.png"/>
                    <pic:cNvPicPr/>
                  </pic:nvPicPr>
                  <pic:blipFill>
                    <a:blip r:embed="rId8"/>
                    <a:stretch>
                      <a:fillRect/>
                    </a:stretch>
                  </pic:blipFill>
                  <pic:spPr>
                    <a:xfrm>
                      <a:off x="0" y="0"/>
                      <a:ext cx="733363" cy="1298448"/>
                    </a:xfrm>
                    <a:prstGeom prst="rect">
                      <a:avLst/>
                    </a:prstGeom>
                  </pic:spPr>
                </pic:pic>
              </a:graphicData>
            </a:graphic>
          </wp:inline>
        </w:drawing>
      </w:r>
    </w:p>
    <w:p w14:paraId="49560794" w14:textId="77777777" w:rsidR="002026B6" w:rsidRPr="00E6152B" w:rsidRDefault="00267F1B">
      <w:pPr>
        <w:spacing w:after="140" w:line="259" w:lineRule="auto"/>
        <w:jc w:val="center"/>
        <w:rPr>
          <w:rFonts w:ascii="TH SarabunPSK" w:hAnsi="TH SarabunPSK" w:cs="TH SarabunPSK"/>
          <w:color w:val="auto"/>
          <w:sz w:val="32"/>
          <w:szCs w:val="36"/>
        </w:rPr>
      </w:pPr>
      <w:r w:rsidRPr="00E6152B">
        <w:rPr>
          <w:rFonts w:ascii="TH SarabunPSK" w:hAnsi="TH SarabunPSK" w:cs="TH SarabunPSK" w:hint="cs"/>
          <w:b/>
          <w:color w:val="auto"/>
          <w:sz w:val="48"/>
          <w:szCs w:val="36"/>
        </w:rPr>
        <w:t>รายงานโครงงานคอมพิวเตอร์</w:t>
      </w:r>
    </w:p>
    <w:p w14:paraId="046D880B" w14:textId="77777777" w:rsidR="002026B6" w:rsidRPr="00E6152B" w:rsidRDefault="00267F1B">
      <w:pPr>
        <w:spacing w:after="80" w:line="259" w:lineRule="auto"/>
        <w:jc w:val="center"/>
        <w:rPr>
          <w:rFonts w:ascii="TH SarabunPSK" w:hAnsi="TH SarabunPSK" w:cs="TH SarabunPSK"/>
          <w:color w:val="auto"/>
          <w:sz w:val="32"/>
          <w:szCs w:val="36"/>
        </w:rPr>
      </w:pPr>
      <w:r w:rsidRPr="00E6152B">
        <w:rPr>
          <w:rFonts w:ascii="TH SarabunPSK" w:hAnsi="TH SarabunPSK" w:cs="TH SarabunPSK" w:hint="cs"/>
          <w:b/>
          <w:color w:val="auto"/>
          <w:sz w:val="48"/>
          <w:szCs w:val="36"/>
        </w:rPr>
        <w:t>การเปรียบเทียบการสร้างชุดทดสอบอัตโนมัติและชุดทดสอบจาก Generative AI บน Defects4J</w:t>
      </w:r>
    </w:p>
    <w:p w14:paraId="7908C836" w14:textId="77777777" w:rsidR="002026B6" w:rsidRPr="00E6152B" w:rsidRDefault="00267F1B">
      <w:pPr>
        <w:spacing w:after="240" w:line="259" w:lineRule="auto"/>
        <w:jc w:val="center"/>
        <w:rPr>
          <w:rFonts w:ascii="TH SarabunPSK" w:hAnsi="TH SarabunPSK" w:cs="TH SarabunPSK"/>
          <w:color w:val="auto"/>
          <w:sz w:val="32"/>
          <w:szCs w:val="36"/>
        </w:rPr>
      </w:pPr>
      <w:r w:rsidRPr="00E6152B">
        <w:rPr>
          <w:rFonts w:ascii="TH SarabunPSK" w:hAnsi="TH SarabunPSK" w:cs="TH SarabunPSK" w:hint="cs"/>
          <w:i/>
          <w:color w:val="auto"/>
          <w:sz w:val="32"/>
          <w:szCs w:val="36"/>
        </w:rPr>
        <w:t>An Empirical Comparison of Automated and Generative AI Test Generation on Defects4J</w:t>
      </w:r>
    </w:p>
    <w:p w14:paraId="60F5C4FD" w14:textId="77777777" w:rsidR="002026B6" w:rsidRPr="00E6152B" w:rsidRDefault="00267F1B">
      <w:pPr>
        <w:spacing w:before="120" w:line="259" w:lineRule="auto"/>
        <w:jc w:val="center"/>
        <w:rPr>
          <w:rFonts w:ascii="TH SarabunPSK" w:hAnsi="TH SarabunPSK" w:cs="TH SarabunPSK"/>
          <w:color w:val="auto"/>
          <w:sz w:val="32"/>
          <w:szCs w:val="36"/>
        </w:rPr>
      </w:pPr>
      <w:r w:rsidRPr="00E6152B">
        <w:rPr>
          <w:rFonts w:ascii="TH SarabunPSK" w:hAnsi="TH SarabunPSK" w:cs="TH SarabunPSK" w:hint="cs"/>
          <w:color w:val="auto"/>
          <w:sz w:val="40"/>
          <w:szCs w:val="36"/>
        </w:rPr>
        <w:t>โดย</w:t>
      </w:r>
    </w:p>
    <w:p w14:paraId="4F930409" w14:textId="7D2ACA62" w:rsidR="002026B6" w:rsidRPr="00E6152B" w:rsidRDefault="00267F1B">
      <w:pPr>
        <w:spacing w:after="40" w:line="259" w:lineRule="auto"/>
        <w:jc w:val="center"/>
        <w:rPr>
          <w:rFonts w:ascii="TH SarabunPSK" w:hAnsi="TH SarabunPSK" w:cs="TH SarabunPSK"/>
          <w:color w:val="auto"/>
          <w:sz w:val="32"/>
          <w:szCs w:val="36"/>
        </w:rPr>
      </w:pPr>
      <w:r w:rsidRPr="00E6152B">
        <w:rPr>
          <w:rFonts w:ascii="TH SarabunPSK" w:hAnsi="TH SarabunPSK" w:cs="TH SarabunPSK" w:hint="cs"/>
          <w:color w:val="auto"/>
          <w:sz w:val="36"/>
          <w:szCs w:val="36"/>
        </w:rPr>
        <w:t xml:space="preserve">นายปวริศช์ ประมวล  </w:t>
      </w:r>
      <w:r w:rsidR="00544F8C">
        <w:rPr>
          <w:rFonts w:ascii="TH SarabunPSK" w:hAnsi="TH SarabunPSK" w:cs="TH SarabunPSK"/>
          <w:color w:val="auto"/>
          <w:sz w:val="36"/>
          <w:szCs w:val="36"/>
        </w:rPr>
        <w:tab/>
      </w:r>
      <w:r w:rsidR="00544F8C">
        <w:rPr>
          <w:rFonts w:ascii="TH SarabunPSK" w:hAnsi="TH SarabunPSK" w:cs="TH SarabunPSK"/>
          <w:color w:val="auto"/>
          <w:sz w:val="36"/>
          <w:szCs w:val="36"/>
        </w:rPr>
        <w:tab/>
      </w:r>
      <w:r w:rsidRPr="00E6152B">
        <w:rPr>
          <w:rFonts w:ascii="TH SarabunPSK" w:hAnsi="TH SarabunPSK" w:cs="TH SarabunPSK" w:hint="cs"/>
          <w:color w:val="auto"/>
          <w:sz w:val="36"/>
          <w:szCs w:val="36"/>
        </w:rPr>
        <w:t>รหัสนักศึกษา 673380278-9</w:t>
      </w:r>
    </w:p>
    <w:p w14:paraId="560EBD36" w14:textId="6CA3D339" w:rsidR="002026B6" w:rsidRPr="00E6152B" w:rsidRDefault="00267F1B">
      <w:pPr>
        <w:spacing w:after="40" w:line="259" w:lineRule="auto"/>
        <w:jc w:val="center"/>
        <w:rPr>
          <w:rFonts w:ascii="TH SarabunPSK" w:hAnsi="TH SarabunPSK" w:cs="TH SarabunPSK"/>
          <w:color w:val="auto"/>
          <w:sz w:val="32"/>
          <w:szCs w:val="36"/>
        </w:rPr>
      </w:pPr>
      <w:r w:rsidRPr="00E6152B">
        <w:rPr>
          <w:rFonts w:ascii="TH SarabunPSK" w:hAnsi="TH SarabunPSK" w:cs="TH SarabunPSK" w:hint="cs"/>
          <w:color w:val="auto"/>
          <w:sz w:val="36"/>
          <w:szCs w:val="36"/>
        </w:rPr>
        <w:t>นายแทนคุณ พันธ์นิกุล</w:t>
      </w:r>
      <w:r w:rsidR="00544F8C">
        <w:rPr>
          <w:rFonts w:ascii="TH SarabunPSK" w:hAnsi="TH SarabunPSK" w:cs="TH SarabunPSK"/>
          <w:color w:val="auto"/>
          <w:sz w:val="36"/>
          <w:szCs w:val="36"/>
        </w:rPr>
        <w:tab/>
      </w:r>
      <w:r w:rsidR="00544F8C">
        <w:rPr>
          <w:rFonts w:ascii="TH SarabunPSK" w:hAnsi="TH SarabunPSK" w:cs="TH SarabunPSK"/>
          <w:color w:val="auto"/>
          <w:sz w:val="36"/>
          <w:szCs w:val="36"/>
        </w:rPr>
        <w:tab/>
      </w:r>
      <w:r w:rsidRPr="00E6152B">
        <w:rPr>
          <w:rFonts w:ascii="TH SarabunPSK" w:hAnsi="TH SarabunPSK" w:cs="TH SarabunPSK" w:hint="cs"/>
          <w:color w:val="auto"/>
          <w:sz w:val="36"/>
          <w:szCs w:val="36"/>
        </w:rPr>
        <w:t>รหัสนักศึกษา 673380301-0</w:t>
      </w:r>
    </w:p>
    <w:p w14:paraId="0E7DA8B2" w14:textId="4DE14C41" w:rsidR="002026B6" w:rsidRPr="00E6152B" w:rsidRDefault="00267F1B">
      <w:pPr>
        <w:spacing w:after="40" w:line="259" w:lineRule="auto"/>
        <w:jc w:val="center"/>
        <w:rPr>
          <w:rFonts w:ascii="TH SarabunPSK" w:hAnsi="TH SarabunPSK" w:cs="TH SarabunPSK"/>
          <w:color w:val="auto"/>
          <w:sz w:val="32"/>
          <w:szCs w:val="36"/>
        </w:rPr>
      </w:pPr>
      <w:r w:rsidRPr="00E6152B">
        <w:rPr>
          <w:rFonts w:ascii="TH SarabunPSK" w:hAnsi="TH SarabunPSK" w:cs="TH SarabunPSK" w:hint="cs"/>
          <w:color w:val="auto"/>
          <w:sz w:val="36"/>
          <w:szCs w:val="36"/>
        </w:rPr>
        <w:t xml:space="preserve">นายธนภูมิ จันทรา  </w:t>
      </w:r>
      <w:r w:rsidR="00544F8C">
        <w:rPr>
          <w:rFonts w:ascii="TH SarabunPSK" w:hAnsi="TH SarabunPSK" w:cs="TH SarabunPSK"/>
          <w:color w:val="auto"/>
          <w:sz w:val="36"/>
          <w:szCs w:val="36"/>
        </w:rPr>
        <w:tab/>
      </w:r>
      <w:r w:rsidR="00544F8C">
        <w:rPr>
          <w:rFonts w:ascii="TH SarabunPSK" w:hAnsi="TH SarabunPSK" w:cs="TH SarabunPSK"/>
          <w:color w:val="auto"/>
          <w:sz w:val="36"/>
          <w:szCs w:val="36"/>
        </w:rPr>
        <w:tab/>
      </w:r>
      <w:r w:rsidRPr="00E6152B">
        <w:rPr>
          <w:rFonts w:ascii="TH SarabunPSK" w:hAnsi="TH SarabunPSK" w:cs="TH SarabunPSK" w:hint="cs"/>
          <w:color w:val="auto"/>
          <w:sz w:val="36"/>
          <w:szCs w:val="36"/>
        </w:rPr>
        <w:t>รหัสนักศึกษา 673380272-1</w:t>
      </w:r>
    </w:p>
    <w:p w14:paraId="05BD739C" w14:textId="57373CF8" w:rsidR="002026B6" w:rsidRPr="00E6152B" w:rsidRDefault="00267F1B">
      <w:pPr>
        <w:spacing w:after="200" w:line="259" w:lineRule="auto"/>
        <w:jc w:val="center"/>
        <w:rPr>
          <w:rFonts w:ascii="TH SarabunPSK" w:hAnsi="TH SarabunPSK" w:cs="TH SarabunPSK"/>
          <w:color w:val="auto"/>
          <w:sz w:val="32"/>
          <w:szCs w:val="36"/>
        </w:rPr>
      </w:pPr>
      <w:r w:rsidRPr="00E6152B">
        <w:rPr>
          <w:rFonts w:ascii="TH SarabunPSK" w:hAnsi="TH SarabunPSK" w:cs="TH SarabunPSK" w:hint="cs"/>
          <w:color w:val="auto"/>
          <w:sz w:val="36"/>
          <w:szCs w:val="36"/>
        </w:rPr>
        <w:t xml:space="preserve">นายศิฆรินทร์ อุปจันทร์  </w:t>
      </w:r>
      <w:r w:rsidR="00544F8C">
        <w:rPr>
          <w:rFonts w:ascii="TH SarabunPSK" w:hAnsi="TH SarabunPSK" w:cs="TH SarabunPSK"/>
          <w:color w:val="auto"/>
          <w:sz w:val="36"/>
          <w:szCs w:val="36"/>
        </w:rPr>
        <w:tab/>
      </w:r>
      <w:r w:rsidRPr="00E6152B">
        <w:rPr>
          <w:rFonts w:ascii="TH SarabunPSK" w:hAnsi="TH SarabunPSK" w:cs="TH SarabunPSK" w:hint="cs"/>
          <w:color w:val="auto"/>
          <w:sz w:val="36"/>
          <w:szCs w:val="36"/>
        </w:rPr>
        <w:t>รหัสนักศึกษา 673380292-5</w:t>
      </w:r>
    </w:p>
    <w:p w14:paraId="5008CAF6" w14:textId="77777777" w:rsidR="002026B6" w:rsidRPr="00E6152B" w:rsidRDefault="00267F1B">
      <w:pPr>
        <w:spacing w:before="100" w:after="40" w:line="259" w:lineRule="auto"/>
        <w:jc w:val="center"/>
        <w:rPr>
          <w:rFonts w:ascii="TH SarabunPSK" w:hAnsi="TH SarabunPSK" w:cs="TH SarabunPSK"/>
          <w:color w:val="auto"/>
          <w:sz w:val="32"/>
          <w:szCs w:val="36"/>
        </w:rPr>
      </w:pPr>
      <w:r w:rsidRPr="00E6152B">
        <w:rPr>
          <w:rFonts w:ascii="TH SarabunPSK" w:hAnsi="TH SarabunPSK" w:cs="TH SarabunPSK" w:hint="cs"/>
          <w:color w:val="auto"/>
          <w:sz w:val="36"/>
          <w:szCs w:val="36"/>
        </w:rPr>
        <w:t>อาจารย์ประจำวิชา</w:t>
      </w:r>
    </w:p>
    <w:p w14:paraId="7C5F2E68" w14:textId="77777777" w:rsidR="002026B6" w:rsidRPr="00E6152B" w:rsidRDefault="00267F1B">
      <w:pPr>
        <w:spacing w:after="280" w:line="259" w:lineRule="auto"/>
        <w:jc w:val="center"/>
        <w:rPr>
          <w:rFonts w:ascii="TH SarabunPSK" w:hAnsi="TH SarabunPSK" w:cs="TH SarabunPSK"/>
          <w:color w:val="auto"/>
          <w:sz w:val="32"/>
          <w:szCs w:val="36"/>
        </w:rPr>
      </w:pPr>
      <w:r w:rsidRPr="00E6152B">
        <w:rPr>
          <w:rFonts w:ascii="TH SarabunPSK" w:hAnsi="TH SarabunPSK" w:cs="TH SarabunPSK" w:hint="cs"/>
          <w:color w:val="auto"/>
          <w:sz w:val="40"/>
          <w:szCs w:val="36"/>
        </w:rPr>
        <w:t>ผู้ช่วยศาสตราจารย์ ดร. ชิตสุธา สุ่มเล็ก</w:t>
      </w:r>
    </w:p>
    <w:p w14:paraId="6A845353" w14:textId="77777777" w:rsidR="002026B6" w:rsidRPr="00544F8C" w:rsidRDefault="00267F1B">
      <w:pPr>
        <w:spacing w:after="80" w:line="259" w:lineRule="auto"/>
        <w:jc w:val="center"/>
        <w:rPr>
          <w:rFonts w:ascii="TH SarabunPSK" w:hAnsi="TH SarabunPSK" w:cs="TH SarabunPSK"/>
          <w:color w:val="auto"/>
          <w:sz w:val="36"/>
          <w:szCs w:val="40"/>
        </w:rPr>
      </w:pPr>
      <w:r w:rsidRPr="00544F8C">
        <w:rPr>
          <w:rFonts w:ascii="TH SarabunPSK" w:hAnsi="TH SarabunPSK" w:cs="TH SarabunPSK" w:hint="cs"/>
          <w:color w:val="auto"/>
          <w:sz w:val="36"/>
          <w:szCs w:val="40"/>
        </w:rPr>
        <w:t>รายงานนี้เป็นส่วนหนึ่งของการศึกษาวิชา CP353201 การประกันคุณภาพซอฟต์แวร์</w:t>
      </w:r>
    </w:p>
    <w:p w14:paraId="717D879E" w14:textId="77777777" w:rsidR="002026B6" w:rsidRPr="00544F8C" w:rsidRDefault="00267F1B">
      <w:pPr>
        <w:spacing w:after="80" w:line="259" w:lineRule="auto"/>
        <w:jc w:val="center"/>
        <w:rPr>
          <w:rFonts w:ascii="TH SarabunPSK" w:hAnsi="TH SarabunPSK" w:cs="TH SarabunPSK"/>
          <w:color w:val="auto"/>
          <w:sz w:val="36"/>
          <w:szCs w:val="40"/>
        </w:rPr>
      </w:pPr>
      <w:r w:rsidRPr="00544F8C">
        <w:rPr>
          <w:rFonts w:ascii="TH SarabunPSK" w:hAnsi="TH SarabunPSK" w:cs="TH SarabunPSK" w:hint="cs"/>
          <w:color w:val="auto"/>
          <w:sz w:val="36"/>
          <w:szCs w:val="40"/>
        </w:rPr>
        <w:t>ภาคเรียนที่ 1 ปีการศึกษา 2569</w:t>
      </w:r>
    </w:p>
    <w:p w14:paraId="6850B548" w14:textId="1D812CCE" w:rsidR="002026B6" w:rsidRPr="00544F8C" w:rsidRDefault="00267F1B" w:rsidP="00544F8C">
      <w:pPr>
        <w:spacing w:after="40" w:line="259" w:lineRule="auto"/>
        <w:jc w:val="center"/>
        <w:rPr>
          <w:rFonts w:ascii="TH SarabunPSK" w:hAnsi="TH SarabunPSK" w:cs="TH SarabunPSK" w:hint="cs"/>
          <w:color w:val="auto"/>
          <w:sz w:val="36"/>
          <w:szCs w:val="40"/>
          <w:cs/>
          <w:lang w:bidi="th-TH"/>
        </w:rPr>
      </w:pPr>
      <w:r w:rsidRPr="00544F8C">
        <w:rPr>
          <w:rFonts w:ascii="TH SarabunPSK" w:hAnsi="TH SarabunPSK" w:cs="TH SarabunPSK" w:hint="cs"/>
          <w:color w:val="auto"/>
          <w:sz w:val="36"/>
          <w:szCs w:val="40"/>
        </w:rPr>
        <w:t xml:space="preserve">สาขาวิทยาการคอมพิวเตอร์ </w:t>
      </w:r>
      <w:r w:rsidR="00544F8C" w:rsidRPr="00544F8C">
        <w:rPr>
          <w:rFonts w:ascii="TH SarabunPSK" w:hAnsi="TH SarabunPSK" w:cs="TH SarabunPSK" w:hint="cs"/>
          <w:color w:val="auto"/>
          <w:sz w:val="32"/>
          <w:szCs w:val="36"/>
          <w:cs/>
          <w:lang w:bidi="th-TH"/>
        </w:rPr>
        <w:t xml:space="preserve">วิทยาลัยการคอมพิวเตอร์ </w:t>
      </w:r>
      <w:r w:rsidRPr="00544F8C">
        <w:rPr>
          <w:rFonts w:ascii="TH SarabunPSK" w:hAnsi="TH SarabunPSK" w:cs="TH SarabunPSK" w:hint="cs"/>
          <w:color w:val="auto"/>
          <w:sz w:val="36"/>
          <w:szCs w:val="40"/>
        </w:rPr>
        <w:t>มหาวิทยาลัยขอนแก่น</w:t>
      </w:r>
    </w:p>
    <w:p w14:paraId="7B477DDE"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br w:type="page"/>
      </w:r>
    </w:p>
    <w:p w14:paraId="00B4B160" w14:textId="77777777" w:rsidR="002026B6" w:rsidRPr="00E6152B" w:rsidRDefault="00267F1B">
      <w:pPr>
        <w:pStyle w:val="Heading1"/>
        <w:rPr>
          <w:rFonts w:ascii="TH SarabunPSK" w:hAnsi="TH SarabunPSK" w:cs="TH SarabunPSK"/>
          <w:color w:val="auto"/>
          <w:sz w:val="44"/>
          <w:szCs w:val="44"/>
        </w:rPr>
      </w:pPr>
      <w:bookmarkStart w:id="0" w:name="_Toc241352713"/>
      <w:r w:rsidRPr="00E6152B">
        <w:rPr>
          <w:rFonts w:ascii="TH SarabunPSK" w:hAnsi="TH SarabunPSK" w:cs="TH SarabunPSK" w:hint="cs"/>
          <w:color w:val="auto"/>
          <w:sz w:val="44"/>
          <w:szCs w:val="44"/>
        </w:rPr>
        <w:lastRenderedPageBreak/>
        <w:t>บทคัดย่อ</w:t>
      </w:r>
      <w:bookmarkEnd w:id="0"/>
    </w:p>
    <w:p w14:paraId="2F056FF1"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t>โครงงานนี้เปรียบเทียบ Native IPO, Many-Independent-Objective (MIO) ใน EvoSuite, DeepSeek V4 Flash และ Gemini 3.8 Flash บน Defects4J 3.0.1-7-g8c16da82 ซึ่งมี active bugs 854 บั๊กจาก 17 โครงการ กำหนดผลหนึ่งรายการต่อบั๊กและเทคนิค รวม 3,416 ช่อง มีผลประเมิน suite 2,797 ช่อง และ 619 ช่องเป็น NO_SUITE. ผล BUG_DETECTED ต้องมีหลักฐานว่า test ล้มเหลวบน buggy version และผ่านบน fixed version.</w:t>
      </w:r>
    </w:p>
    <w:p w14:paraId="7EA42FA3"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t>Coverage รวมทุก modified target class ตามค่า aggregate ใน Defects4J summary. Gemini มี line/branch coverage เฉลี่ยสูงสุด 86.29%/79.54% (n=424). Native IPO ตรวจพบ 37/257 suite (14.40%), MIO 5/834 (0.60%), DeepSeek 11/853 (1.29%) และ Gemini 107/853 (12.54%).</w:t>
      </w:r>
    </w:p>
    <w:p w14:paraId="7BC489AB"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t>ผลรวมสี่เทคนิคตรวจพบ 144 บั๊กไม่ซ้ำจาก 853 บั๊กที่มี suite อย่างน้อยหนึ่งเทคนิค (16.88%). สถิติ MIO budget และ token/เวลา AI แยกจาก benchmark กลางเพราะ generation logs ไม่มี run ID เชื่อมกับผลตรวจจับรายบั๊ก จึงไม่คำนวณ token ต่อบั๊กที่ตรวจพบ.</w:t>
      </w:r>
    </w:p>
    <w:p w14:paraId="3DE25AAF"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b/>
          <w:color w:val="auto"/>
          <w:sz w:val="32"/>
          <w:szCs w:val="36"/>
        </w:rPr>
        <w:t xml:space="preserve">คำสำคัญ  </w:t>
      </w:r>
      <w:r w:rsidRPr="00E6152B">
        <w:rPr>
          <w:rFonts w:ascii="TH SarabunPSK" w:hAnsi="TH SarabunPSK" w:cs="TH SarabunPSK" w:hint="cs"/>
          <w:color w:val="auto"/>
          <w:sz w:val="32"/>
          <w:szCs w:val="36"/>
        </w:rPr>
        <w:t>Defects4J, software testing, IPO, MIO, EvoSuite, Generative AI, code coverage, fault detection</w:t>
      </w:r>
    </w:p>
    <w:p w14:paraId="2FBDC544"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br w:type="page"/>
      </w:r>
    </w:p>
    <w:p w14:paraId="1E458571" w14:textId="77777777" w:rsidR="002026B6" w:rsidRPr="00E6152B" w:rsidRDefault="00267F1B">
      <w:pPr>
        <w:pStyle w:val="Heading1"/>
        <w:rPr>
          <w:rFonts w:ascii="TH SarabunPSK" w:hAnsi="TH SarabunPSK" w:cs="TH SarabunPSK"/>
          <w:color w:val="auto"/>
          <w:sz w:val="44"/>
          <w:szCs w:val="44"/>
        </w:rPr>
      </w:pPr>
      <w:bookmarkStart w:id="1" w:name="_Toc241352714"/>
      <w:r w:rsidRPr="00E6152B">
        <w:rPr>
          <w:rFonts w:ascii="TH SarabunPSK" w:hAnsi="TH SarabunPSK" w:cs="TH SarabunPSK" w:hint="cs"/>
          <w:color w:val="auto"/>
          <w:sz w:val="44"/>
          <w:szCs w:val="44"/>
        </w:rPr>
        <w:lastRenderedPageBreak/>
        <w:t>สารบัญ</w:t>
      </w:r>
      <w:bookmarkEnd w:id="1"/>
    </w:p>
    <w:p w14:paraId="6C1CFB51" w14:textId="25EBA69E" w:rsidR="00DB1B1A" w:rsidRPr="00E6152B" w:rsidRDefault="00267F1B">
      <w:pPr>
        <w:pStyle w:val="TOC1"/>
        <w:tabs>
          <w:tab w:val="right" w:leader="dot" w:pos="9868"/>
        </w:tabs>
        <w:rPr>
          <w:rFonts w:ascii="TH SarabunPSK" w:hAnsi="TH SarabunPSK" w:cs="TH SarabunPSK"/>
          <w:noProof/>
          <w:color w:val="auto"/>
          <w:sz w:val="32"/>
          <w:szCs w:val="36"/>
        </w:rPr>
      </w:pPr>
      <w:r w:rsidRPr="00E6152B">
        <w:rPr>
          <w:rFonts w:ascii="TH SarabunPSK" w:hAnsi="TH SarabunPSK" w:cs="TH SarabunPSK" w:hint="cs"/>
          <w:color w:val="auto"/>
          <w:sz w:val="32"/>
          <w:szCs w:val="36"/>
        </w:rPr>
        <w:fldChar w:fldCharType="begin"/>
      </w:r>
      <w:r w:rsidRPr="00E6152B">
        <w:rPr>
          <w:rFonts w:ascii="TH SarabunPSK" w:hAnsi="TH SarabunPSK" w:cs="TH SarabunPSK" w:hint="cs"/>
          <w:color w:val="auto"/>
          <w:sz w:val="32"/>
          <w:szCs w:val="36"/>
        </w:rPr>
        <w:instrText xml:space="preserve"> TOC \o "1-1" \h \z \u </w:instrText>
      </w:r>
      <w:r w:rsidRPr="00E6152B">
        <w:rPr>
          <w:rFonts w:ascii="TH SarabunPSK" w:hAnsi="TH SarabunPSK" w:cs="TH SarabunPSK" w:hint="cs"/>
          <w:color w:val="auto"/>
          <w:sz w:val="32"/>
          <w:szCs w:val="36"/>
        </w:rPr>
        <w:fldChar w:fldCharType="separate"/>
      </w:r>
      <w:hyperlink w:anchor="_Toc241352713" w:history="1">
        <w:r w:rsidR="00DB1B1A" w:rsidRPr="00E6152B">
          <w:rPr>
            <w:rStyle w:val="Hyperlink"/>
            <w:rFonts w:ascii="TH SarabunPSK" w:hAnsi="TH SarabunPSK" w:cs="TH SarabunPSK" w:hint="cs"/>
            <w:noProof/>
            <w:color w:val="auto"/>
            <w:sz w:val="32"/>
            <w:szCs w:val="36"/>
          </w:rPr>
          <w:t>บทคัดย่อ</w:t>
        </w:r>
        <w:r w:rsidR="00DB1B1A" w:rsidRPr="00E6152B">
          <w:rPr>
            <w:rFonts w:ascii="TH SarabunPSK" w:hAnsi="TH SarabunPSK" w:cs="TH SarabunPSK" w:hint="cs"/>
            <w:noProof/>
            <w:webHidden/>
            <w:color w:val="auto"/>
            <w:sz w:val="32"/>
            <w:szCs w:val="36"/>
          </w:rPr>
          <w:tab/>
        </w:r>
        <w:r w:rsidR="00DB1B1A" w:rsidRPr="00E6152B">
          <w:rPr>
            <w:rStyle w:val="Hyperlink"/>
            <w:rFonts w:ascii="TH SarabunPSK" w:hAnsi="TH SarabunPSK" w:cs="TH SarabunPSK" w:hint="cs"/>
            <w:noProof/>
            <w:color w:val="auto"/>
            <w:sz w:val="32"/>
            <w:szCs w:val="36"/>
            <w:cs/>
          </w:rPr>
          <w:fldChar w:fldCharType="begin"/>
        </w:r>
        <w:r w:rsidR="00DB1B1A" w:rsidRPr="00E6152B">
          <w:rPr>
            <w:rFonts w:ascii="TH SarabunPSK" w:hAnsi="TH SarabunPSK" w:cs="TH SarabunPSK" w:hint="cs"/>
            <w:noProof/>
            <w:webHidden/>
            <w:color w:val="auto"/>
            <w:sz w:val="32"/>
            <w:szCs w:val="36"/>
          </w:rPr>
          <w:instrText xml:space="preserve"> PAGEREF _Toc241352713 \h </w:instrText>
        </w:r>
        <w:r w:rsidR="00DB1B1A" w:rsidRPr="00E6152B">
          <w:rPr>
            <w:rStyle w:val="Hyperlink"/>
            <w:rFonts w:ascii="TH SarabunPSK" w:hAnsi="TH SarabunPSK" w:cs="TH SarabunPSK" w:hint="cs"/>
            <w:noProof/>
            <w:color w:val="auto"/>
            <w:sz w:val="32"/>
            <w:szCs w:val="36"/>
            <w:cs/>
          </w:rPr>
        </w:r>
        <w:r w:rsidR="00DB1B1A" w:rsidRPr="00E6152B">
          <w:rPr>
            <w:rStyle w:val="Hyperlink"/>
            <w:rFonts w:ascii="TH SarabunPSK" w:hAnsi="TH SarabunPSK" w:cs="TH SarabunPSK" w:hint="cs"/>
            <w:noProof/>
            <w:color w:val="auto"/>
            <w:sz w:val="32"/>
            <w:szCs w:val="36"/>
            <w:cs/>
          </w:rPr>
          <w:fldChar w:fldCharType="separate"/>
        </w:r>
        <w:r w:rsidR="00544F8C">
          <w:rPr>
            <w:rFonts w:ascii="TH SarabunPSK" w:hAnsi="TH SarabunPSK" w:cs="TH SarabunPSK"/>
            <w:noProof/>
            <w:webHidden/>
            <w:color w:val="auto"/>
            <w:sz w:val="32"/>
            <w:szCs w:val="36"/>
          </w:rPr>
          <w:t>2</w:t>
        </w:r>
        <w:r w:rsidR="00DB1B1A" w:rsidRPr="00E6152B">
          <w:rPr>
            <w:rStyle w:val="Hyperlink"/>
            <w:rFonts w:ascii="TH SarabunPSK" w:hAnsi="TH SarabunPSK" w:cs="TH SarabunPSK" w:hint="cs"/>
            <w:noProof/>
            <w:color w:val="auto"/>
            <w:sz w:val="32"/>
            <w:szCs w:val="36"/>
            <w:cs/>
          </w:rPr>
          <w:fldChar w:fldCharType="end"/>
        </w:r>
      </w:hyperlink>
    </w:p>
    <w:p w14:paraId="2EE24644" w14:textId="5918C25C" w:rsidR="00DB1B1A" w:rsidRPr="00E6152B" w:rsidRDefault="00DB1B1A">
      <w:pPr>
        <w:pStyle w:val="TOC1"/>
        <w:tabs>
          <w:tab w:val="right" w:leader="dot" w:pos="9868"/>
        </w:tabs>
        <w:rPr>
          <w:rFonts w:ascii="TH SarabunPSK" w:hAnsi="TH SarabunPSK" w:cs="TH SarabunPSK"/>
          <w:noProof/>
          <w:color w:val="auto"/>
          <w:sz w:val="32"/>
          <w:szCs w:val="36"/>
        </w:rPr>
      </w:pPr>
      <w:hyperlink w:anchor="_Toc241352714" w:history="1">
        <w:r w:rsidRPr="00E6152B">
          <w:rPr>
            <w:rStyle w:val="Hyperlink"/>
            <w:rFonts w:ascii="TH SarabunPSK" w:hAnsi="TH SarabunPSK" w:cs="TH SarabunPSK" w:hint="cs"/>
            <w:noProof/>
            <w:color w:val="auto"/>
            <w:sz w:val="32"/>
            <w:szCs w:val="36"/>
          </w:rPr>
          <w:t>สารบัญ</w:t>
        </w:r>
        <w:r w:rsidRPr="00E6152B">
          <w:rPr>
            <w:rFonts w:ascii="TH SarabunPSK" w:hAnsi="TH SarabunPSK" w:cs="TH SarabunPSK" w:hint="cs"/>
            <w:noProof/>
            <w:webHidden/>
            <w:color w:val="auto"/>
            <w:sz w:val="32"/>
            <w:szCs w:val="36"/>
          </w:rPr>
          <w:tab/>
        </w:r>
        <w:r w:rsidRPr="00E6152B">
          <w:rPr>
            <w:rStyle w:val="Hyperlink"/>
            <w:rFonts w:ascii="TH SarabunPSK" w:hAnsi="TH SarabunPSK" w:cs="TH SarabunPSK" w:hint="cs"/>
            <w:noProof/>
            <w:color w:val="auto"/>
            <w:sz w:val="32"/>
            <w:szCs w:val="36"/>
            <w:cs/>
          </w:rPr>
          <w:fldChar w:fldCharType="begin"/>
        </w:r>
        <w:r w:rsidRPr="00E6152B">
          <w:rPr>
            <w:rFonts w:ascii="TH SarabunPSK" w:hAnsi="TH SarabunPSK" w:cs="TH SarabunPSK" w:hint="cs"/>
            <w:noProof/>
            <w:webHidden/>
            <w:color w:val="auto"/>
            <w:sz w:val="32"/>
            <w:szCs w:val="36"/>
          </w:rPr>
          <w:instrText xml:space="preserve"> PAGEREF _Toc241352714 \h </w:instrText>
        </w:r>
        <w:r w:rsidRPr="00E6152B">
          <w:rPr>
            <w:rStyle w:val="Hyperlink"/>
            <w:rFonts w:ascii="TH SarabunPSK" w:hAnsi="TH SarabunPSK" w:cs="TH SarabunPSK" w:hint="cs"/>
            <w:noProof/>
            <w:color w:val="auto"/>
            <w:sz w:val="32"/>
            <w:szCs w:val="36"/>
            <w:cs/>
          </w:rPr>
        </w:r>
        <w:r w:rsidRPr="00E6152B">
          <w:rPr>
            <w:rStyle w:val="Hyperlink"/>
            <w:rFonts w:ascii="TH SarabunPSK" w:hAnsi="TH SarabunPSK" w:cs="TH SarabunPSK" w:hint="cs"/>
            <w:noProof/>
            <w:color w:val="auto"/>
            <w:sz w:val="32"/>
            <w:szCs w:val="36"/>
            <w:cs/>
          </w:rPr>
          <w:fldChar w:fldCharType="separate"/>
        </w:r>
        <w:r w:rsidR="00544F8C">
          <w:rPr>
            <w:rFonts w:ascii="TH SarabunPSK" w:hAnsi="TH SarabunPSK" w:cs="TH SarabunPSK"/>
            <w:noProof/>
            <w:webHidden/>
            <w:color w:val="auto"/>
            <w:sz w:val="32"/>
            <w:szCs w:val="36"/>
          </w:rPr>
          <w:t>3</w:t>
        </w:r>
        <w:r w:rsidRPr="00E6152B">
          <w:rPr>
            <w:rStyle w:val="Hyperlink"/>
            <w:rFonts w:ascii="TH SarabunPSK" w:hAnsi="TH SarabunPSK" w:cs="TH SarabunPSK" w:hint="cs"/>
            <w:noProof/>
            <w:color w:val="auto"/>
            <w:sz w:val="32"/>
            <w:szCs w:val="36"/>
            <w:cs/>
          </w:rPr>
          <w:fldChar w:fldCharType="end"/>
        </w:r>
      </w:hyperlink>
    </w:p>
    <w:p w14:paraId="39AE71A6" w14:textId="633892A5" w:rsidR="00DB1B1A" w:rsidRPr="00E6152B" w:rsidRDefault="00DB1B1A">
      <w:pPr>
        <w:pStyle w:val="TOC1"/>
        <w:tabs>
          <w:tab w:val="right" w:leader="dot" w:pos="9868"/>
        </w:tabs>
        <w:rPr>
          <w:rFonts w:ascii="TH SarabunPSK" w:hAnsi="TH SarabunPSK" w:cs="TH SarabunPSK"/>
          <w:noProof/>
          <w:color w:val="auto"/>
          <w:sz w:val="32"/>
          <w:szCs w:val="36"/>
        </w:rPr>
      </w:pPr>
      <w:hyperlink w:anchor="_Toc241352715" w:history="1">
        <w:r w:rsidRPr="00E6152B">
          <w:rPr>
            <w:rStyle w:val="Hyperlink"/>
            <w:rFonts w:ascii="TH SarabunPSK" w:hAnsi="TH SarabunPSK" w:cs="TH SarabunPSK" w:hint="cs"/>
            <w:noProof/>
            <w:color w:val="auto"/>
            <w:sz w:val="32"/>
            <w:szCs w:val="36"/>
          </w:rPr>
          <w:t>สารบัญตาราง</w:t>
        </w:r>
        <w:r w:rsidRPr="00E6152B">
          <w:rPr>
            <w:rFonts w:ascii="TH SarabunPSK" w:hAnsi="TH SarabunPSK" w:cs="TH SarabunPSK" w:hint="cs"/>
            <w:noProof/>
            <w:webHidden/>
            <w:color w:val="auto"/>
            <w:sz w:val="32"/>
            <w:szCs w:val="36"/>
          </w:rPr>
          <w:tab/>
        </w:r>
        <w:r w:rsidRPr="00E6152B">
          <w:rPr>
            <w:rStyle w:val="Hyperlink"/>
            <w:rFonts w:ascii="TH SarabunPSK" w:hAnsi="TH SarabunPSK" w:cs="TH SarabunPSK" w:hint="cs"/>
            <w:noProof/>
            <w:color w:val="auto"/>
            <w:sz w:val="32"/>
            <w:szCs w:val="36"/>
            <w:cs/>
          </w:rPr>
          <w:fldChar w:fldCharType="begin"/>
        </w:r>
        <w:r w:rsidRPr="00E6152B">
          <w:rPr>
            <w:rFonts w:ascii="TH SarabunPSK" w:hAnsi="TH SarabunPSK" w:cs="TH SarabunPSK" w:hint="cs"/>
            <w:noProof/>
            <w:webHidden/>
            <w:color w:val="auto"/>
            <w:sz w:val="32"/>
            <w:szCs w:val="36"/>
          </w:rPr>
          <w:instrText xml:space="preserve"> PAGEREF _Toc241352715 \h </w:instrText>
        </w:r>
        <w:r w:rsidRPr="00E6152B">
          <w:rPr>
            <w:rStyle w:val="Hyperlink"/>
            <w:rFonts w:ascii="TH SarabunPSK" w:hAnsi="TH SarabunPSK" w:cs="TH SarabunPSK" w:hint="cs"/>
            <w:noProof/>
            <w:color w:val="auto"/>
            <w:sz w:val="32"/>
            <w:szCs w:val="36"/>
            <w:cs/>
          </w:rPr>
        </w:r>
        <w:r w:rsidRPr="00E6152B">
          <w:rPr>
            <w:rStyle w:val="Hyperlink"/>
            <w:rFonts w:ascii="TH SarabunPSK" w:hAnsi="TH SarabunPSK" w:cs="TH SarabunPSK" w:hint="cs"/>
            <w:noProof/>
            <w:color w:val="auto"/>
            <w:sz w:val="32"/>
            <w:szCs w:val="36"/>
            <w:cs/>
          </w:rPr>
          <w:fldChar w:fldCharType="separate"/>
        </w:r>
        <w:r w:rsidR="00544F8C">
          <w:rPr>
            <w:rFonts w:ascii="TH SarabunPSK" w:hAnsi="TH SarabunPSK" w:cs="TH SarabunPSK"/>
            <w:noProof/>
            <w:webHidden/>
            <w:color w:val="auto"/>
            <w:sz w:val="32"/>
            <w:szCs w:val="36"/>
          </w:rPr>
          <w:t>4</w:t>
        </w:r>
        <w:r w:rsidRPr="00E6152B">
          <w:rPr>
            <w:rStyle w:val="Hyperlink"/>
            <w:rFonts w:ascii="TH SarabunPSK" w:hAnsi="TH SarabunPSK" w:cs="TH SarabunPSK" w:hint="cs"/>
            <w:noProof/>
            <w:color w:val="auto"/>
            <w:sz w:val="32"/>
            <w:szCs w:val="36"/>
            <w:cs/>
          </w:rPr>
          <w:fldChar w:fldCharType="end"/>
        </w:r>
      </w:hyperlink>
    </w:p>
    <w:p w14:paraId="744ACA10" w14:textId="2910A2B4" w:rsidR="00DB1B1A" w:rsidRPr="00E6152B" w:rsidRDefault="00DB1B1A">
      <w:pPr>
        <w:pStyle w:val="TOC1"/>
        <w:tabs>
          <w:tab w:val="right" w:leader="dot" w:pos="9868"/>
        </w:tabs>
        <w:rPr>
          <w:rFonts w:ascii="TH SarabunPSK" w:hAnsi="TH SarabunPSK" w:cs="TH SarabunPSK"/>
          <w:noProof/>
          <w:color w:val="auto"/>
          <w:sz w:val="32"/>
          <w:szCs w:val="36"/>
        </w:rPr>
      </w:pPr>
      <w:hyperlink w:anchor="_Toc241352716" w:history="1">
        <w:r w:rsidRPr="00E6152B">
          <w:rPr>
            <w:rStyle w:val="Hyperlink"/>
            <w:rFonts w:ascii="TH SarabunPSK" w:hAnsi="TH SarabunPSK" w:cs="TH SarabunPSK" w:hint="cs"/>
            <w:noProof/>
            <w:color w:val="auto"/>
            <w:sz w:val="32"/>
            <w:szCs w:val="36"/>
          </w:rPr>
          <w:t>สารบัญภาพ</w:t>
        </w:r>
        <w:r w:rsidRPr="00E6152B">
          <w:rPr>
            <w:rFonts w:ascii="TH SarabunPSK" w:hAnsi="TH SarabunPSK" w:cs="TH SarabunPSK" w:hint="cs"/>
            <w:noProof/>
            <w:webHidden/>
            <w:color w:val="auto"/>
            <w:sz w:val="32"/>
            <w:szCs w:val="36"/>
          </w:rPr>
          <w:tab/>
        </w:r>
        <w:r w:rsidRPr="00E6152B">
          <w:rPr>
            <w:rStyle w:val="Hyperlink"/>
            <w:rFonts w:ascii="TH SarabunPSK" w:hAnsi="TH SarabunPSK" w:cs="TH SarabunPSK" w:hint="cs"/>
            <w:noProof/>
            <w:color w:val="auto"/>
            <w:sz w:val="32"/>
            <w:szCs w:val="36"/>
            <w:cs/>
          </w:rPr>
          <w:fldChar w:fldCharType="begin"/>
        </w:r>
        <w:r w:rsidRPr="00E6152B">
          <w:rPr>
            <w:rFonts w:ascii="TH SarabunPSK" w:hAnsi="TH SarabunPSK" w:cs="TH SarabunPSK" w:hint="cs"/>
            <w:noProof/>
            <w:webHidden/>
            <w:color w:val="auto"/>
            <w:sz w:val="32"/>
            <w:szCs w:val="36"/>
          </w:rPr>
          <w:instrText xml:space="preserve"> PAGEREF _Toc241352716 \h </w:instrText>
        </w:r>
        <w:r w:rsidRPr="00E6152B">
          <w:rPr>
            <w:rStyle w:val="Hyperlink"/>
            <w:rFonts w:ascii="TH SarabunPSK" w:hAnsi="TH SarabunPSK" w:cs="TH SarabunPSK" w:hint="cs"/>
            <w:noProof/>
            <w:color w:val="auto"/>
            <w:sz w:val="32"/>
            <w:szCs w:val="36"/>
            <w:cs/>
          </w:rPr>
        </w:r>
        <w:r w:rsidRPr="00E6152B">
          <w:rPr>
            <w:rStyle w:val="Hyperlink"/>
            <w:rFonts w:ascii="TH SarabunPSK" w:hAnsi="TH SarabunPSK" w:cs="TH SarabunPSK" w:hint="cs"/>
            <w:noProof/>
            <w:color w:val="auto"/>
            <w:sz w:val="32"/>
            <w:szCs w:val="36"/>
            <w:cs/>
          </w:rPr>
          <w:fldChar w:fldCharType="separate"/>
        </w:r>
        <w:r w:rsidR="00544F8C">
          <w:rPr>
            <w:rFonts w:ascii="TH SarabunPSK" w:hAnsi="TH SarabunPSK" w:cs="TH SarabunPSK"/>
            <w:noProof/>
            <w:webHidden/>
            <w:color w:val="auto"/>
            <w:sz w:val="32"/>
            <w:szCs w:val="36"/>
          </w:rPr>
          <w:t>4</w:t>
        </w:r>
        <w:r w:rsidRPr="00E6152B">
          <w:rPr>
            <w:rStyle w:val="Hyperlink"/>
            <w:rFonts w:ascii="TH SarabunPSK" w:hAnsi="TH SarabunPSK" w:cs="TH SarabunPSK" w:hint="cs"/>
            <w:noProof/>
            <w:color w:val="auto"/>
            <w:sz w:val="32"/>
            <w:szCs w:val="36"/>
            <w:cs/>
          </w:rPr>
          <w:fldChar w:fldCharType="end"/>
        </w:r>
      </w:hyperlink>
    </w:p>
    <w:p w14:paraId="7436C311" w14:textId="43385CBF" w:rsidR="00DB1B1A" w:rsidRPr="00E6152B" w:rsidRDefault="00DB1B1A">
      <w:pPr>
        <w:pStyle w:val="TOC1"/>
        <w:tabs>
          <w:tab w:val="right" w:leader="dot" w:pos="9868"/>
        </w:tabs>
        <w:rPr>
          <w:rFonts w:ascii="TH SarabunPSK" w:hAnsi="TH SarabunPSK" w:cs="TH SarabunPSK"/>
          <w:noProof/>
          <w:color w:val="auto"/>
          <w:sz w:val="32"/>
          <w:szCs w:val="36"/>
        </w:rPr>
      </w:pPr>
      <w:hyperlink w:anchor="_Toc241352717" w:history="1">
        <w:r w:rsidRPr="00E6152B">
          <w:rPr>
            <w:rStyle w:val="Hyperlink"/>
            <w:rFonts w:ascii="TH SarabunPSK" w:hAnsi="TH SarabunPSK" w:cs="TH SarabunPSK" w:hint="cs"/>
            <w:noProof/>
            <w:color w:val="auto"/>
            <w:sz w:val="32"/>
            <w:szCs w:val="36"/>
          </w:rPr>
          <w:t>บทที่ 1 บทนำและขอบเขตการศึกษา</w:t>
        </w:r>
        <w:r w:rsidRPr="00E6152B">
          <w:rPr>
            <w:rFonts w:ascii="TH SarabunPSK" w:hAnsi="TH SarabunPSK" w:cs="TH SarabunPSK" w:hint="cs"/>
            <w:noProof/>
            <w:webHidden/>
            <w:color w:val="auto"/>
            <w:sz w:val="32"/>
            <w:szCs w:val="36"/>
          </w:rPr>
          <w:tab/>
        </w:r>
        <w:r w:rsidRPr="00E6152B">
          <w:rPr>
            <w:rStyle w:val="Hyperlink"/>
            <w:rFonts w:ascii="TH SarabunPSK" w:hAnsi="TH SarabunPSK" w:cs="TH SarabunPSK" w:hint="cs"/>
            <w:noProof/>
            <w:color w:val="auto"/>
            <w:sz w:val="32"/>
            <w:szCs w:val="36"/>
            <w:cs/>
          </w:rPr>
          <w:fldChar w:fldCharType="begin"/>
        </w:r>
        <w:r w:rsidRPr="00E6152B">
          <w:rPr>
            <w:rFonts w:ascii="TH SarabunPSK" w:hAnsi="TH SarabunPSK" w:cs="TH SarabunPSK" w:hint="cs"/>
            <w:noProof/>
            <w:webHidden/>
            <w:color w:val="auto"/>
            <w:sz w:val="32"/>
            <w:szCs w:val="36"/>
          </w:rPr>
          <w:instrText xml:space="preserve"> PAGEREF _Toc241352717 \h </w:instrText>
        </w:r>
        <w:r w:rsidRPr="00E6152B">
          <w:rPr>
            <w:rStyle w:val="Hyperlink"/>
            <w:rFonts w:ascii="TH SarabunPSK" w:hAnsi="TH SarabunPSK" w:cs="TH SarabunPSK" w:hint="cs"/>
            <w:noProof/>
            <w:color w:val="auto"/>
            <w:sz w:val="32"/>
            <w:szCs w:val="36"/>
            <w:cs/>
          </w:rPr>
        </w:r>
        <w:r w:rsidRPr="00E6152B">
          <w:rPr>
            <w:rStyle w:val="Hyperlink"/>
            <w:rFonts w:ascii="TH SarabunPSK" w:hAnsi="TH SarabunPSK" w:cs="TH SarabunPSK" w:hint="cs"/>
            <w:noProof/>
            <w:color w:val="auto"/>
            <w:sz w:val="32"/>
            <w:szCs w:val="36"/>
            <w:cs/>
          </w:rPr>
          <w:fldChar w:fldCharType="separate"/>
        </w:r>
        <w:r w:rsidR="00544F8C">
          <w:rPr>
            <w:rFonts w:ascii="TH SarabunPSK" w:hAnsi="TH SarabunPSK" w:cs="TH SarabunPSK"/>
            <w:noProof/>
            <w:webHidden/>
            <w:color w:val="auto"/>
            <w:sz w:val="32"/>
            <w:szCs w:val="36"/>
          </w:rPr>
          <w:t>5</w:t>
        </w:r>
        <w:r w:rsidRPr="00E6152B">
          <w:rPr>
            <w:rStyle w:val="Hyperlink"/>
            <w:rFonts w:ascii="TH SarabunPSK" w:hAnsi="TH SarabunPSK" w:cs="TH SarabunPSK" w:hint="cs"/>
            <w:noProof/>
            <w:color w:val="auto"/>
            <w:sz w:val="32"/>
            <w:szCs w:val="36"/>
            <w:cs/>
          </w:rPr>
          <w:fldChar w:fldCharType="end"/>
        </w:r>
      </w:hyperlink>
    </w:p>
    <w:p w14:paraId="73E65BBC" w14:textId="28F52BFC" w:rsidR="00DB1B1A" w:rsidRPr="00E6152B" w:rsidRDefault="00DB1B1A">
      <w:pPr>
        <w:pStyle w:val="TOC1"/>
        <w:tabs>
          <w:tab w:val="right" w:leader="dot" w:pos="9868"/>
        </w:tabs>
        <w:rPr>
          <w:rFonts w:ascii="TH SarabunPSK" w:hAnsi="TH SarabunPSK" w:cs="TH SarabunPSK"/>
          <w:noProof/>
          <w:color w:val="auto"/>
          <w:sz w:val="32"/>
          <w:szCs w:val="36"/>
        </w:rPr>
      </w:pPr>
      <w:hyperlink w:anchor="_Toc241352718" w:history="1">
        <w:r w:rsidRPr="00E6152B">
          <w:rPr>
            <w:rStyle w:val="Hyperlink"/>
            <w:rFonts w:ascii="TH SarabunPSK" w:hAnsi="TH SarabunPSK" w:cs="TH SarabunPSK" w:hint="cs"/>
            <w:noProof/>
            <w:color w:val="auto"/>
            <w:sz w:val="32"/>
            <w:szCs w:val="36"/>
          </w:rPr>
          <w:t>บทที่ 2 แนวทางสร้างชุดทดสอบ</w:t>
        </w:r>
        <w:r w:rsidRPr="00E6152B">
          <w:rPr>
            <w:rFonts w:ascii="TH SarabunPSK" w:hAnsi="TH SarabunPSK" w:cs="TH SarabunPSK" w:hint="cs"/>
            <w:noProof/>
            <w:webHidden/>
            <w:color w:val="auto"/>
            <w:sz w:val="32"/>
            <w:szCs w:val="36"/>
          </w:rPr>
          <w:tab/>
        </w:r>
        <w:r w:rsidRPr="00E6152B">
          <w:rPr>
            <w:rStyle w:val="Hyperlink"/>
            <w:rFonts w:ascii="TH SarabunPSK" w:hAnsi="TH SarabunPSK" w:cs="TH SarabunPSK" w:hint="cs"/>
            <w:noProof/>
            <w:color w:val="auto"/>
            <w:sz w:val="32"/>
            <w:szCs w:val="36"/>
            <w:cs/>
          </w:rPr>
          <w:fldChar w:fldCharType="begin"/>
        </w:r>
        <w:r w:rsidRPr="00E6152B">
          <w:rPr>
            <w:rFonts w:ascii="TH SarabunPSK" w:hAnsi="TH SarabunPSK" w:cs="TH SarabunPSK" w:hint="cs"/>
            <w:noProof/>
            <w:webHidden/>
            <w:color w:val="auto"/>
            <w:sz w:val="32"/>
            <w:szCs w:val="36"/>
          </w:rPr>
          <w:instrText xml:space="preserve"> PAGEREF _Toc241352718 \h </w:instrText>
        </w:r>
        <w:r w:rsidRPr="00E6152B">
          <w:rPr>
            <w:rStyle w:val="Hyperlink"/>
            <w:rFonts w:ascii="TH SarabunPSK" w:hAnsi="TH SarabunPSK" w:cs="TH SarabunPSK" w:hint="cs"/>
            <w:noProof/>
            <w:color w:val="auto"/>
            <w:sz w:val="32"/>
            <w:szCs w:val="36"/>
            <w:cs/>
          </w:rPr>
        </w:r>
        <w:r w:rsidRPr="00E6152B">
          <w:rPr>
            <w:rStyle w:val="Hyperlink"/>
            <w:rFonts w:ascii="TH SarabunPSK" w:hAnsi="TH SarabunPSK" w:cs="TH SarabunPSK" w:hint="cs"/>
            <w:noProof/>
            <w:color w:val="auto"/>
            <w:sz w:val="32"/>
            <w:szCs w:val="36"/>
            <w:cs/>
          </w:rPr>
          <w:fldChar w:fldCharType="separate"/>
        </w:r>
        <w:r w:rsidR="00544F8C">
          <w:rPr>
            <w:rFonts w:ascii="TH SarabunPSK" w:hAnsi="TH SarabunPSK" w:cs="TH SarabunPSK"/>
            <w:noProof/>
            <w:webHidden/>
            <w:color w:val="auto"/>
            <w:sz w:val="32"/>
            <w:szCs w:val="36"/>
          </w:rPr>
          <w:t>7</w:t>
        </w:r>
        <w:r w:rsidRPr="00E6152B">
          <w:rPr>
            <w:rStyle w:val="Hyperlink"/>
            <w:rFonts w:ascii="TH SarabunPSK" w:hAnsi="TH SarabunPSK" w:cs="TH SarabunPSK" w:hint="cs"/>
            <w:noProof/>
            <w:color w:val="auto"/>
            <w:sz w:val="32"/>
            <w:szCs w:val="36"/>
            <w:cs/>
          </w:rPr>
          <w:fldChar w:fldCharType="end"/>
        </w:r>
      </w:hyperlink>
    </w:p>
    <w:p w14:paraId="675A1F2D" w14:textId="3B69D1E6" w:rsidR="00DB1B1A" w:rsidRPr="00E6152B" w:rsidRDefault="00DB1B1A">
      <w:pPr>
        <w:pStyle w:val="TOC1"/>
        <w:tabs>
          <w:tab w:val="right" w:leader="dot" w:pos="9868"/>
        </w:tabs>
        <w:rPr>
          <w:rFonts w:ascii="TH SarabunPSK" w:hAnsi="TH SarabunPSK" w:cs="TH SarabunPSK"/>
          <w:noProof/>
          <w:color w:val="auto"/>
          <w:sz w:val="32"/>
          <w:szCs w:val="36"/>
        </w:rPr>
      </w:pPr>
      <w:hyperlink w:anchor="_Toc241352719" w:history="1">
        <w:r w:rsidRPr="00E6152B">
          <w:rPr>
            <w:rStyle w:val="Hyperlink"/>
            <w:rFonts w:ascii="TH SarabunPSK" w:hAnsi="TH SarabunPSK" w:cs="TH SarabunPSK" w:hint="cs"/>
            <w:noProof/>
            <w:color w:val="auto"/>
            <w:sz w:val="32"/>
            <w:szCs w:val="36"/>
          </w:rPr>
          <w:t>บทที่ 3 สภาพแวดล้อมและวิธีทดลอง</w:t>
        </w:r>
        <w:r w:rsidRPr="00E6152B">
          <w:rPr>
            <w:rFonts w:ascii="TH SarabunPSK" w:hAnsi="TH SarabunPSK" w:cs="TH SarabunPSK" w:hint="cs"/>
            <w:noProof/>
            <w:webHidden/>
            <w:color w:val="auto"/>
            <w:sz w:val="32"/>
            <w:szCs w:val="36"/>
          </w:rPr>
          <w:tab/>
        </w:r>
        <w:r w:rsidRPr="00E6152B">
          <w:rPr>
            <w:rStyle w:val="Hyperlink"/>
            <w:rFonts w:ascii="TH SarabunPSK" w:hAnsi="TH SarabunPSK" w:cs="TH SarabunPSK" w:hint="cs"/>
            <w:noProof/>
            <w:color w:val="auto"/>
            <w:sz w:val="32"/>
            <w:szCs w:val="36"/>
            <w:cs/>
          </w:rPr>
          <w:fldChar w:fldCharType="begin"/>
        </w:r>
        <w:r w:rsidRPr="00E6152B">
          <w:rPr>
            <w:rFonts w:ascii="TH SarabunPSK" w:hAnsi="TH SarabunPSK" w:cs="TH SarabunPSK" w:hint="cs"/>
            <w:noProof/>
            <w:webHidden/>
            <w:color w:val="auto"/>
            <w:sz w:val="32"/>
            <w:szCs w:val="36"/>
          </w:rPr>
          <w:instrText xml:space="preserve"> PAGEREF _Toc241352719 \h </w:instrText>
        </w:r>
        <w:r w:rsidRPr="00E6152B">
          <w:rPr>
            <w:rStyle w:val="Hyperlink"/>
            <w:rFonts w:ascii="TH SarabunPSK" w:hAnsi="TH SarabunPSK" w:cs="TH SarabunPSK" w:hint="cs"/>
            <w:noProof/>
            <w:color w:val="auto"/>
            <w:sz w:val="32"/>
            <w:szCs w:val="36"/>
            <w:cs/>
          </w:rPr>
        </w:r>
        <w:r w:rsidRPr="00E6152B">
          <w:rPr>
            <w:rStyle w:val="Hyperlink"/>
            <w:rFonts w:ascii="TH SarabunPSK" w:hAnsi="TH SarabunPSK" w:cs="TH SarabunPSK" w:hint="cs"/>
            <w:noProof/>
            <w:color w:val="auto"/>
            <w:sz w:val="32"/>
            <w:szCs w:val="36"/>
            <w:cs/>
          </w:rPr>
          <w:fldChar w:fldCharType="separate"/>
        </w:r>
        <w:r w:rsidR="00544F8C">
          <w:rPr>
            <w:rFonts w:ascii="TH SarabunPSK" w:hAnsi="TH SarabunPSK" w:cs="TH SarabunPSK"/>
            <w:noProof/>
            <w:webHidden/>
            <w:color w:val="auto"/>
            <w:sz w:val="32"/>
            <w:szCs w:val="36"/>
          </w:rPr>
          <w:t>9</w:t>
        </w:r>
        <w:r w:rsidRPr="00E6152B">
          <w:rPr>
            <w:rStyle w:val="Hyperlink"/>
            <w:rFonts w:ascii="TH SarabunPSK" w:hAnsi="TH SarabunPSK" w:cs="TH SarabunPSK" w:hint="cs"/>
            <w:noProof/>
            <w:color w:val="auto"/>
            <w:sz w:val="32"/>
            <w:szCs w:val="36"/>
            <w:cs/>
          </w:rPr>
          <w:fldChar w:fldCharType="end"/>
        </w:r>
      </w:hyperlink>
    </w:p>
    <w:p w14:paraId="076AE023" w14:textId="366C7216" w:rsidR="00DB1B1A" w:rsidRPr="00E6152B" w:rsidRDefault="00DB1B1A">
      <w:pPr>
        <w:pStyle w:val="TOC1"/>
        <w:tabs>
          <w:tab w:val="right" w:leader="dot" w:pos="9868"/>
        </w:tabs>
        <w:rPr>
          <w:rFonts w:ascii="TH SarabunPSK" w:hAnsi="TH SarabunPSK" w:cs="TH SarabunPSK"/>
          <w:noProof/>
          <w:color w:val="auto"/>
          <w:sz w:val="32"/>
          <w:szCs w:val="36"/>
        </w:rPr>
      </w:pPr>
      <w:hyperlink w:anchor="_Toc241352720" w:history="1">
        <w:r w:rsidRPr="00E6152B">
          <w:rPr>
            <w:rStyle w:val="Hyperlink"/>
            <w:rFonts w:ascii="TH SarabunPSK" w:hAnsi="TH SarabunPSK" w:cs="TH SarabunPSK" w:hint="cs"/>
            <w:noProof/>
            <w:color w:val="auto"/>
            <w:sz w:val="32"/>
            <w:szCs w:val="36"/>
          </w:rPr>
          <w:t>บทที่ 4 ผลการทดลอง</w:t>
        </w:r>
        <w:r w:rsidRPr="00E6152B">
          <w:rPr>
            <w:rFonts w:ascii="TH SarabunPSK" w:hAnsi="TH SarabunPSK" w:cs="TH SarabunPSK" w:hint="cs"/>
            <w:noProof/>
            <w:webHidden/>
            <w:color w:val="auto"/>
            <w:sz w:val="32"/>
            <w:szCs w:val="36"/>
          </w:rPr>
          <w:tab/>
        </w:r>
        <w:r w:rsidRPr="00E6152B">
          <w:rPr>
            <w:rStyle w:val="Hyperlink"/>
            <w:rFonts w:ascii="TH SarabunPSK" w:hAnsi="TH SarabunPSK" w:cs="TH SarabunPSK" w:hint="cs"/>
            <w:noProof/>
            <w:color w:val="auto"/>
            <w:sz w:val="32"/>
            <w:szCs w:val="36"/>
            <w:cs/>
          </w:rPr>
          <w:fldChar w:fldCharType="begin"/>
        </w:r>
        <w:r w:rsidRPr="00E6152B">
          <w:rPr>
            <w:rFonts w:ascii="TH SarabunPSK" w:hAnsi="TH SarabunPSK" w:cs="TH SarabunPSK" w:hint="cs"/>
            <w:noProof/>
            <w:webHidden/>
            <w:color w:val="auto"/>
            <w:sz w:val="32"/>
            <w:szCs w:val="36"/>
          </w:rPr>
          <w:instrText xml:space="preserve"> PAGEREF _Toc241352720 \h </w:instrText>
        </w:r>
        <w:r w:rsidRPr="00E6152B">
          <w:rPr>
            <w:rStyle w:val="Hyperlink"/>
            <w:rFonts w:ascii="TH SarabunPSK" w:hAnsi="TH SarabunPSK" w:cs="TH SarabunPSK" w:hint="cs"/>
            <w:noProof/>
            <w:color w:val="auto"/>
            <w:sz w:val="32"/>
            <w:szCs w:val="36"/>
            <w:cs/>
          </w:rPr>
        </w:r>
        <w:r w:rsidRPr="00E6152B">
          <w:rPr>
            <w:rStyle w:val="Hyperlink"/>
            <w:rFonts w:ascii="TH SarabunPSK" w:hAnsi="TH SarabunPSK" w:cs="TH SarabunPSK" w:hint="cs"/>
            <w:noProof/>
            <w:color w:val="auto"/>
            <w:sz w:val="32"/>
            <w:szCs w:val="36"/>
            <w:cs/>
          </w:rPr>
          <w:fldChar w:fldCharType="separate"/>
        </w:r>
        <w:r w:rsidR="00544F8C">
          <w:rPr>
            <w:rFonts w:ascii="TH SarabunPSK" w:hAnsi="TH SarabunPSK" w:cs="TH SarabunPSK"/>
            <w:noProof/>
            <w:webHidden/>
            <w:color w:val="auto"/>
            <w:sz w:val="32"/>
            <w:szCs w:val="36"/>
          </w:rPr>
          <w:t>10</w:t>
        </w:r>
        <w:r w:rsidRPr="00E6152B">
          <w:rPr>
            <w:rStyle w:val="Hyperlink"/>
            <w:rFonts w:ascii="TH SarabunPSK" w:hAnsi="TH SarabunPSK" w:cs="TH SarabunPSK" w:hint="cs"/>
            <w:noProof/>
            <w:color w:val="auto"/>
            <w:sz w:val="32"/>
            <w:szCs w:val="36"/>
            <w:cs/>
          </w:rPr>
          <w:fldChar w:fldCharType="end"/>
        </w:r>
      </w:hyperlink>
    </w:p>
    <w:p w14:paraId="2A254993" w14:textId="2F7E688D" w:rsidR="00DB1B1A" w:rsidRPr="00E6152B" w:rsidRDefault="00DB1B1A">
      <w:pPr>
        <w:pStyle w:val="TOC1"/>
        <w:tabs>
          <w:tab w:val="right" w:leader="dot" w:pos="9868"/>
        </w:tabs>
        <w:rPr>
          <w:rFonts w:ascii="TH SarabunPSK" w:hAnsi="TH SarabunPSK" w:cs="TH SarabunPSK"/>
          <w:noProof/>
          <w:color w:val="auto"/>
          <w:sz w:val="32"/>
          <w:szCs w:val="36"/>
        </w:rPr>
      </w:pPr>
      <w:hyperlink w:anchor="_Toc241352721" w:history="1">
        <w:r w:rsidRPr="00E6152B">
          <w:rPr>
            <w:rStyle w:val="Hyperlink"/>
            <w:rFonts w:ascii="TH SarabunPSK" w:hAnsi="TH SarabunPSK" w:cs="TH SarabunPSK" w:hint="cs"/>
            <w:noProof/>
            <w:color w:val="auto"/>
            <w:sz w:val="32"/>
            <w:szCs w:val="36"/>
          </w:rPr>
          <w:t>บทที่ 5 การวิเคราะห์และอภิปรายผล</w:t>
        </w:r>
        <w:r w:rsidRPr="00E6152B">
          <w:rPr>
            <w:rFonts w:ascii="TH SarabunPSK" w:hAnsi="TH SarabunPSK" w:cs="TH SarabunPSK" w:hint="cs"/>
            <w:noProof/>
            <w:webHidden/>
            <w:color w:val="auto"/>
            <w:sz w:val="32"/>
            <w:szCs w:val="36"/>
          </w:rPr>
          <w:tab/>
        </w:r>
        <w:r w:rsidRPr="00E6152B">
          <w:rPr>
            <w:rStyle w:val="Hyperlink"/>
            <w:rFonts w:ascii="TH SarabunPSK" w:hAnsi="TH SarabunPSK" w:cs="TH SarabunPSK" w:hint="cs"/>
            <w:noProof/>
            <w:color w:val="auto"/>
            <w:sz w:val="32"/>
            <w:szCs w:val="36"/>
            <w:cs/>
          </w:rPr>
          <w:fldChar w:fldCharType="begin"/>
        </w:r>
        <w:r w:rsidRPr="00E6152B">
          <w:rPr>
            <w:rFonts w:ascii="TH SarabunPSK" w:hAnsi="TH SarabunPSK" w:cs="TH SarabunPSK" w:hint="cs"/>
            <w:noProof/>
            <w:webHidden/>
            <w:color w:val="auto"/>
            <w:sz w:val="32"/>
            <w:szCs w:val="36"/>
          </w:rPr>
          <w:instrText xml:space="preserve"> PAGEREF _Toc241352721 \h </w:instrText>
        </w:r>
        <w:r w:rsidRPr="00E6152B">
          <w:rPr>
            <w:rStyle w:val="Hyperlink"/>
            <w:rFonts w:ascii="TH SarabunPSK" w:hAnsi="TH SarabunPSK" w:cs="TH SarabunPSK" w:hint="cs"/>
            <w:noProof/>
            <w:color w:val="auto"/>
            <w:sz w:val="32"/>
            <w:szCs w:val="36"/>
            <w:cs/>
          </w:rPr>
        </w:r>
        <w:r w:rsidRPr="00E6152B">
          <w:rPr>
            <w:rStyle w:val="Hyperlink"/>
            <w:rFonts w:ascii="TH SarabunPSK" w:hAnsi="TH SarabunPSK" w:cs="TH SarabunPSK" w:hint="cs"/>
            <w:noProof/>
            <w:color w:val="auto"/>
            <w:sz w:val="32"/>
            <w:szCs w:val="36"/>
            <w:cs/>
          </w:rPr>
          <w:fldChar w:fldCharType="separate"/>
        </w:r>
        <w:r w:rsidR="00544F8C">
          <w:rPr>
            <w:rFonts w:ascii="TH SarabunPSK" w:hAnsi="TH SarabunPSK" w:cs="TH SarabunPSK"/>
            <w:noProof/>
            <w:webHidden/>
            <w:color w:val="auto"/>
            <w:sz w:val="32"/>
            <w:szCs w:val="36"/>
          </w:rPr>
          <w:t>14</w:t>
        </w:r>
        <w:r w:rsidRPr="00E6152B">
          <w:rPr>
            <w:rStyle w:val="Hyperlink"/>
            <w:rFonts w:ascii="TH SarabunPSK" w:hAnsi="TH SarabunPSK" w:cs="TH SarabunPSK" w:hint="cs"/>
            <w:noProof/>
            <w:color w:val="auto"/>
            <w:sz w:val="32"/>
            <w:szCs w:val="36"/>
            <w:cs/>
          </w:rPr>
          <w:fldChar w:fldCharType="end"/>
        </w:r>
      </w:hyperlink>
    </w:p>
    <w:p w14:paraId="73846258" w14:textId="354C9E86" w:rsidR="00DB1B1A" w:rsidRPr="00E6152B" w:rsidRDefault="00DB1B1A">
      <w:pPr>
        <w:pStyle w:val="TOC1"/>
        <w:tabs>
          <w:tab w:val="right" w:leader="dot" w:pos="9868"/>
        </w:tabs>
        <w:rPr>
          <w:rFonts w:ascii="TH SarabunPSK" w:hAnsi="TH SarabunPSK" w:cs="TH SarabunPSK"/>
          <w:noProof/>
          <w:color w:val="auto"/>
          <w:sz w:val="32"/>
          <w:szCs w:val="36"/>
        </w:rPr>
      </w:pPr>
      <w:hyperlink w:anchor="_Toc241352722" w:history="1">
        <w:r w:rsidRPr="00E6152B">
          <w:rPr>
            <w:rStyle w:val="Hyperlink"/>
            <w:rFonts w:ascii="TH SarabunPSK" w:hAnsi="TH SarabunPSK" w:cs="TH SarabunPSK" w:hint="cs"/>
            <w:noProof/>
            <w:color w:val="auto"/>
            <w:sz w:val="32"/>
            <w:szCs w:val="36"/>
          </w:rPr>
          <w:t>บทที่ 6 สรุปผลและการทำซ้ำ</w:t>
        </w:r>
        <w:r w:rsidRPr="00E6152B">
          <w:rPr>
            <w:rFonts w:ascii="TH SarabunPSK" w:hAnsi="TH SarabunPSK" w:cs="TH SarabunPSK" w:hint="cs"/>
            <w:noProof/>
            <w:webHidden/>
            <w:color w:val="auto"/>
            <w:sz w:val="32"/>
            <w:szCs w:val="36"/>
          </w:rPr>
          <w:tab/>
        </w:r>
        <w:r w:rsidRPr="00E6152B">
          <w:rPr>
            <w:rStyle w:val="Hyperlink"/>
            <w:rFonts w:ascii="TH SarabunPSK" w:hAnsi="TH SarabunPSK" w:cs="TH SarabunPSK" w:hint="cs"/>
            <w:noProof/>
            <w:color w:val="auto"/>
            <w:sz w:val="32"/>
            <w:szCs w:val="36"/>
            <w:cs/>
          </w:rPr>
          <w:fldChar w:fldCharType="begin"/>
        </w:r>
        <w:r w:rsidRPr="00E6152B">
          <w:rPr>
            <w:rFonts w:ascii="TH SarabunPSK" w:hAnsi="TH SarabunPSK" w:cs="TH SarabunPSK" w:hint="cs"/>
            <w:noProof/>
            <w:webHidden/>
            <w:color w:val="auto"/>
            <w:sz w:val="32"/>
            <w:szCs w:val="36"/>
          </w:rPr>
          <w:instrText xml:space="preserve"> PAGEREF _Toc241352722 \h </w:instrText>
        </w:r>
        <w:r w:rsidRPr="00E6152B">
          <w:rPr>
            <w:rStyle w:val="Hyperlink"/>
            <w:rFonts w:ascii="TH SarabunPSK" w:hAnsi="TH SarabunPSK" w:cs="TH SarabunPSK" w:hint="cs"/>
            <w:noProof/>
            <w:color w:val="auto"/>
            <w:sz w:val="32"/>
            <w:szCs w:val="36"/>
            <w:cs/>
          </w:rPr>
        </w:r>
        <w:r w:rsidRPr="00E6152B">
          <w:rPr>
            <w:rStyle w:val="Hyperlink"/>
            <w:rFonts w:ascii="TH SarabunPSK" w:hAnsi="TH SarabunPSK" w:cs="TH SarabunPSK" w:hint="cs"/>
            <w:noProof/>
            <w:color w:val="auto"/>
            <w:sz w:val="32"/>
            <w:szCs w:val="36"/>
            <w:cs/>
          </w:rPr>
          <w:fldChar w:fldCharType="separate"/>
        </w:r>
        <w:r w:rsidR="00544F8C">
          <w:rPr>
            <w:rFonts w:ascii="TH SarabunPSK" w:hAnsi="TH SarabunPSK" w:cs="TH SarabunPSK"/>
            <w:noProof/>
            <w:webHidden/>
            <w:color w:val="auto"/>
            <w:sz w:val="32"/>
            <w:szCs w:val="36"/>
          </w:rPr>
          <w:t>18</w:t>
        </w:r>
        <w:r w:rsidRPr="00E6152B">
          <w:rPr>
            <w:rStyle w:val="Hyperlink"/>
            <w:rFonts w:ascii="TH SarabunPSK" w:hAnsi="TH SarabunPSK" w:cs="TH SarabunPSK" w:hint="cs"/>
            <w:noProof/>
            <w:color w:val="auto"/>
            <w:sz w:val="32"/>
            <w:szCs w:val="36"/>
            <w:cs/>
          </w:rPr>
          <w:fldChar w:fldCharType="end"/>
        </w:r>
      </w:hyperlink>
    </w:p>
    <w:p w14:paraId="38BDB0EC" w14:textId="213FB1C6" w:rsidR="00DB1B1A" w:rsidRPr="00E6152B" w:rsidRDefault="00DB1B1A">
      <w:pPr>
        <w:pStyle w:val="TOC1"/>
        <w:tabs>
          <w:tab w:val="right" w:leader="dot" w:pos="9868"/>
        </w:tabs>
        <w:rPr>
          <w:rFonts w:ascii="TH SarabunPSK" w:hAnsi="TH SarabunPSK" w:cs="TH SarabunPSK"/>
          <w:noProof/>
          <w:color w:val="auto"/>
          <w:sz w:val="32"/>
          <w:szCs w:val="36"/>
        </w:rPr>
      </w:pPr>
      <w:hyperlink w:anchor="_Toc241352723" w:history="1">
        <w:r w:rsidRPr="00E6152B">
          <w:rPr>
            <w:rStyle w:val="Hyperlink"/>
            <w:rFonts w:ascii="TH SarabunPSK" w:hAnsi="TH SarabunPSK" w:cs="TH SarabunPSK" w:hint="cs"/>
            <w:noProof/>
            <w:color w:val="auto"/>
            <w:sz w:val="32"/>
            <w:szCs w:val="36"/>
          </w:rPr>
          <w:t>เอกสารอ้างอิง</w:t>
        </w:r>
        <w:r w:rsidRPr="00E6152B">
          <w:rPr>
            <w:rFonts w:ascii="TH SarabunPSK" w:hAnsi="TH SarabunPSK" w:cs="TH SarabunPSK" w:hint="cs"/>
            <w:noProof/>
            <w:webHidden/>
            <w:color w:val="auto"/>
            <w:sz w:val="32"/>
            <w:szCs w:val="36"/>
          </w:rPr>
          <w:tab/>
        </w:r>
        <w:r w:rsidRPr="00E6152B">
          <w:rPr>
            <w:rStyle w:val="Hyperlink"/>
            <w:rFonts w:ascii="TH SarabunPSK" w:hAnsi="TH SarabunPSK" w:cs="TH SarabunPSK" w:hint="cs"/>
            <w:noProof/>
            <w:color w:val="auto"/>
            <w:sz w:val="32"/>
            <w:szCs w:val="36"/>
            <w:cs/>
          </w:rPr>
          <w:fldChar w:fldCharType="begin"/>
        </w:r>
        <w:r w:rsidRPr="00E6152B">
          <w:rPr>
            <w:rFonts w:ascii="TH SarabunPSK" w:hAnsi="TH SarabunPSK" w:cs="TH SarabunPSK" w:hint="cs"/>
            <w:noProof/>
            <w:webHidden/>
            <w:color w:val="auto"/>
            <w:sz w:val="32"/>
            <w:szCs w:val="36"/>
          </w:rPr>
          <w:instrText xml:space="preserve"> PAGEREF _Toc241352723 \h </w:instrText>
        </w:r>
        <w:r w:rsidRPr="00E6152B">
          <w:rPr>
            <w:rStyle w:val="Hyperlink"/>
            <w:rFonts w:ascii="TH SarabunPSK" w:hAnsi="TH SarabunPSK" w:cs="TH SarabunPSK" w:hint="cs"/>
            <w:noProof/>
            <w:color w:val="auto"/>
            <w:sz w:val="32"/>
            <w:szCs w:val="36"/>
            <w:cs/>
          </w:rPr>
        </w:r>
        <w:r w:rsidRPr="00E6152B">
          <w:rPr>
            <w:rStyle w:val="Hyperlink"/>
            <w:rFonts w:ascii="TH SarabunPSK" w:hAnsi="TH SarabunPSK" w:cs="TH SarabunPSK" w:hint="cs"/>
            <w:noProof/>
            <w:color w:val="auto"/>
            <w:sz w:val="32"/>
            <w:szCs w:val="36"/>
            <w:cs/>
          </w:rPr>
          <w:fldChar w:fldCharType="separate"/>
        </w:r>
        <w:r w:rsidR="00544F8C">
          <w:rPr>
            <w:rFonts w:ascii="TH SarabunPSK" w:hAnsi="TH SarabunPSK" w:cs="TH SarabunPSK"/>
            <w:noProof/>
            <w:webHidden/>
            <w:color w:val="auto"/>
            <w:sz w:val="32"/>
            <w:szCs w:val="36"/>
          </w:rPr>
          <w:t>20</w:t>
        </w:r>
        <w:r w:rsidRPr="00E6152B">
          <w:rPr>
            <w:rStyle w:val="Hyperlink"/>
            <w:rFonts w:ascii="TH SarabunPSK" w:hAnsi="TH SarabunPSK" w:cs="TH SarabunPSK" w:hint="cs"/>
            <w:noProof/>
            <w:color w:val="auto"/>
            <w:sz w:val="32"/>
            <w:szCs w:val="36"/>
            <w:cs/>
          </w:rPr>
          <w:fldChar w:fldCharType="end"/>
        </w:r>
      </w:hyperlink>
    </w:p>
    <w:p w14:paraId="60391763" w14:textId="7360E26A" w:rsidR="00DB1B1A" w:rsidRPr="00E6152B" w:rsidRDefault="00DB1B1A">
      <w:pPr>
        <w:pStyle w:val="TOC1"/>
        <w:tabs>
          <w:tab w:val="right" w:leader="dot" w:pos="9868"/>
        </w:tabs>
        <w:rPr>
          <w:rFonts w:ascii="TH SarabunPSK" w:hAnsi="TH SarabunPSK" w:cs="TH SarabunPSK"/>
          <w:noProof/>
          <w:color w:val="auto"/>
          <w:sz w:val="32"/>
          <w:szCs w:val="36"/>
        </w:rPr>
      </w:pPr>
      <w:hyperlink w:anchor="_Toc241352724" w:history="1">
        <w:r w:rsidRPr="00E6152B">
          <w:rPr>
            <w:rStyle w:val="Hyperlink"/>
            <w:rFonts w:ascii="TH SarabunPSK" w:hAnsi="TH SarabunPSK" w:cs="TH SarabunPSK" w:hint="cs"/>
            <w:noProof/>
            <w:color w:val="auto"/>
            <w:sz w:val="32"/>
            <w:szCs w:val="36"/>
          </w:rPr>
          <w:t>ภาคผนวก ก แหล่งข้อมูลและไฟล์ทำซ้ำ</w:t>
        </w:r>
        <w:r w:rsidRPr="00E6152B">
          <w:rPr>
            <w:rFonts w:ascii="TH SarabunPSK" w:hAnsi="TH SarabunPSK" w:cs="TH SarabunPSK" w:hint="cs"/>
            <w:noProof/>
            <w:webHidden/>
            <w:color w:val="auto"/>
            <w:sz w:val="32"/>
            <w:szCs w:val="36"/>
          </w:rPr>
          <w:tab/>
        </w:r>
        <w:r w:rsidRPr="00E6152B">
          <w:rPr>
            <w:rStyle w:val="Hyperlink"/>
            <w:rFonts w:ascii="TH SarabunPSK" w:hAnsi="TH SarabunPSK" w:cs="TH SarabunPSK" w:hint="cs"/>
            <w:noProof/>
            <w:color w:val="auto"/>
            <w:sz w:val="32"/>
            <w:szCs w:val="36"/>
            <w:cs/>
          </w:rPr>
          <w:fldChar w:fldCharType="begin"/>
        </w:r>
        <w:r w:rsidRPr="00E6152B">
          <w:rPr>
            <w:rFonts w:ascii="TH SarabunPSK" w:hAnsi="TH SarabunPSK" w:cs="TH SarabunPSK" w:hint="cs"/>
            <w:noProof/>
            <w:webHidden/>
            <w:color w:val="auto"/>
            <w:sz w:val="32"/>
            <w:szCs w:val="36"/>
          </w:rPr>
          <w:instrText xml:space="preserve"> PAGEREF _Toc241352724 \h </w:instrText>
        </w:r>
        <w:r w:rsidRPr="00E6152B">
          <w:rPr>
            <w:rStyle w:val="Hyperlink"/>
            <w:rFonts w:ascii="TH SarabunPSK" w:hAnsi="TH SarabunPSK" w:cs="TH SarabunPSK" w:hint="cs"/>
            <w:noProof/>
            <w:color w:val="auto"/>
            <w:sz w:val="32"/>
            <w:szCs w:val="36"/>
            <w:cs/>
          </w:rPr>
        </w:r>
        <w:r w:rsidRPr="00E6152B">
          <w:rPr>
            <w:rStyle w:val="Hyperlink"/>
            <w:rFonts w:ascii="TH SarabunPSK" w:hAnsi="TH SarabunPSK" w:cs="TH SarabunPSK" w:hint="cs"/>
            <w:noProof/>
            <w:color w:val="auto"/>
            <w:sz w:val="32"/>
            <w:szCs w:val="36"/>
            <w:cs/>
          </w:rPr>
          <w:fldChar w:fldCharType="separate"/>
        </w:r>
        <w:r w:rsidR="00544F8C">
          <w:rPr>
            <w:rFonts w:ascii="TH SarabunPSK" w:hAnsi="TH SarabunPSK" w:cs="TH SarabunPSK"/>
            <w:noProof/>
            <w:webHidden/>
            <w:color w:val="auto"/>
            <w:sz w:val="32"/>
            <w:szCs w:val="36"/>
          </w:rPr>
          <w:t>21</w:t>
        </w:r>
        <w:r w:rsidRPr="00E6152B">
          <w:rPr>
            <w:rStyle w:val="Hyperlink"/>
            <w:rFonts w:ascii="TH SarabunPSK" w:hAnsi="TH SarabunPSK" w:cs="TH SarabunPSK" w:hint="cs"/>
            <w:noProof/>
            <w:color w:val="auto"/>
            <w:sz w:val="32"/>
            <w:szCs w:val="36"/>
            <w:cs/>
          </w:rPr>
          <w:fldChar w:fldCharType="end"/>
        </w:r>
      </w:hyperlink>
    </w:p>
    <w:p w14:paraId="09432003" w14:textId="7ADB5B53" w:rsidR="00DB1B1A" w:rsidRPr="00E6152B" w:rsidRDefault="00DB1B1A">
      <w:pPr>
        <w:pStyle w:val="TOC1"/>
        <w:tabs>
          <w:tab w:val="right" w:leader="dot" w:pos="9868"/>
        </w:tabs>
        <w:rPr>
          <w:rFonts w:ascii="TH SarabunPSK" w:hAnsi="TH SarabunPSK" w:cs="TH SarabunPSK"/>
          <w:noProof/>
          <w:color w:val="auto"/>
          <w:sz w:val="32"/>
          <w:szCs w:val="36"/>
        </w:rPr>
      </w:pPr>
      <w:hyperlink w:anchor="_Toc241352725" w:history="1">
        <w:r w:rsidRPr="00E6152B">
          <w:rPr>
            <w:rStyle w:val="Hyperlink"/>
            <w:rFonts w:ascii="TH SarabunPSK" w:hAnsi="TH SarabunPSK" w:cs="TH SarabunPSK" w:hint="cs"/>
            <w:noProof/>
            <w:color w:val="auto"/>
            <w:sz w:val="32"/>
            <w:szCs w:val="36"/>
          </w:rPr>
          <w:t>ภาคผนวก ข ตัวอย่างการตรวจย้อนกลับ</w:t>
        </w:r>
        <w:r w:rsidRPr="00E6152B">
          <w:rPr>
            <w:rFonts w:ascii="TH SarabunPSK" w:hAnsi="TH SarabunPSK" w:cs="TH SarabunPSK" w:hint="cs"/>
            <w:noProof/>
            <w:webHidden/>
            <w:color w:val="auto"/>
            <w:sz w:val="32"/>
            <w:szCs w:val="36"/>
          </w:rPr>
          <w:tab/>
        </w:r>
        <w:r w:rsidRPr="00E6152B">
          <w:rPr>
            <w:rStyle w:val="Hyperlink"/>
            <w:rFonts w:ascii="TH SarabunPSK" w:hAnsi="TH SarabunPSK" w:cs="TH SarabunPSK" w:hint="cs"/>
            <w:noProof/>
            <w:color w:val="auto"/>
            <w:sz w:val="32"/>
            <w:szCs w:val="36"/>
            <w:cs/>
          </w:rPr>
          <w:fldChar w:fldCharType="begin"/>
        </w:r>
        <w:r w:rsidRPr="00E6152B">
          <w:rPr>
            <w:rFonts w:ascii="TH SarabunPSK" w:hAnsi="TH SarabunPSK" w:cs="TH SarabunPSK" w:hint="cs"/>
            <w:noProof/>
            <w:webHidden/>
            <w:color w:val="auto"/>
            <w:sz w:val="32"/>
            <w:szCs w:val="36"/>
          </w:rPr>
          <w:instrText xml:space="preserve"> PAGEREF _Toc241352725 \h </w:instrText>
        </w:r>
        <w:r w:rsidRPr="00E6152B">
          <w:rPr>
            <w:rStyle w:val="Hyperlink"/>
            <w:rFonts w:ascii="TH SarabunPSK" w:hAnsi="TH SarabunPSK" w:cs="TH SarabunPSK" w:hint="cs"/>
            <w:noProof/>
            <w:color w:val="auto"/>
            <w:sz w:val="32"/>
            <w:szCs w:val="36"/>
            <w:cs/>
          </w:rPr>
        </w:r>
        <w:r w:rsidRPr="00E6152B">
          <w:rPr>
            <w:rStyle w:val="Hyperlink"/>
            <w:rFonts w:ascii="TH SarabunPSK" w:hAnsi="TH SarabunPSK" w:cs="TH SarabunPSK" w:hint="cs"/>
            <w:noProof/>
            <w:color w:val="auto"/>
            <w:sz w:val="32"/>
            <w:szCs w:val="36"/>
            <w:cs/>
          </w:rPr>
          <w:fldChar w:fldCharType="separate"/>
        </w:r>
        <w:r w:rsidR="00544F8C">
          <w:rPr>
            <w:rFonts w:ascii="TH SarabunPSK" w:hAnsi="TH SarabunPSK" w:cs="TH SarabunPSK"/>
            <w:noProof/>
            <w:webHidden/>
            <w:color w:val="auto"/>
            <w:sz w:val="32"/>
            <w:szCs w:val="36"/>
          </w:rPr>
          <w:t>21</w:t>
        </w:r>
        <w:r w:rsidRPr="00E6152B">
          <w:rPr>
            <w:rStyle w:val="Hyperlink"/>
            <w:rFonts w:ascii="TH SarabunPSK" w:hAnsi="TH SarabunPSK" w:cs="TH SarabunPSK" w:hint="cs"/>
            <w:noProof/>
            <w:color w:val="auto"/>
            <w:sz w:val="32"/>
            <w:szCs w:val="36"/>
            <w:cs/>
          </w:rPr>
          <w:fldChar w:fldCharType="end"/>
        </w:r>
      </w:hyperlink>
    </w:p>
    <w:p w14:paraId="6F2FCDE8" w14:textId="07D7726F" w:rsidR="00DB1B1A" w:rsidRPr="00E6152B" w:rsidRDefault="00DB1B1A">
      <w:pPr>
        <w:pStyle w:val="TOC1"/>
        <w:tabs>
          <w:tab w:val="right" w:leader="dot" w:pos="9868"/>
        </w:tabs>
        <w:rPr>
          <w:rFonts w:ascii="TH SarabunPSK" w:hAnsi="TH SarabunPSK" w:cs="TH SarabunPSK"/>
          <w:noProof/>
          <w:color w:val="auto"/>
          <w:sz w:val="32"/>
          <w:szCs w:val="36"/>
        </w:rPr>
      </w:pPr>
      <w:hyperlink w:anchor="_Toc241352726" w:history="1">
        <w:r w:rsidRPr="00E6152B">
          <w:rPr>
            <w:rStyle w:val="Hyperlink"/>
            <w:rFonts w:ascii="TH SarabunPSK" w:hAnsi="TH SarabunPSK" w:cs="TH SarabunPSK" w:hint="cs"/>
            <w:noProof/>
            <w:color w:val="auto"/>
            <w:sz w:val="32"/>
            <w:szCs w:val="36"/>
          </w:rPr>
          <w:t>ภาคผนวก ค Data dictionary แบบย่อ</w:t>
        </w:r>
        <w:r w:rsidRPr="00E6152B">
          <w:rPr>
            <w:rFonts w:ascii="TH SarabunPSK" w:hAnsi="TH SarabunPSK" w:cs="TH SarabunPSK" w:hint="cs"/>
            <w:noProof/>
            <w:webHidden/>
            <w:color w:val="auto"/>
            <w:sz w:val="32"/>
            <w:szCs w:val="36"/>
          </w:rPr>
          <w:tab/>
        </w:r>
        <w:r w:rsidRPr="00E6152B">
          <w:rPr>
            <w:rStyle w:val="Hyperlink"/>
            <w:rFonts w:ascii="TH SarabunPSK" w:hAnsi="TH SarabunPSK" w:cs="TH SarabunPSK" w:hint="cs"/>
            <w:noProof/>
            <w:color w:val="auto"/>
            <w:sz w:val="32"/>
            <w:szCs w:val="36"/>
            <w:cs/>
          </w:rPr>
          <w:fldChar w:fldCharType="begin"/>
        </w:r>
        <w:r w:rsidRPr="00E6152B">
          <w:rPr>
            <w:rFonts w:ascii="TH SarabunPSK" w:hAnsi="TH SarabunPSK" w:cs="TH SarabunPSK" w:hint="cs"/>
            <w:noProof/>
            <w:webHidden/>
            <w:color w:val="auto"/>
            <w:sz w:val="32"/>
            <w:szCs w:val="36"/>
          </w:rPr>
          <w:instrText xml:space="preserve"> PAGEREF _Toc241352726 \h </w:instrText>
        </w:r>
        <w:r w:rsidRPr="00E6152B">
          <w:rPr>
            <w:rStyle w:val="Hyperlink"/>
            <w:rFonts w:ascii="TH SarabunPSK" w:hAnsi="TH SarabunPSK" w:cs="TH SarabunPSK" w:hint="cs"/>
            <w:noProof/>
            <w:color w:val="auto"/>
            <w:sz w:val="32"/>
            <w:szCs w:val="36"/>
            <w:cs/>
          </w:rPr>
        </w:r>
        <w:r w:rsidRPr="00E6152B">
          <w:rPr>
            <w:rStyle w:val="Hyperlink"/>
            <w:rFonts w:ascii="TH SarabunPSK" w:hAnsi="TH SarabunPSK" w:cs="TH SarabunPSK" w:hint="cs"/>
            <w:noProof/>
            <w:color w:val="auto"/>
            <w:sz w:val="32"/>
            <w:szCs w:val="36"/>
            <w:cs/>
          </w:rPr>
          <w:fldChar w:fldCharType="separate"/>
        </w:r>
        <w:r w:rsidR="00544F8C">
          <w:rPr>
            <w:rFonts w:ascii="TH SarabunPSK" w:hAnsi="TH SarabunPSK" w:cs="TH SarabunPSK"/>
            <w:noProof/>
            <w:webHidden/>
            <w:color w:val="auto"/>
            <w:sz w:val="32"/>
            <w:szCs w:val="36"/>
          </w:rPr>
          <w:t>22</w:t>
        </w:r>
        <w:r w:rsidRPr="00E6152B">
          <w:rPr>
            <w:rStyle w:val="Hyperlink"/>
            <w:rFonts w:ascii="TH SarabunPSK" w:hAnsi="TH SarabunPSK" w:cs="TH SarabunPSK" w:hint="cs"/>
            <w:noProof/>
            <w:color w:val="auto"/>
            <w:sz w:val="32"/>
            <w:szCs w:val="36"/>
            <w:cs/>
          </w:rPr>
          <w:fldChar w:fldCharType="end"/>
        </w:r>
      </w:hyperlink>
    </w:p>
    <w:p w14:paraId="17FB2DAD"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fldChar w:fldCharType="end"/>
      </w:r>
    </w:p>
    <w:p w14:paraId="1A140B02"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br w:type="page"/>
      </w:r>
    </w:p>
    <w:p w14:paraId="0DF7184F" w14:textId="77777777" w:rsidR="002026B6" w:rsidRPr="00E6152B" w:rsidRDefault="00267F1B">
      <w:pPr>
        <w:pStyle w:val="Heading1"/>
        <w:rPr>
          <w:rFonts w:ascii="TH SarabunPSK" w:hAnsi="TH SarabunPSK" w:cs="TH SarabunPSK"/>
          <w:color w:val="auto"/>
          <w:sz w:val="44"/>
          <w:szCs w:val="44"/>
        </w:rPr>
      </w:pPr>
      <w:bookmarkStart w:id="2" w:name="_Toc241352715"/>
      <w:r w:rsidRPr="00E6152B">
        <w:rPr>
          <w:rFonts w:ascii="TH SarabunPSK" w:hAnsi="TH SarabunPSK" w:cs="TH SarabunPSK" w:hint="cs"/>
          <w:color w:val="auto"/>
          <w:sz w:val="44"/>
          <w:szCs w:val="44"/>
        </w:rPr>
        <w:lastRenderedPageBreak/>
        <w:t>สารบัญตาราง</w:t>
      </w:r>
      <w:bookmarkEnd w:id="2"/>
    </w:p>
    <w:p w14:paraId="5B6C343D" w14:textId="6902D6E0" w:rsidR="00DB1B1A" w:rsidRPr="00E6152B" w:rsidRDefault="00267F1B">
      <w:pPr>
        <w:pStyle w:val="TableofFigures"/>
        <w:tabs>
          <w:tab w:val="right" w:leader="dot" w:pos="9868"/>
        </w:tabs>
        <w:rPr>
          <w:rFonts w:ascii="TH SarabunPSK" w:hAnsi="TH SarabunPSK" w:cs="TH SarabunPSK"/>
          <w:noProof/>
          <w:color w:val="auto"/>
          <w:sz w:val="32"/>
          <w:szCs w:val="36"/>
        </w:rPr>
      </w:pPr>
      <w:r w:rsidRPr="00E6152B">
        <w:rPr>
          <w:rFonts w:ascii="TH SarabunPSK" w:hAnsi="TH SarabunPSK" w:cs="TH SarabunPSK" w:hint="cs"/>
          <w:color w:val="auto"/>
          <w:sz w:val="32"/>
          <w:szCs w:val="36"/>
        </w:rPr>
        <w:fldChar w:fldCharType="begin"/>
      </w:r>
      <w:r w:rsidRPr="00E6152B">
        <w:rPr>
          <w:rFonts w:ascii="TH SarabunPSK" w:hAnsi="TH SarabunPSK" w:cs="TH SarabunPSK" w:hint="cs"/>
          <w:color w:val="auto"/>
          <w:sz w:val="32"/>
          <w:szCs w:val="36"/>
        </w:rPr>
        <w:instrText xml:space="preserve"> TOC \h \z \c "Table" </w:instrText>
      </w:r>
      <w:r w:rsidRPr="00E6152B">
        <w:rPr>
          <w:rFonts w:ascii="TH SarabunPSK" w:hAnsi="TH SarabunPSK" w:cs="TH SarabunPSK" w:hint="cs"/>
          <w:color w:val="auto"/>
          <w:sz w:val="32"/>
          <w:szCs w:val="36"/>
        </w:rPr>
        <w:fldChar w:fldCharType="separate"/>
      </w:r>
      <w:hyperlink w:anchor="_Toc241352727" w:history="1">
        <w:r w:rsidR="00DB1B1A" w:rsidRPr="00E6152B">
          <w:rPr>
            <w:rStyle w:val="Hyperlink"/>
            <w:rFonts w:ascii="TH SarabunPSK" w:hAnsi="TH SarabunPSK" w:cs="TH SarabunPSK" w:hint="cs"/>
            <w:noProof/>
            <w:color w:val="auto"/>
            <w:sz w:val="32"/>
            <w:szCs w:val="36"/>
          </w:rPr>
          <w:t>ตารางที่ 1  คำถามวิจัยและหลักฐานที่ใช้ตอบ</w:t>
        </w:r>
        <w:r w:rsidR="00DB1B1A" w:rsidRPr="00E6152B">
          <w:rPr>
            <w:rFonts w:ascii="TH SarabunPSK" w:hAnsi="TH SarabunPSK" w:cs="TH SarabunPSK" w:hint="cs"/>
            <w:noProof/>
            <w:webHidden/>
            <w:color w:val="auto"/>
            <w:sz w:val="32"/>
            <w:szCs w:val="36"/>
          </w:rPr>
          <w:tab/>
        </w:r>
        <w:r w:rsidR="00DB1B1A" w:rsidRPr="00E6152B">
          <w:rPr>
            <w:rStyle w:val="Hyperlink"/>
            <w:rFonts w:ascii="TH SarabunPSK" w:hAnsi="TH SarabunPSK" w:cs="TH SarabunPSK" w:hint="cs"/>
            <w:noProof/>
            <w:color w:val="auto"/>
            <w:sz w:val="32"/>
            <w:szCs w:val="36"/>
            <w:cs/>
          </w:rPr>
          <w:fldChar w:fldCharType="begin"/>
        </w:r>
        <w:r w:rsidR="00DB1B1A" w:rsidRPr="00E6152B">
          <w:rPr>
            <w:rFonts w:ascii="TH SarabunPSK" w:hAnsi="TH SarabunPSK" w:cs="TH SarabunPSK" w:hint="cs"/>
            <w:noProof/>
            <w:webHidden/>
            <w:color w:val="auto"/>
            <w:sz w:val="32"/>
            <w:szCs w:val="36"/>
          </w:rPr>
          <w:instrText xml:space="preserve"> PAGEREF _Toc241352727 \h </w:instrText>
        </w:r>
        <w:r w:rsidR="00DB1B1A" w:rsidRPr="00E6152B">
          <w:rPr>
            <w:rStyle w:val="Hyperlink"/>
            <w:rFonts w:ascii="TH SarabunPSK" w:hAnsi="TH SarabunPSK" w:cs="TH SarabunPSK" w:hint="cs"/>
            <w:noProof/>
            <w:color w:val="auto"/>
            <w:sz w:val="32"/>
            <w:szCs w:val="36"/>
            <w:cs/>
          </w:rPr>
        </w:r>
        <w:r w:rsidR="00DB1B1A" w:rsidRPr="00E6152B">
          <w:rPr>
            <w:rStyle w:val="Hyperlink"/>
            <w:rFonts w:ascii="TH SarabunPSK" w:hAnsi="TH SarabunPSK" w:cs="TH SarabunPSK" w:hint="cs"/>
            <w:noProof/>
            <w:color w:val="auto"/>
            <w:sz w:val="32"/>
            <w:szCs w:val="36"/>
            <w:cs/>
          </w:rPr>
          <w:fldChar w:fldCharType="separate"/>
        </w:r>
        <w:r w:rsidR="00544F8C">
          <w:rPr>
            <w:rFonts w:ascii="TH SarabunPSK" w:hAnsi="TH SarabunPSK" w:cs="TH SarabunPSK"/>
            <w:noProof/>
            <w:webHidden/>
            <w:color w:val="auto"/>
            <w:sz w:val="32"/>
            <w:szCs w:val="36"/>
          </w:rPr>
          <w:t>6</w:t>
        </w:r>
        <w:r w:rsidR="00DB1B1A" w:rsidRPr="00E6152B">
          <w:rPr>
            <w:rStyle w:val="Hyperlink"/>
            <w:rFonts w:ascii="TH SarabunPSK" w:hAnsi="TH SarabunPSK" w:cs="TH SarabunPSK" w:hint="cs"/>
            <w:noProof/>
            <w:color w:val="auto"/>
            <w:sz w:val="32"/>
            <w:szCs w:val="36"/>
            <w:cs/>
          </w:rPr>
          <w:fldChar w:fldCharType="end"/>
        </w:r>
      </w:hyperlink>
    </w:p>
    <w:p w14:paraId="611CE213" w14:textId="16BDD59E" w:rsidR="00DB1B1A" w:rsidRPr="00E6152B" w:rsidRDefault="00DB1B1A">
      <w:pPr>
        <w:pStyle w:val="TableofFigures"/>
        <w:tabs>
          <w:tab w:val="right" w:leader="dot" w:pos="9868"/>
        </w:tabs>
        <w:rPr>
          <w:rFonts w:ascii="TH SarabunPSK" w:hAnsi="TH SarabunPSK" w:cs="TH SarabunPSK"/>
          <w:noProof/>
          <w:color w:val="auto"/>
          <w:sz w:val="32"/>
          <w:szCs w:val="36"/>
        </w:rPr>
      </w:pPr>
      <w:hyperlink w:anchor="_Toc241352728" w:history="1">
        <w:r w:rsidRPr="00E6152B">
          <w:rPr>
            <w:rStyle w:val="Hyperlink"/>
            <w:rFonts w:ascii="TH SarabunPSK" w:hAnsi="TH SarabunPSK" w:cs="TH SarabunPSK" w:hint="cs"/>
            <w:noProof/>
            <w:color w:val="auto"/>
            <w:sz w:val="32"/>
            <w:szCs w:val="36"/>
          </w:rPr>
          <w:t>ตารางที่ 2  วิธีสร้าง suite ที่นำมาประเมิน</w:t>
        </w:r>
        <w:r w:rsidRPr="00E6152B">
          <w:rPr>
            <w:rFonts w:ascii="TH SarabunPSK" w:hAnsi="TH SarabunPSK" w:cs="TH SarabunPSK" w:hint="cs"/>
            <w:noProof/>
            <w:webHidden/>
            <w:color w:val="auto"/>
            <w:sz w:val="32"/>
            <w:szCs w:val="36"/>
          </w:rPr>
          <w:tab/>
        </w:r>
        <w:r w:rsidRPr="00E6152B">
          <w:rPr>
            <w:rStyle w:val="Hyperlink"/>
            <w:rFonts w:ascii="TH SarabunPSK" w:hAnsi="TH SarabunPSK" w:cs="TH SarabunPSK" w:hint="cs"/>
            <w:noProof/>
            <w:color w:val="auto"/>
            <w:sz w:val="32"/>
            <w:szCs w:val="36"/>
            <w:cs/>
          </w:rPr>
          <w:fldChar w:fldCharType="begin"/>
        </w:r>
        <w:r w:rsidRPr="00E6152B">
          <w:rPr>
            <w:rFonts w:ascii="TH SarabunPSK" w:hAnsi="TH SarabunPSK" w:cs="TH SarabunPSK" w:hint="cs"/>
            <w:noProof/>
            <w:webHidden/>
            <w:color w:val="auto"/>
            <w:sz w:val="32"/>
            <w:szCs w:val="36"/>
          </w:rPr>
          <w:instrText xml:space="preserve"> PAGEREF _Toc241352728 \h </w:instrText>
        </w:r>
        <w:r w:rsidRPr="00E6152B">
          <w:rPr>
            <w:rStyle w:val="Hyperlink"/>
            <w:rFonts w:ascii="TH SarabunPSK" w:hAnsi="TH SarabunPSK" w:cs="TH SarabunPSK" w:hint="cs"/>
            <w:noProof/>
            <w:color w:val="auto"/>
            <w:sz w:val="32"/>
            <w:szCs w:val="36"/>
            <w:cs/>
          </w:rPr>
        </w:r>
        <w:r w:rsidRPr="00E6152B">
          <w:rPr>
            <w:rStyle w:val="Hyperlink"/>
            <w:rFonts w:ascii="TH SarabunPSK" w:hAnsi="TH SarabunPSK" w:cs="TH SarabunPSK" w:hint="cs"/>
            <w:noProof/>
            <w:color w:val="auto"/>
            <w:sz w:val="32"/>
            <w:szCs w:val="36"/>
            <w:cs/>
          </w:rPr>
          <w:fldChar w:fldCharType="separate"/>
        </w:r>
        <w:r w:rsidR="00544F8C">
          <w:rPr>
            <w:rFonts w:ascii="TH SarabunPSK" w:hAnsi="TH SarabunPSK" w:cs="TH SarabunPSK"/>
            <w:noProof/>
            <w:webHidden/>
            <w:color w:val="auto"/>
            <w:sz w:val="32"/>
            <w:szCs w:val="36"/>
          </w:rPr>
          <w:t>8</w:t>
        </w:r>
        <w:r w:rsidRPr="00E6152B">
          <w:rPr>
            <w:rStyle w:val="Hyperlink"/>
            <w:rFonts w:ascii="TH SarabunPSK" w:hAnsi="TH SarabunPSK" w:cs="TH SarabunPSK" w:hint="cs"/>
            <w:noProof/>
            <w:color w:val="auto"/>
            <w:sz w:val="32"/>
            <w:szCs w:val="36"/>
            <w:cs/>
          </w:rPr>
          <w:fldChar w:fldCharType="end"/>
        </w:r>
      </w:hyperlink>
    </w:p>
    <w:p w14:paraId="2C19CB8B" w14:textId="4B233257" w:rsidR="00DB1B1A" w:rsidRPr="00E6152B" w:rsidRDefault="00DB1B1A">
      <w:pPr>
        <w:pStyle w:val="TableofFigures"/>
        <w:tabs>
          <w:tab w:val="right" w:leader="dot" w:pos="9868"/>
        </w:tabs>
        <w:rPr>
          <w:rFonts w:ascii="TH SarabunPSK" w:hAnsi="TH SarabunPSK" w:cs="TH SarabunPSK"/>
          <w:noProof/>
          <w:color w:val="auto"/>
          <w:sz w:val="32"/>
          <w:szCs w:val="36"/>
        </w:rPr>
      </w:pPr>
      <w:hyperlink w:anchor="_Toc241352729" w:history="1">
        <w:r w:rsidRPr="00E6152B">
          <w:rPr>
            <w:rStyle w:val="Hyperlink"/>
            <w:rFonts w:ascii="TH SarabunPSK" w:hAnsi="TH SarabunPSK" w:cs="TH SarabunPSK" w:hint="cs"/>
            <w:noProof/>
            <w:color w:val="auto"/>
            <w:sz w:val="32"/>
            <w:szCs w:val="36"/>
          </w:rPr>
          <w:t>ตารางที่ 3  สภาพแวดล้อมการประเมิน</w:t>
        </w:r>
        <w:r w:rsidRPr="00E6152B">
          <w:rPr>
            <w:rFonts w:ascii="TH SarabunPSK" w:hAnsi="TH SarabunPSK" w:cs="TH SarabunPSK" w:hint="cs"/>
            <w:noProof/>
            <w:webHidden/>
            <w:color w:val="auto"/>
            <w:sz w:val="32"/>
            <w:szCs w:val="36"/>
          </w:rPr>
          <w:tab/>
        </w:r>
        <w:r w:rsidRPr="00E6152B">
          <w:rPr>
            <w:rStyle w:val="Hyperlink"/>
            <w:rFonts w:ascii="TH SarabunPSK" w:hAnsi="TH SarabunPSK" w:cs="TH SarabunPSK" w:hint="cs"/>
            <w:noProof/>
            <w:color w:val="auto"/>
            <w:sz w:val="32"/>
            <w:szCs w:val="36"/>
            <w:cs/>
          </w:rPr>
          <w:fldChar w:fldCharType="begin"/>
        </w:r>
        <w:r w:rsidRPr="00E6152B">
          <w:rPr>
            <w:rFonts w:ascii="TH SarabunPSK" w:hAnsi="TH SarabunPSK" w:cs="TH SarabunPSK" w:hint="cs"/>
            <w:noProof/>
            <w:webHidden/>
            <w:color w:val="auto"/>
            <w:sz w:val="32"/>
            <w:szCs w:val="36"/>
          </w:rPr>
          <w:instrText xml:space="preserve"> PAGEREF _Toc241352729 \h </w:instrText>
        </w:r>
        <w:r w:rsidRPr="00E6152B">
          <w:rPr>
            <w:rStyle w:val="Hyperlink"/>
            <w:rFonts w:ascii="TH SarabunPSK" w:hAnsi="TH SarabunPSK" w:cs="TH SarabunPSK" w:hint="cs"/>
            <w:noProof/>
            <w:color w:val="auto"/>
            <w:sz w:val="32"/>
            <w:szCs w:val="36"/>
            <w:cs/>
          </w:rPr>
        </w:r>
        <w:r w:rsidRPr="00E6152B">
          <w:rPr>
            <w:rStyle w:val="Hyperlink"/>
            <w:rFonts w:ascii="TH SarabunPSK" w:hAnsi="TH SarabunPSK" w:cs="TH SarabunPSK" w:hint="cs"/>
            <w:noProof/>
            <w:color w:val="auto"/>
            <w:sz w:val="32"/>
            <w:szCs w:val="36"/>
            <w:cs/>
          </w:rPr>
          <w:fldChar w:fldCharType="separate"/>
        </w:r>
        <w:r w:rsidR="00544F8C">
          <w:rPr>
            <w:rFonts w:ascii="TH SarabunPSK" w:hAnsi="TH SarabunPSK" w:cs="TH SarabunPSK"/>
            <w:noProof/>
            <w:webHidden/>
            <w:color w:val="auto"/>
            <w:sz w:val="32"/>
            <w:szCs w:val="36"/>
          </w:rPr>
          <w:t>9</w:t>
        </w:r>
        <w:r w:rsidRPr="00E6152B">
          <w:rPr>
            <w:rStyle w:val="Hyperlink"/>
            <w:rFonts w:ascii="TH SarabunPSK" w:hAnsi="TH SarabunPSK" w:cs="TH SarabunPSK" w:hint="cs"/>
            <w:noProof/>
            <w:color w:val="auto"/>
            <w:sz w:val="32"/>
            <w:szCs w:val="36"/>
            <w:cs/>
          </w:rPr>
          <w:fldChar w:fldCharType="end"/>
        </w:r>
      </w:hyperlink>
    </w:p>
    <w:p w14:paraId="74A268C3" w14:textId="11793A79" w:rsidR="00DB1B1A" w:rsidRPr="00E6152B" w:rsidRDefault="00DB1B1A">
      <w:pPr>
        <w:pStyle w:val="TableofFigures"/>
        <w:tabs>
          <w:tab w:val="right" w:leader="dot" w:pos="9868"/>
        </w:tabs>
        <w:rPr>
          <w:rFonts w:ascii="TH SarabunPSK" w:hAnsi="TH SarabunPSK" w:cs="TH SarabunPSK"/>
          <w:noProof/>
          <w:color w:val="auto"/>
          <w:sz w:val="32"/>
          <w:szCs w:val="36"/>
        </w:rPr>
      </w:pPr>
      <w:hyperlink w:anchor="_Toc241352730" w:history="1">
        <w:r w:rsidRPr="00E6152B">
          <w:rPr>
            <w:rStyle w:val="Hyperlink"/>
            <w:rFonts w:ascii="TH SarabunPSK" w:hAnsi="TH SarabunPSK" w:cs="TH SarabunPSK" w:hint="cs"/>
            <w:noProof/>
            <w:color w:val="auto"/>
            <w:sz w:val="32"/>
            <w:szCs w:val="36"/>
          </w:rPr>
          <w:t>ตารางที่ 4  นิยามสถานะผลการประเมิน</w:t>
        </w:r>
        <w:r w:rsidRPr="00E6152B">
          <w:rPr>
            <w:rFonts w:ascii="TH SarabunPSK" w:hAnsi="TH SarabunPSK" w:cs="TH SarabunPSK" w:hint="cs"/>
            <w:noProof/>
            <w:webHidden/>
            <w:color w:val="auto"/>
            <w:sz w:val="32"/>
            <w:szCs w:val="36"/>
          </w:rPr>
          <w:tab/>
        </w:r>
        <w:r w:rsidRPr="00E6152B">
          <w:rPr>
            <w:rStyle w:val="Hyperlink"/>
            <w:rFonts w:ascii="TH SarabunPSK" w:hAnsi="TH SarabunPSK" w:cs="TH SarabunPSK" w:hint="cs"/>
            <w:noProof/>
            <w:color w:val="auto"/>
            <w:sz w:val="32"/>
            <w:szCs w:val="36"/>
            <w:cs/>
          </w:rPr>
          <w:fldChar w:fldCharType="begin"/>
        </w:r>
        <w:r w:rsidRPr="00E6152B">
          <w:rPr>
            <w:rFonts w:ascii="TH SarabunPSK" w:hAnsi="TH SarabunPSK" w:cs="TH SarabunPSK" w:hint="cs"/>
            <w:noProof/>
            <w:webHidden/>
            <w:color w:val="auto"/>
            <w:sz w:val="32"/>
            <w:szCs w:val="36"/>
          </w:rPr>
          <w:instrText xml:space="preserve"> PAGEREF _Toc241352730 \h </w:instrText>
        </w:r>
        <w:r w:rsidRPr="00E6152B">
          <w:rPr>
            <w:rStyle w:val="Hyperlink"/>
            <w:rFonts w:ascii="TH SarabunPSK" w:hAnsi="TH SarabunPSK" w:cs="TH SarabunPSK" w:hint="cs"/>
            <w:noProof/>
            <w:color w:val="auto"/>
            <w:sz w:val="32"/>
            <w:szCs w:val="36"/>
            <w:cs/>
          </w:rPr>
        </w:r>
        <w:r w:rsidRPr="00E6152B">
          <w:rPr>
            <w:rStyle w:val="Hyperlink"/>
            <w:rFonts w:ascii="TH SarabunPSK" w:hAnsi="TH SarabunPSK" w:cs="TH SarabunPSK" w:hint="cs"/>
            <w:noProof/>
            <w:color w:val="auto"/>
            <w:sz w:val="32"/>
            <w:szCs w:val="36"/>
            <w:cs/>
          </w:rPr>
          <w:fldChar w:fldCharType="separate"/>
        </w:r>
        <w:r w:rsidR="00544F8C">
          <w:rPr>
            <w:rFonts w:ascii="TH SarabunPSK" w:hAnsi="TH SarabunPSK" w:cs="TH SarabunPSK"/>
            <w:noProof/>
            <w:webHidden/>
            <w:color w:val="auto"/>
            <w:sz w:val="32"/>
            <w:szCs w:val="36"/>
          </w:rPr>
          <w:t>10</w:t>
        </w:r>
        <w:r w:rsidRPr="00E6152B">
          <w:rPr>
            <w:rStyle w:val="Hyperlink"/>
            <w:rFonts w:ascii="TH SarabunPSK" w:hAnsi="TH SarabunPSK" w:cs="TH SarabunPSK" w:hint="cs"/>
            <w:noProof/>
            <w:color w:val="auto"/>
            <w:sz w:val="32"/>
            <w:szCs w:val="36"/>
            <w:cs/>
          </w:rPr>
          <w:fldChar w:fldCharType="end"/>
        </w:r>
      </w:hyperlink>
    </w:p>
    <w:p w14:paraId="1599F5CE" w14:textId="065FA577" w:rsidR="00DB1B1A" w:rsidRPr="00E6152B" w:rsidRDefault="00DB1B1A">
      <w:pPr>
        <w:pStyle w:val="TableofFigures"/>
        <w:tabs>
          <w:tab w:val="right" w:leader="dot" w:pos="9868"/>
        </w:tabs>
        <w:rPr>
          <w:rFonts w:ascii="TH SarabunPSK" w:hAnsi="TH SarabunPSK" w:cs="TH SarabunPSK"/>
          <w:noProof/>
          <w:color w:val="auto"/>
          <w:sz w:val="32"/>
          <w:szCs w:val="36"/>
        </w:rPr>
      </w:pPr>
      <w:hyperlink w:anchor="_Toc241352731" w:history="1">
        <w:r w:rsidRPr="00E6152B">
          <w:rPr>
            <w:rStyle w:val="Hyperlink"/>
            <w:rFonts w:ascii="TH SarabunPSK" w:hAnsi="TH SarabunPSK" w:cs="TH SarabunPSK" w:hint="cs"/>
            <w:noProof/>
            <w:color w:val="auto"/>
            <w:sz w:val="32"/>
            <w:szCs w:val="36"/>
          </w:rPr>
          <w:t>ตารางที่ 5  สถานะและ fault detection ต่อเทคนิค; FDR ต่อ suite รวม compile/flaky ในตัวหาร</w:t>
        </w:r>
        <w:r w:rsidRPr="00E6152B">
          <w:rPr>
            <w:rFonts w:ascii="TH SarabunPSK" w:hAnsi="TH SarabunPSK" w:cs="TH SarabunPSK" w:hint="cs"/>
            <w:noProof/>
            <w:webHidden/>
            <w:color w:val="auto"/>
            <w:sz w:val="32"/>
            <w:szCs w:val="36"/>
          </w:rPr>
          <w:tab/>
        </w:r>
        <w:r w:rsidRPr="00E6152B">
          <w:rPr>
            <w:rStyle w:val="Hyperlink"/>
            <w:rFonts w:ascii="TH SarabunPSK" w:hAnsi="TH SarabunPSK" w:cs="TH SarabunPSK" w:hint="cs"/>
            <w:noProof/>
            <w:color w:val="auto"/>
            <w:sz w:val="32"/>
            <w:szCs w:val="36"/>
            <w:cs/>
          </w:rPr>
          <w:fldChar w:fldCharType="begin"/>
        </w:r>
        <w:r w:rsidRPr="00E6152B">
          <w:rPr>
            <w:rFonts w:ascii="TH SarabunPSK" w:hAnsi="TH SarabunPSK" w:cs="TH SarabunPSK" w:hint="cs"/>
            <w:noProof/>
            <w:webHidden/>
            <w:color w:val="auto"/>
            <w:sz w:val="32"/>
            <w:szCs w:val="36"/>
          </w:rPr>
          <w:instrText xml:space="preserve"> PAGEREF _Toc241352731 \h </w:instrText>
        </w:r>
        <w:r w:rsidRPr="00E6152B">
          <w:rPr>
            <w:rStyle w:val="Hyperlink"/>
            <w:rFonts w:ascii="TH SarabunPSK" w:hAnsi="TH SarabunPSK" w:cs="TH SarabunPSK" w:hint="cs"/>
            <w:noProof/>
            <w:color w:val="auto"/>
            <w:sz w:val="32"/>
            <w:szCs w:val="36"/>
            <w:cs/>
          </w:rPr>
        </w:r>
        <w:r w:rsidRPr="00E6152B">
          <w:rPr>
            <w:rStyle w:val="Hyperlink"/>
            <w:rFonts w:ascii="TH SarabunPSK" w:hAnsi="TH SarabunPSK" w:cs="TH SarabunPSK" w:hint="cs"/>
            <w:noProof/>
            <w:color w:val="auto"/>
            <w:sz w:val="32"/>
            <w:szCs w:val="36"/>
            <w:cs/>
          </w:rPr>
          <w:fldChar w:fldCharType="separate"/>
        </w:r>
        <w:r w:rsidR="00544F8C">
          <w:rPr>
            <w:rFonts w:ascii="TH SarabunPSK" w:hAnsi="TH SarabunPSK" w:cs="TH SarabunPSK"/>
            <w:noProof/>
            <w:webHidden/>
            <w:color w:val="auto"/>
            <w:sz w:val="32"/>
            <w:szCs w:val="36"/>
          </w:rPr>
          <w:t>11</w:t>
        </w:r>
        <w:r w:rsidRPr="00E6152B">
          <w:rPr>
            <w:rStyle w:val="Hyperlink"/>
            <w:rFonts w:ascii="TH SarabunPSK" w:hAnsi="TH SarabunPSK" w:cs="TH SarabunPSK" w:hint="cs"/>
            <w:noProof/>
            <w:color w:val="auto"/>
            <w:sz w:val="32"/>
            <w:szCs w:val="36"/>
            <w:cs/>
          </w:rPr>
          <w:fldChar w:fldCharType="end"/>
        </w:r>
      </w:hyperlink>
    </w:p>
    <w:p w14:paraId="4E77A824" w14:textId="3869CEA1" w:rsidR="00DB1B1A" w:rsidRPr="00E6152B" w:rsidRDefault="00DB1B1A">
      <w:pPr>
        <w:pStyle w:val="TableofFigures"/>
        <w:tabs>
          <w:tab w:val="right" w:leader="dot" w:pos="9868"/>
        </w:tabs>
        <w:rPr>
          <w:rFonts w:ascii="TH SarabunPSK" w:hAnsi="TH SarabunPSK" w:cs="TH SarabunPSK"/>
          <w:noProof/>
          <w:color w:val="auto"/>
          <w:sz w:val="32"/>
          <w:szCs w:val="36"/>
        </w:rPr>
      </w:pPr>
      <w:hyperlink w:anchor="_Toc241352732" w:history="1">
        <w:r w:rsidRPr="00E6152B">
          <w:rPr>
            <w:rStyle w:val="Hyperlink"/>
            <w:rFonts w:ascii="TH SarabunPSK" w:hAnsi="TH SarabunPSK" w:cs="TH SarabunPSK" w:hint="cs"/>
            <w:noProof/>
            <w:color w:val="auto"/>
            <w:sz w:val="32"/>
            <w:szCs w:val="36"/>
          </w:rPr>
          <w:t>ตารางที่ 6  Coverage ของ modified target classes ที่มีค่าการวัด</w:t>
        </w:r>
        <w:r w:rsidRPr="00E6152B">
          <w:rPr>
            <w:rFonts w:ascii="TH SarabunPSK" w:hAnsi="TH SarabunPSK" w:cs="TH SarabunPSK" w:hint="cs"/>
            <w:noProof/>
            <w:webHidden/>
            <w:color w:val="auto"/>
            <w:sz w:val="32"/>
            <w:szCs w:val="36"/>
          </w:rPr>
          <w:tab/>
        </w:r>
        <w:r w:rsidRPr="00E6152B">
          <w:rPr>
            <w:rStyle w:val="Hyperlink"/>
            <w:rFonts w:ascii="TH SarabunPSK" w:hAnsi="TH SarabunPSK" w:cs="TH SarabunPSK" w:hint="cs"/>
            <w:noProof/>
            <w:color w:val="auto"/>
            <w:sz w:val="32"/>
            <w:szCs w:val="36"/>
            <w:cs/>
          </w:rPr>
          <w:fldChar w:fldCharType="begin"/>
        </w:r>
        <w:r w:rsidRPr="00E6152B">
          <w:rPr>
            <w:rFonts w:ascii="TH SarabunPSK" w:hAnsi="TH SarabunPSK" w:cs="TH SarabunPSK" w:hint="cs"/>
            <w:noProof/>
            <w:webHidden/>
            <w:color w:val="auto"/>
            <w:sz w:val="32"/>
            <w:szCs w:val="36"/>
          </w:rPr>
          <w:instrText xml:space="preserve"> PAGEREF _Toc241352732 \h </w:instrText>
        </w:r>
        <w:r w:rsidRPr="00E6152B">
          <w:rPr>
            <w:rStyle w:val="Hyperlink"/>
            <w:rFonts w:ascii="TH SarabunPSK" w:hAnsi="TH SarabunPSK" w:cs="TH SarabunPSK" w:hint="cs"/>
            <w:noProof/>
            <w:color w:val="auto"/>
            <w:sz w:val="32"/>
            <w:szCs w:val="36"/>
            <w:cs/>
          </w:rPr>
        </w:r>
        <w:r w:rsidRPr="00E6152B">
          <w:rPr>
            <w:rStyle w:val="Hyperlink"/>
            <w:rFonts w:ascii="TH SarabunPSK" w:hAnsi="TH SarabunPSK" w:cs="TH SarabunPSK" w:hint="cs"/>
            <w:noProof/>
            <w:color w:val="auto"/>
            <w:sz w:val="32"/>
            <w:szCs w:val="36"/>
            <w:cs/>
          </w:rPr>
          <w:fldChar w:fldCharType="separate"/>
        </w:r>
        <w:r w:rsidR="00544F8C">
          <w:rPr>
            <w:rFonts w:ascii="TH SarabunPSK" w:hAnsi="TH SarabunPSK" w:cs="TH SarabunPSK"/>
            <w:noProof/>
            <w:webHidden/>
            <w:color w:val="auto"/>
            <w:sz w:val="32"/>
            <w:szCs w:val="36"/>
          </w:rPr>
          <w:t>12</w:t>
        </w:r>
        <w:r w:rsidRPr="00E6152B">
          <w:rPr>
            <w:rStyle w:val="Hyperlink"/>
            <w:rFonts w:ascii="TH SarabunPSK" w:hAnsi="TH SarabunPSK" w:cs="TH SarabunPSK" w:hint="cs"/>
            <w:noProof/>
            <w:color w:val="auto"/>
            <w:sz w:val="32"/>
            <w:szCs w:val="36"/>
            <w:cs/>
          </w:rPr>
          <w:fldChar w:fldCharType="end"/>
        </w:r>
      </w:hyperlink>
    </w:p>
    <w:p w14:paraId="5F7A51C8" w14:textId="1014A973" w:rsidR="00DB1B1A" w:rsidRPr="00E6152B" w:rsidRDefault="00DB1B1A">
      <w:pPr>
        <w:pStyle w:val="TableofFigures"/>
        <w:tabs>
          <w:tab w:val="right" w:leader="dot" w:pos="9868"/>
        </w:tabs>
        <w:rPr>
          <w:rFonts w:ascii="TH SarabunPSK" w:hAnsi="TH SarabunPSK" w:cs="TH SarabunPSK"/>
          <w:noProof/>
          <w:color w:val="auto"/>
          <w:sz w:val="32"/>
          <w:szCs w:val="36"/>
        </w:rPr>
      </w:pPr>
      <w:hyperlink w:anchor="_Toc241352733" w:history="1">
        <w:r w:rsidRPr="00E6152B">
          <w:rPr>
            <w:rStyle w:val="Hyperlink"/>
            <w:rFonts w:ascii="TH SarabunPSK" w:hAnsi="TH SarabunPSK" w:cs="TH SarabunPSK" w:hint="cs"/>
            <w:noProof/>
            <w:color w:val="auto"/>
            <w:sz w:val="32"/>
            <w:szCs w:val="36"/>
          </w:rPr>
          <w:t>ตารางที่ 7  ผล Wilcoxon signed-rank สำหรับ line coverage ที่วัดได้</w:t>
        </w:r>
        <w:r w:rsidRPr="00E6152B">
          <w:rPr>
            <w:rFonts w:ascii="TH SarabunPSK" w:hAnsi="TH SarabunPSK" w:cs="TH SarabunPSK" w:hint="cs"/>
            <w:noProof/>
            <w:webHidden/>
            <w:color w:val="auto"/>
            <w:sz w:val="32"/>
            <w:szCs w:val="36"/>
          </w:rPr>
          <w:tab/>
        </w:r>
        <w:r w:rsidRPr="00E6152B">
          <w:rPr>
            <w:rStyle w:val="Hyperlink"/>
            <w:rFonts w:ascii="TH SarabunPSK" w:hAnsi="TH SarabunPSK" w:cs="TH SarabunPSK" w:hint="cs"/>
            <w:noProof/>
            <w:color w:val="auto"/>
            <w:sz w:val="32"/>
            <w:szCs w:val="36"/>
            <w:cs/>
          </w:rPr>
          <w:fldChar w:fldCharType="begin"/>
        </w:r>
        <w:r w:rsidRPr="00E6152B">
          <w:rPr>
            <w:rFonts w:ascii="TH SarabunPSK" w:hAnsi="TH SarabunPSK" w:cs="TH SarabunPSK" w:hint="cs"/>
            <w:noProof/>
            <w:webHidden/>
            <w:color w:val="auto"/>
            <w:sz w:val="32"/>
            <w:szCs w:val="36"/>
          </w:rPr>
          <w:instrText xml:space="preserve"> PAGEREF _Toc241352733 \h </w:instrText>
        </w:r>
        <w:r w:rsidRPr="00E6152B">
          <w:rPr>
            <w:rStyle w:val="Hyperlink"/>
            <w:rFonts w:ascii="TH SarabunPSK" w:hAnsi="TH SarabunPSK" w:cs="TH SarabunPSK" w:hint="cs"/>
            <w:noProof/>
            <w:color w:val="auto"/>
            <w:sz w:val="32"/>
            <w:szCs w:val="36"/>
            <w:cs/>
          </w:rPr>
        </w:r>
        <w:r w:rsidRPr="00E6152B">
          <w:rPr>
            <w:rStyle w:val="Hyperlink"/>
            <w:rFonts w:ascii="TH SarabunPSK" w:hAnsi="TH SarabunPSK" w:cs="TH SarabunPSK" w:hint="cs"/>
            <w:noProof/>
            <w:color w:val="auto"/>
            <w:sz w:val="32"/>
            <w:szCs w:val="36"/>
            <w:cs/>
          </w:rPr>
          <w:fldChar w:fldCharType="separate"/>
        </w:r>
        <w:r w:rsidR="00544F8C">
          <w:rPr>
            <w:rFonts w:ascii="TH SarabunPSK" w:hAnsi="TH SarabunPSK" w:cs="TH SarabunPSK"/>
            <w:noProof/>
            <w:webHidden/>
            <w:color w:val="auto"/>
            <w:sz w:val="32"/>
            <w:szCs w:val="36"/>
          </w:rPr>
          <w:t>13</w:t>
        </w:r>
        <w:r w:rsidRPr="00E6152B">
          <w:rPr>
            <w:rStyle w:val="Hyperlink"/>
            <w:rFonts w:ascii="TH SarabunPSK" w:hAnsi="TH SarabunPSK" w:cs="TH SarabunPSK" w:hint="cs"/>
            <w:noProof/>
            <w:color w:val="auto"/>
            <w:sz w:val="32"/>
            <w:szCs w:val="36"/>
            <w:cs/>
          </w:rPr>
          <w:fldChar w:fldCharType="end"/>
        </w:r>
      </w:hyperlink>
    </w:p>
    <w:p w14:paraId="72A0444A" w14:textId="5CF2A45B" w:rsidR="00DB1B1A" w:rsidRPr="00E6152B" w:rsidRDefault="00DB1B1A">
      <w:pPr>
        <w:pStyle w:val="TableofFigures"/>
        <w:tabs>
          <w:tab w:val="right" w:leader="dot" w:pos="9868"/>
        </w:tabs>
        <w:rPr>
          <w:rFonts w:ascii="TH SarabunPSK" w:hAnsi="TH SarabunPSK" w:cs="TH SarabunPSK"/>
          <w:noProof/>
          <w:color w:val="auto"/>
          <w:sz w:val="32"/>
          <w:szCs w:val="36"/>
        </w:rPr>
      </w:pPr>
      <w:hyperlink w:anchor="_Toc241352734" w:history="1">
        <w:r w:rsidRPr="00E6152B">
          <w:rPr>
            <w:rStyle w:val="Hyperlink"/>
            <w:rFonts w:ascii="TH SarabunPSK" w:hAnsi="TH SarabunPSK" w:cs="TH SarabunPSK" w:hint="cs"/>
            <w:noProof/>
            <w:color w:val="auto"/>
            <w:sz w:val="32"/>
            <w:szCs w:val="36"/>
          </w:rPr>
          <w:t>ตารางที่ 8  จำนวนการตรวจพบทั้งหมดและการมีส่วนร่วมที่ไม่ซ้ำ</w:t>
        </w:r>
        <w:r w:rsidRPr="00E6152B">
          <w:rPr>
            <w:rFonts w:ascii="TH SarabunPSK" w:hAnsi="TH SarabunPSK" w:cs="TH SarabunPSK" w:hint="cs"/>
            <w:noProof/>
            <w:webHidden/>
            <w:color w:val="auto"/>
            <w:sz w:val="32"/>
            <w:szCs w:val="36"/>
          </w:rPr>
          <w:tab/>
        </w:r>
        <w:r w:rsidRPr="00E6152B">
          <w:rPr>
            <w:rStyle w:val="Hyperlink"/>
            <w:rFonts w:ascii="TH SarabunPSK" w:hAnsi="TH SarabunPSK" w:cs="TH SarabunPSK" w:hint="cs"/>
            <w:noProof/>
            <w:color w:val="auto"/>
            <w:sz w:val="32"/>
            <w:szCs w:val="36"/>
            <w:cs/>
          </w:rPr>
          <w:fldChar w:fldCharType="begin"/>
        </w:r>
        <w:r w:rsidRPr="00E6152B">
          <w:rPr>
            <w:rFonts w:ascii="TH SarabunPSK" w:hAnsi="TH SarabunPSK" w:cs="TH SarabunPSK" w:hint="cs"/>
            <w:noProof/>
            <w:webHidden/>
            <w:color w:val="auto"/>
            <w:sz w:val="32"/>
            <w:szCs w:val="36"/>
          </w:rPr>
          <w:instrText xml:space="preserve"> PAGEREF _Toc241352734 \h </w:instrText>
        </w:r>
        <w:r w:rsidRPr="00E6152B">
          <w:rPr>
            <w:rStyle w:val="Hyperlink"/>
            <w:rFonts w:ascii="TH SarabunPSK" w:hAnsi="TH SarabunPSK" w:cs="TH SarabunPSK" w:hint="cs"/>
            <w:noProof/>
            <w:color w:val="auto"/>
            <w:sz w:val="32"/>
            <w:szCs w:val="36"/>
            <w:cs/>
          </w:rPr>
        </w:r>
        <w:r w:rsidRPr="00E6152B">
          <w:rPr>
            <w:rStyle w:val="Hyperlink"/>
            <w:rFonts w:ascii="TH SarabunPSK" w:hAnsi="TH SarabunPSK" w:cs="TH SarabunPSK" w:hint="cs"/>
            <w:noProof/>
            <w:color w:val="auto"/>
            <w:sz w:val="32"/>
            <w:szCs w:val="36"/>
            <w:cs/>
          </w:rPr>
          <w:fldChar w:fldCharType="separate"/>
        </w:r>
        <w:r w:rsidR="00544F8C">
          <w:rPr>
            <w:rFonts w:ascii="TH SarabunPSK" w:hAnsi="TH SarabunPSK" w:cs="TH SarabunPSK"/>
            <w:noProof/>
            <w:webHidden/>
            <w:color w:val="auto"/>
            <w:sz w:val="32"/>
            <w:szCs w:val="36"/>
          </w:rPr>
          <w:t>13</w:t>
        </w:r>
        <w:r w:rsidRPr="00E6152B">
          <w:rPr>
            <w:rStyle w:val="Hyperlink"/>
            <w:rFonts w:ascii="TH SarabunPSK" w:hAnsi="TH SarabunPSK" w:cs="TH SarabunPSK" w:hint="cs"/>
            <w:noProof/>
            <w:color w:val="auto"/>
            <w:sz w:val="32"/>
            <w:szCs w:val="36"/>
            <w:cs/>
          </w:rPr>
          <w:fldChar w:fldCharType="end"/>
        </w:r>
      </w:hyperlink>
    </w:p>
    <w:p w14:paraId="0968B489" w14:textId="5CC44E1A" w:rsidR="00DB1B1A" w:rsidRPr="00E6152B" w:rsidRDefault="00DB1B1A">
      <w:pPr>
        <w:pStyle w:val="TableofFigures"/>
        <w:tabs>
          <w:tab w:val="right" w:leader="dot" w:pos="9868"/>
        </w:tabs>
        <w:rPr>
          <w:rFonts w:ascii="TH SarabunPSK" w:hAnsi="TH SarabunPSK" w:cs="TH SarabunPSK"/>
          <w:noProof/>
          <w:color w:val="auto"/>
          <w:sz w:val="32"/>
          <w:szCs w:val="36"/>
        </w:rPr>
      </w:pPr>
      <w:hyperlink w:anchor="_Toc241352735" w:history="1">
        <w:r w:rsidRPr="00E6152B">
          <w:rPr>
            <w:rStyle w:val="Hyperlink"/>
            <w:rFonts w:ascii="TH SarabunPSK" w:hAnsi="TH SarabunPSK" w:cs="TH SarabunPSK" w:hint="cs"/>
            <w:noProof/>
            <w:color w:val="auto"/>
            <w:sz w:val="32"/>
            <w:szCs w:val="36"/>
          </w:rPr>
          <w:t>ตารางที่ 9  ข้อมูลการสร้าง MIO suite แยกตาม budget</w:t>
        </w:r>
        <w:r w:rsidRPr="00E6152B">
          <w:rPr>
            <w:rFonts w:ascii="TH SarabunPSK" w:hAnsi="TH SarabunPSK" w:cs="TH SarabunPSK" w:hint="cs"/>
            <w:noProof/>
            <w:webHidden/>
            <w:color w:val="auto"/>
            <w:sz w:val="32"/>
            <w:szCs w:val="36"/>
          </w:rPr>
          <w:tab/>
        </w:r>
        <w:r w:rsidRPr="00E6152B">
          <w:rPr>
            <w:rStyle w:val="Hyperlink"/>
            <w:rFonts w:ascii="TH SarabunPSK" w:hAnsi="TH SarabunPSK" w:cs="TH SarabunPSK" w:hint="cs"/>
            <w:noProof/>
            <w:color w:val="auto"/>
            <w:sz w:val="32"/>
            <w:szCs w:val="36"/>
            <w:cs/>
          </w:rPr>
          <w:fldChar w:fldCharType="begin"/>
        </w:r>
        <w:r w:rsidRPr="00E6152B">
          <w:rPr>
            <w:rFonts w:ascii="TH SarabunPSK" w:hAnsi="TH SarabunPSK" w:cs="TH SarabunPSK" w:hint="cs"/>
            <w:noProof/>
            <w:webHidden/>
            <w:color w:val="auto"/>
            <w:sz w:val="32"/>
            <w:szCs w:val="36"/>
          </w:rPr>
          <w:instrText xml:space="preserve"> PAGEREF _Toc241352735 \h </w:instrText>
        </w:r>
        <w:r w:rsidRPr="00E6152B">
          <w:rPr>
            <w:rStyle w:val="Hyperlink"/>
            <w:rFonts w:ascii="TH SarabunPSK" w:hAnsi="TH SarabunPSK" w:cs="TH SarabunPSK" w:hint="cs"/>
            <w:noProof/>
            <w:color w:val="auto"/>
            <w:sz w:val="32"/>
            <w:szCs w:val="36"/>
            <w:cs/>
          </w:rPr>
        </w:r>
        <w:r w:rsidRPr="00E6152B">
          <w:rPr>
            <w:rStyle w:val="Hyperlink"/>
            <w:rFonts w:ascii="TH SarabunPSK" w:hAnsi="TH SarabunPSK" w:cs="TH SarabunPSK" w:hint="cs"/>
            <w:noProof/>
            <w:color w:val="auto"/>
            <w:sz w:val="32"/>
            <w:szCs w:val="36"/>
            <w:cs/>
          </w:rPr>
          <w:fldChar w:fldCharType="separate"/>
        </w:r>
        <w:r w:rsidR="00544F8C">
          <w:rPr>
            <w:rFonts w:ascii="TH SarabunPSK" w:hAnsi="TH SarabunPSK" w:cs="TH SarabunPSK"/>
            <w:noProof/>
            <w:webHidden/>
            <w:color w:val="auto"/>
            <w:sz w:val="32"/>
            <w:szCs w:val="36"/>
          </w:rPr>
          <w:t>15</w:t>
        </w:r>
        <w:r w:rsidRPr="00E6152B">
          <w:rPr>
            <w:rStyle w:val="Hyperlink"/>
            <w:rFonts w:ascii="TH SarabunPSK" w:hAnsi="TH SarabunPSK" w:cs="TH SarabunPSK" w:hint="cs"/>
            <w:noProof/>
            <w:color w:val="auto"/>
            <w:sz w:val="32"/>
            <w:szCs w:val="36"/>
            <w:cs/>
          </w:rPr>
          <w:fldChar w:fldCharType="end"/>
        </w:r>
      </w:hyperlink>
    </w:p>
    <w:p w14:paraId="10E2A3BF" w14:textId="668E3187" w:rsidR="00DB1B1A" w:rsidRPr="00E6152B" w:rsidRDefault="00DB1B1A">
      <w:pPr>
        <w:pStyle w:val="TableofFigures"/>
        <w:tabs>
          <w:tab w:val="right" w:leader="dot" w:pos="9868"/>
        </w:tabs>
        <w:rPr>
          <w:rFonts w:ascii="TH SarabunPSK" w:hAnsi="TH SarabunPSK" w:cs="TH SarabunPSK"/>
          <w:noProof/>
          <w:color w:val="auto"/>
          <w:sz w:val="32"/>
          <w:szCs w:val="36"/>
        </w:rPr>
      </w:pPr>
      <w:hyperlink w:anchor="_Toc241352736" w:history="1">
        <w:r w:rsidRPr="00E6152B">
          <w:rPr>
            <w:rStyle w:val="Hyperlink"/>
            <w:rFonts w:ascii="TH SarabunPSK" w:hAnsi="TH SarabunPSK" w:cs="TH SarabunPSK" w:hint="cs"/>
            <w:noProof/>
            <w:color w:val="auto"/>
            <w:sz w:val="32"/>
            <w:szCs w:val="36"/>
          </w:rPr>
          <w:t>ตารางที่ 10  สถิติจาก log การสร้างชุดทดสอบ AI</w:t>
        </w:r>
        <w:r w:rsidRPr="00E6152B">
          <w:rPr>
            <w:rFonts w:ascii="TH SarabunPSK" w:hAnsi="TH SarabunPSK" w:cs="TH SarabunPSK" w:hint="cs"/>
            <w:noProof/>
            <w:webHidden/>
            <w:color w:val="auto"/>
            <w:sz w:val="32"/>
            <w:szCs w:val="36"/>
          </w:rPr>
          <w:tab/>
        </w:r>
        <w:r w:rsidRPr="00E6152B">
          <w:rPr>
            <w:rStyle w:val="Hyperlink"/>
            <w:rFonts w:ascii="TH SarabunPSK" w:hAnsi="TH SarabunPSK" w:cs="TH SarabunPSK" w:hint="cs"/>
            <w:noProof/>
            <w:color w:val="auto"/>
            <w:sz w:val="32"/>
            <w:szCs w:val="36"/>
            <w:cs/>
          </w:rPr>
          <w:fldChar w:fldCharType="begin"/>
        </w:r>
        <w:r w:rsidRPr="00E6152B">
          <w:rPr>
            <w:rFonts w:ascii="TH SarabunPSK" w:hAnsi="TH SarabunPSK" w:cs="TH SarabunPSK" w:hint="cs"/>
            <w:noProof/>
            <w:webHidden/>
            <w:color w:val="auto"/>
            <w:sz w:val="32"/>
            <w:szCs w:val="36"/>
          </w:rPr>
          <w:instrText xml:space="preserve"> PAGEREF _Toc241352736 \h </w:instrText>
        </w:r>
        <w:r w:rsidRPr="00E6152B">
          <w:rPr>
            <w:rStyle w:val="Hyperlink"/>
            <w:rFonts w:ascii="TH SarabunPSK" w:hAnsi="TH SarabunPSK" w:cs="TH SarabunPSK" w:hint="cs"/>
            <w:noProof/>
            <w:color w:val="auto"/>
            <w:sz w:val="32"/>
            <w:szCs w:val="36"/>
            <w:cs/>
          </w:rPr>
        </w:r>
        <w:r w:rsidRPr="00E6152B">
          <w:rPr>
            <w:rStyle w:val="Hyperlink"/>
            <w:rFonts w:ascii="TH SarabunPSK" w:hAnsi="TH SarabunPSK" w:cs="TH SarabunPSK" w:hint="cs"/>
            <w:noProof/>
            <w:color w:val="auto"/>
            <w:sz w:val="32"/>
            <w:szCs w:val="36"/>
            <w:cs/>
          </w:rPr>
          <w:fldChar w:fldCharType="separate"/>
        </w:r>
        <w:r w:rsidR="00544F8C">
          <w:rPr>
            <w:rFonts w:ascii="TH SarabunPSK" w:hAnsi="TH SarabunPSK" w:cs="TH SarabunPSK"/>
            <w:noProof/>
            <w:webHidden/>
            <w:color w:val="auto"/>
            <w:sz w:val="32"/>
            <w:szCs w:val="36"/>
          </w:rPr>
          <w:t>15</w:t>
        </w:r>
        <w:r w:rsidRPr="00E6152B">
          <w:rPr>
            <w:rStyle w:val="Hyperlink"/>
            <w:rFonts w:ascii="TH SarabunPSK" w:hAnsi="TH SarabunPSK" w:cs="TH SarabunPSK" w:hint="cs"/>
            <w:noProof/>
            <w:color w:val="auto"/>
            <w:sz w:val="32"/>
            <w:szCs w:val="36"/>
            <w:cs/>
          </w:rPr>
          <w:fldChar w:fldCharType="end"/>
        </w:r>
      </w:hyperlink>
    </w:p>
    <w:p w14:paraId="61B07DCC" w14:textId="7240BBA0" w:rsidR="00DB1B1A" w:rsidRPr="00E6152B" w:rsidRDefault="00DB1B1A">
      <w:pPr>
        <w:pStyle w:val="TableofFigures"/>
        <w:tabs>
          <w:tab w:val="right" w:leader="dot" w:pos="9868"/>
        </w:tabs>
        <w:rPr>
          <w:rFonts w:ascii="TH SarabunPSK" w:hAnsi="TH SarabunPSK" w:cs="TH SarabunPSK"/>
          <w:noProof/>
          <w:color w:val="auto"/>
          <w:sz w:val="32"/>
          <w:szCs w:val="36"/>
        </w:rPr>
      </w:pPr>
      <w:hyperlink w:anchor="_Toc241352737" w:history="1">
        <w:r w:rsidRPr="00E6152B">
          <w:rPr>
            <w:rStyle w:val="Hyperlink"/>
            <w:rFonts w:ascii="TH SarabunPSK" w:hAnsi="TH SarabunPSK" w:cs="TH SarabunPSK" w:hint="cs"/>
            <w:noProof/>
            <w:color w:val="auto"/>
            <w:sz w:val="32"/>
            <w:szCs w:val="36"/>
          </w:rPr>
          <w:t>ตารางที่ 11  ไฟล์หลักสำหรับตรวจสอบและทำซ้ำ</w:t>
        </w:r>
        <w:r w:rsidRPr="00E6152B">
          <w:rPr>
            <w:rFonts w:ascii="TH SarabunPSK" w:hAnsi="TH SarabunPSK" w:cs="TH SarabunPSK" w:hint="cs"/>
            <w:noProof/>
            <w:webHidden/>
            <w:color w:val="auto"/>
            <w:sz w:val="32"/>
            <w:szCs w:val="36"/>
          </w:rPr>
          <w:tab/>
        </w:r>
        <w:r w:rsidRPr="00E6152B">
          <w:rPr>
            <w:rStyle w:val="Hyperlink"/>
            <w:rFonts w:ascii="TH SarabunPSK" w:hAnsi="TH SarabunPSK" w:cs="TH SarabunPSK" w:hint="cs"/>
            <w:noProof/>
            <w:color w:val="auto"/>
            <w:sz w:val="32"/>
            <w:szCs w:val="36"/>
            <w:cs/>
          </w:rPr>
          <w:fldChar w:fldCharType="begin"/>
        </w:r>
        <w:r w:rsidRPr="00E6152B">
          <w:rPr>
            <w:rFonts w:ascii="TH SarabunPSK" w:hAnsi="TH SarabunPSK" w:cs="TH SarabunPSK" w:hint="cs"/>
            <w:noProof/>
            <w:webHidden/>
            <w:color w:val="auto"/>
            <w:sz w:val="32"/>
            <w:szCs w:val="36"/>
          </w:rPr>
          <w:instrText xml:space="preserve"> PAGEREF _Toc241352737 \h </w:instrText>
        </w:r>
        <w:r w:rsidRPr="00E6152B">
          <w:rPr>
            <w:rStyle w:val="Hyperlink"/>
            <w:rFonts w:ascii="TH SarabunPSK" w:hAnsi="TH SarabunPSK" w:cs="TH SarabunPSK" w:hint="cs"/>
            <w:noProof/>
            <w:color w:val="auto"/>
            <w:sz w:val="32"/>
            <w:szCs w:val="36"/>
            <w:cs/>
          </w:rPr>
        </w:r>
        <w:r w:rsidRPr="00E6152B">
          <w:rPr>
            <w:rStyle w:val="Hyperlink"/>
            <w:rFonts w:ascii="TH SarabunPSK" w:hAnsi="TH SarabunPSK" w:cs="TH SarabunPSK" w:hint="cs"/>
            <w:noProof/>
            <w:color w:val="auto"/>
            <w:sz w:val="32"/>
            <w:szCs w:val="36"/>
            <w:cs/>
          </w:rPr>
          <w:fldChar w:fldCharType="separate"/>
        </w:r>
        <w:r w:rsidR="00544F8C">
          <w:rPr>
            <w:rFonts w:ascii="TH SarabunPSK" w:hAnsi="TH SarabunPSK" w:cs="TH SarabunPSK"/>
            <w:noProof/>
            <w:webHidden/>
            <w:color w:val="auto"/>
            <w:sz w:val="32"/>
            <w:szCs w:val="36"/>
          </w:rPr>
          <w:t>21</w:t>
        </w:r>
        <w:r w:rsidRPr="00E6152B">
          <w:rPr>
            <w:rStyle w:val="Hyperlink"/>
            <w:rFonts w:ascii="TH SarabunPSK" w:hAnsi="TH SarabunPSK" w:cs="TH SarabunPSK" w:hint="cs"/>
            <w:noProof/>
            <w:color w:val="auto"/>
            <w:sz w:val="32"/>
            <w:szCs w:val="36"/>
            <w:cs/>
          </w:rPr>
          <w:fldChar w:fldCharType="end"/>
        </w:r>
      </w:hyperlink>
    </w:p>
    <w:p w14:paraId="4AD6E9C7" w14:textId="798301E1" w:rsidR="00DB1B1A" w:rsidRPr="00E6152B" w:rsidRDefault="00DB1B1A">
      <w:pPr>
        <w:pStyle w:val="TableofFigures"/>
        <w:tabs>
          <w:tab w:val="right" w:leader="dot" w:pos="9868"/>
        </w:tabs>
        <w:rPr>
          <w:rFonts w:ascii="TH SarabunPSK" w:hAnsi="TH SarabunPSK" w:cs="TH SarabunPSK"/>
          <w:noProof/>
          <w:color w:val="auto"/>
          <w:sz w:val="32"/>
          <w:szCs w:val="36"/>
        </w:rPr>
      </w:pPr>
      <w:hyperlink w:anchor="_Toc241352738" w:history="1">
        <w:r w:rsidRPr="00E6152B">
          <w:rPr>
            <w:rStyle w:val="Hyperlink"/>
            <w:rFonts w:ascii="TH SarabunPSK" w:hAnsi="TH SarabunPSK" w:cs="TH SarabunPSK" w:hint="cs"/>
            <w:noProof/>
            <w:color w:val="auto"/>
            <w:sz w:val="32"/>
            <w:szCs w:val="36"/>
          </w:rPr>
          <w:t>ตารางที่ 12  ตัวอย่าง BUG_DETECTED ที่ตรวจ buggy/fixed และ provenance แล้ว</w:t>
        </w:r>
        <w:r w:rsidRPr="00E6152B">
          <w:rPr>
            <w:rFonts w:ascii="TH SarabunPSK" w:hAnsi="TH SarabunPSK" w:cs="TH SarabunPSK" w:hint="cs"/>
            <w:noProof/>
            <w:webHidden/>
            <w:color w:val="auto"/>
            <w:sz w:val="32"/>
            <w:szCs w:val="36"/>
          </w:rPr>
          <w:tab/>
        </w:r>
        <w:r w:rsidRPr="00E6152B">
          <w:rPr>
            <w:rStyle w:val="Hyperlink"/>
            <w:rFonts w:ascii="TH SarabunPSK" w:hAnsi="TH SarabunPSK" w:cs="TH SarabunPSK" w:hint="cs"/>
            <w:noProof/>
            <w:color w:val="auto"/>
            <w:sz w:val="32"/>
            <w:szCs w:val="36"/>
            <w:cs/>
          </w:rPr>
          <w:fldChar w:fldCharType="begin"/>
        </w:r>
        <w:r w:rsidRPr="00E6152B">
          <w:rPr>
            <w:rFonts w:ascii="TH SarabunPSK" w:hAnsi="TH SarabunPSK" w:cs="TH SarabunPSK" w:hint="cs"/>
            <w:noProof/>
            <w:webHidden/>
            <w:color w:val="auto"/>
            <w:sz w:val="32"/>
            <w:szCs w:val="36"/>
          </w:rPr>
          <w:instrText xml:space="preserve"> PAGEREF _Toc241352738 \h </w:instrText>
        </w:r>
        <w:r w:rsidRPr="00E6152B">
          <w:rPr>
            <w:rStyle w:val="Hyperlink"/>
            <w:rFonts w:ascii="TH SarabunPSK" w:hAnsi="TH SarabunPSK" w:cs="TH SarabunPSK" w:hint="cs"/>
            <w:noProof/>
            <w:color w:val="auto"/>
            <w:sz w:val="32"/>
            <w:szCs w:val="36"/>
            <w:cs/>
          </w:rPr>
        </w:r>
        <w:r w:rsidRPr="00E6152B">
          <w:rPr>
            <w:rStyle w:val="Hyperlink"/>
            <w:rFonts w:ascii="TH SarabunPSK" w:hAnsi="TH SarabunPSK" w:cs="TH SarabunPSK" w:hint="cs"/>
            <w:noProof/>
            <w:color w:val="auto"/>
            <w:sz w:val="32"/>
            <w:szCs w:val="36"/>
            <w:cs/>
          </w:rPr>
          <w:fldChar w:fldCharType="separate"/>
        </w:r>
        <w:r w:rsidR="00544F8C">
          <w:rPr>
            <w:rFonts w:ascii="TH SarabunPSK" w:hAnsi="TH SarabunPSK" w:cs="TH SarabunPSK"/>
            <w:noProof/>
            <w:webHidden/>
            <w:color w:val="auto"/>
            <w:sz w:val="32"/>
            <w:szCs w:val="36"/>
          </w:rPr>
          <w:t>21</w:t>
        </w:r>
        <w:r w:rsidRPr="00E6152B">
          <w:rPr>
            <w:rStyle w:val="Hyperlink"/>
            <w:rFonts w:ascii="TH SarabunPSK" w:hAnsi="TH SarabunPSK" w:cs="TH SarabunPSK" w:hint="cs"/>
            <w:noProof/>
            <w:color w:val="auto"/>
            <w:sz w:val="32"/>
            <w:szCs w:val="36"/>
            <w:cs/>
          </w:rPr>
          <w:fldChar w:fldCharType="end"/>
        </w:r>
      </w:hyperlink>
    </w:p>
    <w:p w14:paraId="31D35BFF" w14:textId="474B6620" w:rsidR="00DB1B1A" w:rsidRPr="00E6152B" w:rsidRDefault="00DB1B1A">
      <w:pPr>
        <w:pStyle w:val="TableofFigures"/>
        <w:tabs>
          <w:tab w:val="right" w:leader="dot" w:pos="9868"/>
        </w:tabs>
        <w:rPr>
          <w:rFonts w:ascii="TH SarabunPSK" w:hAnsi="TH SarabunPSK" w:cs="TH SarabunPSK"/>
          <w:noProof/>
          <w:color w:val="auto"/>
          <w:sz w:val="32"/>
          <w:szCs w:val="36"/>
        </w:rPr>
      </w:pPr>
      <w:hyperlink w:anchor="_Toc241352739" w:history="1">
        <w:r w:rsidRPr="00E6152B">
          <w:rPr>
            <w:rStyle w:val="Hyperlink"/>
            <w:rFonts w:ascii="TH SarabunPSK" w:hAnsi="TH SarabunPSK" w:cs="TH SarabunPSK" w:hint="cs"/>
            <w:noProof/>
            <w:color w:val="auto"/>
            <w:sz w:val="32"/>
            <w:szCs w:val="36"/>
          </w:rPr>
          <w:t>ตารางที่ 13  ความหมายฟิลด์สำหรับตรวจย้อนกลับ</w:t>
        </w:r>
        <w:r w:rsidRPr="00E6152B">
          <w:rPr>
            <w:rFonts w:ascii="TH SarabunPSK" w:hAnsi="TH SarabunPSK" w:cs="TH SarabunPSK" w:hint="cs"/>
            <w:noProof/>
            <w:webHidden/>
            <w:color w:val="auto"/>
            <w:sz w:val="32"/>
            <w:szCs w:val="36"/>
          </w:rPr>
          <w:tab/>
        </w:r>
        <w:r w:rsidRPr="00E6152B">
          <w:rPr>
            <w:rStyle w:val="Hyperlink"/>
            <w:rFonts w:ascii="TH SarabunPSK" w:hAnsi="TH SarabunPSK" w:cs="TH SarabunPSK" w:hint="cs"/>
            <w:noProof/>
            <w:color w:val="auto"/>
            <w:sz w:val="32"/>
            <w:szCs w:val="36"/>
            <w:cs/>
          </w:rPr>
          <w:fldChar w:fldCharType="begin"/>
        </w:r>
        <w:r w:rsidRPr="00E6152B">
          <w:rPr>
            <w:rFonts w:ascii="TH SarabunPSK" w:hAnsi="TH SarabunPSK" w:cs="TH SarabunPSK" w:hint="cs"/>
            <w:noProof/>
            <w:webHidden/>
            <w:color w:val="auto"/>
            <w:sz w:val="32"/>
            <w:szCs w:val="36"/>
          </w:rPr>
          <w:instrText xml:space="preserve"> PAGEREF _Toc241352739 \h </w:instrText>
        </w:r>
        <w:r w:rsidRPr="00E6152B">
          <w:rPr>
            <w:rStyle w:val="Hyperlink"/>
            <w:rFonts w:ascii="TH SarabunPSK" w:hAnsi="TH SarabunPSK" w:cs="TH SarabunPSK" w:hint="cs"/>
            <w:noProof/>
            <w:color w:val="auto"/>
            <w:sz w:val="32"/>
            <w:szCs w:val="36"/>
            <w:cs/>
          </w:rPr>
        </w:r>
        <w:r w:rsidRPr="00E6152B">
          <w:rPr>
            <w:rStyle w:val="Hyperlink"/>
            <w:rFonts w:ascii="TH SarabunPSK" w:hAnsi="TH SarabunPSK" w:cs="TH SarabunPSK" w:hint="cs"/>
            <w:noProof/>
            <w:color w:val="auto"/>
            <w:sz w:val="32"/>
            <w:szCs w:val="36"/>
            <w:cs/>
          </w:rPr>
          <w:fldChar w:fldCharType="separate"/>
        </w:r>
        <w:r w:rsidR="00544F8C">
          <w:rPr>
            <w:rFonts w:ascii="TH SarabunPSK" w:hAnsi="TH SarabunPSK" w:cs="TH SarabunPSK"/>
            <w:noProof/>
            <w:webHidden/>
            <w:color w:val="auto"/>
            <w:sz w:val="32"/>
            <w:szCs w:val="36"/>
          </w:rPr>
          <w:t>22</w:t>
        </w:r>
        <w:r w:rsidRPr="00E6152B">
          <w:rPr>
            <w:rStyle w:val="Hyperlink"/>
            <w:rFonts w:ascii="TH SarabunPSK" w:hAnsi="TH SarabunPSK" w:cs="TH SarabunPSK" w:hint="cs"/>
            <w:noProof/>
            <w:color w:val="auto"/>
            <w:sz w:val="32"/>
            <w:szCs w:val="36"/>
            <w:cs/>
          </w:rPr>
          <w:fldChar w:fldCharType="end"/>
        </w:r>
      </w:hyperlink>
    </w:p>
    <w:p w14:paraId="147D2446"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fldChar w:fldCharType="end"/>
      </w:r>
    </w:p>
    <w:p w14:paraId="1FE554B8" w14:textId="77777777" w:rsidR="002026B6" w:rsidRPr="00E6152B" w:rsidRDefault="00267F1B">
      <w:pPr>
        <w:pStyle w:val="Heading1"/>
        <w:rPr>
          <w:rFonts w:ascii="TH SarabunPSK" w:hAnsi="TH SarabunPSK" w:cs="TH SarabunPSK"/>
          <w:color w:val="auto"/>
          <w:sz w:val="44"/>
          <w:szCs w:val="44"/>
        </w:rPr>
      </w:pPr>
      <w:bookmarkStart w:id="3" w:name="_Toc241352716"/>
      <w:r w:rsidRPr="00E6152B">
        <w:rPr>
          <w:rFonts w:ascii="TH SarabunPSK" w:hAnsi="TH SarabunPSK" w:cs="TH SarabunPSK" w:hint="cs"/>
          <w:color w:val="auto"/>
          <w:sz w:val="44"/>
          <w:szCs w:val="44"/>
        </w:rPr>
        <w:t>สารบัญภาพ</w:t>
      </w:r>
      <w:bookmarkEnd w:id="3"/>
    </w:p>
    <w:p w14:paraId="3BEFCEAA" w14:textId="4D1C52B0" w:rsidR="00DB1B1A" w:rsidRPr="00E6152B" w:rsidRDefault="00267F1B">
      <w:pPr>
        <w:pStyle w:val="TableofFigures"/>
        <w:tabs>
          <w:tab w:val="right" w:leader="dot" w:pos="9868"/>
        </w:tabs>
        <w:rPr>
          <w:rFonts w:ascii="TH SarabunPSK" w:eastAsiaTheme="minorEastAsia" w:hAnsi="TH SarabunPSK" w:cs="TH SarabunPSK"/>
          <w:noProof/>
          <w:color w:val="auto"/>
          <w:kern w:val="2"/>
          <w:sz w:val="40"/>
          <w:szCs w:val="44"/>
          <w:lang w:bidi="th-TH"/>
          <w14:ligatures w14:val="standardContextual"/>
        </w:rPr>
      </w:pPr>
      <w:r w:rsidRPr="00E6152B">
        <w:rPr>
          <w:rFonts w:ascii="TH SarabunPSK" w:hAnsi="TH SarabunPSK" w:cs="TH SarabunPSK" w:hint="cs"/>
          <w:color w:val="auto"/>
          <w:sz w:val="32"/>
          <w:szCs w:val="36"/>
        </w:rPr>
        <w:fldChar w:fldCharType="begin"/>
      </w:r>
      <w:r w:rsidRPr="00E6152B">
        <w:rPr>
          <w:rFonts w:ascii="TH SarabunPSK" w:hAnsi="TH SarabunPSK" w:cs="TH SarabunPSK" w:hint="cs"/>
          <w:color w:val="auto"/>
          <w:sz w:val="32"/>
          <w:szCs w:val="36"/>
        </w:rPr>
        <w:instrText xml:space="preserve"> TOC \h \z \c "Figure" </w:instrText>
      </w:r>
      <w:r w:rsidRPr="00E6152B">
        <w:rPr>
          <w:rFonts w:ascii="TH SarabunPSK" w:hAnsi="TH SarabunPSK" w:cs="TH SarabunPSK" w:hint="cs"/>
          <w:color w:val="auto"/>
          <w:sz w:val="32"/>
          <w:szCs w:val="36"/>
        </w:rPr>
        <w:fldChar w:fldCharType="separate"/>
      </w:r>
      <w:hyperlink w:anchor="_Toc241352740" w:history="1">
        <w:r w:rsidR="00DB1B1A" w:rsidRPr="00E6152B">
          <w:rPr>
            <w:rStyle w:val="Hyperlink"/>
            <w:rFonts w:ascii="TH SarabunPSK" w:hAnsi="TH SarabunPSK" w:cs="TH SarabunPSK" w:hint="cs"/>
            <w:noProof/>
            <w:color w:val="auto"/>
            <w:sz w:val="32"/>
            <w:szCs w:val="36"/>
          </w:rPr>
          <w:t>รูปที่ 1  สัดส่วนสถานะใน suite ที่นำมาประเมิน; n ระบุใต้แต่ละเทคนิค</w:t>
        </w:r>
        <w:r w:rsidR="00DB1B1A" w:rsidRPr="00E6152B">
          <w:rPr>
            <w:rFonts w:ascii="TH SarabunPSK" w:hAnsi="TH SarabunPSK" w:cs="TH SarabunPSK" w:hint="cs"/>
            <w:noProof/>
            <w:webHidden/>
            <w:color w:val="auto"/>
            <w:sz w:val="32"/>
            <w:szCs w:val="36"/>
          </w:rPr>
          <w:tab/>
        </w:r>
        <w:r w:rsidR="00DB1B1A" w:rsidRPr="00E6152B">
          <w:rPr>
            <w:rStyle w:val="Hyperlink"/>
            <w:rFonts w:ascii="TH SarabunPSK" w:hAnsi="TH SarabunPSK" w:cs="TH SarabunPSK" w:hint="cs"/>
            <w:noProof/>
            <w:color w:val="auto"/>
            <w:sz w:val="32"/>
            <w:szCs w:val="36"/>
            <w:cs/>
          </w:rPr>
          <w:fldChar w:fldCharType="begin"/>
        </w:r>
        <w:r w:rsidR="00DB1B1A" w:rsidRPr="00E6152B">
          <w:rPr>
            <w:rFonts w:ascii="TH SarabunPSK" w:hAnsi="TH SarabunPSK" w:cs="TH SarabunPSK" w:hint="cs"/>
            <w:noProof/>
            <w:webHidden/>
            <w:color w:val="auto"/>
            <w:sz w:val="32"/>
            <w:szCs w:val="36"/>
          </w:rPr>
          <w:instrText xml:space="preserve"> PAGEREF _Toc241352740 \h </w:instrText>
        </w:r>
        <w:r w:rsidR="00DB1B1A" w:rsidRPr="00E6152B">
          <w:rPr>
            <w:rStyle w:val="Hyperlink"/>
            <w:rFonts w:ascii="TH SarabunPSK" w:hAnsi="TH SarabunPSK" w:cs="TH SarabunPSK" w:hint="cs"/>
            <w:noProof/>
            <w:color w:val="auto"/>
            <w:sz w:val="32"/>
            <w:szCs w:val="36"/>
            <w:cs/>
          </w:rPr>
        </w:r>
        <w:r w:rsidR="00DB1B1A" w:rsidRPr="00E6152B">
          <w:rPr>
            <w:rStyle w:val="Hyperlink"/>
            <w:rFonts w:ascii="TH SarabunPSK" w:hAnsi="TH SarabunPSK" w:cs="TH SarabunPSK" w:hint="cs"/>
            <w:noProof/>
            <w:color w:val="auto"/>
            <w:sz w:val="32"/>
            <w:szCs w:val="36"/>
            <w:cs/>
          </w:rPr>
          <w:fldChar w:fldCharType="separate"/>
        </w:r>
        <w:r w:rsidR="00544F8C">
          <w:rPr>
            <w:rFonts w:ascii="TH SarabunPSK" w:hAnsi="TH SarabunPSK" w:cs="TH SarabunPSK"/>
            <w:noProof/>
            <w:webHidden/>
            <w:color w:val="auto"/>
            <w:sz w:val="32"/>
            <w:szCs w:val="36"/>
          </w:rPr>
          <w:t>11</w:t>
        </w:r>
        <w:r w:rsidR="00DB1B1A" w:rsidRPr="00E6152B">
          <w:rPr>
            <w:rStyle w:val="Hyperlink"/>
            <w:rFonts w:ascii="TH SarabunPSK" w:hAnsi="TH SarabunPSK" w:cs="TH SarabunPSK" w:hint="cs"/>
            <w:noProof/>
            <w:color w:val="auto"/>
            <w:sz w:val="32"/>
            <w:szCs w:val="36"/>
            <w:cs/>
          </w:rPr>
          <w:fldChar w:fldCharType="end"/>
        </w:r>
      </w:hyperlink>
    </w:p>
    <w:p w14:paraId="79D835F5" w14:textId="6C701D6B" w:rsidR="00DB1B1A" w:rsidRPr="00E6152B" w:rsidRDefault="00DB1B1A">
      <w:pPr>
        <w:pStyle w:val="TableofFigures"/>
        <w:tabs>
          <w:tab w:val="right" w:leader="dot" w:pos="9868"/>
        </w:tabs>
        <w:rPr>
          <w:rFonts w:ascii="TH SarabunPSK" w:eastAsiaTheme="minorEastAsia" w:hAnsi="TH SarabunPSK" w:cs="TH SarabunPSK"/>
          <w:noProof/>
          <w:color w:val="auto"/>
          <w:kern w:val="2"/>
          <w:sz w:val="40"/>
          <w:szCs w:val="44"/>
          <w:lang w:bidi="th-TH"/>
          <w14:ligatures w14:val="standardContextual"/>
        </w:rPr>
      </w:pPr>
      <w:hyperlink w:anchor="_Toc241352741" w:history="1">
        <w:r w:rsidRPr="00E6152B">
          <w:rPr>
            <w:rStyle w:val="Hyperlink"/>
            <w:rFonts w:ascii="TH SarabunPSK" w:hAnsi="TH SarabunPSK" w:cs="TH SarabunPSK" w:hint="cs"/>
            <w:noProof/>
            <w:color w:val="auto"/>
            <w:sz w:val="32"/>
            <w:szCs w:val="36"/>
          </w:rPr>
          <w:t>รูปที่ 2  Line และ branch coverage เฉลี่ยของทุก modified target class ที่วัดได้; n คือจำนวนบั๊ก</w:t>
        </w:r>
        <w:r w:rsidRPr="00E6152B">
          <w:rPr>
            <w:rFonts w:ascii="TH SarabunPSK" w:hAnsi="TH SarabunPSK" w:cs="TH SarabunPSK" w:hint="cs"/>
            <w:noProof/>
            <w:webHidden/>
            <w:color w:val="auto"/>
            <w:sz w:val="32"/>
            <w:szCs w:val="36"/>
          </w:rPr>
          <w:tab/>
        </w:r>
        <w:r w:rsidRPr="00E6152B">
          <w:rPr>
            <w:rStyle w:val="Hyperlink"/>
            <w:rFonts w:ascii="TH SarabunPSK" w:hAnsi="TH SarabunPSK" w:cs="TH SarabunPSK" w:hint="cs"/>
            <w:noProof/>
            <w:color w:val="auto"/>
            <w:sz w:val="32"/>
            <w:szCs w:val="36"/>
            <w:cs/>
          </w:rPr>
          <w:fldChar w:fldCharType="begin"/>
        </w:r>
        <w:r w:rsidRPr="00E6152B">
          <w:rPr>
            <w:rFonts w:ascii="TH SarabunPSK" w:hAnsi="TH SarabunPSK" w:cs="TH SarabunPSK" w:hint="cs"/>
            <w:noProof/>
            <w:webHidden/>
            <w:color w:val="auto"/>
            <w:sz w:val="32"/>
            <w:szCs w:val="36"/>
          </w:rPr>
          <w:instrText xml:space="preserve"> PAGEREF _Toc241352741 \h </w:instrText>
        </w:r>
        <w:r w:rsidRPr="00E6152B">
          <w:rPr>
            <w:rStyle w:val="Hyperlink"/>
            <w:rFonts w:ascii="TH SarabunPSK" w:hAnsi="TH SarabunPSK" w:cs="TH SarabunPSK" w:hint="cs"/>
            <w:noProof/>
            <w:color w:val="auto"/>
            <w:sz w:val="32"/>
            <w:szCs w:val="36"/>
            <w:cs/>
          </w:rPr>
        </w:r>
        <w:r w:rsidRPr="00E6152B">
          <w:rPr>
            <w:rStyle w:val="Hyperlink"/>
            <w:rFonts w:ascii="TH SarabunPSK" w:hAnsi="TH SarabunPSK" w:cs="TH SarabunPSK" w:hint="cs"/>
            <w:noProof/>
            <w:color w:val="auto"/>
            <w:sz w:val="32"/>
            <w:szCs w:val="36"/>
            <w:cs/>
          </w:rPr>
          <w:fldChar w:fldCharType="separate"/>
        </w:r>
        <w:r w:rsidR="00544F8C">
          <w:rPr>
            <w:rFonts w:ascii="TH SarabunPSK" w:hAnsi="TH SarabunPSK" w:cs="TH SarabunPSK"/>
            <w:noProof/>
            <w:webHidden/>
            <w:color w:val="auto"/>
            <w:sz w:val="32"/>
            <w:szCs w:val="36"/>
          </w:rPr>
          <w:t>12</w:t>
        </w:r>
        <w:r w:rsidRPr="00E6152B">
          <w:rPr>
            <w:rStyle w:val="Hyperlink"/>
            <w:rFonts w:ascii="TH SarabunPSK" w:hAnsi="TH SarabunPSK" w:cs="TH SarabunPSK" w:hint="cs"/>
            <w:noProof/>
            <w:color w:val="auto"/>
            <w:sz w:val="32"/>
            <w:szCs w:val="36"/>
            <w:cs/>
          </w:rPr>
          <w:fldChar w:fldCharType="end"/>
        </w:r>
      </w:hyperlink>
    </w:p>
    <w:p w14:paraId="769AEEE9" w14:textId="508CD2C9" w:rsidR="00DB1B1A" w:rsidRPr="00E6152B" w:rsidRDefault="00DB1B1A">
      <w:pPr>
        <w:pStyle w:val="TableofFigures"/>
        <w:tabs>
          <w:tab w:val="right" w:leader="dot" w:pos="9868"/>
        </w:tabs>
        <w:rPr>
          <w:rFonts w:ascii="TH SarabunPSK" w:eastAsiaTheme="minorEastAsia" w:hAnsi="TH SarabunPSK" w:cs="TH SarabunPSK"/>
          <w:noProof/>
          <w:color w:val="auto"/>
          <w:kern w:val="2"/>
          <w:sz w:val="40"/>
          <w:szCs w:val="44"/>
          <w:lang w:bidi="th-TH"/>
          <w14:ligatures w14:val="standardContextual"/>
        </w:rPr>
      </w:pPr>
      <w:hyperlink w:anchor="_Toc241352742" w:history="1">
        <w:r w:rsidRPr="00E6152B">
          <w:rPr>
            <w:rStyle w:val="Hyperlink"/>
            <w:rFonts w:ascii="TH SarabunPSK" w:hAnsi="TH SarabunPSK" w:cs="TH SarabunPSK" w:hint="cs"/>
            <w:noProof/>
            <w:color w:val="auto"/>
            <w:sz w:val="32"/>
            <w:szCs w:val="36"/>
          </w:rPr>
          <w:t>รูปที่ 3  Token consumption และ generation latency เฉลี่ยต่อ record ตาม log</w:t>
        </w:r>
        <w:r w:rsidRPr="00E6152B">
          <w:rPr>
            <w:rFonts w:ascii="TH SarabunPSK" w:hAnsi="TH SarabunPSK" w:cs="TH SarabunPSK" w:hint="cs"/>
            <w:noProof/>
            <w:webHidden/>
            <w:color w:val="auto"/>
            <w:sz w:val="32"/>
            <w:szCs w:val="36"/>
          </w:rPr>
          <w:tab/>
        </w:r>
        <w:r w:rsidRPr="00E6152B">
          <w:rPr>
            <w:rStyle w:val="Hyperlink"/>
            <w:rFonts w:ascii="TH SarabunPSK" w:hAnsi="TH SarabunPSK" w:cs="TH SarabunPSK" w:hint="cs"/>
            <w:noProof/>
            <w:color w:val="auto"/>
            <w:sz w:val="32"/>
            <w:szCs w:val="36"/>
            <w:cs/>
          </w:rPr>
          <w:fldChar w:fldCharType="begin"/>
        </w:r>
        <w:r w:rsidRPr="00E6152B">
          <w:rPr>
            <w:rFonts w:ascii="TH SarabunPSK" w:hAnsi="TH SarabunPSK" w:cs="TH SarabunPSK" w:hint="cs"/>
            <w:noProof/>
            <w:webHidden/>
            <w:color w:val="auto"/>
            <w:sz w:val="32"/>
            <w:szCs w:val="36"/>
          </w:rPr>
          <w:instrText xml:space="preserve"> PAGEREF _Toc241352742 \h </w:instrText>
        </w:r>
        <w:r w:rsidRPr="00E6152B">
          <w:rPr>
            <w:rStyle w:val="Hyperlink"/>
            <w:rFonts w:ascii="TH SarabunPSK" w:hAnsi="TH SarabunPSK" w:cs="TH SarabunPSK" w:hint="cs"/>
            <w:noProof/>
            <w:color w:val="auto"/>
            <w:sz w:val="32"/>
            <w:szCs w:val="36"/>
            <w:cs/>
          </w:rPr>
        </w:r>
        <w:r w:rsidRPr="00E6152B">
          <w:rPr>
            <w:rStyle w:val="Hyperlink"/>
            <w:rFonts w:ascii="TH SarabunPSK" w:hAnsi="TH SarabunPSK" w:cs="TH SarabunPSK" w:hint="cs"/>
            <w:noProof/>
            <w:color w:val="auto"/>
            <w:sz w:val="32"/>
            <w:szCs w:val="36"/>
            <w:cs/>
          </w:rPr>
          <w:fldChar w:fldCharType="separate"/>
        </w:r>
        <w:r w:rsidR="00544F8C">
          <w:rPr>
            <w:rFonts w:ascii="TH SarabunPSK" w:hAnsi="TH SarabunPSK" w:cs="TH SarabunPSK"/>
            <w:noProof/>
            <w:webHidden/>
            <w:color w:val="auto"/>
            <w:sz w:val="32"/>
            <w:szCs w:val="36"/>
          </w:rPr>
          <w:t>16</w:t>
        </w:r>
        <w:r w:rsidRPr="00E6152B">
          <w:rPr>
            <w:rStyle w:val="Hyperlink"/>
            <w:rFonts w:ascii="TH SarabunPSK" w:hAnsi="TH SarabunPSK" w:cs="TH SarabunPSK" w:hint="cs"/>
            <w:noProof/>
            <w:color w:val="auto"/>
            <w:sz w:val="32"/>
            <w:szCs w:val="36"/>
            <w:cs/>
          </w:rPr>
          <w:fldChar w:fldCharType="end"/>
        </w:r>
      </w:hyperlink>
    </w:p>
    <w:p w14:paraId="30CC6B0A"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fldChar w:fldCharType="end"/>
      </w:r>
    </w:p>
    <w:p w14:paraId="2D3324FE"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br w:type="page"/>
      </w:r>
    </w:p>
    <w:p w14:paraId="1E1EED42" w14:textId="77777777" w:rsidR="002026B6" w:rsidRPr="00E6152B" w:rsidRDefault="00267F1B">
      <w:pPr>
        <w:pStyle w:val="Heading1"/>
        <w:rPr>
          <w:rFonts w:ascii="TH SarabunPSK" w:hAnsi="TH SarabunPSK" w:cs="TH SarabunPSK"/>
          <w:color w:val="auto"/>
          <w:sz w:val="44"/>
          <w:szCs w:val="44"/>
        </w:rPr>
      </w:pPr>
      <w:bookmarkStart w:id="4" w:name="_Toc241352717"/>
      <w:r w:rsidRPr="00E6152B">
        <w:rPr>
          <w:rFonts w:ascii="TH SarabunPSK" w:hAnsi="TH SarabunPSK" w:cs="TH SarabunPSK" w:hint="cs"/>
          <w:color w:val="auto"/>
          <w:sz w:val="44"/>
          <w:szCs w:val="44"/>
        </w:rPr>
        <w:lastRenderedPageBreak/>
        <w:t>บทที่ 1 บทนำและขอบเขตการศึกษา</w:t>
      </w:r>
      <w:bookmarkEnd w:id="4"/>
    </w:p>
    <w:p w14:paraId="2380AD4F" w14:textId="77777777" w:rsidR="002026B6" w:rsidRPr="00E6152B" w:rsidRDefault="00267F1B">
      <w:pPr>
        <w:pStyle w:val="Heading2"/>
        <w:rPr>
          <w:rFonts w:ascii="TH SarabunPSK" w:hAnsi="TH SarabunPSK" w:cs="TH SarabunPSK"/>
          <w:color w:val="auto"/>
          <w:sz w:val="40"/>
          <w:szCs w:val="40"/>
        </w:rPr>
      </w:pPr>
      <w:r w:rsidRPr="00E6152B">
        <w:rPr>
          <w:rFonts w:ascii="TH SarabunPSK" w:hAnsi="TH SarabunPSK" w:cs="TH SarabunPSK" w:hint="cs"/>
          <w:color w:val="auto"/>
          <w:sz w:val="40"/>
          <w:szCs w:val="40"/>
        </w:rPr>
        <w:t>1.1 ที่มาและความสำคัญ</w:t>
      </w:r>
    </w:p>
    <w:p w14:paraId="1A85693F"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t>การสร้าง unit test ทำได้หลายแนวทาง ตั้งแต่การออกแบบค่าป้อนเข้าแบบ combinatorial การค้นหาด้วย fitness function ไปจนถึงการใช้ Generative AI สร้างโค้ดทดสอบ. จำนวน test หรือ coverage สูงเพียงอย่างเดียวไม่ยืนยันว่า test ตรวจจับข้อบกพร่องจริง งานนี้จึงประเมิน suite จากทั้งสี่แนวทางบนโปรแกรม Java ที่มีบั๊กจริง โดยแยก code coverage ออกจากการทดสอบว่า suite แยก buggy และ fixed version ได้หรือไม่.</w:t>
      </w:r>
    </w:p>
    <w:p w14:paraId="0B235C8C"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t>Defects4J จัดเตรียมบั๊กจริงและเครื่องมือ checkout เวอร์ชัน buggy/fixed เพื่อสนับสนุนการศึกษาซอฟต์แวร์เชิงทดลอง (Just et al., 2014). งานนี้ใช้ Defects4J รุ่น 3.0.1-7-g8c16da82 ซึ่งมี 854 active bugs จาก 17 โครงการ (Defects4J contributors, n.d.) และประเมินเฉพาะ suite ที่มีหลักฐานและผ่านเกณฑ์คัดเลือกของ runner.</w:t>
      </w:r>
    </w:p>
    <w:p w14:paraId="66A22559" w14:textId="77777777" w:rsidR="002026B6" w:rsidRPr="00E6152B" w:rsidRDefault="00267F1B">
      <w:pPr>
        <w:pStyle w:val="Heading2"/>
        <w:rPr>
          <w:rFonts w:ascii="TH SarabunPSK" w:hAnsi="TH SarabunPSK" w:cs="TH SarabunPSK"/>
          <w:color w:val="auto"/>
          <w:sz w:val="40"/>
          <w:szCs w:val="40"/>
        </w:rPr>
      </w:pPr>
      <w:r w:rsidRPr="00E6152B">
        <w:rPr>
          <w:rFonts w:ascii="TH SarabunPSK" w:hAnsi="TH SarabunPSK" w:cs="TH SarabunPSK" w:hint="cs"/>
          <w:color w:val="auto"/>
          <w:sz w:val="40"/>
          <w:szCs w:val="40"/>
        </w:rPr>
        <w:t>1.2 วัตถุประสงค์</w:t>
      </w:r>
    </w:p>
    <w:p w14:paraId="757FB3E6" w14:textId="77777777" w:rsidR="002026B6" w:rsidRPr="00E6152B" w:rsidRDefault="00267F1B">
      <w:pPr>
        <w:pStyle w:val="ListBullet"/>
        <w:rPr>
          <w:rFonts w:ascii="TH SarabunPSK" w:hAnsi="TH SarabunPSK" w:cs="TH SarabunPSK"/>
          <w:color w:val="auto"/>
          <w:sz w:val="32"/>
          <w:szCs w:val="36"/>
        </w:rPr>
      </w:pPr>
      <w:r w:rsidRPr="00E6152B">
        <w:rPr>
          <w:rFonts w:ascii="TH SarabunPSK" w:hAnsi="TH SarabunPSK" w:cs="TH SarabunPSK" w:hint="cs"/>
          <w:color w:val="auto"/>
          <w:sz w:val="32"/>
          <w:szCs w:val="36"/>
        </w:rPr>
        <w:t>เปรียบเทียบ Native IPO, MIO ใน EvoSuite, DeepSeek V4 Flash และ Gemini 3.8 Flash ด้วย runner กลางชุดเดียวกัน</w:t>
      </w:r>
    </w:p>
    <w:p w14:paraId="3F258653" w14:textId="77777777" w:rsidR="002026B6" w:rsidRPr="00E6152B" w:rsidRDefault="00267F1B">
      <w:pPr>
        <w:pStyle w:val="ListBullet"/>
        <w:rPr>
          <w:rFonts w:ascii="TH SarabunPSK" w:hAnsi="TH SarabunPSK" w:cs="TH SarabunPSK"/>
          <w:color w:val="auto"/>
          <w:sz w:val="32"/>
          <w:szCs w:val="36"/>
        </w:rPr>
      </w:pPr>
      <w:r w:rsidRPr="00E6152B">
        <w:rPr>
          <w:rFonts w:ascii="TH SarabunPSK" w:hAnsi="TH SarabunPSK" w:cs="TH SarabunPSK" w:hint="cs"/>
          <w:color w:val="auto"/>
          <w:sz w:val="32"/>
          <w:szCs w:val="36"/>
        </w:rPr>
        <w:t>วัด line และ branch coverage ในขอบเขต modified target classes พร้อมแสดงจำนวนข้อมูลที่ใช้คำนวณ</w:t>
      </w:r>
    </w:p>
    <w:p w14:paraId="1D9EFD17" w14:textId="77777777" w:rsidR="002026B6" w:rsidRPr="00E6152B" w:rsidRDefault="00267F1B">
      <w:pPr>
        <w:pStyle w:val="ListBullet"/>
        <w:rPr>
          <w:rFonts w:ascii="TH SarabunPSK" w:hAnsi="TH SarabunPSK" w:cs="TH SarabunPSK"/>
          <w:color w:val="auto"/>
          <w:sz w:val="32"/>
          <w:szCs w:val="36"/>
        </w:rPr>
      </w:pPr>
      <w:r w:rsidRPr="00E6152B">
        <w:rPr>
          <w:rFonts w:ascii="TH SarabunPSK" w:hAnsi="TH SarabunPSK" w:cs="TH SarabunPSK" w:hint="cs"/>
          <w:color w:val="auto"/>
          <w:sz w:val="32"/>
          <w:szCs w:val="36"/>
        </w:rPr>
        <w:t>วัด bug-level fault detection โดยตรวจผลบน buggy/fixed และแยก compile error กับ flaky/regression</w:t>
      </w:r>
    </w:p>
    <w:p w14:paraId="77601426" w14:textId="77777777" w:rsidR="002026B6" w:rsidRPr="00E6152B" w:rsidRDefault="00267F1B">
      <w:pPr>
        <w:pStyle w:val="ListBullet"/>
        <w:rPr>
          <w:rFonts w:ascii="TH SarabunPSK" w:hAnsi="TH SarabunPSK" w:cs="TH SarabunPSK"/>
          <w:color w:val="auto"/>
          <w:sz w:val="32"/>
          <w:szCs w:val="36"/>
        </w:rPr>
      </w:pPr>
      <w:r w:rsidRPr="00E6152B">
        <w:rPr>
          <w:rFonts w:ascii="TH SarabunPSK" w:hAnsi="TH SarabunPSK" w:cs="TH SarabunPSK" w:hint="cs"/>
          <w:color w:val="auto"/>
          <w:sz w:val="32"/>
          <w:szCs w:val="36"/>
        </w:rPr>
        <w:t>วิเคราะห์ผลรวม ensemble และข้อมูลสร้าง suite เช่น budget, seed, token และเวลา โดยรักษาที่มาของข้อมูล</w:t>
      </w:r>
    </w:p>
    <w:p w14:paraId="3BF1E9DF" w14:textId="77777777" w:rsidR="002026B6" w:rsidRPr="00E6152B" w:rsidRDefault="00267F1B">
      <w:pPr>
        <w:pStyle w:val="ListBullet"/>
        <w:rPr>
          <w:rFonts w:ascii="TH SarabunPSK" w:hAnsi="TH SarabunPSK" w:cs="TH SarabunPSK"/>
          <w:color w:val="auto"/>
          <w:sz w:val="32"/>
          <w:szCs w:val="36"/>
        </w:rPr>
      </w:pPr>
      <w:r w:rsidRPr="00E6152B">
        <w:rPr>
          <w:rFonts w:ascii="TH SarabunPSK" w:hAnsi="TH SarabunPSK" w:cs="TH SarabunPSK" w:hint="cs"/>
          <w:color w:val="auto"/>
          <w:sz w:val="32"/>
          <w:szCs w:val="36"/>
        </w:rPr>
        <w:t>จัดเก็บ source, test suite, prompt, configuration, logs และคำสั่งทำซ้ำใน repository</w:t>
      </w:r>
    </w:p>
    <w:p w14:paraId="4AA5D16C" w14:textId="77777777" w:rsidR="002026B6" w:rsidRPr="00E6152B" w:rsidRDefault="00267F1B">
      <w:pPr>
        <w:pStyle w:val="Heading2"/>
        <w:rPr>
          <w:rFonts w:ascii="TH SarabunPSK" w:hAnsi="TH SarabunPSK" w:cs="TH SarabunPSK"/>
          <w:color w:val="auto"/>
          <w:sz w:val="40"/>
          <w:szCs w:val="40"/>
        </w:rPr>
      </w:pPr>
      <w:r w:rsidRPr="00E6152B">
        <w:rPr>
          <w:rFonts w:ascii="TH SarabunPSK" w:hAnsi="TH SarabunPSK" w:cs="TH SarabunPSK" w:hint="cs"/>
          <w:color w:val="auto"/>
          <w:sz w:val="40"/>
          <w:szCs w:val="40"/>
        </w:rPr>
        <w:t>1.3 ขอบเขต</w:t>
      </w:r>
    </w:p>
    <w:p w14:paraId="56600C07"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t>Catalog มี 854 บั๊ก, 17 โครงการ, 1,073 modified target class records และ 577 คลาสไม่ซ้ำ. มี 727 บั๊กที่แก้คลาสเดียว และ 127 บั๊กที่แก้หลายคลาส. โครงการคือ Chart, Cli, Closure, Codec, Collections, Compress, Csv, Gson, JacksonCore, JacksonDatabind, JacksonXml, Jsoup, JxPath, Lang, Math, Mockito และ Time.</w:t>
      </w:r>
    </w:p>
    <w:p w14:paraId="3DBA42AF"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t xml:space="preserve">หน่วยวิเคราะห์หลักคือ project + bug_id + technique; หนึ่งบั๊กนับหนึ่งครั้งต่อเทคนิค แม้มีหลายคลาสเป้าหมาย. Coverage ใช้ aggregate counts ของทุก modified target class ที่ Defects4J เขียนใน summary.csv </w:t>
      </w:r>
      <w:r w:rsidRPr="00E6152B">
        <w:rPr>
          <w:rFonts w:ascii="TH SarabunPSK" w:hAnsi="TH SarabunPSK" w:cs="TH SarabunPSK" w:hint="cs"/>
          <w:color w:val="auto"/>
          <w:sz w:val="32"/>
          <w:szCs w:val="36"/>
        </w:rPr>
        <w:lastRenderedPageBreak/>
        <w:t>จึงคำนวณจากผลรวม covered ÷ total ของบรรทัดและ condition branches ไม่ใช่ค่าเฉลี่ยรายคลาส. จำนวน coverage n นับเฉพาะผล DONE ที่มีค่าตัวเลขจริง.</w:t>
      </w:r>
    </w:p>
    <w:p w14:paraId="2D9CFAC2" w14:textId="77777777" w:rsidR="002026B6" w:rsidRPr="00E6152B" w:rsidRDefault="00267F1B">
      <w:pPr>
        <w:pStyle w:val="Heading2"/>
        <w:rPr>
          <w:rFonts w:ascii="TH SarabunPSK" w:hAnsi="TH SarabunPSK" w:cs="TH SarabunPSK"/>
          <w:color w:val="auto"/>
          <w:sz w:val="40"/>
          <w:szCs w:val="40"/>
        </w:rPr>
      </w:pPr>
      <w:r w:rsidRPr="00E6152B">
        <w:rPr>
          <w:rFonts w:ascii="TH SarabunPSK" w:hAnsi="TH SarabunPSK" w:cs="TH SarabunPSK" w:hint="cs"/>
          <w:color w:val="auto"/>
          <w:sz w:val="40"/>
          <w:szCs w:val="40"/>
        </w:rPr>
        <w:t>1.4 คำถามวิจัย</w:t>
      </w:r>
    </w:p>
    <w:tbl>
      <w:tblPr>
        <w:tblW w:w="0" w:type="auto"/>
        <w:jc w:val="center"/>
        <w:tblLayout w:type="fixed"/>
        <w:tblLook w:val="04A0" w:firstRow="1" w:lastRow="0" w:firstColumn="1" w:lastColumn="0" w:noHBand="0" w:noVBand="1"/>
      </w:tblPr>
      <w:tblGrid>
        <w:gridCol w:w="2088"/>
        <w:gridCol w:w="7560"/>
      </w:tblGrid>
      <w:tr w:rsidR="002026B6" w:rsidRPr="00E6152B" w14:paraId="3DDD4C2F" w14:textId="77777777">
        <w:trPr>
          <w:tblHeader/>
          <w:jc w:val="center"/>
        </w:trPr>
        <w:tc>
          <w:tcPr>
            <w:tcW w:w="2088"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7A4CAD61"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4"/>
                <w:szCs w:val="36"/>
              </w:rPr>
              <w:t>คำถาม</w:t>
            </w:r>
          </w:p>
        </w:tc>
        <w:tc>
          <w:tcPr>
            <w:tcW w:w="7560"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6AA45853"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4"/>
                <w:szCs w:val="36"/>
              </w:rPr>
              <w:t>วิธีตอบ</w:t>
            </w:r>
          </w:p>
        </w:tc>
      </w:tr>
      <w:tr w:rsidR="002026B6" w:rsidRPr="00E6152B" w14:paraId="73F29136" w14:textId="77777777">
        <w:trPr>
          <w:cantSplit/>
          <w:jc w:val="center"/>
        </w:trPr>
        <w:tc>
          <w:tcPr>
            <w:tcW w:w="208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6DC06D5B"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RQ1 Coverage</w:t>
            </w:r>
          </w:p>
        </w:tc>
        <w:tc>
          <w:tcPr>
            <w:tcW w:w="756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A302470"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เทียบ line/branch mean ของทุก modified target class ที่วัดได้ พร้อมระบุ n</w:t>
            </w:r>
          </w:p>
        </w:tc>
      </w:tr>
      <w:tr w:rsidR="002026B6" w:rsidRPr="00E6152B" w14:paraId="13553F43" w14:textId="77777777">
        <w:trPr>
          <w:cantSplit/>
          <w:jc w:val="center"/>
        </w:trPr>
        <w:tc>
          <w:tcPr>
            <w:tcW w:w="2088"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3BB9AB1F"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RQ2 Fault detection</w:t>
            </w:r>
          </w:p>
        </w:tc>
        <w:tc>
          <w:tcPr>
            <w:tcW w:w="756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5CE68A51"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เทียบ BUG_DETECTED และ FDR ต่อ suite ที่รัน โดยรวม compile/flaky ในตัวหาร</w:t>
            </w:r>
          </w:p>
        </w:tc>
      </w:tr>
      <w:tr w:rsidR="002026B6" w:rsidRPr="00E6152B" w14:paraId="2C99BE83" w14:textId="77777777">
        <w:trPr>
          <w:cantSplit/>
          <w:jc w:val="center"/>
        </w:trPr>
        <w:tc>
          <w:tcPr>
            <w:tcW w:w="208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4868AE27"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RQ3 Ensemble</w:t>
            </w:r>
          </w:p>
        </w:tc>
        <w:tc>
          <w:tcPr>
            <w:tcW w:w="756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72EDEC93"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นับบั๊กไม่ซ้ำที่อย่างน้อยหนึ่งเทคนิคตรวจพบ และส่วนร่วมเฉพาะของแต่ละเทคนิค</w:t>
            </w:r>
          </w:p>
        </w:tc>
      </w:tr>
      <w:tr w:rsidR="002026B6" w:rsidRPr="00E6152B" w14:paraId="60C141BA" w14:textId="77777777">
        <w:trPr>
          <w:cantSplit/>
          <w:jc w:val="center"/>
        </w:trPr>
        <w:tc>
          <w:tcPr>
            <w:tcW w:w="2088"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212E6BDA"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RQ4 MIO budget</w:t>
            </w:r>
          </w:p>
        </w:tc>
        <w:tc>
          <w:tcPr>
            <w:tcW w:w="756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0CEC4FE2"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สรุป coverage criterion รวมและเวลาแยกตาม budget พร้อม seed และข้อจำกัด</w:t>
            </w:r>
          </w:p>
        </w:tc>
      </w:tr>
      <w:tr w:rsidR="002026B6" w:rsidRPr="00E6152B" w14:paraId="302F4ADD" w14:textId="77777777">
        <w:trPr>
          <w:cantSplit/>
          <w:jc w:val="center"/>
        </w:trPr>
        <w:tc>
          <w:tcPr>
            <w:tcW w:w="208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71037859"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RQ5 AI generation</w:t>
            </w:r>
          </w:p>
        </w:tc>
        <w:tc>
          <w:tcPr>
            <w:tcW w:w="756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2D2CF13C"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เปรียบเทียบ token/เวลาเฉลี่ยต่อ generation record แยกจาก benchmark detection</w:t>
            </w:r>
          </w:p>
        </w:tc>
      </w:tr>
    </w:tbl>
    <w:p w14:paraId="2157BF61" w14:textId="5293BEEE" w:rsidR="002026B6" w:rsidRPr="00E6152B" w:rsidRDefault="00267F1B">
      <w:pPr>
        <w:pStyle w:val="Caption"/>
        <w:keepNext w:val="0"/>
        <w:jc w:val="center"/>
        <w:rPr>
          <w:rFonts w:ascii="TH SarabunPSK" w:hAnsi="TH SarabunPSK" w:cs="TH SarabunPSK"/>
          <w:color w:val="auto"/>
          <w:sz w:val="28"/>
          <w:szCs w:val="28"/>
        </w:rPr>
      </w:pPr>
      <w:bookmarkStart w:id="5" w:name="_Toc241352727"/>
      <w:r w:rsidRPr="00E6152B">
        <w:rPr>
          <w:rFonts w:ascii="TH SarabunPSK" w:hAnsi="TH SarabunPSK" w:cs="TH SarabunPSK" w:hint="cs"/>
          <w:color w:val="auto"/>
          <w:sz w:val="28"/>
          <w:szCs w:val="28"/>
        </w:rPr>
        <w:t xml:space="preserve">ตารางที่ </w:t>
      </w:r>
      <w:r w:rsidRPr="00E6152B">
        <w:rPr>
          <w:rFonts w:ascii="TH SarabunPSK" w:hAnsi="TH SarabunPSK" w:cs="TH SarabunPSK" w:hint="cs"/>
          <w:color w:val="auto"/>
          <w:sz w:val="28"/>
          <w:szCs w:val="28"/>
        </w:rPr>
        <w:fldChar w:fldCharType="begin"/>
      </w:r>
      <w:r w:rsidRPr="00E6152B">
        <w:rPr>
          <w:rFonts w:ascii="TH SarabunPSK" w:hAnsi="TH SarabunPSK" w:cs="TH SarabunPSK" w:hint="cs"/>
          <w:color w:val="auto"/>
          <w:sz w:val="28"/>
          <w:szCs w:val="28"/>
        </w:rPr>
        <w:instrText xml:space="preserve"> SEQ Table \* ARABIC </w:instrText>
      </w:r>
      <w:r w:rsidRPr="00E6152B">
        <w:rPr>
          <w:rFonts w:ascii="TH SarabunPSK" w:hAnsi="TH SarabunPSK" w:cs="TH SarabunPSK" w:hint="cs"/>
          <w:color w:val="auto"/>
          <w:sz w:val="28"/>
          <w:szCs w:val="28"/>
        </w:rPr>
        <w:fldChar w:fldCharType="separate"/>
      </w:r>
      <w:r w:rsidR="00544F8C">
        <w:rPr>
          <w:rFonts w:ascii="TH SarabunPSK" w:hAnsi="TH SarabunPSK" w:cs="TH SarabunPSK"/>
          <w:noProof/>
          <w:color w:val="auto"/>
          <w:sz w:val="28"/>
          <w:szCs w:val="28"/>
        </w:rPr>
        <w:t>1</w:t>
      </w:r>
      <w:r w:rsidRPr="00E6152B">
        <w:rPr>
          <w:rFonts w:ascii="TH SarabunPSK" w:hAnsi="TH SarabunPSK" w:cs="TH SarabunPSK" w:hint="cs"/>
          <w:color w:val="auto"/>
          <w:sz w:val="28"/>
          <w:szCs w:val="28"/>
        </w:rPr>
        <w:fldChar w:fldCharType="end"/>
      </w:r>
      <w:r w:rsidRPr="00E6152B">
        <w:rPr>
          <w:rFonts w:ascii="TH SarabunPSK" w:hAnsi="TH SarabunPSK" w:cs="TH SarabunPSK" w:hint="cs"/>
          <w:color w:val="auto"/>
          <w:sz w:val="28"/>
          <w:szCs w:val="28"/>
        </w:rPr>
        <w:t xml:space="preserve">  คำถามวิจัยและหลักฐานที่ใช้ตอบ</w:t>
      </w:r>
      <w:bookmarkEnd w:id="5"/>
    </w:p>
    <w:p w14:paraId="3E559D77" w14:textId="77777777" w:rsidR="002026B6" w:rsidRPr="00E6152B" w:rsidRDefault="002026B6">
      <w:pPr>
        <w:spacing w:after="20"/>
        <w:rPr>
          <w:rFonts w:ascii="TH SarabunPSK" w:hAnsi="TH SarabunPSK" w:cs="TH SarabunPSK"/>
          <w:color w:val="auto"/>
          <w:sz w:val="32"/>
          <w:szCs w:val="36"/>
        </w:rPr>
      </w:pPr>
    </w:p>
    <w:p w14:paraId="7586C507"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br w:type="page"/>
      </w:r>
    </w:p>
    <w:p w14:paraId="4E41A5D6" w14:textId="77777777" w:rsidR="002026B6" w:rsidRPr="00E6152B" w:rsidRDefault="00267F1B">
      <w:pPr>
        <w:pStyle w:val="Heading1"/>
        <w:rPr>
          <w:rFonts w:ascii="TH SarabunPSK" w:hAnsi="TH SarabunPSK" w:cs="TH SarabunPSK"/>
          <w:color w:val="auto"/>
          <w:sz w:val="44"/>
          <w:szCs w:val="44"/>
        </w:rPr>
      </w:pPr>
      <w:bookmarkStart w:id="6" w:name="_Toc241352718"/>
      <w:r w:rsidRPr="00E6152B">
        <w:rPr>
          <w:rFonts w:ascii="TH SarabunPSK" w:hAnsi="TH SarabunPSK" w:cs="TH SarabunPSK" w:hint="cs"/>
          <w:color w:val="auto"/>
          <w:sz w:val="44"/>
          <w:szCs w:val="44"/>
        </w:rPr>
        <w:lastRenderedPageBreak/>
        <w:t>บทที่ 2 แนวทางสร้างชุดทดสอบ</w:t>
      </w:r>
      <w:bookmarkEnd w:id="6"/>
    </w:p>
    <w:p w14:paraId="4783EC2B" w14:textId="77777777" w:rsidR="002026B6" w:rsidRPr="00E6152B" w:rsidRDefault="00267F1B">
      <w:pPr>
        <w:pStyle w:val="Heading2"/>
        <w:rPr>
          <w:rFonts w:ascii="TH SarabunPSK" w:hAnsi="TH SarabunPSK" w:cs="TH SarabunPSK"/>
          <w:color w:val="auto"/>
          <w:sz w:val="40"/>
          <w:szCs w:val="40"/>
        </w:rPr>
      </w:pPr>
      <w:r w:rsidRPr="00E6152B">
        <w:rPr>
          <w:rFonts w:ascii="TH SarabunPSK" w:hAnsi="TH SarabunPSK" w:cs="TH SarabunPSK" w:hint="cs"/>
          <w:color w:val="auto"/>
          <w:sz w:val="40"/>
          <w:szCs w:val="40"/>
        </w:rPr>
        <w:t>2.1 Native IPO และ pairwise testing</w:t>
      </w:r>
    </w:p>
    <w:p w14:paraId="2B07F6E7"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t>Pairwise testing ต้องการให้ทุกคู่ค่าของ input factors ปรากฏอย่างน้อยหนึ่งครั้ง. IPO (In-Parameter-Order) สร้าง covering array แบบเพิ่มพารามิเตอร์ทีละตัว โดยขยายแถวเดิมในแนวนอนและเพิ่มแถวในแนวตั้งเมื่อยังมีคู่ค่าที่ขาด (Lei &amp; Tai, 1998). Pairwise ช่วยควบคุมจำนวนกรณี แต่ไม่รับประกันการตรวจพบบั๊ก จึงวัด fault detection แยกจาก pair coverage.</w:t>
      </w:r>
    </w:p>
    <w:p w14:paraId="6B97C81E" w14:textId="77777777" w:rsidR="002026B6" w:rsidRPr="00E6152B" w:rsidRDefault="00267F1B">
      <w:pPr>
        <w:rPr>
          <w:rFonts w:ascii="TH SarabunPSK" w:hAnsi="TH SarabunPSK" w:cs="TH SarabunPSK"/>
          <w:color w:val="auto"/>
          <w:sz w:val="32"/>
          <w:szCs w:val="36"/>
        </w:rPr>
      </w:pPr>
      <w:r>
        <w:rPr>
          <w:rFonts w:ascii="TH SarabunPSK" w:hAnsi="TH SarabunPSK" w:cs="TH SarabunPSK" w:hint="cs"/>
          <w:color w:val="auto"/>
          <w:sz w:val="32"/>
          <w:szCs w:val="36"/>
        </w:rPr>
        <w:t>สาย IPO ใช้ Native IPO pipeline ใน `Combinatorial_IPO/Code/` วิเคราะห์ Java API ของ modified target class เพื่อระบุ constructor, method, receiver และ input factors แล้วใช้ type adapters กำหนดวิธีสร้างค่าและ value domains. คลาสที่มีทางสร้างอินพุตและเรียกเป้าหมายได้ตามเกณฑ์ของตัววิเคราะห์จึงได้รับสถานะ `AUTO_READY`; กรณีที่ยังขาด adapter, public entry point หรือใช้ pairwise ไม่ได้จะบันทึกเหตุผลใน audit และ routing manifest แทนการนับเป็น suite ที่พร้อมประเมิน.</w:t>
      </w:r>
    </w:p>
    <w:p w14:paraId="38E51CB0" w14:textId="77777777" w:rsidR="00483038" w:rsidRDefault="00000000">
      <w:pPr>
        <w:rPr>
          <w:rFonts w:ascii="TH SarabunPSK" w:hAnsi="TH SarabunPSK" w:cs="TH SarabunPSK"/>
          <w:color w:val="auto"/>
          <w:sz w:val="32"/>
          <w:szCs w:val="36"/>
        </w:rPr>
      </w:pPr>
      <w:r>
        <w:rPr>
          <w:rFonts w:ascii="TH SarabunPSK" w:hAnsi="TH SarabunPSK" w:cs="TH SarabunPSK" w:hint="cs"/>
          <w:color w:val="auto"/>
          <w:sz w:val="32"/>
          <w:szCs w:val="36"/>
        </w:rPr>
        <w:t>สำหรับ callable ที่มี input factors อย่างน้อยสองตัว อัลกอริทึมเริ่มจากการจับคู่ค่าของสอง factors แรก แล้วเพิ่ม factor ทีละตัวด้วย horizontal growth ซึ่งเติมค่าลงในแถวเดิมเพื่อครอบคลุมคู่ใหม่ และ vertical growth ซึ่งเพิ่มแถวเมื่อยังมีคู่ที่ขาด. Mandatory seed rows ถูกเพิ่มเป็นกรณีบังคับแยกจากขั้นสร้าง covering array. ตัวตรวจ pairwise อิสระตรวจว่าแต่ละ method ครอบคลุม expected pairs ครบก่อนสร้าง JUnit 4 suite; suite จะเผยแพร่เป็น `FIXED_VERIFIED` เมื่อคอมไพล์และผ่านการรันบน Defects4J fixed version. `verified_suites_manifest.json` บันทึก target class, suite path และ SHA-256.</w:t>
      </w:r>
    </w:p>
    <w:p w14:paraId="488A5418" w14:textId="77777777" w:rsidR="00483038" w:rsidRDefault="00000000">
      <w:pPr>
        <w:rPr>
          <w:rFonts w:ascii="TH SarabunPSK" w:hAnsi="TH SarabunPSK" w:cs="TH SarabunPSK"/>
          <w:color w:val="auto"/>
          <w:sz w:val="32"/>
          <w:szCs w:val="36"/>
        </w:rPr>
      </w:pPr>
      <w:r>
        <w:rPr>
          <w:rFonts w:ascii="TH SarabunPSK" w:hAnsi="TH SarabunPSK" w:cs="TH SarabunPSK" w:hint="cs"/>
          <w:color w:val="auto"/>
          <w:sz w:val="32"/>
          <w:szCs w:val="36"/>
        </w:rPr>
        <w:t>ตัวอย่าง Lang-1: manifest ของ `NumberUtils.toInt(String,int)` ระบุ pair coverage 55/55 คู่ และ suite ระดับคลาสผ่าน fixed-version verification (`OK (666 tests)`). อย่างไรก็ตาม benchmark กลางจำแนก Lang-1 เป็น `NOT_DETECTED` โดยวัด line coverage 22.93% และ branch coverage 11.24%. ตัวอย่างนี้แสดงว่า pair coverage ของอินพุตและการผ่าน fixed-version verification ไม่ได้แปลว่าจะตรวจจับบั๊กได้.</w:t>
      </w:r>
    </w:p>
    <w:p w14:paraId="7DC8F37B" w14:textId="77777777" w:rsidR="00483038" w:rsidRDefault="00000000">
      <w:pPr>
        <w:rPr>
          <w:rFonts w:ascii="TH SarabunPSK" w:hAnsi="TH SarabunPSK" w:cs="TH SarabunPSK"/>
          <w:color w:val="auto"/>
          <w:sz w:val="32"/>
          <w:szCs w:val="36"/>
        </w:rPr>
      </w:pPr>
      <w:r>
        <w:rPr>
          <w:rFonts w:ascii="TH SarabunPSK" w:hAnsi="TH SarabunPSK" w:cs="TH SarabunPSK" w:hint="cs"/>
          <w:color w:val="auto"/>
          <w:sz w:val="32"/>
          <w:szCs w:val="36"/>
        </w:rPr>
        <w:t>PICT เป็นข้อมูลอ้างอิงของสาย IPO ไม่ใช่เทคนิค IPO ที่นำมาเปรียบเทียบใน benchmark นี้. ตัวเลข 173 suites และ 42,398 test cases มาจาก baseline รอบก่อนใน `Combinatorial_IPO/Results/baseline/baseline_manifest.json`; ไม่ใช่จำนวน suite หรือผลวัดของ Native IPO ใน snapshot ปัจจุบัน.</w:t>
      </w:r>
    </w:p>
    <w:p w14:paraId="2131C2ED" w14:textId="77777777" w:rsidR="002026B6" w:rsidRPr="00E6152B" w:rsidRDefault="00267F1B">
      <w:pPr>
        <w:pStyle w:val="Heading2"/>
        <w:rPr>
          <w:rFonts w:ascii="TH SarabunPSK" w:hAnsi="TH SarabunPSK" w:cs="TH SarabunPSK"/>
          <w:color w:val="auto"/>
          <w:sz w:val="40"/>
          <w:szCs w:val="40"/>
        </w:rPr>
      </w:pPr>
      <w:r w:rsidRPr="00E6152B">
        <w:rPr>
          <w:rFonts w:ascii="TH SarabunPSK" w:hAnsi="TH SarabunPSK" w:cs="TH SarabunPSK" w:hint="cs"/>
          <w:color w:val="auto"/>
          <w:sz w:val="40"/>
          <w:szCs w:val="40"/>
        </w:rPr>
        <w:lastRenderedPageBreak/>
        <w:t>2.2 MIO และ EvoSuite</w:t>
      </w:r>
    </w:p>
    <w:p w14:paraId="0D0FC0B6"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t>MIO เป็น search algorithm สำหรับการสร้าง test suite ที่จัดการเป้าหมาย coverage หลายรายการแยกอิสระและปรับการค้นหาตาม budget (Arcuri, 2018). EvoSuite สร้าง unit tests สำหรับ Java ด้วย search-based approaches และ assertions (Fraser &amp; Arcuri, 2011).</w:t>
      </w:r>
    </w:p>
    <w:p w14:paraId="3060CBF4" w14:textId="77777777" w:rsidR="002026B6" w:rsidRPr="00E6152B" w:rsidRDefault="00267F1B">
      <w:pPr>
        <w:rPr>
          <w:rFonts w:ascii="TH SarabunPSK" w:hAnsi="TH SarabunPSK" w:cs="TH SarabunPSK"/>
          <w:color w:val="auto"/>
          <w:sz w:val="32"/>
          <w:szCs w:val="36"/>
        </w:rPr>
      </w:pPr>
      <w:r>
        <w:rPr>
          <w:rFonts w:ascii="TH SarabunPSK" w:hAnsi="TH SarabunPSK" w:cs="TH SarabunPSK" w:hint="cs"/>
          <w:color w:val="auto"/>
          <w:sz w:val="32"/>
          <w:szCs w:val="36"/>
        </w:rPr>
        <w:t>Budget experiment ใช้ EvoSuite 1.0.6, algorithm MIO, criterion `LINE:BRANCH`, budgets 30/60/120 วินาที และ seeds 101, 102, 103. สคริปต์ทำ 3 × 3 รวม 9 runs ต่อ target class. ผล generation แยกจากผล benchmark กลาง. Raw criterion ให้ coverage ค่าเดียว จึงรายงานเป็น combined coverage ไม่แยก line และ branch.</w:t>
      </w:r>
    </w:p>
    <w:p w14:paraId="0C7D0E36" w14:textId="77777777" w:rsidR="002026B6" w:rsidRPr="00E6152B" w:rsidRDefault="00267F1B">
      <w:pPr>
        <w:pStyle w:val="Heading2"/>
        <w:rPr>
          <w:rFonts w:ascii="TH SarabunPSK" w:hAnsi="TH SarabunPSK" w:cs="TH SarabunPSK"/>
          <w:color w:val="auto"/>
          <w:sz w:val="40"/>
          <w:szCs w:val="40"/>
        </w:rPr>
      </w:pPr>
      <w:r w:rsidRPr="00E6152B">
        <w:rPr>
          <w:rFonts w:ascii="TH SarabunPSK" w:hAnsi="TH SarabunPSK" w:cs="TH SarabunPSK" w:hint="cs"/>
          <w:color w:val="auto"/>
          <w:sz w:val="40"/>
          <w:szCs w:val="40"/>
        </w:rPr>
        <w:t>2.3 DeepSeek และ Gemini</w:t>
      </w:r>
    </w:p>
    <w:p w14:paraId="3496D46E"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t>สคริปต์ `scripts/kku_generate.py` เรียก KKU IntelSphere API โดยใช้ default identifiers `deepseek-v4-flash` และ `gemini-3.8-flash`. ชื่อโมเดลในรายงานเป็น labels ที่บันทึกในโครงงาน; generation records ไม่เก็บ provider model ID ทุกแถว จึงไม่อนุมานสถาปัตยกรรมเฉพาะรุ่น.</w:t>
      </w:r>
    </w:p>
    <w:p w14:paraId="19605D40"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t>Prompt ใช้ source code ของ target class และ defect context ที่มีใน repository. Prompt กำหนด JUnit 4, package ให้ตรงกับโครงการ, test timeout, หลีกเลี่ยง dependency mocking ภายนอก และชี้นำให้ทดสอบค่าขอบเขต. Prompt ที่ใช้จริงเก็บราย bug ใน `Deepseek-v4_flash/Prompt/` และ `Gemini-3_8_flash/Prompt/`.</w:t>
      </w:r>
    </w:p>
    <w:tbl>
      <w:tblPr>
        <w:tblW w:w="0" w:type="auto"/>
        <w:jc w:val="center"/>
        <w:tblLayout w:type="fixed"/>
        <w:tblLook w:val="04A0" w:firstRow="1" w:lastRow="0" w:firstColumn="1" w:lastColumn="0" w:noHBand="0" w:noVBand="1"/>
      </w:tblPr>
      <w:tblGrid>
        <w:gridCol w:w="1800"/>
        <w:gridCol w:w="3312"/>
        <w:gridCol w:w="4536"/>
      </w:tblGrid>
      <w:tr w:rsidR="002026B6" w:rsidRPr="00E6152B" w14:paraId="2525CD09" w14:textId="77777777">
        <w:trPr>
          <w:tblHeader/>
          <w:jc w:val="center"/>
        </w:trPr>
        <w:tc>
          <w:tcPr>
            <w:tcW w:w="1800"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20E61933"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4"/>
                <w:szCs w:val="36"/>
              </w:rPr>
              <w:t>แนวทาง</w:t>
            </w:r>
          </w:p>
        </w:tc>
        <w:tc>
          <w:tcPr>
            <w:tcW w:w="3312"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36616ECD"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4"/>
                <w:szCs w:val="36"/>
              </w:rPr>
              <w:t>เครื่องมือ/วิธี</w:t>
            </w:r>
          </w:p>
        </w:tc>
        <w:tc>
          <w:tcPr>
            <w:tcW w:w="4536"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52E48DEE"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4"/>
                <w:szCs w:val="36"/>
              </w:rPr>
              <w:t>หลักฐานการสร้าง</w:t>
            </w:r>
          </w:p>
        </w:tc>
      </w:tr>
      <w:tr w:rsidR="002026B6" w:rsidRPr="00E6152B" w14:paraId="1B5E810E" w14:textId="77777777">
        <w:trPr>
          <w:cantSplit/>
          <w:jc w:val="center"/>
        </w:trPr>
        <w:tc>
          <w:tcPr>
            <w:tcW w:w="180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3637A97D"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Combinatorial</w:t>
            </w:r>
          </w:p>
        </w:tc>
        <w:tc>
          <w:tcPr>
            <w:tcW w:w="3312"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106DE460"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Native IPO, 2-way pair coverage</w:t>
            </w:r>
          </w:p>
        </w:tc>
        <w:tc>
          <w:tcPr>
            <w:tcW w:w="4536"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62DEE0AF"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Generator source, verified manifest, suite hash</w:t>
            </w:r>
          </w:p>
        </w:tc>
      </w:tr>
      <w:tr w:rsidR="002026B6" w:rsidRPr="00E6152B" w14:paraId="41794B65" w14:textId="77777777">
        <w:trPr>
          <w:cantSplit/>
          <w:jc w:val="center"/>
        </w:trPr>
        <w:tc>
          <w:tcPr>
            <w:tcW w:w="180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1389A3A5"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Search-based</w:t>
            </w:r>
          </w:p>
        </w:tc>
        <w:tc>
          <w:tcPr>
            <w:tcW w:w="3312"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2257B534"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EvoSuite 1.0.6, MIO</w:t>
            </w:r>
          </w:p>
        </w:tc>
        <w:tc>
          <w:tcPr>
            <w:tcW w:w="4536"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19CF5194"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Budget/seed summary และ raw reports</w:t>
            </w:r>
          </w:p>
        </w:tc>
      </w:tr>
      <w:tr w:rsidR="002026B6" w:rsidRPr="00E6152B" w14:paraId="1DB8294C" w14:textId="77777777">
        <w:trPr>
          <w:cantSplit/>
          <w:jc w:val="center"/>
        </w:trPr>
        <w:tc>
          <w:tcPr>
            <w:tcW w:w="180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654E371C"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Generative AI</w:t>
            </w:r>
          </w:p>
        </w:tc>
        <w:tc>
          <w:tcPr>
            <w:tcW w:w="3312"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4A509B6"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DeepSeek V4 Flash label</w:t>
            </w:r>
          </w:p>
        </w:tc>
        <w:tc>
          <w:tcPr>
            <w:tcW w:w="4536"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4A724B1B"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Prompt, JUnit test, generation records</w:t>
            </w:r>
          </w:p>
        </w:tc>
      </w:tr>
      <w:tr w:rsidR="002026B6" w:rsidRPr="00E6152B" w14:paraId="0D1D2D1A" w14:textId="77777777">
        <w:trPr>
          <w:cantSplit/>
          <w:jc w:val="center"/>
        </w:trPr>
        <w:tc>
          <w:tcPr>
            <w:tcW w:w="180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3D14FDF5"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Generative AI</w:t>
            </w:r>
          </w:p>
        </w:tc>
        <w:tc>
          <w:tcPr>
            <w:tcW w:w="3312"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695F866E"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Gemini 3.8 Flash label</w:t>
            </w:r>
          </w:p>
        </w:tc>
        <w:tc>
          <w:tcPr>
            <w:tcW w:w="4536"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10B50F6B"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Prompt, JUnit test, generation records</w:t>
            </w:r>
          </w:p>
        </w:tc>
      </w:tr>
    </w:tbl>
    <w:p w14:paraId="3357FEE2" w14:textId="322618F0" w:rsidR="002026B6" w:rsidRPr="00E6152B" w:rsidRDefault="00267F1B">
      <w:pPr>
        <w:pStyle w:val="Caption"/>
        <w:keepNext w:val="0"/>
        <w:jc w:val="center"/>
        <w:rPr>
          <w:rFonts w:ascii="TH SarabunPSK" w:hAnsi="TH SarabunPSK" w:cs="TH SarabunPSK"/>
          <w:color w:val="auto"/>
          <w:sz w:val="28"/>
          <w:szCs w:val="28"/>
        </w:rPr>
      </w:pPr>
      <w:bookmarkStart w:id="7" w:name="_Toc241352728"/>
      <w:r w:rsidRPr="00E6152B">
        <w:rPr>
          <w:rFonts w:ascii="TH SarabunPSK" w:hAnsi="TH SarabunPSK" w:cs="TH SarabunPSK" w:hint="cs"/>
          <w:color w:val="auto"/>
          <w:sz w:val="28"/>
          <w:szCs w:val="28"/>
        </w:rPr>
        <w:t xml:space="preserve">ตารางที่ </w:t>
      </w:r>
      <w:r w:rsidRPr="00E6152B">
        <w:rPr>
          <w:rFonts w:ascii="TH SarabunPSK" w:hAnsi="TH SarabunPSK" w:cs="TH SarabunPSK" w:hint="cs"/>
          <w:color w:val="auto"/>
          <w:sz w:val="28"/>
          <w:szCs w:val="28"/>
        </w:rPr>
        <w:fldChar w:fldCharType="begin"/>
      </w:r>
      <w:r w:rsidRPr="00E6152B">
        <w:rPr>
          <w:rFonts w:ascii="TH SarabunPSK" w:hAnsi="TH SarabunPSK" w:cs="TH SarabunPSK" w:hint="cs"/>
          <w:color w:val="auto"/>
          <w:sz w:val="28"/>
          <w:szCs w:val="28"/>
        </w:rPr>
        <w:instrText xml:space="preserve"> SEQ Table \* ARABIC </w:instrText>
      </w:r>
      <w:r w:rsidRPr="00E6152B">
        <w:rPr>
          <w:rFonts w:ascii="TH SarabunPSK" w:hAnsi="TH SarabunPSK" w:cs="TH SarabunPSK" w:hint="cs"/>
          <w:color w:val="auto"/>
          <w:sz w:val="28"/>
          <w:szCs w:val="28"/>
        </w:rPr>
        <w:fldChar w:fldCharType="separate"/>
      </w:r>
      <w:r w:rsidR="00544F8C">
        <w:rPr>
          <w:rFonts w:ascii="TH SarabunPSK" w:hAnsi="TH SarabunPSK" w:cs="TH SarabunPSK"/>
          <w:noProof/>
          <w:color w:val="auto"/>
          <w:sz w:val="28"/>
          <w:szCs w:val="28"/>
        </w:rPr>
        <w:t>2</w:t>
      </w:r>
      <w:r w:rsidRPr="00E6152B">
        <w:rPr>
          <w:rFonts w:ascii="TH SarabunPSK" w:hAnsi="TH SarabunPSK" w:cs="TH SarabunPSK" w:hint="cs"/>
          <w:color w:val="auto"/>
          <w:sz w:val="28"/>
          <w:szCs w:val="28"/>
        </w:rPr>
        <w:fldChar w:fldCharType="end"/>
      </w:r>
      <w:r w:rsidRPr="00E6152B">
        <w:rPr>
          <w:rFonts w:ascii="TH SarabunPSK" w:hAnsi="TH SarabunPSK" w:cs="TH SarabunPSK" w:hint="cs"/>
          <w:color w:val="auto"/>
          <w:sz w:val="28"/>
          <w:szCs w:val="28"/>
        </w:rPr>
        <w:t xml:space="preserve">  วิธีสร้าง suite ที่นำมาประเมิน</w:t>
      </w:r>
      <w:bookmarkEnd w:id="7"/>
    </w:p>
    <w:p w14:paraId="51DA0608" w14:textId="77777777" w:rsidR="002026B6" w:rsidRPr="00E6152B" w:rsidRDefault="002026B6">
      <w:pPr>
        <w:spacing w:after="20"/>
        <w:rPr>
          <w:rFonts w:ascii="TH SarabunPSK" w:hAnsi="TH SarabunPSK" w:cs="TH SarabunPSK"/>
          <w:color w:val="auto"/>
          <w:sz w:val="32"/>
          <w:szCs w:val="36"/>
        </w:rPr>
      </w:pPr>
    </w:p>
    <w:p w14:paraId="34264A42"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br w:type="page"/>
      </w:r>
    </w:p>
    <w:p w14:paraId="3BFB884A" w14:textId="77777777" w:rsidR="002026B6" w:rsidRPr="00E6152B" w:rsidRDefault="00267F1B">
      <w:pPr>
        <w:pStyle w:val="Heading1"/>
        <w:rPr>
          <w:rFonts w:ascii="TH SarabunPSK" w:hAnsi="TH SarabunPSK" w:cs="TH SarabunPSK"/>
          <w:color w:val="auto"/>
          <w:sz w:val="44"/>
          <w:szCs w:val="44"/>
        </w:rPr>
      </w:pPr>
      <w:bookmarkStart w:id="8" w:name="_Toc241352719"/>
      <w:r w:rsidRPr="00E6152B">
        <w:rPr>
          <w:rFonts w:ascii="TH SarabunPSK" w:hAnsi="TH SarabunPSK" w:cs="TH SarabunPSK" w:hint="cs"/>
          <w:color w:val="auto"/>
          <w:sz w:val="44"/>
          <w:szCs w:val="44"/>
        </w:rPr>
        <w:lastRenderedPageBreak/>
        <w:t>บทที่ 3 สภาพแวดล้อมและวิธีทดลอง</w:t>
      </w:r>
      <w:bookmarkEnd w:id="8"/>
    </w:p>
    <w:p w14:paraId="3BA84F35" w14:textId="77777777" w:rsidR="002026B6" w:rsidRPr="00E6152B" w:rsidRDefault="00267F1B">
      <w:pPr>
        <w:pStyle w:val="Heading2"/>
        <w:rPr>
          <w:rFonts w:ascii="TH SarabunPSK" w:hAnsi="TH SarabunPSK" w:cs="TH SarabunPSK"/>
          <w:color w:val="auto"/>
          <w:sz w:val="40"/>
          <w:szCs w:val="40"/>
        </w:rPr>
      </w:pPr>
      <w:r w:rsidRPr="00E6152B">
        <w:rPr>
          <w:rFonts w:ascii="TH SarabunPSK" w:hAnsi="TH SarabunPSK" w:cs="TH SarabunPSK" w:hint="cs"/>
          <w:color w:val="auto"/>
          <w:sz w:val="40"/>
          <w:szCs w:val="40"/>
        </w:rPr>
        <w:t>3.1 แหล่งข้อมูลและการจัดการผล</w:t>
      </w:r>
    </w:p>
    <w:p w14:paraId="42F3734E"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t>Catalog อยู่ใน `target_benchmark/all_bugs_catalog.json`; master results อยู่ใน `results/master_benchmark_summary.csv`; descriptive statistics อยู่ใน `results/master_descriptive_stats.json`. Master มี 3,416 คีย์ไม่ซ้ำ ครบ 854 บั๊ก × 4 เทคนิค. มี 2,797 คีย์ที่ runner ประเมินแล้ว; 619 คีย์เป็น NO_SUITE; unresolved outcomes 0. บัญชีตรวจเพิ่มเติมใน `results/suite_gap_audit.csv` แยกกรณีไม่มีไฟล์ Javaออกจากไฟล์ผู้สมัครที่ยังไม่ผ่าน manifest หรือ target matcher.</w:t>
      </w:r>
    </w:p>
    <w:p w14:paraId="109B4304"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t>Runner ตรวจ target classes กับ Defects4J, เลือก suite ตาม bug key และเทคนิค และเก็บ SHA-256, run ID, timestamp, duration และ structured log. ผลมาตรฐานหนึ่งรายการต่อคีย์ถูกรวมใน master; run ซ้ำไม่ได้เพิ่มจำนวนบั๊กในตัวหาร.</w:t>
      </w:r>
    </w:p>
    <w:p w14:paraId="2F66B577" w14:textId="77777777" w:rsidR="002026B6" w:rsidRPr="00E6152B" w:rsidRDefault="00267F1B">
      <w:pPr>
        <w:pStyle w:val="Heading2"/>
        <w:rPr>
          <w:rFonts w:ascii="TH SarabunPSK" w:hAnsi="TH SarabunPSK" w:cs="TH SarabunPSK"/>
          <w:color w:val="auto"/>
          <w:sz w:val="40"/>
          <w:szCs w:val="40"/>
        </w:rPr>
      </w:pPr>
      <w:r w:rsidRPr="00E6152B">
        <w:rPr>
          <w:rFonts w:ascii="TH SarabunPSK" w:hAnsi="TH SarabunPSK" w:cs="TH SarabunPSK" w:hint="cs"/>
          <w:color w:val="auto"/>
          <w:sz w:val="40"/>
          <w:szCs w:val="40"/>
        </w:rPr>
        <w:t>3.2 สภาพแวดล้อม</w:t>
      </w:r>
    </w:p>
    <w:tbl>
      <w:tblPr>
        <w:tblW w:w="0" w:type="auto"/>
        <w:jc w:val="center"/>
        <w:tblLayout w:type="fixed"/>
        <w:tblLook w:val="04A0" w:firstRow="1" w:lastRow="0" w:firstColumn="1" w:lastColumn="0" w:noHBand="0" w:noVBand="1"/>
      </w:tblPr>
      <w:tblGrid>
        <w:gridCol w:w="2088"/>
        <w:gridCol w:w="7560"/>
      </w:tblGrid>
      <w:tr w:rsidR="002026B6" w:rsidRPr="00E6152B" w14:paraId="3C2BAEB2" w14:textId="77777777">
        <w:trPr>
          <w:tblHeader/>
          <w:jc w:val="center"/>
        </w:trPr>
        <w:tc>
          <w:tcPr>
            <w:tcW w:w="2088"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124C54E0"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4"/>
                <w:szCs w:val="36"/>
              </w:rPr>
              <w:t>องค์ประกอบ</w:t>
            </w:r>
          </w:p>
        </w:tc>
        <w:tc>
          <w:tcPr>
            <w:tcW w:w="7560"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1560C329"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4"/>
                <w:szCs w:val="36"/>
              </w:rPr>
              <w:t>การตั้งค่าที่อ้างอิง</w:t>
            </w:r>
          </w:p>
        </w:tc>
      </w:tr>
      <w:tr w:rsidR="002026B6" w:rsidRPr="00E6152B" w14:paraId="05A80EA2" w14:textId="77777777">
        <w:trPr>
          <w:cantSplit/>
          <w:jc w:val="center"/>
        </w:trPr>
        <w:tc>
          <w:tcPr>
            <w:tcW w:w="208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72D9C258"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Container</w:t>
            </w:r>
          </w:p>
        </w:tc>
        <w:tc>
          <w:tcPr>
            <w:tcW w:w="756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2701A873"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Docker service `defects4j_sqa`; timezone Asia/Bangkok</w:t>
            </w:r>
          </w:p>
        </w:tc>
      </w:tr>
      <w:tr w:rsidR="002026B6" w:rsidRPr="00E6152B" w14:paraId="07349723" w14:textId="77777777">
        <w:trPr>
          <w:cantSplit/>
          <w:jc w:val="center"/>
        </w:trPr>
        <w:tc>
          <w:tcPr>
            <w:tcW w:w="2088"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1B4621F0"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Benchmark</w:t>
            </w:r>
          </w:p>
        </w:tc>
        <w:tc>
          <w:tcPr>
            <w:tcW w:w="756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6C90B9CB"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Defects4J 3.0.1-7-g8c16da82; 854 active bugs ตามรุ่นที่ติดตั้ง</w:t>
            </w:r>
          </w:p>
        </w:tc>
      </w:tr>
      <w:tr w:rsidR="002026B6" w:rsidRPr="00E6152B" w14:paraId="742E2DC8" w14:textId="77777777">
        <w:trPr>
          <w:cantSplit/>
          <w:jc w:val="center"/>
        </w:trPr>
        <w:tc>
          <w:tcPr>
            <w:tcW w:w="208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796CCE5"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Java</w:t>
            </w:r>
          </w:p>
        </w:tc>
        <w:tc>
          <w:tcPr>
            <w:tcW w:w="756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3F3F22FE"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ติดตั้ง OpenJDK 8 และ 11; default JAVA_HOME เป็น JDK 11; MIO batch ตั้ง JDK 8</w:t>
            </w:r>
          </w:p>
        </w:tc>
      </w:tr>
      <w:tr w:rsidR="002026B6" w:rsidRPr="00E6152B" w14:paraId="695CDBBD" w14:textId="77777777">
        <w:trPr>
          <w:cantSplit/>
          <w:jc w:val="center"/>
        </w:trPr>
        <w:tc>
          <w:tcPr>
            <w:tcW w:w="2088"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2A9F44BF"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Test framework</w:t>
            </w:r>
          </w:p>
        </w:tc>
        <w:tc>
          <w:tcPr>
            <w:tcW w:w="756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3B1D2D3A"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JUnit 4; test prompt กำหนด timeout 4 วินาที</w:t>
            </w:r>
          </w:p>
        </w:tc>
      </w:tr>
      <w:tr w:rsidR="002026B6" w:rsidRPr="00E6152B" w14:paraId="5498910C" w14:textId="77777777">
        <w:trPr>
          <w:cantSplit/>
          <w:jc w:val="center"/>
        </w:trPr>
        <w:tc>
          <w:tcPr>
            <w:tcW w:w="208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2A66E16A"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Coverage</w:t>
            </w:r>
          </w:p>
        </w:tc>
        <w:tc>
          <w:tcPr>
            <w:tcW w:w="756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47E26DBC"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Defects4J coverage workflow พร้อม Cobertura summary</w:t>
            </w:r>
          </w:p>
        </w:tc>
      </w:tr>
    </w:tbl>
    <w:p w14:paraId="7C016BB2" w14:textId="7EAC9A31" w:rsidR="002026B6" w:rsidRPr="00E6152B" w:rsidRDefault="00267F1B">
      <w:pPr>
        <w:pStyle w:val="Caption"/>
        <w:keepNext w:val="0"/>
        <w:jc w:val="center"/>
        <w:rPr>
          <w:rFonts w:ascii="TH SarabunPSK" w:hAnsi="TH SarabunPSK" w:cs="TH SarabunPSK"/>
          <w:color w:val="auto"/>
          <w:sz w:val="28"/>
          <w:szCs w:val="28"/>
        </w:rPr>
      </w:pPr>
      <w:bookmarkStart w:id="9" w:name="_Toc241352729"/>
      <w:r w:rsidRPr="00E6152B">
        <w:rPr>
          <w:rFonts w:ascii="TH SarabunPSK" w:hAnsi="TH SarabunPSK" w:cs="TH SarabunPSK" w:hint="cs"/>
          <w:color w:val="auto"/>
          <w:sz w:val="28"/>
          <w:szCs w:val="28"/>
        </w:rPr>
        <w:t xml:space="preserve">ตารางที่ </w:t>
      </w:r>
      <w:r w:rsidRPr="00E6152B">
        <w:rPr>
          <w:rFonts w:ascii="TH SarabunPSK" w:hAnsi="TH SarabunPSK" w:cs="TH SarabunPSK" w:hint="cs"/>
          <w:color w:val="auto"/>
          <w:sz w:val="28"/>
          <w:szCs w:val="28"/>
        </w:rPr>
        <w:fldChar w:fldCharType="begin"/>
      </w:r>
      <w:r w:rsidRPr="00E6152B">
        <w:rPr>
          <w:rFonts w:ascii="TH SarabunPSK" w:hAnsi="TH SarabunPSK" w:cs="TH SarabunPSK" w:hint="cs"/>
          <w:color w:val="auto"/>
          <w:sz w:val="28"/>
          <w:szCs w:val="28"/>
        </w:rPr>
        <w:instrText xml:space="preserve"> SEQ Table \* ARABIC </w:instrText>
      </w:r>
      <w:r w:rsidRPr="00E6152B">
        <w:rPr>
          <w:rFonts w:ascii="TH SarabunPSK" w:hAnsi="TH SarabunPSK" w:cs="TH SarabunPSK" w:hint="cs"/>
          <w:color w:val="auto"/>
          <w:sz w:val="28"/>
          <w:szCs w:val="28"/>
        </w:rPr>
        <w:fldChar w:fldCharType="separate"/>
      </w:r>
      <w:r w:rsidR="00544F8C">
        <w:rPr>
          <w:rFonts w:ascii="TH SarabunPSK" w:hAnsi="TH SarabunPSK" w:cs="TH SarabunPSK"/>
          <w:noProof/>
          <w:color w:val="auto"/>
          <w:sz w:val="28"/>
          <w:szCs w:val="28"/>
        </w:rPr>
        <w:t>3</w:t>
      </w:r>
      <w:r w:rsidRPr="00E6152B">
        <w:rPr>
          <w:rFonts w:ascii="TH SarabunPSK" w:hAnsi="TH SarabunPSK" w:cs="TH SarabunPSK" w:hint="cs"/>
          <w:color w:val="auto"/>
          <w:sz w:val="28"/>
          <w:szCs w:val="28"/>
        </w:rPr>
        <w:fldChar w:fldCharType="end"/>
      </w:r>
      <w:r w:rsidRPr="00E6152B">
        <w:rPr>
          <w:rFonts w:ascii="TH SarabunPSK" w:hAnsi="TH SarabunPSK" w:cs="TH SarabunPSK" w:hint="cs"/>
          <w:color w:val="auto"/>
          <w:sz w:val="28"/>
          <w:szCs w:val="28"/>
        </w:rPr>
        <w:t xml:space="preserve">  สภาพแวดล้อมการประเมิน</w:t>
      </w:r>
      <w:bookmarkEnd w:id="9"/>
    </w:p>
    <w:p w14:paraId="5D8D92E8" w14:textId="77777777" w:rsidR="002026B6" w:rsidRPr="00E6152B" w:rsidRDefault="002026B6">
      <w:pPr>
        <w:spacing w:after="20"/>
        <w:rPr>
          <w:rFonts w:ascii="TH SarabunPSK" w:hAnsi="TH SarabunPSK" w:cs="TH SarabunPSK"/>
          <w:color w:val="auto"/>
          <w:sz w:val="32"/>
          <w:szCs w:val="36"/>
        </w:rPr>
      </w:pPr>
    </w:p>
    <w:p w14:paraId="1B49C93E"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t>Dockerfile และ compose อยู่ใน `docker/Dockerfile` และ `docker/docker-compose.yml`. Defects4J CLI ใช้ JDK 11; MIO generation บางขั้นตอนตั้ง JDK 8. Dockerfile สร้างจาก Ubuntu 20.04 พร้อมตรึง commit ของ Defects4J และ PICT จึงไม่ต้องเตรียม image พื้นฐานเฉพาะของเครื่องก่อน build. การ build ครั้งแรกต้องดาวน์โหลดและ initialize catalog ของ Defects4J ซึ่งใช้พื้นที่และเวลามาก; แพ็กเกจระบบยังติดตั้งจาก Ubuntu package archive.</w:t>
      </w:r>
    </w:p>
    <w:p w14:paraId="78BA05C5" w14:textId="77777777" w:rsidR="002026B6" w:rsidRPr="00E6152B" w:rsidRDefault="00267F1B">
      <w:pPr>
        <w:pStyle w:val="Heading2"/>
        <w:rPr>
          <w:rFonts w:ascii="TH SarabunPSK" w:hAnsi="TH SarabunPSK" w:cs="TH SarabunPSK"/>
          <w:color w:val="auto"/>
          <w:sz w:val="40"/>
          <w:szCs w:val="40"/>
        </w:rPr>
      </w:pPr>
      <w:r w:rsidRPr="00E6152B">
        <w:rPr>
          <w:rFonts w:ascii="TH SarabunPSK" w:hAnsi="TH SarabunPSK" w:cs="TH SarabunPSK" w:hint="cs"/>
          <w:color w:val="auto"/>
          <w:sz w:val="40"/>
          <w:szCs w:val="40"/>
        </w:rPr>
        <w:lastRenderedPageBreak/>
        <w:t>3.3 ขั้นตอนประเมิน</w:t>
      </w:r>
    </w:p>
    <w:p w14:paraId="137C43E4" w14:textId="77777777" w:rsidR="002026B6" w:rsidRPr="00E6152B" w:rsidRDefault="00267F1B">
      <w:pPr>
        <w:pStyle w:val="ListNumber"/>
        <w:rPr>
          <w:rFonts w:ascii="TH SarabunPSK" w:hAnsi="TH SarabunPSK" w:cs="TH SarabunPSK"/>
          <w:color w:val="auto"/>
          <w:sz w:val="32"/>
          <w:szCs w:val="36"/>
        </w:rPr>
      </w:pPr>
      <w:r w:rsidRPr="00E6152B">
        <w:rPr>
          <w:rFonts w:ascii="TH SarabunPSK" w:hAnsi="TH SarabunPSK" w:cs="TH SarabunPSK" w:hint="cs"/>
          <w:color w:val="auto"/>
          <w:sz w:val="32"/>
          <w:szCs w:val="36"/>
        </w:rPr>
        <w:t>อ่าน target classes จาก catalog และตรวจเทียบกับ Defects4J</w:t>
      </w:r>
    </w:p>
    <w:p w14:paraId="214535E8" w14:textId="77777777" w:rsidR="002026B6" w:rsidRPr="00E6152B" w:rsidRDefault="00267F1B">
      <w:pPr>
        <w:pStyle w:val="ListNumber"/>
        <w:rPr>
          <w:rFonts w:ascii="TH SarabunPSK" w:hAnsi="TH SarabunPSK" w:cs="TH SarabunPSK"/>
          <w:color w:val="auto"/>
          <w:sz w:val="32"/>
          <w:szCs w:val="36"/>
        </w:rPr>
      </w:pPr>
      <w:r w:rsidRPr="00E6152B">
        <w:rPr>
          <w:rFonts w:ascii="TH SarabunPSK" w:hAnsi="TH SarabunPSK" w:cs="TH SarabunPSK" w:hint="cs"/>
          <w:color w:val="auto"/>
          <w:sz w:val="32"/>
          <w:szCs w:val="36"/>
        </w:rPr>
        <w:t>ค้นหา suite ตาม project, bug และ technique; หากไม่มีให้บันทึก NO_SUITE</w:t>
      </w:r>
    </w:p>
    <w:p w14:paraId="7731C1F8" w14:textId="77777777" w:rsidR="002026B6" w:rsidRPr="00E6152B" w:rsidRDefault="00267F1B">
      <w:pPr>
        <w:pStyle w:val="ListNumber"/>
        <w:rPr>
          <w:rFonts w:ascii="TH SarabunPSK" w:hAnsi="TH SarabunPSK" w:cs="TH SarabunPSK"/>
          <w:color w:val="auto"/>
          <w:sz w:val="32"/>
          <w:szCs w:val="36"/>
        </w:rPr>
      </w:pPr>
      <w:r w:rsidRPr="00E6152B">
        <w:rPr>
          <w:rFonts w:ascii="TH SarabunPSK" w:hAnsi="TH SarabunPSK" w:cs="TH SarabunPSK" w:hint="cs"/>
          <w:color w:val="auto"/>
          <w:sz w:val="32"/>
          <w:szCs w:val="36"/>
        </w:rPr>
        <w:t>คอมไพล์ suite และวัด coverage ผ่าน Defects4J workflow บน buggy version</w:t>
      </w:r>
    </w:p>
    <w:p w14:paraId="4AEB4C3E" w14:textId="77777777" w:rsidR="002026B6" w:rsidRPr="00E6152B" w:rsidRDefault="00267F1B">
      <w:pPr>
        <w:pStyle w:val="ListNumber"/>
        <w:rPr>
          <w:rFonts w:ascii="TH SarabunPSK" w:hAnsi="TH SarabunPSK" w:cs="TH SarabunPSK"/>
          <w:color w:val="auto"/>
          <w:sz w:val="32"/>
          <w:szCs w:val="36"/>
        </w:rPr>
      </w:pPr>
      <w:r w:rsidRPr="00E6152B">
        <w:rPr>
          <w:rFonts w:ascii="TH SarabunPSK" w:hAnsi="TH SarabunPSK" w:cs="TH SarabunPSK" w:hint="cs"/>
          <w:color w:val="auto"/>
          <w:sz w:val="32"/>
          <w:szCs w:val="36"/>
        </w:rPr>
        <w:t>รัน suite บน buggy; ตรวจ fixed version ด้วย suite เดียวกันเพื่อยืนยัน defect-specific failure</w:t>
      </w:r>
    </w:p>
    <w:p w14:paraId="3FD8B7D2" w14:textId="77777777" w:rsidR="002026B6" w:rsidRPr="00E6152B" w:rsidRDefault="00267F1B">
      <w:pPr>
        <w:pStyle w:val="ListNumber"/>
        <w:rPr>
          <w:rFonts w:ascii="TH SarabunPSK" w:hAnsi="TH SarabunPSK" w:cs="TH SarabunPSK"/>
          <w:color w:val="auto"/>
          <w:sz w:val="32"/>
          <w:szCs w:val="36"/>
        </w:rPr>
      </w:pPr>
      <w:r w:rsidRPr="00E6152B">
        <w:rPr>
          <w:rFonts w:ascii="TH SarabunPSK" w:hAnsi="TH SarabunPSK" w:cs="TH SarabunPSK" w:hint="cs"/>
          <w:color w:val="auto"/>
          <w:sz w:val="32"/>
          <w:szCs w:val="36"/>
        </w:rPr>
        <w:t>บันทึก status, filename, suite hash, run ID, timestamp, duration และ log</w:t>
      </w:r>
    </w:p>
    <w:p w14:paraId="7810D032" w14:textId="77777777" w:rsidR="002026B6" w:rsidRPr="00E6152B" w:rsidRDefault="00267F1B">
      <w:pPr>
        <w:pStyle w:val="ListNumber"/>
        <w:rPr>
          <w:rFonts w:ascii="TH SarabunPSK" w:hAnsi="TH SarabunPSK" w:cs="TH SarabunPSK"/>
          <w:color w:val="auto"/>
          <w:sz w:val="32"/>
          <w:szCs w:val="36"/>
        </w:rPr>
      </w:pPr>
      <w:r w:rsidRPr="00E6152B">
        <w:rPr>
          <w:rFonts w:ascii="TH SarabunPSK" w:hAnsi="TH SarabunPSK" w:cs="TH SarabunPSK" w:hint="cs"/>
          <w:color w:val="auto"/>
          <w:sz w:val="32"/>
          <w:szCs w:val="36"/>
        </w:rPr>
        <w:t>รวมผลเป็น bug-technique matrix แล้วคำนวณสถิติจากคีย์ไม่ซ้ำ</w:t>
      </w:r>
    </w:p>
    <w:p w14:paraId="3810175C" w14:textId="77777777" w:rsidR="002026B6" w:rsidRPr="00E6152B" w:rsidRDefault="00267F1B">
      <w:pPr>
        <w:pStyle w:val="Heading2"/>
        <w:rPr>
          <w:rFonts w:ascii="TH SarabunPSK" w:hAnsi="TH SarabunPSK" w:cs="TH SarabunPSK"/>
          <w:color w:val="auto"/>
          <w:sz w:val="40"/>
          <w:szCs w:val="40"/>
        </w:rPr>
      </w:pPr>
      <w:r w:rsidRPr="00E6152B">
        <w:rPr>
          <w:rFonts w:ascii="TH SarabunPSK" w:hAnsi="TH SarabunPSK" w:cs="TH SarabunPSK" w:hint="cs"/>
          <w:color w:val="auto"/>
          <w:sz w:val="40"/>
          <w:szCs w:val="40"/>
        </w:rPr>
        <w:t>3.4 นิยามสถานะและตัวชี้วัด</w:t>
      </w:r>
    </w:p>
    <w:tbl>
      <w:tblPr>
        <w:tblW w:w="0" w:type="auto"/>
        <w:jc w:val="center"/>
        <w:tblLayout w:type="fixed"/>
        <w:tblLook w:val="04A0" w:firstRow="1" w:lastRow="0" w:firstColumn="1" w:lastColumn="0" w:noHBand="0" w:noVBand="1"/>
      </w:tblPr>
      <w:tblGrid>
        <w:gridCol w:w="2520"/>
        <w:gridCol w:w="7128"/>
      </w:tblGrid>
      <w:tr w:rsidR="002026B6" w:rsidRPr="00E6152B" w14:paraId="333CF5A9" w14:textId="77777777">
        <w:trPr>
          <w:tblHeader/>
          <w:jc w:val="center"/>
        </w:trPr>
        <w:tc>
          <w:tcPr>
            <w:tcW w:w="2520"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5C5CEE60"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4"/>
                <w:szCs w:val="36"/>
              </w:rPr>
              <w:t>สถานะ</w:t>
            </w:r>
          </w:p>
        </w:tc>
        <w:tc>
          <w:tcPr>
            <w:tcW w:w="7128"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7431BD6D"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4"/>
                <w:szCs w:val="36"/>
              </w:rPr>
              <w:t>นิยามที่ใช้</w:t>
            </w:r>
          </w:p>
        </w:tc>
      </w:tr>
      <w:tr w:rsidR="002026B6" w:rsidRPr="00E6152B" w14:paraId="784D8EC1" w14:textId="77777777">
        <w:trPr>
          <w:cantSplit/>
          <w:jc w:val="center"/>
        </w:trPr>
        <w:tc>
          <w:tcPr>
            <w:tcW w:w="252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44A91FFF"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BUG_DETECTED</w:t>
            </w:r>
          </w:p>
        </w:tc>
        <w:tc>
          <w:tcPr>
            <w:tcW w:w="712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273D5E0B"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test อย่างน้อยหนึ่งกรณี fail บน buggy และไม่มี failure บน fixed; ตรวจจาก log</w:t>
            </w:r>
          </w:p>
        </w:tc>
      </w:tr>
      <w:tr w:rsidR="002026B6" w:rsidRPr="00E6152B" w14:paraId="18D7EA12" w14:textId="77777777">
        <w:trPr>
          <w:cantSplit/>
          <w:jc w:val="center"/>
        </w:trPr>
        <w:tc>
          <w:tcPr>
            <w:tcW w:w="252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526A7C3F"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NOT_DETECTED</w:t>
            </w:r>
          </w:p>
        </w:tc>
        <w:tc>
          <w:tcPr>
            <w:tcW w:w="7128"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5A2D59B9"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suite รันได้แต่ไม่ทำให้ buggy fail</w:t>
            </w:r>
          </w:p>
        </w:tc>
      </w:tr>
      <w:tr w:rsidR="002026B6" w:rsidRPr="00E6152B" w14:paraId="2A9E9950" w14:textId="77777777">
        <w:trPr>
          <w:cantSplit/>
          <w:jc w:val="center"/>
        </w:trPr>
        <w:tc>
          <w:tcPr>
            <w:tcW w:w="252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2E3B828A"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FLAKY_OR_REGRESSION</w:t>
            </w:r>
          </w:p>
        </w:tc>
        <w:tc>
          <w:tcPr>
            <w:tcW w:w="712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3C0BC558"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failure ยังเกิดบน fixed หรือไม่จำเพาะต่อบั๊ก</w:t>
            </w:r>
          </w:p>
        </w:tc>
      </w:tr>
      <w:tr w:rsidR="002026B6" w:rsidRPr="00E6152B" w14:paraId="1EDEB597" w14:textId="77777777">
        <w:trPr>
          <w:cantSplit/>
          <w:jc w:val="center"/>
        </w:trPr>
        <w:tc>
          <w:tcPr>
            <w:tcW w:w="252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216C4B76"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COMPILE_ERROR</w:t>
            </w:r>
          </w:p>
        </w:tc>
        <w:tc>
          <w:tcPr>
            <w:tcW w:w="7128"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5297A696"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suite คอมไพล์ไม่ผ่าน; ไม่ถือเป็น coverage 0 ที่วัดได้</w:t>
            </w:r>
          </w:p>
        </w:tc>
      </w:tr>
      <w:tr w:rsidR="002026B6" w:rsidRPr="00E6152B" w14:paraId="7704535E" w14:textId="77777777">
        <w:trPr>
          <w:cantSplit/>
          <w:jc w:val="center"/>
        </w:trPr>
        <w:tc>
          <w:tcPr>
            <w:tcW w:w="252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60E92750"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NO_SUITE</w:t>
            </w:r>
          </w:p>
        </w:tc>
        <w:tc>
          <w:tcPr>
            <w:tcW w:w="712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6B961083"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ไม่มี suite ให้ประเมิน; ไม่ถือเป็น NOT_DETECTED</w:t>
            </w:r>
          </w:p>
        </w:tc>
      </w:tr>
    </w:tbl>
    <w:p w14:paraId="7BFF3EFF" w14:textId="5EEA8B4A" w:rsidR="002026B6" w:rsidRPr="00E6152B" w:rsidRDefault="00267F1B">
      <w:pPr>
        <w:pStyle w:val="Caption"/>
        <w:keepNext w:val="0"/>
        <w:jc w:val="center"/>
        <w:rPr>
          <w:rFonts w:ascii="TH SarabunPSK" w:hAnsi="TH SarabunPSK" w:cs="TH SarabunPSK"/>
          <w:color w:val="auto"/>
          <w:sz w:val="28"/>
          <w:szCs w:val="28"/>
        </w:rPr>
      </w:pPr>
      <w:bookmarkStart w:id="10" w:name="_Toc241352730"/>
      <w:r w:rsidRPr="00E6152B">
        <w:rPr>
          <w:rFonts w:ascii="TH SarabunPSK" w:hAnsi="TH SarabunPSK" w:cs="TH SarabunPSK" w:hint="cs"/>
          <w:color w:val="auto"/>
          <w:sz w:val="28"/>
          <w:szCs w:val="28"/>
        </w:rPr>
        <w:t xml:space="preserve">ตารางที่ </w:t>
      </w:r>
      <w:r w:rsidRPr="00E6152B">
        <w:rPr>
          <w:rFonts w:ascii="TH SarabunPSK" w:hAnsi="TH SarabunPSK" w:cs="TH SarabunPSK" w:hint="cs"/>
          <w:color w:val="auto"/>
          <w:sz w:val="28"/>
          <w:szCs w:val="28"/>
        </w:rPr>
        <w:fldChar w:fldCharType="begin"/>
      </w:r>
      <w:r w:rsidRPr="00E6152B">
        <w:rPr>
          <w:rFonts w:ascii="TH SarabunPSK" w:hAnsi="TH SarabunPSK" w:cs="TH SarabunPSK" w:hint="cs"/>
          <w:color w:val="auto"/>
          <w:sz w:val="28"/>
          <w:szCs w:val="28"/>
        </w:rPr>
        <w:instrText xml:space="preserve"> SEQ Table \* ARABIC </w:instrText>
      </w:r>
      <w:r w:rsidRPr="00E6152B">
        <w:rPr>
          <w:rFonts w:ascii="TH SarabunPSK" w:hAnsi="TH SarabunPSK" w:cs="TH SarabunPSK" w:hint="cs"/>
          <w:color w:val="auto"/>
          <w:sz w:val="28"/>
          <w:szCs w:val="28"/>
        </w:rPr>
        <w:fldChar w:fldCharType="separate"/>
      </w:r>
      <w:r w:rsidR="00544F8C">
        <w:rPr>
          <w:rFonts w:ascii="TH SarabunPSK" w:hAnsi="TH SarabunPSK" w:cs="TH SarabunPSK"/>
          <w:noProof/>
          <w:color w:val="auto"/>
          <w:sz w:val="28"/>
          <w:szCs w:val="28"/>
        </w:rPr>
        <w:t>4</w:t>
      </w:r>
      <w:r w:rsidRPr="00E6152B">
        <w:rPr>
          <w:rFonts w:ascii="TH SarabunPSK" w:hAnsi="TH SarabunPSK" w:cs="TH SarabunPSK" w:hint="cs"/>
          <w:color w:val="auto"/>
          <w:sz w:val="28"/>
          <w:szCs w:val="28"/>
        </w:rPr>
        <w:fldChar w:fldCharType="end"/>
      </w:r>
      <w:r w:rsidRPr="00E6152B">
        <w:rPr>
          <w:rFonts w:ascii="TH SarabunPSK" w:hAnsi="TH SarabunPSK" w:cs="TH SarabunPSK" w:hint="cs"/>
          <w:color w:val="auto"/>
          <w:sz w:val="28"/>
          <w:szCs w:val="28"/>
        </w:rPr>
        <w:t xml:space="preserve">  นิยามสถานะผลการประเมิน</w:t>
      </w:r>
      <w:bookmarkEnd w:id="10"/>
    </w:p>
    <w:p w14:paraId="0A20B49A" w14:textId="77777777" w:rsidR="002026B6" w:rsidRPr="00E6152B" w:rsidRDefault="002026B6">
      <w:pPr>
        <w:spacing w:after="20"/>
        <w:rPr>
          <w:rFonts w:ascii="TH SarabunPSK" w:hAnsi="TH SarabunPSK" w:cs="TH SarabunPSK"/>
          <w:color w:val="auto"/>
          <w:sz w:val="32"/>
          <w:szCs w:val="36"/>
        </w:rPr>
      </w:pPr>
    </w:p>
    <w:p w14:paraId="23BD2415"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t>FDR ต่อ suite = BUG_DETECTED ÷ suite ที่นำมาประเมิน; compile errors และ flaky/regression อยู่ในตัวหาร. อัตรา detected ÷ 854 แสดงเพิ่มเติมเพื่อสื่อสัดส่วนการตรวจพบใน catalog ทั้งหมด; NO_SUITE ไม่ถูกเรียกว่าเป็นผลทดสอบ.</w:t>
      </w:r>
    </w:p>
    <w:p w14:paraId="2A1DEC95" w14:textId="77777777" w:rsidR="002026B6" w:rsidRPr="00E6152B" w:rsidRDefault="00267F1B">
      <w:pPr>
        <w:pStyle w:val="Heading1"/>
        <w:rPr>
          <w:rFonts w:ascii="TH SarabunPSK" w:hAnsi="TH SarabunPSK" w:cs="TH SarabunPSK"/>
          <w:color w:val="auto"/>
          <w:sz w:val="44"/>
          <w:szCs w:val="44"/>
        </w:rPr>
      </w:pPr>
      <w:bookmarkStart w:id="11" w:name="_Toc241352720"/>
      <w:r w:rsidRPr="00E6152B">
        <w:rPr>
          <w:rFonts w:ascii="TH SarabunPSK" w:hAnsi="TH SarabunPSK" w:cs="TH SarabunPSK" w:hint="cs"/>
          <w:color w:val="auto"/>
          <w:sz w:val="44"/>
          <w:szCs w:val="44"/>
        </w:rPr>
        <w:t>บทที่ 4 ผลการทดลอง</w:t>
      </w:r>
      <w:bookmarkEnd w:id="11"/>
    </w:p>
    <w:p w14:paraId="5909D762" w14:textId="77777777" w:rsidR="002026B6" w:rsidRPr="00E6152B" w:rsidRDefault="00267F1B">
      <w:pPr>
        <w:pStyle w:val="Heading2"/>
        <w:rPr>
          <w:rFonts w:ascii="TH SarabunPSK" w:hAnsi="TH SarabunPSK" w:cs="TH SarabunPSK"/>
          <w:color w:val="auto"/>
          <w:sz w:val="40"/>
          <w:szCs w:val="40"/>
        </w:rPr>
      </w:pPr>
      <w:r w:rsidRPr="00E6152B">
        <w:rPr>
          <w:rFonts w:ascii="TH SarabunPSK" w:hAnsi="TH SarabunPSK" w:cs="TH SarabunPSK" w:hint="cs"/>
          <w:color w:val="auto"/>
          <w:sz w:val="40"/>
          <w:szCs w:val="40"/>
        </w:rPr>
        <w:t>4.1 ความครบถ้วนและสถานะผล</w:t>
      </w:r>
    </w:p>
    <w:p w14:paraId="6998C0D6"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t>Catalog มี 854 บั๊ก × 4 เทคนิค รวม 3,416 คีย์ไม่ซ้ำ. มี suite และผลประเมิน 2,797 รายการ; 619 รายการไม่มี suite. สถานะมี 1,665 DONE, 1,132 COMPILE_ERROR และ 0 TIMEOUT. ในผลที่รันได้มี 160 BUG_DETECTED, 711 NOT_DETECTED และ 794 FLAKY_OR_REGRESSION; unresolved outcomes 0.</w:t>
      </w:r>
    </w:p>
    <w:tbl>
      <w:tblPr>
        <w:tblW w:w="0" w:type="auto"/>
        <w:jc w:val="center"/>
        <w:tblLayout w:type="fixed"/>
        <w:tblLook w:val="04A0" w:firstRow="1" w:lastRow="0" w:firstColumn="1" w:lastColumn="0" w:noHBand="0" w:noVBand="1"/>
      </w:tblPr>
      <w:tblGrid>
        <w:gridCol w:w="1670"/>
        <w:gridCol w:w="835"/>
        <w:gridCol w:w="893"/>
        <w:gridCol w:w="605"/>
        <w:gridCol w:w="878"/>
        <w:gridCol w:w="850"/>
        <w:gridCol w:w="662"/>
        <w:gridCol w:w="634"/>
        <w:gridCol w:w="950"/>
        <w:gridCol w:w="778"/>
      </w:tblGrid>
      <w:tr w:rsidR="002026B6" w:rsidRPr="00E6152B" w14:paraId="2D7C1094" w14:textId="77777777">
        <w:trPr>
          <w:tblHeader/>
          <w:jc w:val="center"/>
        </w:trPr>
        <w:tc>
          <w:tcPr>
            <w:tcW w:w="1670"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242AC3B6"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2"/>
                <w:szCs w:val="36"/>
              </w:rPr>
              <w:lastRenderedPageBreak/>
              <w:t>เทคนิค</w:t>
            </w:r>
          </w:p>
        </w:tc>
        <w:tc>
          <w:tcPr>
            <w:tcW w:w="835"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17A2DB29"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2"/>
                <w:szCs w:val="36"/>
              </w:rPr>
              <w:t>มี suite</w:t>
            </w:r>
          </w:p>
        </w:tc>
        <w:tc>
          <w:tcPr>
            <w:tcW w:w="893"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5DBE76A7"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2"/>
                <w:szCs w:val="36"/>
              </w:rPr>
              <w:t>NO_SUITE</w:t>
            </w:r>
          </w:p>
        </w:tc>
        <w:tc>
          <w:tcPr>
            <w:tcW w:w="605"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6EDADECC"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2"/>
                <w:szCs w:val="36"/>
              </w:rPr>
              <w:t>DONE</w:t>
            </w:r>
          </w:p>
        </w:tc>
        <w:tc>
          <w:tcPr>
            <w:tcW w:w="878"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5DA23B28"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2"/>
                <w:szCs w:val="36"/>
              </w:rPr>
              <w:t>compile</w:t>
            </w:r>
          </w:p>
        </w:tc>
        <w:tc>
          <w:tcPr>
            <w:tcW w:w="850"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33C461E5"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2"/>
                <w:szCs w:val="36"/>
              </w:rPr>
              <w:t>พบ defect</w:t>
            </w:r>
          </w:p>
        </w:tc>
        <w:tc>
          <w:tcPr>
            <w:tcW w:w="662"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0FEC6B68"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2"/>
                <w:szCs w:val="36"/>
              </w:rPr>
              <w:t>flaky</w:t>
            </w:r>
          </w:p>
        </w:tc>
        <w:tc>
          <w:tcPr>
            <w:tcW w:w="634"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7BE126C1"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2"/>
                <w:szCs w:val="36"/>
              </w:rPr>
              <w:t>ไม่พบ</w:t>
            </w:r>
          </w:p>
        </w:tc>
        <w:tc>
          <w:tcPr>
            <w:tcW w:w="950"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0798C03D"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2"/>
                <w:szCs w:val="36"/>
              </w:rPr>
              <w:t>FDR suite</w:t>
            </w:r>
          </w:p>
        </w:tc>
        <w:tc>
          <w:tcPr>
            <w:tcW w:w="778"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0A139D09"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2"/>
                <w:szCs w:val="36"/>
              </w:rPr>
              <w:t>พบ/854</w:t>
            </w:r>
          </w:p>
        </w:tc>
      </w:tr>
      <w:tr w:rsidR="002026B6" w:rsidRPr="00E6152B" w14:paraId="37C10A11" w14:textId="77777777">
        <w:trPr>
          <w:cantSplit/>
          <w:jc w:val="center"/>
        </w:trPr>
        <w:tc>
          <w:tcPr>
            <w:tcW w:w="167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B94BAFC"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Native IPO</w:t>
            </w:r>
          </w:p>
        </w:tc>
        <w:tc>
          <w:tcPr>
            <w:tcW w:w="835"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63D61862"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257/854</w:t>
            </w:r>
          </w:p>
        </w:tc>
        <w:tc>
          <w:tcPr>
            <w:tcW w:w="893"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27724257"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597</w:t>
            </w:r>
          </w:p>
        </w:tc>
        <w:tc>
          <w:tcPr>
            <w:tcW w:w="605"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6567DC2B"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252</w:t>
            </w:r>
          </w:p>
        </w:tc>
        <w:tc>
          <w:tcPr>
            <w:tcW w:w="87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5C765248"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5</w:t>
            </w:r>
          </w:p>
        </w:tc>
        <w:tc>
          <w:tcPr>
            <w:tcW w:w="85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423F8D3E"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37</w:t>
            </w:r>
          </w:p>
        </w:tc>
        <w:tc>
          <w:tcPr>
            <w:tcW w:w="662"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1B1A4B62"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18</w:t>
            </w:r>
          </w:p>
        </w:tc>
        <w:tc>
          <w:tcPr>
            <w:tcW w:w="634"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5ACAA97E"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197</w:t>
            </w:r>
          </w:p>
        </w:tc>
        <w:tc>
          <w:tcPr>
            <w:tcW w:w="95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2BD53E23"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14.40%</w:t>
            </w:r>
          </w:p>
        </w:tc>
        <w:tc>
          <w:tcPr>
            <w:tcW w:w="77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2EBD85C1"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4.33%</w:t>
            </w:r>
          </w:p>
        </w:tc>
      </w:tr>
      <w:tr w:rsidR="002026B6" w:rsidRPr="00E6152B" w14:paraId="1A725E20" w14:textId="77777777">
        <w:trPr>
          <w:cantSplit/>
          <w:jc w:val="center"/>
        </w:trPr>
        <w:tc>
          <w:tcPr>
            <w:tcW w:w="167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03ABF68F"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MIO ใน EvoSuite</w:t>
            </w:r>
          </w:p>
        </w:tc>
        <w:tc>
          <w:tcPr>
            <w:tcW w:w="835"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771E9141"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834/854</w:t>
            </w:r>
          </w:p>
        </w:tc>
        <w:tc>
          <w:tcPr>
            <w:tcW w:w="893"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6AB76B7D"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20</w:t>
            </w:r>
          </w:p>
        </w:tc>
        <w:tc>
          <w:tcPr>
            <w:tcW w:w="605"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19A38470"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797</w:t>
            </w:r>
          </w:p>
        </w:tc>
        <w:tc>
          <w:tcPr>
            <w:tcW w:w="878"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311C70FD"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37</w:t>
            </w:r>
          </w:p>
        </w:tc>
        <w:tc>
          <w:tcPr>
            <w:tcW w:w="85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2B276B82"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5</w:t>
            </w:r>
          </w:p>
        </w:tc>
        <w:tc>
          <w:tcPr>
            <w:tcW w:w="662"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22542CA6"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291</w:t>
            </w:r>
          </w:p>
        </w:tc>
        <w:tc>
          <w:tcPr>
            <w:tcW w:w="634"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1241AEA7"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501</w:t>
            </w:r>
          </w:p>
        </w:tc>
        <w:tc>
          <w:tcPr>
            <w:tcW w:w="95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7CD6080B"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0.60%</w:t>
            </w:r>
          </w:p>
        </w:tc>
        <w:tc>
          <w:tcPr>
            <w:tcW w:w="778"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39FF83DC"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0.59%</w:t>
            </w:r>
          </w:p>
        </w:tc>
      </w:tr>
      <w:tr w:rsidR="002026B6" w:rsidRPr="00E6152B" w14:paraId="368E7CDA" w14:textId="77777777">
        <w:trPr>
          <w:cantSplit/>
          <w:jc w:val="center"/>
        </w:trPr>
        <w:tc>
          <w:tcPr>
            <w:tcW w:w="167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3091A4E1"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DeepSeek V4 Flash</w:t>
            </w:r>
          </w:p>
        </w:tc>
        <w:tc>
          <w:tcPr>
            <w:tcW w:w="835"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5E6F0881"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853/854</w:t>
            </w:r>
          </w:p>
        </w:tc>
        <w:tc>
          <w:tcPr>
            <w:tcW w:w="893"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64A6229D"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1</w:t>
            </w:r>
          </w:p>
        </w:tc>
        <w:tc>
          <w:tcPr>
            <w:tcW w:w="605"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548AD480"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192</w:t>
            </w:r>
          </w:p>
        </w:tc>
        <w:tc>
          <w:tcPr>
            <w:tcW w:w="87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6D0708D1"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661</w:t>
            </w:r>
          </w:p>
        </w:tc>
        <w:tc>
          <w:tcPr>
            <w:tcW w:w="85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41EA1D5B"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11</w:t>
            </w:r>
          </w:p>
        </w:tc>
        <w:tc>
          <w:tcPr>
            <w:tcW w:w="662"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4D750765"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177</w:t>
            </w:r>
          </w:p>
        </w:tc>
        <w:tc>
          <w:tcPr>
            <w:tcW w:w="634"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1DA997A4"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4</w:t>
            </w:r>
          </w:p>
        </w:tc>
        <w:tc>
          <w:tcPr>
            <w:tcW w:w="95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E2B4247"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1.29%</w:t>
            </w:r>
          </w:p>
        </w:tc>
        <w:tc>
          <w:tcPr>
            <w:tcW w:w="77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2C9A4D26"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1.29%</w:t>
            </w:r>
          </w:p>
        </w:tc>
      </w:tr>
      <w:tr w:rsidR="002026B6" w:rsidRPr="00E6152B" w14:paraId="476DA55B" w14:textId="77777777">
        <w:trPr>
          <w:cantSplit/>
          <w:jc w:val="center"/>
        </w:trPr>
        <w:tc>
          <w:tcPr>
            <w:tcW w:w="167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13588D11"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Gemini 3.8 Flash</w:t>
            </w:r>
          </w:p>
        </w:tc>
        <w:tc>
          <w:tcPr>
            <w:tcW w:w="835"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47287ECC"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853/854</w:t>
            </w:r>
          </w:p>
        </w:tc>
        <w:tc>
          <w:tcPr>
            <w:tcW w:w="893"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779525BB"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1</w:t>
            </w:r>
          </w:p>
        </w:tc>
        <w:tc>
          <w:tcPr>
            <w:tcW w:w="605"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2FD57E08"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424</w:t>
            </w:r>
          </w:p>
        </w:tc>
        <w:tc>
          <w:tcPr>
            <w:tcW w:w="878"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2C50BF91"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429</w:t>
            </w:r>
          </w:p>
        </w:tc>
        <w:tc>
          <w:tcPr>
            <w:tcW w:w="85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30D1DC2B"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107</w:t>
            </w:r>
          </w:p>
        </w:tc>
        <w:tc>
          <w:tcPr>
            <w:tcW w:w="662"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7DF823D3"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308</w:t>
            </w:r>
          </w:p>
        </w:tc>
        <w:tc>
          <w:tcPr>
            <w:tcW w:w="634"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33835D6C"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9</w:t>
            </w:r>
          </w:p>
        </w:tc>
        <w:tc>
          <w:tcPr>
            <w:tcW w:w="95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51A3D72B"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12.54%</w:t>
            </w:r>
          </w:p>
        </w:tc>
        <w:tc>
          <w:tcPr>
            <w:tcW w:w="778"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15826BC8"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12.53%</w:t>
            </w:r>
          </w:p>
        </w:tc>
      </w:tr>
    </w:tbl>
    <w:p w14:paraId="546D7BC2" w14:textId="1C95F4A4" w:rsidR="002026B6" w:rsidRPr="00E6152B" w:rsidRDefault="00267F1B">
      <w:pPr>
        <w:pStyle w:val="Caption"/>
        <w:keepNext w:val="0"/>
        <w:jc w:val="center"/>
        <w:rPr>
          <w:rFonts w:ascii="TH SarabunPSK" w:hAnsi="TH SarabunPSK" w:cs="TH SarabunPSK"/>
          <w:color w:val="auto"/>
          <w:sz w:val="28"/>
          <w:szCs w:val="28"/>
        </w:rPr>
      </w:pPr>
      <w:bookmarkStart w:id="12" w:name="_Toc241352731"/>
      <w:r w:rsidRPr="00E6152B">
        <w:rPr>
          <w:rFonts w:ascii="TH SarabunPSK" w:hAnsi="TH SarabunPSK" w:cs="TH SarabunPSK" w:hint="cs"/>
          <w:color w:val="auto"/>
          <w:sz w:val="28"/>
          <w:szCs w:val="28"/>
        </w:rPr>
        <w:t xml:space="preserve">ตารางที่ </w:t>
      </w:r>
      <w:r w:rsidRPr="00E6152B">
        <w:rPr>
          <w:rFonts w:ascii="TH SarabunPSK" w:hAnsi="TH SarabunPSK" w:cs="TH SarabunPSK" w:hint="cs"/>
          <w:color w:val="auto"/>
          <w:sz w:val="28"/>
          <w:szCs w:val="28"/>
        </w:rPr>
        <w:fldChar w:fldCharType="begin"/>
      </w:r>
      <w:r w:rsidRPr="00E6152B">
        <w:rPr>
          <w:rFonts w:ascii="TH SarabunPSK" w:hAnsi="TH SarabunPSK" w:cs="TH SarabunPSK" w:hint="cs"/>
          <w:color w:val="auto"/>
          <w:sz w:val="28"/>
          <w:szCs w:val="28"/>
        </w:rPr>
        <w:instrText xml:space="preserve"> SEQ Table \* ARABIC </w:instrText>
      </w:r>
      <w:r w:rsidRPr="00E6152B">
        <w:rPr>
          <w:rFonts w:ascii="TH SarabunPSK" w:hAnsi="TH SarabunPSK" w:cs="TH SarabunPSK" w:hint="cs"/>
          <w:color w:val="auto"/>
          <w:sz w:val="28"/>
          <w:szCs w:val="28"/>
        </w:rPr>
        <w:fldChar w:fldCharType="separate"/>
      </w:r>
      <w:r w:rsidR="00544F8C">
        <w:rPr>
          <w:rFonts w:ascii="TH SarabunPSK" w:hAnsi="TH SarabunPSK" w:cs="TH SarabunPSK"/>
          <w:noProof/>
          <w:color w:val="auto"/>
          <w:sz w:val="28"/>
          <w:szCs w:val="28"/>
        </w:rPr>
        <w:t>5</w:t>
      </w:r>
      <w:r w:rsidRPr="00E6152B">
        <w:rPr>
          <w:rFonts w:ascii="TH SarabunPSK" w:hAnsi="TH SarabunPSK" w:cs="TH SarabunPSK" w:hint="cs"/>
          <w:color w:val="auto"/>
          <w:sz w:val="28"/>
          <w:szCs w:val="28"/>
        </w:rPr>
        <w:fldChar w:fldCharType="end"/>
      </w:r>
      <w:r w:rsidRPr="00E6152B">
        <w:rPr>
          <w:rFonts w:ascii="TH SarabunPSK" w:hAnsi="TH SarabunPSK" w:cs="TH SarabunPSK" w:hint="cs"/>
          <w:color w:val="auto"/>
          <w:sz w:val="28"/>
          <w:szCs w:val="28"/>
        </w:rPr>
        <w:t xml:space="preserve">  สถานะและ fault detection ต่อเทคนิค; FDR ต่อ suite รวม compile/flaky ในตัวหาร</w:t>
      </w:r>
      <w:bookmarkEnd w:id="12"/>
    </w:p>
    <w:p w14:paraId="0731AA4E" w14:textId="77777777" w:rsidR="002026B6" w:rsidRPr="00E6152B" w:rsidRDefault="002026B6">
      <w:pPr>
        <w:spacing w:after="20"/>
        <w:rPr>
          <w:rFonts w:ascii="TH SarabunPSK" w:hAnsi="TH SarabunPSK" w:cs="TH SarabunPSK"/>
          <w:color w:val="auto"/>
          <w:sz w:val="32"/>
          <w:szCs w:val="36"/>
        </w:rPr>
      </w:pPr>
    </w:p>
    <w:p w14:paraId="175F2A3C"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t>`DONE` หมายถึงการประเมินสิ้นสุดโดยไม่เกิด compile error; fault status ของแถว DONE ยังอาจเป็น flaky/regression. จำนวน 619 NO_SUITE แสดงแยกจาก NOT_DETECTED.</w:t>
      </w:r>
    </w:p>
    <w:p w14:paraId="38E4069B" w14:textId="77777777" w:rsidR="002026B6" w:rsidRPr="00E6152B" w:rsidRDefault="00267F1B">
      <w:pPr>
        <w:keepNext/>
        <w:keepLines/>
        <w:jc w:val="center"/>
        <w:rPr>
          <w:rFonts w:ascii="TH SarabunPSK" w:hAnsi="TH SarabunPSK" w:cs="TH SarabunPSK"/>
          <w:color w:val="auto"/>
          <w:sz w:val="32"/>
          <w:szCs w:val="36"/>
        </w:rPr>
      </w:pPr>
      <w:r w:rsidRPr="00E6152B">
        <w:rPr>
          <w:rFonts w:ascii="TH SarabunPSK" w:hAnsi="TH SarabunPSK" w:cs="TH SarabunPSK" w:hint="cs"/>
          <w:noProof/>
          <w:color w:val="auto"/>
          <w:sz w:val="32"/>
          <w:szCs w:val="36"/>
        </w:rPr>
        <w:drawing>
          <wp:inline distT="0" distB="0" distL="0" distR="0" wp14:anchorId="436E60C0" wp14:editId="7C82740C">
            <wp:extent cx="6126480" cy="33417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ult_distribution.png"/>
                    <pic:cNvPicPr/>
                  </pic:nvPicPr>
                  <pic:blipFill>
                    <a:blip r:embed="rId9"/>
                    <a:stretch>
                      <a:fillRect/>
                    </a:stretch>
                  </pic:blipFill>
                  <pic:spPr>
                    <a:xfrm>
                      <a:off x="0" y="0"/>
                      <a:ext cx="6126480" cy="3341716"/>
                    </a:xfrm>
                    <a:prstGeom prst="rect">
                      <a:avLst/>
                    </a:prstGeom>
                  </pic:spPr>
                </pic:pic>
              </a:graphicData>
            </a:graphic>
          </wp:inline>
        </w:drawing>
      </w:r>
    </w:p>
    <w:p w14:paraId="1EDE34BD" w14:textId="31EF0A3E" w:rsidR="002026B6" w:rsidRPr="00E6152B" w:rsidRDefault="00267F1B">
      <w:pPr>
        <w:pStyle w:val="Caption"/>
        <w:keepNext w:val="0"/>
        <w:jc w:val="center"/>
        <w:rPr>
          <w:rFonts w:ascii="TH SarabunPSK" w:hAnsi="TH SarabunPSK" w:cs="TH SarabunPSK"/>
          <w:color w:val="auto"/>
          <w:sz w:val="28"/>
          <w:szCs w:val="28"/>
        </w:rPr>
      </w:pPr>
      <w:bookmarkStart w:id="13" w:name="_Toc241352740"/>
      <w:r w:rsidRPr="00E6152B">
        <w:rPr>
          <w:rFonts w:ascii="TH SarabunPSK" w:hAnsi="TH SarabunPSK" w:cs="TH SarabunPSK" w:hint="cs"/>
          <w:color w:val="auto"/>
          <w:sz w:val="28"/>
          <w:szCs w:val="28"/>
        </w:rPr>
        <w:t xml:space="preserve">รูปที่ </w:t>
      </w:r>
      <w:r w:rsidRPr="00E6152B">
        <w:rPr>
          <w:rFonts w:ascii="TH SarabunPSK" w:hAnsi="TH SarabunPSK" w:cs="TH SarabunPSK" w:hint="cs"/>
          <w:color w:val="auto"/>
          <w:sz w:val="28"/>
          <w:szCs w:val="28"/>
        </w:rPr>
        <w:fldChar w:fldCharType="begin"/>
      </w:r>
      <w:r w:rsidRPr="00E6152B">
        <w:rPr>
          <w:rFonts w:ascii="TH SarabunPSK" w:hAnsi="TH SarabunPSK" w:cs="TH SarabunPSK" w:hint="cs"/>
          <w:color w:val="auto"/>
          <w:sz w:val="28"/>
          <w:szCs w:val="28"/>
        </w:rPr>
        <w:instrText xml:space="preserve"> SEQ Figure \* ARABIC </w:instrText>
      </w:r>
      <w:r w:rsidRPr="00E6152B">
        <w:rPr>
          <w:rFonts w:ascii="TH SarabunPSK" w:hAnsi="TH SarabunPSK" w:cs="TH SarabunPSK" w:hint="cs"/>
          <w:color w:val="auto"/>
          <w:sz w:val="28"/>
          <w:szCs w:val="28"/>
        </w:rPr>
        <w:fldChar w:fldCharType="separate"/>
      </w:r>
      <w:r w:rsidR="00544F8C">
        <w:rPr>
          <w:rFonts w:ascii="TH SarabunPSK" w:hAnsi="TH SarabunPSK" w:cs="TH SarabunPSK"/>
          <w:noProof/>
          <w:color w:val="auto"/>
          <w:sz w:val="28"/>
          <w:szCs w:val="28"/>
        </w:rPr>
        <w:t>1</w:t>
      </w:r>
      <w:r w:rsidRPr="00E6152B">
        <w:rPr>
          <w:rFonts w:ascii="TH SarabunPSK" w:hAnsi="TH SarabunPSK" w:cs="TH SarabunPSK" w:hint="cs"/>
          <w:color w:val="auto"/>
          <w:sz w:val="28"/>
          <w:szCs w:val="28"/>
        </w:rPr>
        <w:fldChar w:fldCharType="end"/>
      </w:r>
      <w:r w:rsidRPr="00E6152B">
        <w:rPr>
          <w:rFonts w:ascii="TH SarabunPSK" w:hAnsi="TH SarabunPSK" w:cs="TH SarabunPSK" w:hint="cs"/>
          <w:color w:val="auto"/>
          <w:sz w:val="28"/>
          <w:szCs w:val="28"/>
        </w:rPr>
        <w:t xml:space="preserve">  สัดส่วนสถานะใน suite ที่นำมาประเมิน; n ระบุใต้แต่ละเทคนิค</w:t>
      </w:r>
      <w:bookmarkEnd w:id="13"/>
    </w:p>
    <w:p w14:paraId="4D99F4A0" w14:textId="77777777" w:rsidR="002026B6" w:rsidRPr="00E6152B" w:rsidRDefault="00267F1B">
      <w:pPr>
        <w:pStyle w:val="Heading2"/>
        <w:rPr>
          <w:rFonts w:ascii="TH SarabunPSK" w:hAnsi="TH SarabunPSK" w:cs="TH SarabunPSK"/>
          <w:color w:val="auto"/>
          <w:sz w:val="40"/>
          <w:szCs w:val="40"/>
        </w:rPr>
      </w:pPr>
      <w:r w:rsidRPr="00E6152B">
        <w:rPr>
          <w:rFonts w:ascii="TH SarabunPSK" w:hAnsi="TH SarabunPSK" w:cs="TH SarabunPSK" w:hint="cs"/>
          <w:color w:val="auto"/>
          <w:sz w:val="40"/>
          <w:szCs w:val="40"/>
        </w:rPr>
        <w:t>4.2 Coverage ของ modified target classes</w:t>
      </w:r>
    </w:p>
    <w:p w14:paraId="264A8048"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t>Defects4J coverage workflow เขียนจำนวนบรรทัดและ condition branches ที่ครอบคลุมและทั้งหมดเป็น aggregate summary ของคลาสที่ถูกวัด. รายงานจึงรวมบั๊กที่แก้หนึ่งคลาสและหลายคลาส โดยใช้ค่าร้อยละที่คำนวณจาก aggregate counts. ค่า n ต่างกันเพราะ suite ที่ไม่มีหรือ compile ไม่ผ่านไม่มี coverage ที่วัดได้. SD แสดงการกระจายระหว่างบั๊ก ไม่ใช่ standard error.</w:t>
      </w:r>
    </w:p>
    <w:tbl>
      <w:tblPr>
        <w:tblW w:w="0" w:type="auto"/>
        <w:jc w:val="center"/>
        <w:tblLayout w:type="fixed"/>
        <w:tblLook w:val="04A0" w:firstRow="1" w:lastRow="0" w:firstColumn="1" w:lastColumn="0" w:noHBand="0" w:noVBand="1"/>
      </w:tblPr>
      <w:tblGrid>
        <w:gridCol w:w="2448"/>
        <w:gridCol w:w="792"/>
        <w:gridCol w:w="3168"/>
        <w:gridCol w:w="3240"/>
      </w:tblGrid>
      <w:tr w:rsidR="002026B6" w:rsidRPr="00E6152B" w14:paraId="259F6B4A" w14:textId="77777777">
        <w:trPr>
          <w:tblHeader/>
          <w:jc w:val="center"/>
        </w:trPr>
        <w:tc>
          <w:tcPr>
            <w:tcW w:w="2448"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1328220D"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4"/>
                <w:szCs w:val="36"/>
              </w:rPr>
              <w:lastRenderedPageBreak/>
              <w:t>เทคนิค</w:t>
            </w:r>
          </w:p>
        </w:tc>
        <w:tc>
          <w:tcPr>
            <w:tcW w:w="792"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05AF02AD"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4"/>
                <w:szCs w:val="36"/>
              </w:rPr>
              <w:t>n</w:t>
            </w:r>
          </w:p>
        </w:tc>
        <w:tc>
          <w:tcPr>
            <w:tcW w:w="3168"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260651EF"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4"/>
                <w:szCs w:val="36"/>
              </w:rPr>
              <w:t>Line mean ± SD</w:t>
            </w:r>
          </w:p>
        </w:tc>
        <w:tc>
          <w:tcPr>
            <w:tcW w:w="3240"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5B82024F"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4"/>
                <w:szCs w:val="36"/>
              </w:rPr>
              <w:t>Branch mean ± SD</w:t>
            </w:r>
          </w:p>
        </w:tc>
      </w:tr>
      <w:tr w:rsidR="002026B6" w:rsidRPr="00E6152B" w14:paraId="7A3FF5B7" w14:textId="77777777">
        <w:trPr>
          <w:cantSplit/>
          <w:jc w:val="center"/>
        </w:trPr>
        <w:tc>
          <w:tcPr>
            <w:tcW w:w="244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6FE3C082"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Native IPO</w:t>
            </w:r>
          </w:p>
        </w:tc>
        <w:tc>
          <w:tcPr>
            <w:tcW w:w="792"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F5D3823"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252</w:t>
            </w:r>
          </w:p>
        </w:tc>
        <w:tc>
          <w:tcPr>
            <w:tcW w:w="316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63F4267"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26.76 ± 21.50%</w:t>
            </w:r>
          </w:p>
        </w:tc>
        <w:tc>
          <w:tcPr>
            <w:tcW w:w="324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43E318EC"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18.67 ± 19.33%</w:t>
            </w:r>
          </w:p>
        </w:tc>
      </w:tr>
      <w:tr w:rsidR="002026B6" w:rsidRPr="00E6152B" w14:paraId="5B9D7A97" w14:textId="77777777">
        <w:trPr>
          <w:cantSplit/>
          <w:jc w:val="center"/>
        </w:trPr>
        <w:tc>
          <w:tcPr>
            <w:tcW w:w="2448"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02C26179"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MIO ใน EvoSuite</w:t>
            </w:r>
          </w:p>
        </w:tc>
        <w:tc>
          <w:tcPr>
            <w:tcW w:w="792"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76221953"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797</w:t>
            </w:r>
          </w:p>
        </w:tc>
        <w:tc>
          <w:tcPr>
            <w:tcW w:w="3168"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1532721A"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63.85 ± 34.26%</w:t>
            </w:r>
          </w:p>
        </w:tc>
        <w:tc>
          <w:tcPr>
            <w:tcW w:w="324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4B501E0B"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56.51 ± 35.94%</w:t>
            </w:r>
          </w:p>
        </w:tc>
      </w:tr>
      <w:tr w:rsidR="002026B6" w:rsidRPr="00E6152B" w14:paraId="28F9A914" w14:textId="77777777">
        <w:trPr>
          <w:cantSplit/>
          <w:jc w:val="center"/>
        </w:trPr>
        <w:tc>
          <w:tcPr>
            <w:tcW w:w="244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4374D097"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DeepSeek V4 Flash</w:t>
            </w:r>
          </w:p>
        </w:tc>
        <w:tc>
          <w:tcPr>
            <w:tcW w:w="792"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7373139C"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192</w:t>
            </w:r>
          </w:p>
        </w:tc>
        <w:tc>
          <w:tcPr>
            <w:tcW w:w="316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20C430F3"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78.02 ± 30.80%</w:t>
            </w:r>
          </w:p>
        </w:tc>
        <w:tc>
          <w:tcPr>
            <w:tcW w:w="324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219695B3"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70.22 ± 31.10%</w:t>
            </w:r>
          </w:p>
        </w:tc>
      </w:tr>
      <w:tr w:rsidR="002026B6" w:rsidRPr="00E6152B" w14:paraId="2E904078" w14:textId="77777777">
        <w:trPr>
          <w:cantSplit/>
          <w:jc w:val="center"/>
        </w:trPr>
        <w:tc>
          <w:tcPr>
            <w:tcW w:w="2448"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0CD82ED3"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Gemini 3.8 Flash</w:t>
            </w:r>
          </w:p>
        </w:tc>
        <w:tc>
          <w:tcPr>
            <w:tcW w:w="792"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5C88FDDD"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424</w:t>
            </w:r>
          </w:p>
        </w:tc>
        <w:tc>
          <w:tcPr>
            <w:tcW w:w="3168"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0E7FDD62"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86.29 ± 25.10%</w:t>
            </w:r>
          </w:p>
        </w:tc>
        <w:tc>
          <w:tcPr>
            <w:tcW w:w="324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5A5CA0C3"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79.54 ± 26.94%</w:t>
            </w:r>
          </w:p>
        </w:tc>
      </w:tr>
    </w:tbl>
    <w:p w14:paraId="6F05F716" w14:textId="54F0A7DD" w:rsidR="002026B6" w:rsidRPr="00E6152B" w:rsidRDefault="00267F1B">
      <w:pPr>
        <w:pStyle w:val="Caption"/>
        <w:keepNext w:val="0"/>
        <w:jc w:val="center"/>
        <w:rPr>
          <w:rFonts w:ascii="TH SarabunPSK" w:hAnsi="TH SarabunPSK" w:cs="TH SarabunPSK"/>
          <w:color w:val="auto"/>
          <w:sz w:val="28"/>
          <w:szCs w:val="28"/>
        </w:rPr>
      </w:pPr>
      <w:bookmarkStart w:id="14" w:name="_Toc241352732"/>
      <w:r w:rsidRPr="00E6152B">
        <w:rPr>
          <w:rFonts w:ascii="TH SarabunPSK" w:hAnsi="TH SarabunPSK" w:cs="TH SarabunPSK" w:hint="cs"/>
          <w:color w:val="auto"/>
          <w:sz w:val="28"/>
          <w:szCs w:val="28"/>
        </w:rPr>
        <w:t xml:space="preserve">ตารางที่ </w:t>
      </w:r>
      <w:r w:rsidRPr="00E6152B">
        <w:rPr>
          <w:rFonts w:ascii="TH SarabunPSK" w:hAnsi="TH SarabunPSK" w:cs="TH SarabunPSK" w:hint="cs"/>
          <w:color w:val="auto"/>
          <w:sz w:val="28"/>
          <w:szCs w:val="28"/>
        </w:rPr>
        <w:fldChar w:fldCharType="begin"/>
      </w:r>
      <w:r w:rsidRPr="00E6152B">
        <w:rPr>
          <w:rFonts w:ascii="TH SarabunPSK" w:hAnsi="TH SarabunPSK" w:cs="TH SarabunPSK" w:hint="cs"/>
          <w:color w:val="auto"/>
          <w:sz w:val="28"/>
          <w:szCs w:val="28"/>
        </w:rPr>
        <w:instrText xml:space="preserve"> SEQ Table \* ARABIC </w:instrText>
      </w:r>
      <w:r w:rsidRPr="00E6152B">
        <w:rPr>
          <w:rFonts w:ascii="TH SarabunPSK" w:hAnsi="TH SarabunPSK" w:cs="TH SarabunPSK" w:hint="cs"/>
          <w:color w:val="auto"/>
          <w:sz w:val="28"/>
          <w:szCs w:val="28"/>
        </w:rPr>
        <w:fldChar w:fldCharType="separate"/>
      </w:r>
      <w:r w:rsidR="00544F8C">
        <w:rPr>
          <w:rFonts w:ascii="TH SarabunPSK" w:hAnsi="TH SarabunPSK" w:cs="TH SarabunPSK"/>
          <w:noProof/>
          <w:color w:val="auto"/>
          <w:sz w:val="28"/>
          <w:szCs w:val="28"/>
        </w:rPr>
        <w:t>6</w:t>
      </w:r>
      <w:r w:rsidRPr="00E6152B">
        <w:rPr>
          <w:rFonts w:ascii="TH SarabunPSK" w:hAnsi="TH SarabunPSK" w:cs="TH SarabunPSK" w:hint="cs"/>
          <w:color w:val="auto"/>
          <w:sz w:val="28"/>
          <w:szCs w:val="28"/>
        </w:rPr>
        <w:fldChar w:fldCharType="end"/>
      </w:r>
      <w:r w:rsidRPr="00E6152B">
        <w:rPr>
          <w:rFonts w:ascii="TH SarabunPSK" w:hAnsi="TH SarabunPSK" w:cs="TH SarabunPSK" w:hint="cs"/>
          <w:color w:val="auto"/>
          <w:sz w:val="28"/>
          <w:szCs w:val="28"/>
        </w:rPr>
        <w:t xml:space="preserve">  Coverage ของ modified target classes ที่มีค่าการวัด</w:t>
      </w:r>
      <w:bookmarkEnd w:id="14"/>
    </w:p>
    <w:p w14:paraId="52E4E95F" w14:textId="77777777" w:rsidR="002026B6" w:rsidRPr="00E6152B" w:rsidRDefault="002026B6">
      <w:pPr>
        <w:spacing w:after="20"/>
        <w:rPr>
          <w:rFonts w:ascii="TH SarabunPSK" w:hAnsi="TH SarabunPSK" w:cs="TH SarabunPSK"/>
          <w:color w:val="auto"/>
          <w:sz w:val="32"/>
          <w:szCs w:val="36"/>
        </w:rPr>
      </w:pPr>
    </w:p>
    <w:p w14:paraId="32D9CE62" w14:textId="77777777" w:rsidR="002026B6" w:rsidRPr="00E6152B" w:rsidRDefault="00267F1B">
      <w:pPr>
        <w:keepNext/>
        <w:keepLines/>
        <w:jc w:val="center"/>
        <w:rPr>
          <w:rFonts w:ascii="TH SarabunPSK" w:hAnsi="TH SarabunPSK" w:cs="TH SarabunPSK"/>
          <w:color w:val="auto"/>
          <w:sz w:val="32"/>
          <w:szCs w:val="36"/>
        </w:rPr>
      </w:pPr>
      <w:r w:rsidRPr="00E6152B">
        <w:rPr>
          <w:rFonts w:ascii="TH SarabunPSK" w:hAnsi="TH SarabunPSK" w:cs="TH SarabunPSK" w:hint="cs"/>
          <w:noProof/>
          <w:color w:val="auto"/>
          <w:sz w:val="32"/>
          <w:szCs w:val="36"/>
        </w:rPr>
        <w:drawing>
          <wp:inline distT="0" distB="0" distL="0" distR="0" wp14:anchorId="33AAE972" wp14:editId="3ECA8245">
            <wp:extent cx="6126480" cy="33185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age_all_targets.png"/>
                    <pic:cNvPicPr/>
                  </pic:nvPicPr>
                  <pic:blipFill>
                    <a:blip r:embed="rId10"/>
                    <a:stretch>
                      <a:fillRect/>
                    </a:stretch>
                  </pic:blipFill>
                  <pic:spPr>
                    <a:xfrm>
                      <a:off x="0" y="0"/>
                      <a:ext cx="6126480" cy="3318510"/>
                    </a:xfrm>
                    <a:prstGeom prst="rect">
                      <a:avLst/>
                    </a:prstGeom>
                  </pic:spPr>
                </pic:pic>
              </a:graphicData>
            </a:graphic>
          </wp:inline>
        </w:drawing>
      </w:r>
    </w:p>
    <w:p w14:paraId="68CF5C84" w14:textId="6D80C9C3" w:rsidR="002026B6" w:rsidRPr="00E6152B" w:rsidRDefault="00267F1B">
      <w:pPr>
        <w:pStyle w:val="Caption"/>
        <w:keepNext w:val="0"/>
        <w:jc w:val="center"/>
        <w:rPr>
          <w:rFonts w:ascii="TH SarabunPSK" w:hAnsi="TH SarabunPSK" w:cs="TH SarabunPSK"/>
          <w:color w:val="auto"/>
          <w:sz w:val="28"/>
          <w:szCs w:val="28"/>
        </w:rPr>
      </w:pPr>
      <w:bookmarkStart w:id="15" w:name="_Toc241352741"/>
      <w:r w:rsidRPr="00E6152B">
        <w:rPr>
          <w:rFonts w:ascii="TH SarabunPSK" w:hAnsi="TH SarabunPSK" w:cs="TH SarabunPSK" w:hint="cs"/>
          <w:color w:val="auto"/>
          <w:sz w:val="28"/>
          <w:szCs w:val="28"/>
        </w:rPr>
        <w:t xml:space="preserve">รูปที่ </w:t>
      </w:r>
      <w:r w:rsidRPr="00E6152B">
        <w:rPr>
          <w:rFonts w:ascii="TH SarabunPSK" w:hAnsi="TH SarabunPSK" w:cs="TH SarabunPSK" w:hint="cs"/>
          <w:color w:val="auto"/>
          <w:sz w:val="28"/>
          <w:szCs w:val="28"/>
        </w:rPr>
        <w:fldChar w:fldCharType="begin"/>
      </w:r>
      <w:r w:rsidRPr="00E6152B">
        <w:rPr>
          <w:rFonts w:ascii="TH SarabunPSK" w:hAnsi="TH SarabunPSK" w:cs="TH SarabunPSK" w:hint="cs"/>
          <w:color w:val="auto"/>
          <w:sz w:val="28"/>
          <w:szCs w:val="28"/>
        </w:rPr>
        <w:instrText xml:space="preserve"> SEQ Figure \* ARABIC </w:instrText>
      </w:r>
      <w:r w:rsidRPr="00E6152B">
        <w:rPr>
          <w:rFonts w:ascii="TH SarabunPSK" w:hAnsi="TH SarabunPSK" w:cs="TH SarabunPSK" w:hint="cs"/>
          <w:color w:val="auto"/>
          <w:sz w:val="28"/>
          <w:szCs w:val="28"/>
        </w:rPr>
        <w:fldChar w:fldCharType="separate"/>
      </w:r>
      <w:r w:rsidR="00544F8C">
        <w:rPr>
          <w:rFonts w:ascii="TH SarabunPSK" w:hAnsi="TH SarabunPSK" w:cs="TH SarabunPSK"/>
          <w:noProof/>
          <w:color w:val="auto"/>
          <w:sz w:val="28"/>
          <w:szCs w:val="28"/>
        </w:rPr>
        <w:t>2</w:t>
      </w:r>
      <w:r w:rsidRPr="00E6152B">
        <w:rPr>
          <w:rFonts w:ascii="TH SarabunPSK" w:hAnsi="TH SarabunPSK" w:cs="TH SarabunPSK" w:hint="cs"/>
          <w:color w:val="auto"/>
          <w:sz w:val="28"/>
          <w:szCs w:val="28"/>
        </w:rPr>
        <w:fldChar w:fldCharType="end"/>
      </w:r>
      <w:r w:rsidRPr="00E6152B">
        <w:rPr>
          <w:rFonts w:ascii="TH SarabunPSK" w:hAnsi="TH SarabunPSK" w:cs="TH SarabunPSK" w:hint="cs"/>
          <w:color w:val="auto"/>
          <w:sz w:val="28"/>
          <w:szCs w:val="28"/>
        </w:rPr>
        <w:t xml:space="preserve">  Line และ branch coverage เฉลี่ยของทุก modified target class ที่วัดได้; n คือจำนวนบั๊ก</w:t>
      </w:r>
      <w:bookmarkEnd w:id="15"/>
    </w:p>
    <w:p w14:paraId="761D28C3"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t>Gemini มี coverage mean สูงสุดในผลที่วัดได้. ค่าเฉลี่ยนี้ยังมี selection bias ได้ เพราะ coverage คำนวณได้เฉพาะกรณีที่ suite ผ่านการ compile และทำงานสำเร็จ; Gemini compile error 429/853 และ DeepSeek 661/853.</w:t>
      </w:r>
    </w:p>
    <w:p w14:paraId="57B1C7DC" w14:textId="77777777" w:rsidR="002026B6" w:rsidRPr="00E6152B" w:rsidRDefault="00267F1B">
      <w:pPr>
        <w:pStyle w:val="Heading2"/>
        <w:rPr>
          <w:rFonts w:ascii="TH SarabunPSK" w:hAnsi="TH SarabunPSK" w:cs="TH SarabunPSK"/>
          <w:color w:val="auto"/>
          <w:sz w:val="40"/>
          <w:szCs w:val="40"/>
        </w:rPr>
      </w:pPr>
      <w:r w:rsidRPr="00E6152B">
        <w:rPr>
          <w:rFonts w:ascii="TH SarabunPSK" w:hAnsi="TH SarabunPSK" w:cs="TH SarabunPSK" w:hint="cs"/>
          <w:color w:val="auto"/>
          <w:sz w:val="40"/>
          <w:szCs w:val="40"/>
        </w:rPr>
        <w:t>4.3 การเปรียบเทียบ line coverage แบบจับคู่</w:t>
      </w:r>
    </w:p>
    <w:tbl>
      <w:tblPr>
        <w:tblW w:w="0" w:type="auto"/>
        <w:jc w:val="center"/>
        <w:tblLayout w:type="fixed"/>
        <w:tblLook w:val="04A0" w:firstRow="1" w:lastRow="0" w:firstColumn="1" w:lastColumn="0" w:noHBand="0" w:noVBand="1"/>
      </w:tblPr>
      <w:tblGrid>
        <w:gridCol w:w="4320"/>
        <w:gridCol w:w="1512"/>
        <w:gridCol w:w="1800"/>
        <w:gridCol w:w="2016"/>
      </w:tblGrid>
      <w:tr w:rsidR="002026B6" w:rsidRPr="00E6152B" w14:paraId="60C53769" w14:textId="77777777">
        <w:trPr>
          <w:tblHeader/>
          <w:jc w:val="center"/>
        </w:trPr>
        <w:tc>
          <w:tcPr>
            <w:tcW w:w="4320"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5A4D290C"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4"/>
                <w:szCs w:val="36"/>
              </w:rPr>
              <w:t>คู่เปรียบเทียบ</w:t>
            </w:r>
          </w:p>
        </w:tc>
        <w:tc>
          <w:tcPr>
            <w:tcW w:w="1512"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5D2CA14D"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4"/>
                <w:szCs w:val="36"/>
              </w:rPr>
              <w:t>บั๊กที่มีคู่ข้อมูล</w:t>
            </w:r>
          </w:p>
        </w:tc>
        <w:tc>
          <w:tcPr>
            <w:tcW w:w="1800"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1434EF0D"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4"/>
                <w:szCs w:val="36"/>
              </w:rPr>
              <w:t>p หลัง Holm</w:t>
            </w:r>
          </w:p>
        </w:tc>
        <w:tc>
          <w:tcPr>
            <w:tcW w:w="2016"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4DC384A9"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4"/>
                <w:szCs w:val="36"/>
              </w:rPr>
              <w:t>Rank-biserial</w:t>
            </w:r>
          </w:p>
        </w:tc>
      </w:tr>
      <w:tr w:rsidR="002026B6" w:rsidRPr="00E6152B" w14:paraId="414925DC" w14:textId="77777777">
        <w:trPr>
          <w:cantSplit/>
          <w:jc w:val="center"/>
        </w:trPr>
        <w:tc>
          <w:tcPr>
            <w:tcW w:w="432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8EBA631"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Gemini 3.8 Flash – DeepSeek V4 Flash</w:t>
            </w:r>
          </w:p>
        </w:tc>
        <w:tc>
          <w:tcPr>
            <w:tcW w:w="1512"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5353609E"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136</w:t>
            </w:r>
          </w:p>
        </w:tc>
        <w:tc>
          <w:tcPr>
            <w:tcW w:w="180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40AE7DCB"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4.92e-12</w:t>
            </w:r>
          </w:p>
        </w:tc>
        <w:tc>
          <w:tcPr>
            <w:tcW w:w="2016"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11C99E9"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0.834</w:t>
            </w:r>
          </w:p>
        </w:tc>
      </w:tr>
      <w:tr w:rsidR="002026B6" w:rsidRPr="00E6152B" w14:paraId="17A4B94A" w14:textId="77777777">
        <w:trPr>
          <w:cantSplit/>
          <w:jc w:val="center"/>
        </w:trPr>
        <w:tc>
          <w:tcPr>
            <w:tcW w:w="432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2E3E34D4"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MIO ใน EvoSuite – Gemini 3.8 Flash</w:t>
            </w:r>
          </w:p>
        </w:tc>
        <w:tc>
          <w:tcPr>
            <w:tcW w:w="1512"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237D6808"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399</w:t>
            </w:r>
          </w:p>
        </w:tc>
        <w:tc>
          <w:tcPr>
            <w:tcW w:w="180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1D0CCB88"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7.28e-33</w:t>
            </w:r>
          </w:p>
        </w:tc>
        <w:tc>
          <w:tcPr>
            <w:tcW w:w="2016"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0EE8E4F8"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-0.759</w:t>
            </w:r>
          </w:p>
        </w:tc>
      </w:tr>
      <w:tr w:rsidR="002026B6" w:rsidRPr="00E6152B" w14:paraId="179C7CAF" w14:textId="77777777">
        <w:trPr>
          <w:cantSplit/>
          <w:jc w:val="center"/>
        </w:trPr>
        <w:tc>
          <w:tcPr>
            <w:tcW w:w="432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25651264"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MIO ใน EvoSuite – DeepSeek V4 Flash</w:t>
            </w:r>
          </w:p>
        </w:tc>
        <w:tc>
          <w:tcPr>
            <w:tcW w:w="1512"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317F5D3F"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183</w:t>
            </w:r>
          </w:p>
        </w:tc>
        <w:tc>
          <w:tcPr>
            <w:tcW w:w="180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7E290855"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1.75e-02</w:t>
            </w:r>
          </w:p>
        </w:tc>
        <w:tc>
          <w:tcPr>
            <w:tcW w:w="2016"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731ABE7"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-0.222</w:t>
            </w:r>
          </w:p>
        </w:tc>
      </w:tr>
      <w:tr w:rsidR="002026B6" w:rsidRPr="00E6152B" w14:paraId="06E30B2C" w14:textId="77777777">
        <w:trPr>
          <w:cantSplit/>
          <w:jc w:val="center"/>
        </w:trPr>
        <w:tc>
          <w:tcPr>
            <w:tcW w:w="432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69680F27"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lastRenderedPageBreak/>
              <w:t>MIO ใน EvoSuite – Native IPO</w:t>
            </w:r>
          </w:p>
        </w:tc>
        <w:tc>
          <w:tcPr>
            <w:tcW w:w="1512"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581A333E"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245</w:t>
            </w:r>
          </w:p>
        </w:tc>
        <w:tc>
          <w:tcPr>
            <w:tcW w:w="180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002CB6D5"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1.64e-38</w:t>
            </w:r>
          </w:p>
        </w:tc>
        <w:tc>
          <w:tcPr>
            <w:tcW w:w="2016"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4E6EACAB"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0.993</w:t>
            </w:r>
          </w:p>
        </w:tc>
      </w:tr>
      <w:tr w:rsidR="002026B6" w:rsidRPr="00E6152B" w14:paraId="0EFBCF1F" w14:textId="77777777">
        <w:trPr>
          <w:cantSplit/>
          <w:jc w:val="center"/>
        </w:trPr>
        <w:tc>
          <w:tcPr>
            <w:tcW w:w="432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4F3039D3"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Gemini 3.8 Flash – Native IPO</w:t>
            </w:r>
          </w:p>
        </w:tc>
        <w:tc>
          <w:tcPr>
            <w:tcW w:w="1512"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8273F41"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147</w:t>
            </w:r>
          </w:p>
        </w:tc>
        <w:tc>
          <w:tcPr>
            <w:tcW w:w="180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64B24DCB"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1.90e-24</w:t>
            </w:r>
          </w:p>
        </w:tc>
        <w:tc>
          <w:tcPr>
            <w:tcW w:w="2016"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275F52E4"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1.000</w:t>
            </w:r>
          </w:p>
        </w:tc>
      </w:tr>
      <w:tr w:rsidR="002026B6" w:rsidRPr="00E6152B" w14:paraId="2C25D8A5" w14:textId="77777777">
        <w:trPr>
          <w:cantSplit/>
          <w:jc w:val="center"/>
        </w:trPr>
        <w:tc>
          <w:tcPr>
            <w:tcW w:w="432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6D458704"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DeepSeek V4 Flash – Native IPO</w:t>
            </w:r>
          </w:p>
        </w:tc>
        <w:tc>
          <w:tcPr>
            <w:tcW w:w="1512"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1F598B7B"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69</w:t>
            </w:r>
          </w:p>
        </w:tc>
        <w:tc>
          <w:tcPr>
            <w:tcW w:w="180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4948BE3B"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4.92e-12</w:t>
            </w:r>
          </w:p>
        </w:tc>
        <w:tc>
          <w:tcPr>
            <w:tcW w:w="2016"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06B6C164"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1.000</w:t>
            </w:r>
          </w:p>
        </w:tc>
      </w:tr>
    </w:tbl>
    <w:p w14:paraId="42F4F813" w14:textId="676BDFC6" w:rsidR="002026B6" w:rsidRPr="00E6152B" w:rsidRDefault="00267F1B">
      <w:pPr>
        <w:pStyle w:val="Caption"/>
        <w:keepNext w:val="0"/>
        <w:jc w:val="center"/>
        <w:rPr>
          <w:rFonts w:ascii="TH SarabunPSK" w:hAnsi="TH SarabunPSK" w:cs="TH SarabunPSK"/>
          <w:color w:val="auto"/>
          <w:sz w:val="28"/>
          <w:szCs w:val="28"/>
        </w:rPr>
      </w:pPr>
      <w:bookmarkStart w:id="16" w:name="_Toc241352733"/>
      <w:r w:rsidRPr="00E6152B">
        <w:rPr>
          <w:rFonts w:ascii="TH SarabunPSK" w:hAnsi="TH SarabunPSK" w:cs="TH SarabunPSK" w:hint="cs"/>
          <w:color w:val="auto"/>
          <w:sz w:val="28"/>
          <w:szCs w:val="28"/>
        </w:rPr>
        <w:t xml:space="preserve">ตารางที่ </w:t>
      </w:r>
      <w:r w:rsidRPr="00E6152B">
        <w:rPr>
          <w:rFonts w:ascii="TH SarabunPSK" w:hAnsi="TH SarabunPSK" w:cs="TH SarabunPSK" w:hint="cs"/>
          <w:color w:val="auto"/>
          <w:sz w:val="28"/>
          <w:szCs w:val="28"/>
        </w:rPr>
        <w:fldChar w:fldCharType="begin"/>
      </w:r>
      <w:r w:rsidRPr="00E6152B">
        <w:rPr>
          <w:rFonts w:ascii="TH SarabunPSK" w:hAnsi="TH SarabunPSK" w:cs="TH SarabunPSK" w:hint="cs"/>
          <w:color w:val="auto"/>
          <w:sz w:val="28"/>
          <w:szCs w:val="28"/>
        </w:rPr>
        <w:instrText xml:space="preserve"> SEQ Table \* ARABIC </w:instrText>
      </w:r>
      <w:r w:rsidRPr="00E6152B">
        <w:rPr>
          <w:rFonts w:ascii="TH SarabunPSK" w:hAnsi="TH SarabunPSK" w:cs="TH SarabunPSK" w:hint="cs"/>
          <w:color w:val="auto"/>
          <w:sz w:val="28"/>
          <w:szCs w:val="28"/>
        </w:rPr>
        <w:fldChar w:fldCharType="separate"/>
      </w:r>
      <w:r w:rsidR="00544F8C">
        <w:rPr>
          <w:rFonts w:ascii="TH SarabunPSK" w:hAnsi="TH SarabunPSK" w:cs="TH SarabunPSK"/>
          <w:noProof/>
          <w:color w:val="auto"/>
          <w:sz w:val="28"/>
          <w:szCs w:val="28"/>
        </w:rPr>
        <w:t>7</w:t>
      </w:r>
      <w:r w:rsidRPr="00E6152B">
        <w:rPr>
          <w:rFonts w:ascii="TH SarabunPSK" w:hAnsi="TH SarabunPSK" w:cs="TH SarabunPSK" w:hint="cs"/>
          <w:color w:val="auto"/>
          <w:sz w:val="28"/>
          <w:szCs w:val="28"/>
        </w:rPr>
        <w:fldChar w:fldCharType="end"/>
      </w:r>
      <w:r w:rsidRPr="00E6152B">
        <w:rPr>
          <w:rFonts w:ascii="TH SarabunPSK" w:hAnsi="TH SarabunPSK" w:cs="TH SarabunPSK" w:hint="cs"/>
          <w:color w:val="auto"/>
          <w:sz w:val="28"/>
          <w:szCs w:val="28"/>
        </w:rPr>
        <w:t xml:space="preserve">  ผล Wilcoxon signed-rank สำหรับ line coverage ที่วัดได้</w:t>
      </w:r>
      <w:bookmarkEnd w:id="16"/>
    </w:p>
    <w:p w14:paraId="4ADDCB57" w14:textId="77777777" w:rsidR="002026B6" w:rsidRPr="00E6152B" w:rsidRDefault="002026B6">
      <w:pPr>
        <w:spacing w:after="20"/>
        <w:rPr>
          <w:rFonts w:ascii="TH SarabunPSK" w:hAnsi="TH SarabunPSK" w:cs="TH SarabunPSK"/>
          <w:color w:val="auto"/>
          <w:sz w:val="32"/>
          <w:szCs w:val="36"/>
        </w:rPr>
      </w:pPr>
    </w:p>
    <w:p w14:paraId="39CEABA9"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t>เปรียบเทียบเฉพาะ project–bug ที่ทั้งสองเทคนิคมี line coverage และปรับ p-value ด้วย Holm สำหรับหกคู่. ค่า rank-biserial เป็นบวกเมื่อเทคนิคซ้ายมี coverage สูงกว่า; ผลนี้เป็นการเปรียบเทียบเชิงสำรวจของ suite ที่ผ่านการวัดและไม่ลบข้อจำกัดจากจำนวน compile error ที่ต่างกัน.</w:t>
      </w:r>
    </w:p>
    <w:p w14:paraId="489C512E" w14:textId="77777777" w:rsidR="002026B6" w:rsidRPr="00E6152B" w:rsidRDefault="00267F1B">
      <w:pPr>
        <w:pStyle w:val="Heading2"/>
        <w:rPr>
          <w:rFonts w:ascii="TH SarabunPSK" w:hAnsi="TH SarabunPSK" w:cs="TH SarabunPSK"/>
          <w:color w:val="auto"/>
          <w:sz w:val="40"/>
          <w:szCs w:val="40"/>
        </w:rPr>
      </w:pPr>
      <w:r w:rsidRPr="00E6152B">
        <w:rPr>
          <w:rFonts w:ascii="TH SarabunPSK" w:hAnsi="TH SarabunPSK" w:cs="TH SarabunPSK" w:hint="cs"/>
          <w:color w:val="auto"/>
          <w:sz w:val="40"/>
          <w:szCs w:val="40"/>
        </w:rPr>
        <w:t>4.4 Ensemble</w:t>
      </w:r>
    </w:p>
    <w:p w14:paraId="2FE322EF"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t>Union ของ BUG_DETECTED มี 144 บั๊กไม่ซ้ำจาก 853 บั๊กที่มี suite อย่างน้อยหนึ่งเทคนิค (16.88%) และคิดเป็น 16.86% ของ 854 บั๊ก. นี่เป็นการรวมผลที่วัด ไม่ใช่การรัน ensemble suite ใหม่.</w:t>
      </w:r>
    </w:p>
    <w:tbl>
      <w:tblPr>
        <w:tblW w:w="0" w:type="auto"/>
        <w:jc w:val="center"/>
        <w:tblLayout w:type="fixed"/>
        <w:tblLook w:val="04A0" w:firstRow="1" w:lastRow="0" w:firstColumn="1" w:lastColumn="0" w:noHBand="0" w:noVBand="1"/>
      </w:tblPr>
      <w:tblGrid>
        <w:gridCol w:w="3240"/>
        <w:gridCol w:w="1944"/>
        <w:gridCol w:w="4320"/>
      </w:tblGrid>
      <w:tr w:rsidR="002026B6" w:rsidRPr="00E6152B" w14:paraId="152FD861" w14:textId="77777777">
        <w:trPr>
          <w:tblHeader/>
          <w:jc w:val="center"/>
        </w:trPr>
        <w:tc>
          <w:tcPr>
            <w:tcW w:w="3240"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37C000C5"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4"/>
                <w:szCs w:val="36"/>
              </w:rPr>
              <w:t>เทคนิค</w:t>
            </w:r>
          </w:p>
        </w:tc>
        <w:tc>
          <w:tcPr>
            <w:tcW w:w="1944"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5BEA4627"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4"/>
                <w:szCs w:val="36"/>
              </w:rPr>
              <w:t>พบทั้งหมด</w:t>
            </w:r>
          </w:p>
        </w:tc>
        <w:tc>
          <w:tcPr>
            <w:tcW w:w="4320"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45923609"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4"/>
                <w:szCs w:val="36"/>
              </w:rPr>
              <w:t>พบเฉพาะเทคนิค</w:t>
            </w:r>
          </w:p>
        </w:tc>
      </w:tr>
      <w:tr w:rsidR="002026B6" w:rsidRPr="00E6152B" w14:paraId="7DF1E559" w14:textId="77777777">
        <w:trPr>
          <w:cantSplit/>
          <w:jc w:val="center"/>
        </w:trPr>
        <w:tc>
          <w:tcPr>
            <w:tcW w:w="324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678CC44C"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Native IPO</w:t>
            </w:r>
          </w:p>
        </w:tc>
        <w:tc>
          <w:tcPr>
            <w:tcW w:w="1944"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1E538741"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37</w:t>
            </w:r>
          </w:p>
        </w:tc>
        <w:tc>
          <w:tcPr>
            <w:tcW w:w="432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57894D2"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27</w:t>
            </w:r>
          </w:p>
        </w:tc>
      </w:tr>
      <w:tr w:rsidR="002026B6" w:rsidRPr="00E6152B" w14:paraId="59C26350" w14:textId="77777777">
        <w:trPr>
          <w:cantSplit/>
          <w:jc w:val="center"/>
        </w:trPr>
        <w:tc>
          <w:tcPr>
            <w:tcW w:w="324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43F875DA"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MIO ใน EvoSuite</w:t>
            </w:r>
          </w:p>
        </w:tc>
        <w:tc>
          <w:tcPr>
            <w:tcW w:w="1944"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2DCE030A"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5</w:t>
            </w:r>
          </w:p>
        </w:tc>
        <w:tc>
          <w:tcPr>
            <w:tcW w:w="432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53575E1D"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5</w:t>
            </w:r>
          </w:p>
        </w:tc>
      </w:tr>
      <w:tr w:rsidR="002026B6" w:rsidRPr="00E6152B" w14:paraId="1D47E919" w14:textId="77777777">
        <w:trPr>
          <w:cantSplit/>
          <w:jc w:val="center"/>
        </w:trPr>
        <w:tc>
          <w:tcPr>
            <w:tcW w:w="324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1168D9AB"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DeepSeek V4 Flash</w:t>
            </w:r>
          </w:p>
        </w:tc>
        <w:tc>
          <w:tcPr>
            <w:tcW w:w="1944"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7E733448"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11</w:t>
            </w:r>
          </w:p>
        </w:tc>
        <w:tc>
          <w:tcPr>
            <w:tcW w:w="432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24A9B315"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5</w:t>
            </w:r>
          </w:p>
        </w:tc>
      </w:tr>
      <w:tr w:rsidR="002026B6" w:rsidRPr="00E6152B" w14:paraId="2774F5E5" w14:textId="77777777">
        <w:trPr>
          <w:cantSplit/>
          <w:jc w:val="center"/>
        </w:trPr>
        <w:tc>
          <w:tcPr>
            <w:tcW w:w="324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6AC62DF6"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Gemini 3.8 Flash</w:t>
            </w:r>
          </w:p>
        </w:tc>
        <w:tc>
          <w:tcPr>
            <w:tcW w:w="1944"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4FDE13F4"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107</w:t>
            </w:r>
          </w:p>
        </w:tc>
        <w:tc>
          <w:tcPr>
            <w:tcW w:w="432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15B04C8A"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91</w:t>
            </w:r>
          </w:p>
        </w:tc>
      </w:tr>
    </w:tbl>
    <w:p w14:paraId="4D0A08AA" w14:textId="1E45A8C7" w:rsidR="002026B6" w:rsidRPr="00E6152B" w:rsidRDefault="00267F1B">
      <w:pPr>
        <w:pStyle w:val="Caption"/>
        <w:keepNext w:val="0"/>
        <w:jc w:val="center"/>
        <w:rPr>
          <w:rFonts w:ascii="TH SarabunPSK" w:hAnsi="TH SarabunPSK" w:cs="TH SarabunPSK"/>
          <w:color w:val="auto"/>
          <w:sz w:val="28"/>
          <w:szCs w:val="28"/>
        </w:rPr>
      </w:pPr>
      <w:bookmarkStart w:id="17" w:name="_Toc241352734"/>
      <w:r w:rsidRPr="00E6152B">
        <w:rPr>
          <w:rFonts w:ascii="TH SarabunPSK" w:hAnsi="TH SarabunPSK" w:cs="TH SarabunPSK" w:hint="cs"/>
          <w:color w:val="auto"/>
          <w:sz w:val="28"/>
          <w:szCs w:val="28"/>
        </w:rPr>
        <w:t xml:space="preserve">ตารางที่ </w:t>
      </w:r>
      <w:r w:rsidRPr="00E6152B">
        <w:rPr>
          <w:rFonts w:ascii="TH SarabunPSK" w:hAnsi="TH SarabunPSK" w:cs="TH SarabunPSK" w:hint="cs"/>
          <w:color w:val="auto"/>
          <w:sz w:val="28"/>
          <w:szCs w:val="28"/>
        </w:rPr>
        <w:fldChar w:fldCharType="begin"/>
      </w:r>
      <w:r w:rsidRPr="00E6152B">
        <w:rPr>
          <w:rFonts w:ascii="TH SarabunPSK" w:hAnsi="TH SarabunPSK" w:cs="TH SarabunPSK" w:hint="cs"/>
          <w:color w:val="auto"/>
          <w:sz w:val="28"/>
          <w:szCs w:val="28"/>
        </w:rPr>
        <w:instrText xml:space="preserve"> SEQ Table \* ARABIC </w:instrText>
      </w:r>
      <w:r w:rsidRPr="00E6152B">
        <w:rPr>
          <w:rFonts w:ascii="TH SarabunPSK" w:hAnsi="TH SarabunPSK" w:cs="TH SarabunPSK" w:hint="cs"/>
          <w:color w:val="auto"/>
          <w:sz w:val="28"/>
          <w:szCs w:val="28"/>
        </w:rPr>
        <w:fldChar w:fldCharType="separate"/>
      </w:r>
      <w:r w:rsidR="00544F8C">
        <w:rPr>
          <w:rFonts w:ascii="TH SarabunPSK" w:hAnsi="TH SarabunPSK" w:cs="TH SarabunPSK"/>
          <w:noProof/>
          <w:color w:val="auto"/>
          <w:sz w:val="28"/>
          <w:szCs w:val="28"/>
        </w:rPr>
        <w:t>8</w:t>
      </w:r>
      <w:r w:rsidRPr="00E6152B">
        <w:rPr>
          <w:rFonts w:ascii="TH SarabunPSK" w:hAnsi="TH SarabunPSK" w:cs="TH SarabunPSK" w:hint="cs"/>
          <w:color w:val="auto"/>
          <w:sz w:val="28"/>
          <w:szCs w:val="28"/>
        </w:rPr>
        <w:fldChar w:fldCharType="end"/>
      </w:r>
      <w:r w:rsidRPr="00E6152B">
        <w:rPr>
          <w:rFonts w:ascii="TH SarabunPSK" w:hAnsi="TH SarabunPSK" w:cs="TH SarabunPSK" w:hint="cs"/>
          <w:color w:val="auto"/>
          <w:sz w:val="28"/>
          <w:szCs w:val="28"/>
        </w:rPr>
        <w:t xml:space="preserve">  จำนวนการตรวจพบทั้งหมดและการมีส่วนร่วมที่ไม่ซ้ำ</w:t>
      </w:r>
      <w:bookmarkEnd w:id="17"/>
    </w:p>
    <w:p w14:paraId="14FB3D9F" w14:textId="77777777" w:rsidR="002026B6" w:rsidRPr="00E6152B" w:rsidRDefault="002026B6">
      <w:pPr>
        <w:spacing w:after="20"/>
        <w:rPr>
          <w:rFonts w:ascii="TH SarabunPSK" w:hAnsi="TH SarabunPSK" w:cs="TH SarabunPSK"/>
          <w:color w:val="auto"/>
          <w:sz w:val="32"/>
          <w:szCs w:val="36"/>
        </w:rPr>
      </w:pPr>
    </w:p>
    <w:p w14:paraId="0577CAC4"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br w:type="page"/>
      </w:r>
    </w:p>
    <w:p w14:paraId="5FAA780D" w14:textId="77777777" w:rsidR="002026B6" w:rsidRPr="00E6152B" w:rsidRDefault="00267F1B">
      <w:pPr>
        <w:pStyle w:val="Heading1"/>
        <w:rPr>
          <w:rFonts w:ascii="TH SarabunPSK" w:hAnsi="TH SarabunPSK" w:cs="TH SarabunPSK"/>
          <w:color w:val="auto"/>
          <w:sz w:val="44"/>
          <w:szCs w:val="44"/>
        </w:rPr>
      </w:pPr>
      <w:bookmarkStart w:id="18" w:name="_Toc241352721"/>
      <w:r w:rsidRPr="00E6152B">
        <w:rPr>
          <w:rFonts w:ascii="TH SarabunPSK" w:hAnsi="TH SarabunPSK" w:cs="TH SarabunPSK" w:hint="cs"/>
          <w:color w:val="auto"/>
          <w:sz w:val="44"/>
          <w:szCs w:val="44"/>
        </w:rPr>
        <w:lastRenderedPageBreak/>
        <w:t>บทที่ 5 การวิเคราะห์และอภิปรายผล</w:t>
      </w:r>
      <w:bookmarkEnd w:id="18"/>
    </w:p>
    <w:p w14:paraId="29CC6311" w14:textId="77777777" w:rsidR="002026B6" w:rsidRPr="00E6152B" w:rsidRDefault="00267F1B">
      <w:pPr>
        <w:pStyle w:val="Heading2"/>
        <w:rPr>
          <w:rFonts w:ascii="TH SarabunPSK" w:hAnsi="TH SarabunPSK" w:cs="TH SarabunPSK"/>
          <w:color w:val="auto"/>
          <w:sz w:val="40"/>
          <w:szCs w:val="40"/>
        </w:rPr>
      </w:pPr>
      <w:r w:rsidRPr="00E6152B">
        <w:rPr>
          <w:rFonts w:ascii="TH SarabunPSK" w:hAnsi="TH SarabunPSK" w:cs="TH SarabunPSK" w:hint="cs"/>
          <w:color w:val="auto"/>
          <w:sz w:val="40"/>
          <w:szCs w:val="40"/>
        </w:rPr>
        <w:t>5.1 Coverage และ fault detection</w:t>
      </w:r>
    </w:p>
    <w:p w14:paraId="21013C93"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t>Gemini มีค่า coverage สูงสุดในชุดผลที่วัดได้ ขณะที่ Native IPO มี FDR ต่อ suite สูงสุด. MIO และ DeepSeek แสดงว่าการเข้าถึงโค้ดไม่ได้รับประกันว่า assertion จะจับพฤติกรรมบกพร่องได้. Coverage เป็นตัวชี้วัดการเข้าถึงโค้ด; fault detection วัดว่า suite แยก buggy จาก fixed ได้หรือไม่.</w:t>
      </w:r>
    </w:p>
    <w:p w14:paraId="477D8C1F"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t>Native IPO ตรวจพบ 37/257 suite (14.40%); ต่อ catalog เท่ากับ 37/854 (4.33%). มี suite ให้ประเมิน 257 บั๊ก. Gemini ตรวจพบ 107/853 (12.54%) และมี compile error 429 รายการ. การรายงานทั้งตัวหาร suite และตัวหาร catalog ป้องกันการอ่านเปอร์เซ็นต์โดยไม่เห็นขอบเขต.</w:t>
      </w:r>
    </w:p>
    <w:p w14:paraId="36756E5C" w14:textId="77777777" w:rsidR="00483038" w:rsidRDefault="00000000">
      <w:pPr>
        <w:rPr>
          <w:rFonts w:ascii="TH SarabunPSK" w:hAnsi="TH SarabunPSK" w:cs="TH SarabunPSK"/>
          <w:color w:val="auto"/>
          <w:sz w:val="32"/>
          <w:szCs w:val="36"/>
        </w:rPr>
      </w:pPr>
      <w:r>
        <w:rPr>
          <w:rFonts w:ascii="TH SarabunPSK" w:hAnsi="TH SarabunPSK" w:cs="TH SarabunPSK" w:hint="cs"/>
          <w:color w:val="auto"/>
          <w:sz w:val="32"/>
          <w:szCs w:val="36"/>
        </w:rPr>
        <w:t>สถานะ `FIXED_VERIFIED` เป็นผลตรวจขั้นสร้าง suite ไม่ใช่ผลตรวจจับบั๊กของ benchmark กลาง. manifest IPO มี 277 suites ระดับคลาส ครอบคลุม 257 bug IDs; เมื่อนำเข้าตัวรันกลางพบ `BUG_DETECTED` 37 รายการ, `COMPILE_ERROR` 5 รายการ และ `FLAKY_OR_REGRESSION` 18 รายการ. จึงต้องอ่านสถานะจากสองขั้นตอนแยกกัน.</w:t>
      </w:r>
    </w:p>
    <w:p w14:paraId="521784E1" w14:textId="77777777" w:rsidR="00483038" w:rsidRDefault="00000000">
      <w:pPr>
        <w:rPr>
          <w:rFonts w:ascii="TH SarabunPSK" w:hAnsi="TH SarabunPSK" w:cs="TH SarabunPSK"/>
          <w:color w:val="auto"/>
          <w:sz w:val="32"/>
          <w:szCs w:val="36"/>
        </w:rPr>
      </w:pPr>
      <w:r>
        <w:rPr>
          <w:rFonts w:ascii="TH SarabunPSK" w:hAnsi="TH SarabunPSK" w:cs="TH SarabunPSK" w:hint="cs"/>
          <w:color w:val="auto"/>
          <w:sz w:val="32"/>
          <w:szCs w:val="36"/>
        </w:rPr>
        <w:t>MIO ตรวจพบ 5 จาก 834 suites ที่นำมาประเมิน (0.60%); ทั้ง 5 เป็นการตรวจพบเฉพาะ MIO ในชุดข้อมูลนี้. ยังมี 291 `FLAKY_OR_REGRESSION` และ 37 `COMPILE_ERROR`. รูปแบบนี้สอดคล้องกับความท้าทายด้าน test oracle และความเสถียรของ suite แต่จำนวนสถานะเพียงอย่างเดียวไม่ยืนยันว่า assertion ที่สร้างจาก buggy version เป็นสาเหตุ จึงไม่สรุปกลไกดังกล่าวเป็นข้อเท็จจริง.</w:t>
      </w:r>
    </w:p>
    <w:p w14:paraId="6B519430" w14:textId="77777777" w:rsidR="002026B6" w:rsidRPr="00E6152B" w:rsidRDefault="00267F1B">
      <w:pPr>
        <w:pStyle w:val="Heading2"/>
        <w:rPr>
          <w:rFonts w:ascii="TH SarabunPSK" w:hAnsi="TH SarabunPSK" w:cs="TH SarabunPSK"/>
          <w:color w:val="auto"/>
          <w:sz w:val="40"/>
          <w:szCs w:val="40"/>
        </w:rPr>
      </w:pPr>
      <w:r w:rsidRPr="00E6152B">
        <w:rPr>
          <w:rFonts w:ascii="TH SarabunPSK" w:hAnsi="TH SarabunPSK" w:cs="TH SarabunPSK" w:hint="cs"/>
          <w:color w:val="auto"/>
          <w:sz w:val="40"/>
          <w:szCs w:val="40"/>
        </w:rPr>
        <w:t>5.2 Compile errors และความไม่เสถียร</w:t>
      </w:r>
    </w:p>
    <w:p w14:paraId="33AED738"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t>ใน suite evaluations 1,132 รายการ compile ไม่ผ่าน และ 794 รายการเป็น flaky/regression. DeepSeek มี compile errors 661/853 และ Gemini 429/853. สถานะเหล่านี้ไม่ถูกแทนด้วย coverage 0; FDR ต่อ suite รวมไว้ในตัวหารเพื่อให้เห็นความพร้อมใช้จริง.</w:t>
      </w:r>
    </w:p>
    <w:p w14:paraId="55835AD5" w14:textId="77777777" w:rsidR="002026B6" w:rsidRPr="00E6152B" w:rsidRDefault="00267F1B">
      <w:pPr>
        <w:pStyle w:val="Heading2"/>
        <w:rPr>
          <w:rFonts w:ascii="TH SarabunPSK" w:hAnsi="TH SarabunPSK" w:cs="TH SarabunPSK"/>
          <w:color w:val="auto"/>
          <w:sz w:val="40"/>
          <w:szCs w:val="40"/>
        </w:rPr>
      </w:pPr>
      <w:r w:rsidRPr="00E6152B">
        <w:rPr>
          <w:rFonts w:ascii="TH SarabunPSK" w:hAnsi="TH SarabunPSK" w:cs="TH SarabunPSK" w:hint="cs"/>
          <w:color w:val="auto"/>
          <w:sz w:val="40"/>
          <w:szCs w:val="40"/>
        </w:rPr>
        <w:t>5.3 MIO search budget</w:t>
      </w:r>
    </w:p>
    <w:p w14:paraId="2B406EE7"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t>MIO budget summary เก็บผลตาม target class, budget และสาม seeds. Raw EvoSuite criterion `LINE;BRANCH` ให้ coverage ค่าเดียว; สคริปต์บันทึกค่าเดียวกันในคอลัมน์ line และ branch ดังนั้นรายงานเป็น combined coverage และไม่แสดง branch แยกหรือ mutation score ซึ่งใน summary เป็นค่าคงที่ placeholder. n คือจำนวน class-budget records ไม่ใช่จำนวนบั๊กไม่ซ้ำ.</w:t>
      </w:r>
    </w:p>
    <w:tbl>
      <w:tblPr>
        <w:tblW w:w="0" w:type="auto"/>
        <w:jc w:val="center"/>
        <w:tblLayout w:type="fixed"/>
        <w:tblLook w:val="04A0" w:firstRow="1" w:lastRow="0" w:firstColumn="1" w:lastColumn="0" w:noHBand="0" w:noVBand="1"/>
      </w:tblPr>
      <w:tblGrid>
        <w:gridCol w:w="1296"/>
        <w:gridCol w:w="979"/>
        <w:gridCol w:w="2448"/>
        <w:gridCol w:w="2045"/>
        <w:gridCol w:w="1685"/>
        <w:gridCol w:w="1800"/>
      </w:tblGrid>
      <w:tr w:rsidR="002026B6" w:rsidRPr="00E6152B" w14:paraId="54F00EBF" w14:textId="77777777">
        <w:trPr>
          <w:tblHeader/>
          <w:jc w:val="center"/>
        </w:trPr>
        <w:tc>
          <w:tcPr>
            <w:tcW w:w="1296"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61EB5F5E"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2"/>
                <w:szCs w:val="36"/>
              </w:rPr>
              <w:lastRenderedPageBreak/>
              <w:t>Budget</w:t>
            </w:r>
          </w:p>
        </w:tc>
        <w:tc>
          <w:tcPr>
            <w:tcW w:w="979"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1DB695FB"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2"/>
                <w:szCs w:val="36"/>
              </w:rPr>
              <w:t>records</w:t>
            </w:r>
          </w:p>
        </w:tc>
        <w:tc>
          <w:tcPr>
            <w:tcW w:w="2448"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00A48931"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2"/>
                <w:szCs w:val="36"/>
              </w:rPr>
              <w:t>Coverage รวม mean ± SD</w:t>
            </w:r>
          </w:p>
        </w:tc>
        <w:tc>
          <w:tcPr>
            <w:tcW w:w="2045"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432FC975"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2"/>
                <w:szCs w:val="36"/>
              </w:rPr>
              <w:t>SD ใน 3 seeds เฉลี่ย</w:t>
            </w:r>
          </w:p>
        </w:tc>
        <w:tc>
          <w:tcPr>
            <w:tcW w:w="1685"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1B50713D"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2"/>
                <w:szCs w:val="36"/>
              </w:rPr>
              <w:t>เวลาเฉลี่ย</w:t>
            </w:r>
          </w:p>
        </w:tc>
        <w:tc>
          <w:tcPr>
            <w:tcW w:w="1800"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7814E708"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2"/>
                <w:szCs w:val="36"/>
              </w:rPr>
              <w:t>เทียบก่อน</w:t>
            </w:r>
          </w:p>
        </w:tc>
      </w:tr>
      <w:tr w:rsidR="002026B6" w:rsidRPr="00E6152B" w14:paraId="25E503F1" w14:textId="77777777">
        <w:trPr>
          <w:cantSplit/>
          <w:jc w:val="center"/>
        </w:trPr>
        <w:tc>
          <w:tcPr>
            <w:tcW w:w="1296"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1872A482"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30 วินาที</w:t>
            </w:r>
          </w:p>
        </w:tc>
        <w:tc>
          <w:tcPr>
            <w:tcW w:w="979"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11DD105"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1023</w:t>
            </w:r>
          </w:p>
        </w:tc>
        <w:tc>
          <w:tcPr>
            <w:tcW w:w="244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6FE84C5C"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65.73 ± 31.96%</w:t>
            </w:r>
          </w:p>
        </w:tc>
        <w:tc>
          <w:tcPr>
            <w:tcW w:w="2045"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3DC65152"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3.26 จุด</w:t>
            </w:r>
          </w:p>
        </w:tc>
        <w:tc>
          <w:tcPr>
            <w:tcW w:w="1685"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7C2A8B61"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68.29 วินาที</w:t>
            </w:r>
          </w:p>
        </w:tc>
        <w:tc>
          <w:tcPr>
            <w:tcW w:w="180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7320B37"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ฐาน</w:t>
            </w:r>
          </w:p>
        </w:tc>
      </w:tr>
      <w:tr w:rsidR="002026B6" w:rsidRPr="00E6152B" w14:paraId="3D9E0BE7" w14:textId="77777777">
        <w:trPr>
          <w:cantSplit/>
          <w:jc w:val="center"/>
        </w:trPr>
        <w:tc>
          <w:tcPr>
            <w:tcW w:w="1296"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5DD4E88D"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60 วินาที</w:t>
            </w:r>
          </w:p>
        </w:tc>
        <w:tc>
          <w:tcPr>
            <w:tcW w:w="979"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4BEA454F"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1015</w:t>
            </w:r>
          </w:p>
        </w:tc>
        <w:tc>
          <w:tcPr>
            <w:tcW w:w="2448"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7571CA9A"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68.73 ± 31.29%</w:t>
            </w:r>
          </w:p>
        </w:tc>
        <w:tc>
          <w:tcPr>
            <w:tcW w:w="2045"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29766D28"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2.66 จุด</w:t>
            </w:r>
          </w:p>
        </w:tc>
        <w:tc>
          <w:tcPr>
            <w:tcW w:w="1685"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3F467112"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90.62 วินาที</w:t>
            </w:r>
          </w:p>
        </w:tc>
        <w:tc>
          <w:tcPr>
            <w:tcW w:w="180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0C6C9BB4"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+3.00 จุด</w:t>
            </w:r>
          </w:p>
        </w:tc>
      </w:tr>
      <w:tr w:rsidR="002026B6" w:rsidRPr="00E6152B" w14:paraId="6B5ABD87" w14:textId="77777777">
        <w:trPr>
          <w:cantSplit/>
          <w:jc w:val="center"/>
        </w:trPr>
        <w:tc>
          <w:tcPr>
            <w:tcW w:w="1296"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733B69A4"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120 วินาที</w:t>
            </w:r>
          </w:p>
        </w:tc>
        <w:tc>
          <w:tcPr>
            <w:tcW w:w="979"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4950B8C8"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989</w:t>
            </w:r>
          </w:p>
        </w:tc>
        <w:tc>
          <w:tcPr>
            <w:tcW w:w="244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38CDA267"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70.82 ± 30.40%</w:t>
            </w:r>
          </w:p>
        </w:tc>
        <w:tc>
          <w:tcPr>
            <w:tcW w:w="2045"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43DC29C7"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2.42 จุด</w:t>
            </w:r>
          </w:p>
        </w:tc>
        <w:tc>
          <w:tcPr>
            <w:tcW w:w="1685"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703B8165"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194.41 วินาที</w:t>
            </w:r>
          </w:p>
        </w:tc>
        <w:tc>
          <w:tcPr>
            <w:tcW w:w="180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35DFF22F"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+2.09 จุด</w:t>
            </w:r>
          </w:p>
        </w:tc>
      </w:tr>
    </w:tbl>
    <w:p w14:paraId="1325D6B0" w14:textId="16CCE50B" w:rsidR="002026B6" w:rsidRPr="00E6152B" w:rsidRDefault="00267F1B">
      <w:pPr>
        <w:pStyle w:val="Caption"/>
        <w:keepNext w:val="0"/>
        <w:jc w:val="center"/>
        <w:rPr>
          <w:rFonts w:ascii="TH SarabunPSK" w:hAnsi="TH SarabunPSK" w:cs="TH SarabunPSK"/>
          <w:color w:val="auto"/>
          <w:sz w:val="28"/>
          <w:szCs w:val="28"/>
        </w:rPr>
      </w:pPr>
      <w:bookmarkStart w:id="19" w:name="_Toc241352735"/>
      <w:r w:rsidRPr="00E6152B">
        <w:rPr>
          <w:rFonts w:ascii="TH SarabunPSK" w:hAnsi="TH SarabunPSK" w:cs="TH SarabunPSK" w:hint="cs"/>
          <w:color w:val="auto"/>
          <w:sz w:val="28"/>
          <w:szCs w:val="28"/>
        </w:rPr>
        <w:t xml:space="preserve">ตารางที่ </w:t>
      </w:r>
      <w:r w:rsidRPr="00E6152B">
        <w:rPr>
          <w:rFonts w:ascii="TH SarabunPSK" w:hAnsi="TH SarabunPSK" w:cs="TH SarabunPSK" w:hint="cs"/>
          <w:color w:val="auto"/>
          <w:sz w:val="28"/>
          <w:szCs w:val="28"/>
        </w:rPr>
        <w:fldChar w:fldCharType="begin"/>
      </w:r>
      <w:r w:rsidRPr="00E6152B">
        <w:rPr>
          <w:rFonts w:ascii="TH SarabunPSK" w:hAnsi="TH SarabunPSK" w:cs="TH SarabunPSK" w:hint="cs"/>
          <w:color w:val="auto"/>
          <w:sz w:val="28"/>
          <w:szCs w:val="28"/>
        </w:rPr>
        <w:instrText xml:space="preserve"> SEQ Table \* ARABIC </w:instrText>
      </w:r>
      <w:r w:rsidRPr="00E6152B">
        <w:rPr>
          <w:rFonts w:ascii="TH SarabunPSK" w:hAnsi="TH SarabunPSK" w:cs="TH SarabunPSK" w:hint="cs"/>
          <w:color w:val="auto"/>
          <w:sz w:val="28"/>
          <w:szCs w:val="28"/>
        </w:rPr>
        <w:fldChar w:fldCharType="separate"/>
      </w:r>
      <w:r w:rsidR="00544F8C">
        <w:rPr>
          <w:rFonts w:ascii="TH SarabunPSK" w:hAnsi="TH SarabunPSK" w:cs="TH SarabunPSK"/>
          <w:noProof/>
          <w:color w:val="auto"/>
          <w:sz w:val="28"/>
          <w:szCs w:val="28"/>
        </w:rPr>
        <w:t>9</w:t>
      </w:r>
      <w:r w:rsidRPr="00E6152B">
        <w:rPr>
          <w:rFonts w:ascii="TH SarabunPSK" w:hAnsi="TH SarabunPSK" w:cs="TH SarabunPSK" w:hint="cs"/>
          <w:color w:val="auto"/>
          <w:sz w:val="28"/>
          <w:szCs w:val="28"/>
        </w:rPr>
        <w:fldChar w:fldCharType="end"/>
      </w:r>
      <w:r w:rsidRPr="00E6152B">
        <w:rPr>
          <w:rFonts w:ascii="TH SarabunPSK" w:hAnsi="TH SarabunPSK" w:cs="TH SarabunPSK" w:hint="cs"/>
          <w:color w:val="auto"/>
          <w:sz w:val="28"/>
          <w:szCs w:val="28"/>
        </w:rPr>
        <w:t xml:space="preserve">  ข้อมูลการสร้าง MIO suite แยกตาม budget</w:t>
      </w:r>
      <w:bookmarkEnd w:id="19"/>
    </w:p>
    <w:p w14:paraId="2DA9CE1E" w14:textId="77777777" w:rsidR="002026B6" w:rsidRPr="00E6152B" w:rsidRDefault="002026B6">
      <w:pPr>
        <w:spacing w:after="20"/>
        <w:rPr>
          <w:rFonts w:ascii="TH SarabunPSK" w:hAnsi="TH SarabunPSK" w:cs="TH SarabunPSK"/>
          <w:color w:val="auto"/>
          <w:sz w:val="32"/>
          <w:szCs w:val="36"/>
        </w:rPr>
      </w:pPr>
    </w:p>
    <w:p w14:paraId="665526DE"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t>SD coverage ในตารางแสดงการกระจายระหว่าง class-budget records; SD ใน seed column คือค่าเฉลี่ยของความผันผวนภายใน record จากสาม seeds. เวลาเฉลี่ยรวม setup/compile จึงยาวกว่า search budget ได้. การทดสอบ Wilcoxon สำหรับ MIO จับคู่เฉพาะ project–bug–target class ที่มีผลทั้งสอง budget และปรับ p-value ด้วย Holm. ผล budget เป็น generation experiment แยกจาก benchmark กลางและใช้เป็นคำอธิบายเชิงพรรณนา ไม่ใช่ FDR.</w:t>
      </w:r>
    </w:p>
    <w:p w14:paraId="6BC107E9"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t>เมื่อจับคู่ target classes ที่มีผลทั้งสอง budget พบความต่างของ coverage ระหว่าง 30 กับ 60 วินาที (n=1006, p หลัง Holm=3.39e-84, rank-biserial=-0.828) และระหว่าง 60 กับ 120 วินาที (n=981, p หลัง Holm=1.54e-67, rank-biserial=-0.765). rank-biserial ติดลบเพราะคำนวณผลต่าง budget สั้นลบ budget ยาว; ค่านี้จึงชี้ว่า coverage ใน budget ยาวสูงกว่าในคู่ที่วัดได้.</w:t>
      </w:r>
    </w:p>
    <w:p w14:paraId="675959BF" w14:textId="77777777" w:rsidR="00483038" w:rsidRDefault="00000000">
      <w:pPr>
        <w:rPr>
          <w:rFonts w:ascii="TH SarabunPSK" w:hAnsi="TH SarabunPSK" w:cs="TH SarabunPSK"/>
          <w:color w:val="auto"/>
          <w:sz w:val="32"/>
          <w:szCs w:val="36"/>
        </w:rPr>
      </w:pPr>
      <w:r>
        <w:rPr>
          <w:rFonts w:ascii="TH SarabunPSK" w:hAnsi="TH SarabunPSK" w:cs="TH SarabunPSK" w:hint="cs"/>
          <w:color w:val="auto"/>
          <w:sz w:val="32"/>
          <w:szCs w:val="36"/>
        </w:rPr>
        <w:t>เมื่อเทียบค่าเฉลี่ยของ records ในตาราง Coverage เพิ่ม 3.00 จุดร้อยละจาก 30 เป็น 60 วินาที และเพิ่มอีก 2.09 จุดร้อยละจาก 60 เป็น 120 วินาที; เวลา generation เฉลี่ยเพิ่มจาก 68.29 เป็น 90.62 และ 194.41 วินาทีตามลำดับ. ผล paired Wilcoxon แสดงความแตกต่างใน target classes ที่มีข้อมูลครบทั้งสอง budget แต่จำนวน records และกลุ่มเป้าหมายของแต่ละ budget ไม่เท่ากัน. จึงเป็น trade-off ที่สังเกตได้ในชุดข้อมูลนี้ ยังไม่เพียงพอจะประกาศว่า 60 วินาทีเป็นค่าที่ดีที่สุดทั่วไปหรือสรุปความคุ้มค่าใน CI/CD.</w:t>
      </w:r>
    </w:p>
    <w:p w14:paraId="69D4E800" w14:textId="77777777" w:rsidR="002026B6" w:rsidRPr="00E6152B" w:rsidRDefault="00267F1B">
      <w:pPr>
        <w:pStyle w:val="Heading2"/>
        <w:rPr>
          <w:rFonts w:ascii="TH SarabunPSK" w:hAnsi="TH SarabunPSK" w:cs="TH SarabunPSK"/>
          <w:color w:val="auto"/>
          <w:sz w:val="40"/>
          <w:szCs w:val="40"/>
        </w:rPr>
      </w:pPr>
      <w:r w:rsidRPr="00E6152B">
        <w:rPr>
          <w:rFonts w:ascii="TH SarabunPSK" w:hAnsi="TH SarabunPSK" w:cs="TH SarabunPSK" w:hint="cs"/>
          <w:color w:val="auto"/>
          <w:sz w:val="40"/>
          <w:szCs w:val="40"/>
        </w:rPr>
        <w:t>5.4 AI token และเวลา generation</w:t>
      </w:r>
    </w:p>
    <w:tbl>
      <w:tblPr>
        <w:tblW w:w="0" w:type="auto"/>
        <w:jc w:val="center"/>
        <w:tblLayout w:type="fixed"/>
        <w:tblLook w:val="04A0" w:firstRow="1" w:lastRow="0" w:firstColumn="1" w:lastColumn="0" w:noHBand="0" w:noVBand="1"/>
      </w:tblPr>
      <w:tblGrid>
        <w:gridCol w:w="2664"/>
        <w:gridCol w:w="1656"/>
        <w:gridCol w:w="2664"/>
        <w:gridCol w:w="2880"/>
      </w:tblGrid>
      <w:tr w:rsidR="002026B6" w:rsidRPr="00E6152B" w14:paraId="4DA76084" w14:textId="77777777">
        <w:trPr>
          <w:tblHeader/>
          <w:jc w:val="center"/>
        </w:trPr>
        <w:tc>
          <w:tcPr>
            <w:tcW w:w="2664"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27D52C41"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4"/>
                <w:szCs w:val="36"/>
              </w:rPr>
              <w:t>โมเดลตาม label</w:t>
            </w:r>
          </w:p>
        </w:tc>
        <w:tc>
          <w:tcPr>
            <w:tcW w:w="1656"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380F94CD"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4"/>
                <w:szCs w:val="36"/>
              </w:rPr>
              <w:t>records</w:t>
            </w:r>
          </w:p>
        </w:tc>
        <w:tc>
          <w:tcPr>
            <w:tcW w:w="2664"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48CC587C"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4"/>
                <w:szCs w:val="36"/>
              </w:rPr>
              <w:t>Token/record เฉลี่ย</w:t>
            </w:r>
          </w:p>
        </w:tc>
        <w:tc>
          <w:tcPr>
            <w:tcW w:w="2880"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626B68FB"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4"/>
                <w:szCs w:val="36"/>
              </w:rPr>
              <w:t>เวลา/record เฉลี่ย</w:t>
            </w:r>
          </w:p>
        </w:tc>
      </w:tr>
      <w:tr w:rsidR="002026B6" w:rsidRPr="00E6152B" w14:paraId="5A1F68AF" w14:textId="77777777">
        <w:trPr>
          <w:cantSplit/>
          <w:jc w:val="center"/>
        </w:trPr>
        <w:tc>
          <w:tcPr>
            <w:tcW w:w="2664"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292E810B"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Gemini 3.8 Flash</w:t>
            </w:r>
          </w:p>
        </w:tc>
        <w:tc>
          <w:tcPr>
            <w:tcW w:w="1656"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78195BB5"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1079</w:t>
            </w:r>
          </w:p>
        </w:tc>
        <w:tc>
          <w:tcPr>
            <w:tcW w:w="2664"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7FE0315A"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20,855.06</w:t>
            </w:r>
          </w:p>
        </w:tc>
        <w:tc>
          <w:tcPr>
            <w:tcW w:w="288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56D23A9C"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89.78 วินาที</w:t>
            </w:r>
          </w:p>
        </w:tc>
      </w:tr>
      <w:tr w:rsidR="002026B6" w:rsidRPr="00E6152B" w14:paraId="6634BB66" w14:textId="77777777">
        <w:trPr>
          <w:cantSplit/>
          <w:jc w:val="center"/>
        </w:trPr>
        <w:tc>
          <w:tcPr>
            <w:tcW w:w="2664"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01FFDEA4"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DeepSeek V4 Flash</w:t>
            </w:r>
          </w:p>
        </w:tc>
        <w:tc>
          <w:tcPr>
            <w:tcW w:w="1656"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500CDD9E"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1082</w:t>
            </w:r>
          </w:p>
        </w:tc>
        <w:tc>
          <w:tcPr>
            <w:tcW w:w="2664"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189EDE67"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21,045.26</w:t>
            </w:r>
          </w:p>
        </w:tc>
        <w:tc>
          <w:tcPr>
            <w:tcW w:w="288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21C6E465"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295.54 วินาที</w:t>
            </w:r>
          </w:p>
        </w:tc>
      </w:tr>
    </w:tbl>
    <w:p w14:paraId="1006278D" w14:textId="227AD565" w:rsidR="002026B6" w:rsidRPr="00E6152B" w:rsidRDefault="00267F1B">
      <w:pPr>
        <w:pStyle w:val="Caption"/>
        <w:keepNext w:val="0"/>
        <w:jc w:val="center"/>
        <w:rPr>
          <w:rFonts w:ascii="TH SarabunPSK" w:hAnsi="TH SarabunPSK" w:cs="TH SarabunPSK"/>
          <w:color w:val="auto"/>
          <w:sz w:val="28"/>
          <w:szCs w:val="28"/>
        </w:rPr>
      </w:pPr>
      <w:bookmarkStart w:id="20" w:name="_Toc241352736"/>
      <w:r w:rsidRPr="00E6152B">
        <w:rPr>
          <w:rFonts w:ascii="TH SarabunPSK" w:hAnsi="TH SarabunPSK" w:cs="TH SarabunPSK" w:hint="cs"/>
          <w:color w:val="auto"/>
          <w:sz w:val="28"/>
          <w:szCs w:val="28"/>
        </w:rPr>
        <w:t xml:space="preserve">ตารางที่ </w:t>
      </w:r>
      <w:r w:rsidRPr="00E6152B">
        <w:rPr>
          <w:rFonts w:ascii="TH SarabunPSK" w:hAnsi="TH SarabunPSK" w:cs="TH SarabunPSK" w:hint="cs"/>
          <w:color w:val="auto"/>
          <w:sz w:val="28"/>
          <w:szCs w:val="28"/>
        </w:rPr>
        <w:fldChar w:fldCharType="begin"/>
      </w:r>
      <w:r w:rsidRPr="00E6152B">
        <w:rPr>
          <w:rFonts w:ascii="TH SarabunPSK" w:hAnsi="TH SarabunPSK" w:cs="TH SarabunPSK" w:hint="cs"/>
          <w:color w:val="auto"/>
          <w:sz w:val="28"/>
          <w:szCs w:val="28"/>
        </w:rPr>
        <w:instrText xml:space="preserve"> SEQ Table \* ARABIC </w:instrText>
      </w:r>
      <w:r w:rsidRPr="00E6152B">
        <w:rPr>
          <w:rFonts w:ascii="TH SarabunPSK" w:hAnsi="TH SarabunPSK" w:cs="TH SarabunPSK" w:hint="cs"/>
          <w:color w:val="auto"/>
          <w:sz w:val="28"/>
          <w:szCs w:val="28"/>
        </w:rPr>
        <w:fldChar w:fldCharType="separate"/>
      </w:r>
      <w:r w:rsidR="00544F8C">
        <w:rPr>
          <w:rFonts w:ascii="TH SarabunPSK" w:hAnsi="TH SarabunPSK" w:cs="TH SarabunPSK"/>
          <w:noProof/>
          <w:color w:val="auto"/>
          <w:sz w:val="28"/>
          <w:szCs w:val="28"/>
        </w:rPr>
        <w:t>10</w:t>
      </w:r>
      <w:r w:rsidRPr="00E6152B">
        <w:rPr>
          <w:rFonts w:ascii="TH SarabunPSK" w:hAnsi="TH SarabunPSK" w:cs="TH SarabunPSK" w:hint="cs"/>
          <w:color w:val="auto"/>
          <w:sz w:val="28"/>
          <w:szCs w:val="28"/>
        </w:rPr>
        <w:fldChar w:fldCharType="end"/>
      </w:r>
      <w:r w:rsidRPr="00E6152B">
        <w:rPr>
          <w:rFonts w:ascii="TH SarabunPSK" w:hAnsi="TH SarabunPSK" w:cs="TH SarabunPSK" w:hint="cs"/>
          <w:color w:val="auto"/>
          <w:sz w:val="28"/>
          <w:szCs w:val="28"/>
        </w:rPr>
        <w:t xml:space="preserve">  สถิติจาก log การสร้างชุดทดสอบ AI</w:t>
      </w:r>
      <w:bookmarkEnd w:id="20"/>
    </w:p>
    <w:p w14:paraId="57280A7D" w14:textId="77777777" w:rsidR="002026B6" w:rsidRPr="00E6152B" w:rsidRDefault="002026B6">
      <w:pPr>
        <w:spacing w:after="20"/>
        <w:rPr>
          <w:rFonts w:ascii="TH SarabunPSK" w:hAnsi="TH SarabunPSK" w:cs="TH SarabunPSK"/>
          <w:color w:val="auto"/>
          <w:sz w:val="32"/>
          <w:szCs w:val="36"/>
        </w:rPr>
      </w:pPr>
    </w:p>
    <w:p w14:paraId="36273514" w14:textId="77777777" w:rsidR="002026B6" w:rsidRPr="00E6152B" w:rsidRDefault="00267F1B">
      <w:pPr>
        <w:keepNext/>
        <w:keepLines/>
        <w:jc w:val="center"/>
        <w:rPr>
          <w:rFonts w:ascii="TH SarabunPSK" w:hAnsi="TH SarabunPSK" w:cs="TH SarabunPSK"/>
          <w:color w:val="auto"/>
          <w:sz w:val="32"/>
          <w:szCs w:val="36"/>
        </w:rPr>
      </w:pPr>
      <w:r w:rsidRPr="00E6152B">
        <w:rPr>
          <w:rFonts w:ascii="TH SarabunPSK" w:hAnsi="TH SarabunPSK" w:cs="TH SarabunPSK" w:hint="cs"/>
          <w:noProof/>
          <w:color w:val="auto"/>
          <w:sz w:val="32"/>
          <w:szCs w:val="36"/>
        </w:rPr>
        <w:lastRenderedPageBreak/>
        <w:drawing>
          <wp:inline distT="0" distB="0" distL="0" distR="0" wp14:anchorId="79F47252" wp14:editId="31D2AB27">
            <wp:extent cx="6126480" cy="2552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generation.png"/>
                    <pic:cNvPicPr/>
                  </pic:nvPicPr>
                  <pic:blipFill>
                    <a:blip r:embed="rId11"/>
                    <a:stretch>
                      <a:fillRect/>
                    </a:stretch>
                  </pic:blipFill>
                  <pic:spPr>
                    <a:xfrm>
                      <a:off x="0" y="0"/>
                      <a:ext cx="6126480" cy="2552700"/>
                    </a:xfrm>
                    <a:prstGeom prst="rect">
                      <a:avLst/>
                    </a:prstGeom>
                  </pic:spPr>
                </pic:pic>
              </a:graphicData>
            </a:graphic>
          </wp:inline>
        </w:drawing>
      </w:r>
    </w:p>
    <w:p w14:paraId="192C07AD" w14:textId="3130CEB5" w:rsidR="002026B6" w:rsidRPr="00E6152B" w:rsidRDefault="00267F1B">
      <w:pPr>
        <w:pStyle w:val="Caption"/>
        <w:keepNext w:val="0"/>
        <w:jc w:val="center"/>
        <w:rPr>
          <w:rFonts w:ascii="TH SarabunPSK" w:hAnsi="TH SarabunPSK" w:cs="TH SarabunPSK"/>
          <w:color w:val="auto"/>
          <w:sz w:val="28"/>
          <w:szCs w:val="28"/>
        </w:rPr>
      </w:pPr>
      <w:bookmarkStart w:id="21" w:name="_Toc241352742"/>
      <w:r w:rsidRPr="00E6152B">
        <w:rPr>
          <w:rFonts w:ascii="TH SarabunPSK" w:hAnsi="TH SarabunPSK" w:cs="TH SarabunPSK" w:hint="cs"/>
          <w:color w:val="auto"/>
          <w:sz w:val="28"/>
          <w:szCs w:val="28"/>
        </w:rPr>
        <w:t xml:space="preserve">รูปที่ </w:t>
      </w:r>
      <w:r w:rsidRPr="00E6152B">
        <w:rPr>
          <w:rFonts w:ascii="TH SarabunPSK" w:hAnsi="TH SarabunPSK" w:cs="TH SarabunPSK" w:hint="cs"/>
          <w:color w:val="auto"/>
          <w:sz w:val="28"/>
          <w:szCs w:val="28"/>
        </w:rPr>
        <w:fldChar w:fldCharType="begin"/>
      </w:r>
      <w:r w:rsidRPr="00E6152B">
        <w:rPr>
          <w:rFonts w:ascii="TH SarabunPSK" w:hAnsi="TH SarabunPSK" w:cs="TH SarabunPSK" w:hint="cs"/>
          <w:color w:val="auto"/>
          <w:sz w:val="28"/>
          <w:szCs w:val="28"/>
        </w:rPr>
        <w:instrText xml:space="preserve"> SEQ Figure \* ARABIC </w:instrText>
      </w:r>
      <w:r w:rsidRPr="00E6152B">
        <w:rPr>
          <w:rFonts w:ascii="TH SarabunPSK" w:hAnsi="TH SarabunPSK" w:cs="TH SarabunPSK" w:hint="cs"/>
          <w:color w:val="auto"/>
          <w:sz w:val="28"/>
          <w:szCs w:val="28"/>
        </w:rPr>
        <w:fldChar w:fldCharType="separate"/>
      </w:r>
      <w:r w:rsidR="00544F8C">
        <w:rPr>
          <w:rFonts w:ascii="TH SarabunPSK" w:hAnsi="TH SarabunPSK" w:cs="TH SarabunPSK"/>
          <w:noProof/>
          <w:color w:val="auto"/>
          <w:sz w:val="28"/>
          <w:szCs w:val="28"/>
        </w:rPr>
        <w:t>3</w:t>
      </w:r>
      <w:r w:rsidRPr="00E6152B">
        <w:rPr>
          <w:rFonts w:ascii="TH SarabunPSK" w:hAnsi="TH SarabunPSK" w:cs="TH SarabunPSK" w:hint="cs"/>
          <w:color w:val="auto"/>
          <w:sz w:val="28"/>
          <w:szCs w:val="28"/>
        </w:rPr>
        <w:fldChar w:fldCharType="end"/>
      </w:r>
      <w:r w:rsidRPr="00E6152B">
        <w:rPr>
          <w:rFonts w:ascii="TH SarabunPSK" w:hAnsi="TH SarabunPSK" w:cs="TH SarabunPSK" w:hint="cs"/>
          <w:color w:val="auto"/>
          <w:sz w:val="28"/>
          <w:szCs w:val="28"/>
        </w:rPr>
        <w:t xml:space="preserve">  Token consumption และ generation latency เฉลี่ยต่อ record ตาม log</w:t>
      </w:r>
      <w:bookmarkEnd w:id="21"/>
    </w:p>
    <w:p w14:paraId="492F2F4B"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t>Generation record ไม่ใช่ benchmark evaluation และไม่มี run ID ผูกกับผลตรวจพบรายบั๊ก จึงห้ามใช้หารเป็น token ต่อการตรวจพบ. Provider model ID ไม่ได้เก็บครบทุกแถว จึงรายงานชื่อรุ่นตาม label ในโครงงาน.</w:t>
      </w:r>
    </w:p>
    <w:p w14:paraId="323639F9" w14:textId="77777777" w:rsidR="002026B6" w:rsidRPr="00E6152B" w:rsidRDefault="00267F1B">
      <w:pPr>
        <w:pStyle w:val="Heading2"/>
        <w:rPr>
          <w:rFonts w:ascii="TH SarabunPSK" w:hAnsi="TH SarabunPSK" w:cs="TH SarabunPSK"/>
          <w:color w:val="auto"/>
          <w:sz w:val="40"/>
          <w:szCs w:val="40"/>
        </w:rPr>
      </w:pPr>
      <w:r w:rsidRPr="00E6152B">
        <w:rPr>
          <w:rFonts w:ascii="TH SarabunPSK" w:hAnsi="TH SarabunPSK" w:cs="TH SarabunPSK" w:hint="cs"/>
          <w:color w:val="auto"/>
          <w:sz w:val="40"/>
          <w:szCs w:val="40"/>
        </w:rPr>
        <w:t>5.5 ข้อจำกัด</w:t>
      </w:r>
    </w:p>
    <w:p w14:paraId="655AC43F" w14:textId="77777777" w:rsidR="002026B6" w:rsidRPr="00E6152B" w:rsidRDefault="00267F1B">
      <w:pPr>
        <w:pStyle w:val="ListBullet"/>
        <w:rPr>
          <w:rFonts w:ascii="TH SarabunPSK" w:hAnsi="TH SarabunPSK" w:cs="TH SarabunPSK"/>
          <w:color w:val="auto"/>
          <w:sz w:val="32"/>
          <w:szCs w:val="36"/>
        </w:rPr>
      </w:pPr>
      <w:r w:rsidRPr="00E6152B">
        <w:rPr>
          <w:rFonts w:ascii="TH SarabunPSK" w:hAnsi="TH SarabunPSK" w:cs="TH SarabunPSK" w:hint="cs"/>
          <w:color w:val="auto"/>
          <w:sz w:val="32"/>
          <w:szCs w:val="36"/>
        </w:rPr>
        <w:t>จำนวน suite ต่างกันระหว่างเทคนิค; 619 ช่อง NO_SUITE เป็นช่องที่ไม่มี suite สำหรับ benchmark evaluation และไม่ใช่ผลลบของการทดสอบ. IPO มี 597 ช่อง: 37 GENERATION_OR_VERIFICATION_ERROR และ 560 SKIPPED_NOT_READY. ใน 37 ช่องมี candidate Java 6 ช่องที่ fixed-version verification ไม่ผ่าน และอีก 31 ช่องไม่พบ candidate; ใน 560 ช่องที่ถูกข้าม มี 495 NEEDS_ADAPTER, 47 NEEDS_ENTRY_POINT, 16 ที่มีทั้งสองสาเหตุ และ 2 ที่มี NEEDS_ADAPTER ร่วมกับ NOT_PAIRWISE_APPLICABLE.</w:t>
      </w:r>
    </w:p>
    <w:p w14:paraId="662786F7" w14:textId="77777777" w:rsidR="00483038" w:rsidRDefault="00000000">
      <w:pPr>
        <w:pStyle w:val="ListBullet"/>
        <w:rPr>
          <w:rFonts w:ascii="TH SarabunPSK" w:hAnsi="TH SarabunPSK" w:cs="TH SarabunPSK"/>
          <w:color w:val="auto"/>
          <w:sz w:val="32"/>
          <w:szCs w:val="36"/>
        </w:rPr>
      </w:pPr>
      <w:r>
        <w:rPr>
          <w:rFonts w:ascii="TH SarabunPSK" w:hAnsi="TH SarabunPSK" w:cs="TH SarabunPSK" w:hint="cs"/>
          <w:color w:val="auto"/>
          <w:sz w:val="32"/>
          <w:szCs w:val="36"/>
        </w:rPr>
        <w:t>จำนวนระดับคลาสของ IPO เป็นคนละหน่วยกับจำนวน bug–technique: catalog มี modified target records 1,073 รายการ โดย 3 รายการของ Codec-14 เป็นไฟล์ทรัพยากร `.txt` จึงมี Java class instances 1,070 รายการ. Audit ระบุ 319 `AUTO_READY`; generation manifest มี 277 `FIXED_VERIFIED`, 42 `GENERATION_OR_VERIFICATION_ERROR` และ 751 `SKIPPED_NOT_READY`. ชุดที่ verified ครอบคลุม 2,224 methods และ 109,700 test cases ใน 15 โปรเจกต์ และครอบคลุม 257 bug IDs. อย่านำจำนวนระดับคลาสเหล่านี้ไปบวกกับ 597 ช่อง `NO_SUITE` ซึ่งนับระดับบั๊ก–เทคนิค.</w:t>
      </w:r>
    </w:p>
    <w:p w14:paraId="1571A905" w14:textId="77777777" w:rsidR="002026B6" w:rsidRPr="00E6152B" w:rsidRDefault="00267F1B">
      <w:pPr>
        <w:pStyle w:val="ListBullet"/>
        <w:rPr>
          <w:rFonts w:ascii="TH SarabunPSK" w:hAnsi="TH SarabunPSK" w:cs="TH SarabunPSK"/>
          <w:color w:val="auto"/>
          <w:sz w:val="32"/>
          <w:szCs w:val="36"/>
        </w:rPr>
      </w:pPr>
      <w:r>
        <w:rPr>
          <w:rFonts w:ascii="TH SarabunPSK" w:hAnsi="TH SarabunPSK" w:cs="TH SarabunPSK" w:hint="cs"/>
          <w:color w:val="auto"/>
          <w:sz w:val="32"/>
          <w:szCs w:val="36"/>
        </w:rPr>
        <w:t xml:space="preserve">MIO มี 20 `GENERATION_FAILURE` ระดับ bug–technique; batch runner ทำ 3 budgets × 3 seeds หรือ 9 runs ต่อ target class. สาเหตุคือ Mockito 15 ช่อง compile ไม่ผ่านจาก Bintray/JCenter; Math-13, Math-31 และ Gson-3 เกิด EvoSuite 1.0.6 internal NPE; Gson-8 เกิด JVM native crash; JacksonDatabind-24 </w:t>
      </w:r>
      <w:r>
        <w:rPr>
          <w:rFonts w:ascii="TH SarabunPSK" w:hAnsi="TH SarabunPSK" w:cs="TH SarabunPSK" w:hint="cs"/>
          <w:color w:val="auto"/>
          <w:sz w:val="32"/>
          <w:szCs w:val="36"/>
        </w:rPr>
        <w:lastRenderedPageBreak/>
        <w:t>เกิดปัญหา character encoding ตอน compile. ทุกช่องยังคงเป็น `NO_SUITE` ใน benchmark เพราะไม่มี suite สำหรับประเมิน.</w:t>
      </w:r>
    </w:p>
    <w:p w14:paraId="446DDEE3" w14:textId="77777777" w:rsidR="002026B6" w:rsidRPr="00E6152B" w:rsidRDefault="00267F1B">
      <w:pPr>
        <w:pStyle w:val="ListBullet"/>
        <w:rPr>
          <w:rFonts w:ascii="TH SarabunPSK" w:hAnsi="TH SarabunPSK" w:cs="TH SarabunPSK"/>
          <w:color w:val="auto"/>
          <w:sz w:val="32"/>
          <w:szCs w:val="36"/>
        </w:rPr>
      </w:pPr>
      <w:r w:rsidRPr="00E6152B">
        <w:rPr>
          <w:rFonts w:ascii="TH SarabunPSK" w:hAnsi="TH SarabunPSK" w:cs="TH SarabunPSK" w:hint="cs"/>
          <w:color w:val="auto"/>
          <w:sz w:val="32"/>
          <w:szCs w:val="36"/>
        </w:rPr>
        <w:t>Member 3 ส่งไฟล์ AI 31 ไฟล์สำหรับ 29 คีย์บั๊ก–เทคนิค; runner ประเมินครบแล้ว ได้ COMPILE_ERROR 26 คีย์ และ DONE 3 คีย์ โดย 3 คีย์ในกลุ่ม DONE ยัง fail บน fixed. เหลือ AI NO_SUITE 2 คีย์ที่ target mismatch (Math-13); catalog/Defects4J ระบุ target org.apache.commons.math3.optimization.general.AbstractLeastSquaresOptimizer แต่ candidate ใช้ package org.apache.commons.math3.optim.nonlinear.vector.jacobian.</w:t>
      </w:r>
    </w:p>
    <w:p w14:paraId="460C7B8A" w14:textId="77777777" w:rsidR="002026B6" w:rsidRPr="00E6152B" w:rsidRDefault="00267F1B">
      <w:pPr>
        <w:pStyle w:val="ListBullet"/>
        <w:rPr>
          <w:rFonts w:ascii="TH SarabunPSK" w:hAnsi="TH SarabunPSK" w:cs="TH SarabunPSK"/>
          <w:color w:val="auto"/>
          <w:sz w:val="32"/>
          <w:szCs w:val="36"/>
        </w:rPr>
      </w:pPr>
      <w:r w:rsidRPr="00E6152B">
        <w:rPr>
          <w:rFonts w:ascii="TH SarabunPSK" w:hAnsi="TH SarabunPSK" w:cs="TH SarabunPSK" w:hint="cs"/>
          <w:color w:val="auto"/>
          <w:sz w:val="32"/>
          <w:szCs w:val="36"/>
        </w:rPr>
        <w:t>Coverage aggregate รวม modified target classes จาก Defects4J summary; การเฉลี่ยนี้ยังขึ้นกับชุด suite ที่ compile และรันสำเร็จ.</w:t>
      </w:r>
    </w:p>
    <w:p w14:paraId="67EC2523" w14:textId="77777777" w:rsidR="002026B6" w:rsidRPr="00E6152B" w:rsidRDefault="00267F1B">
      <w:pPr>
        <w:pStyle w:val="ListBullet"/>
        <w:rPr>
          <w:rFonts w:ascii="TH SarabunPSK" w:hAnsi="TH SarabunPSK" w:cs="TH SarabunPSK"/>
          <w:color w:val="auto"/>
          <w:sz w:val="32"/>
          <w:szCs w:val="36"/>
        </w:rPr>
      </w:pPr>
      <w:r w:rsidRPr="00E6152B">
        <w:rPr>
          <w:rFonts w:ascii="TH SarabunPSK" w:hAnsi="TH SarabunPSK" w:cs="TH SarabunPSK" w:hint="cs"/>
          <w:color w:val="auto"/>
          <w:sz w:val="32"/>
          <w:szCs w:val="36"/>
        </w:rPr>
        <w:t>Compile errors และ flaky/regression สูงใน AI suites; coverage mean จากชุดที่วัดได้อาจมี survivorship bias.</w:t>
      </w:r>
    </w:p>
    <w:p w14:paraId="69599EE8" w14:textId="77777777" w:rsidR="002026B6" w:rsidRPr="00E6152B" w:rsidRDefault="00267F1B">
      <w:pPr>
        <w:pStyle w:val="ListBullet"/>
        <w:rPr>
          <w:rFonts w:ascii="TH SarabunPSK" w:hAnsi="TH SarabunPSK" w:cs="TH SarabunPSK"/>
          <w:color w:val="auto"/>
          <w:sz w:val="32"/>
          <w:szCs w:val="36"/>
        </w:rPr>
      </w:pPr>
      <w:r w:rsidRPr="00E6152B">
        <w:rPr>
          <w:rFonts w:ascii="TH SarabunPSK" w:hAnsi="TH SarabunPSK" w:cs="TH SarabunPSK" w:hint="cs"/>
          <w:color w:val="auto"/>
          <w:sz w:val="32"/>
          <w:szCs w:val="36"/>
        </w:rPr>
        <w:t>MIO budget summary ใช้ criterion coverage รวม ไม่แยก line/branch; cohort ต่อ budget ไม่เหมือนกัน.</w:t>
      </w:r>
    </w:p>
    <w:p w14:paraId="2E321967" w14:textId="77777777" w:rsidR="002026B6" w:rsidRPr="00E6152B" w:rsidRDefault="00267F1B">
      <w:pPr>
        <w:pStyle w:val="ListBullet"/>
        <w:rPr>
          <w:rFonts w:ascii="TH SarabunPSK" w:hAnsi="TH SarabunPSK" w:cs="TH SarabunPSK"/>
          <w:color w:val="auto"/>
          <w:sz w:val="32"/>
          <w:szCs w:val="36"/>
        </w:rPr>
      </w:pPr>
      <w:r w:rsidRPr="00E6152B">
        <w:rPr>
          <w:rFonts w:ascii="TH SarabunPSK" w:hAnsi="TH SarabunPSK" w:cs="TH SarabunPSK" w:hint="cs"/>
          <w:color w:val="auto"/>
          <w:sz w:val="32"/>
          <w:szCs w:val="36"/>
        </w:rPr>
        <w:t>AI generation log ไม่มี run ID ครบ; ไม่รองรับการวิเคราะห์ token/time ต่อผล detection.</w:t>
      </w:r>
    </w:p>
    <w:p w14:paraId="53054634" w14:textId="77777777" w:rsidR="002026B6" w:rsidRPr="00E6152B" w:rsidRDefault="00267F1B">
      <w:pPr>
        <w:pStyle w:val="ListBullet"/>
        <w:rPr>
          <w:rFonts w:ascii="TH SarabunPSK" w:hAnsi="TH SarabunPSK" w:cs="TH SarabunPSK"/>
          <w:color w:val="auto"/>
          <w:sz w:val="32"/>
          <w:szCs w:val="36"/>
        </w:rPr>
      </w:pPr>
      <w:r w:rsidRPr="00E6152B">
        <w:rPr>
          <w:rFonts w:ascii="TH SarabunPSK" w:hAnsi="TH SarabunPSK" w:cs="TH SarabunPSK" w:hint="cs"/>
          <w:color w:val="auto"/>
          <w:sz w:val="32"/>
          <w:szCs w:val="36"/>
        </w:rPr>
        <w:t>Benchmark evaluation ต่อ bug-technique key ไม่ได้ทำซ้ำทุก suite หลายรอบเพื่อวัด variance.</w:t>
      </w:r>
    </w:p>
    <w:p w14:paraId="0C63252A" w14:textId="77777777" w:rsidR="002026B6" w:rsidRPr="00E6152B" w:rsidRDefault="00267F1B">
      <w:pPr>
        <w:pStyle w:val="ListBullet"/>
        <w:rPr>
          <w:rFonts w:ascii="TH SarabunPSK" w:hAnsi="TH SarabunPSK" w:cs="TH SarabunPSK"/>
          <w:color w:val="auto"/>
          <w:sz w:val="32"/>
          <w:szCs w:val="36"/>
        </w:rPr>
      </w:pPr>
      <w:r w:rsidRPr="00E6152B">
        <w:rPr>
          <w:rFonts w:ascii="TH SarabunPSK" w:hAnsi="TH SarabunPSK" w:cs="TH SarabunPSK" w:hint="cs"/>
          <w:color w:val="auto"/>
          <w:sz w:val="32"/>
          <w:szCs w:val="36"/>
        </w:rPr>
        <w:t>ข้อสรุปจำกัดอยู่ที่ Java Defects4J catalog และ suites ที่ทีมส่งมอบใน snapshot นี้.</w:t>
      </w:r>
    </w:p>
    <w:p w14:paraId="529581CA"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br w:type="page"/>
      </w:r>
    </w:p>
    <w:p w14:paraId="4CA111CD" w14:textId="77777777" w:rsidR="002026B6" w:rsidRPr="00E6152B" w:rsidRDefault="00267F1B">
      <w:pPr>
        <w:pStyle w:val="Heading1"/>
        <w:rPr>
          <w:rFonts w:ascii="TH SarabunPSK" w:hAnsi="TH SarabunPSK" w:cs="TH SarabunPSK"/>
          <w:color w:val="auto"/>
          <w:sz w:val="44"/>
          <w:szCs w:val="44"/>
        </w:rPr>
      </w:pPr>
      <w:bookmarkStart w:id="22" w:name="_Toc241352722"/>
      <w:r w:rsidRPr="00E6152B">
        <w:rPr>
          <w:rFonts w:ascii="TH SarabunPSK" w:hAnsi="TH SarabunPSK" w:cs="TH SarabunPSK" w:hint="cs"/>
          <w:color w:val="auto"/>
          <w:sz w:val="44"/>
          <w:szCs w:val="44"/>
        </w:rPr>
        <w:lastRenderedPageBreak/>
        <w:t>บทที่ 6 สรุปผลและการทำซ้ำ</w:t>
      </w:r>
      <w:bookmarkEnd w:id="22"/>
    </w:p>
    <w:p w14:paraId="5A34C322" w14:textId="77777777" w:rsidR="002026B6" w:rsidRPr="00E6152B" w:rsidRDefault="00267F1B">
      <w:pPr>
        <w:pStyle w:val="Heading2"/>
        <w:rPr>
          <w:rFonts w:ascii="TH SarabunPSK" w:hAnsi="TH SarabunPSK" w:cs="TH SarabunPSK"/>
          <w:color w:val="auto"/>
          <w:sz w:val="40"/>
          <w:szCs w:val="40"/>
        </w:rPr>
      </w:pPr>
      <w:r w:rsidRPr="00E6152B">
        <w:rPr>
          <w:rFonts w:ascii="TH SarabunPSK" w:hAnsi="TH SarabunPSK" w:cs="TH SarabunPSK" w:hint="cs"/>
          <w:color w:val="auto"/>
          <w:sz w:val="40"/>
          <w:szCs w:val="40"/>
        </w:rPr>
        <w:t>6.1 สรุปคำตอบ</w:t>
      </w:r>
    </w:p>
    <w:p w14:paraId="352ECB24" w14:textId="77777777" w:rsidR="002026B6" w:rsidRPr="00E6152B" w:rsidRDefault="00267F1B">
      <w:pPr>
        <w:pStyle w:val="ListBullet"/>
        <w:rPr>
          <w:rFonts w:ascii="TH SarabunPSK" w:hAnsi="TH SarabunPSK" w:cs="TH SarabunPSK"/>
          <w:color w:val="auto"/>
          <w:sz w:val="32"/>
          <w:szCs w:val="36"/>
        </w:rPr>
      </w:pPr>
      <w:r w:rsidRPr="00E6152B">
        <w:rPr>
          <w:rFonts w:ascii="TH SarabunPSK" w:hAnsi="TH SarabunPSK" w:cs="TH SarabunPSK" w:hint="cs"/>
          <w:color w:val="auto"/>
          <w:sz w:val="32"/>
          <w:szCs w:val="36"/>
        </w:rPr>
        <w:t>RQ1: Gemini มี line/branch coverage mean สูงสุดในผลที่วัดได้เมื่อรวม modified target classes ทุกคลาส; n แสดงใต้ตารางและผล compile error แสดงแยก.</w:t>
      </w:r>
    </w:p>
    <w:p w14:paraId="5F33EB1C" w14:textId="77777777" w:rsidR="002026B6" w:rsidRPr="00E6152B" w:rsidRDefault="00267F1B">
      <w:pPr>
        <w:pStyle w:val="ListBullet"/>
        <w:rPr>
          <w:rFonts w:ascii="TH SarabunPSK" w:hAnsi="TH SarabunPSK" w:cs="TH SarabunPSK"/>
          <w:color w:val="auto"/>
          <w:sz w:val="32"/>
          <w:szCs w:val="36"/>
        </w:rPr>
      </w:pPr>
      <w:r w:rsidRPr="00E6152B">
        <w:rPr>
          <w:rFonts w:ascii="TH SarabunPSK" w:hAnsi="TH SarabunPSK" w:cs="TH SarabunPSK" w:hint="cs"/>
          <w:color w:val="auto"/>
          <w:sz w:val="32"/>
          <w:szCs w:val="36"/>
        </w:rPr>
        <w:t>RQ2: Native IPO มี FDR ต่อ suite สูงสุดที่ 14.40%; Gemini ตรวจพบจำนวนบั๊กมากที่สุด 107/853 (12.54%). ตัวหารต่างกัน.</w:t>
      </w:r>
    </w:p>
    <w:p w14:paraId="65CF7280" w14:textId="77777777" w:rsidR="002026B6" w:rsidRPr="00E6152B" w:rsidRDefault="00267F1B">
      <w:pPr>
        <w:pStyle w:val="ListBullet"/>
        <w:rPr>
          <w:rFonts w:ascii="TH SarabunPSK" w:hAnsi="TH SarabunPSK" w:cs="TH SarabunPSK"/>
          <w:color w:val="auto"/>
          <w:sz w:val="32"/>
          <w:szCs w:val="36"/>
        </w:rPr>
      </w:pPr>
      <w:r w:rsidRPr="00E6152B">
        <w:rPr>
          <w:rFonts w:ascii="TH SarabunPSK" w:hAnsi="TH SarabunPSK" w:cs="TH SarabunPSK" w:hint="cs"/>
          <w:color w:val="auto"/>
          <w:sz w:val="32"/>
          <w:szCs w:val="36"/>
        </w:rPr>
        <w:t>RQ3: Union พบ 144 บั๊กไม่ซ้ำ; ส่วนร่วมเฉพาะคือ Gemini 91, IPO 27, MIO 5 และ DeepSeek 5.</w:t>
      </w:r>
    </w:p>
    <w:p w14:paraId="626896D4" w14:textId="77777777" w:rsidR="002026B6" w:rsidRPr="00E6152B" w:rsidRDefault="00267F1B">
      <w:pPr>
        <w:pStyle w:val="ListBullet"/>
        <w:rPr>
          <w:rFonts w:ascii="TH SarabunPSK" w:hAnsi="TH SarabunPSK" w:cs="TH SarabunPSK"/>
          <w:color w:val="auto"/>
          <w:sz w:val="32"/>
          <w:szCs w:val="36"/>
        </w:rPr>
      </w:pPr>
      <w:r w:rsidRPr="00E6152B">
        <w:rPr>
          <w:rFonts w:ascii="TH SarabunPSK" w:hAnsi="TH SarabunPSK" w:cs="TH SarabunPSK" w:hint="cs"/>
          <w:color w:val="auto"/>
          <w:sz w:val="32"/>
          <w:szCs w:val="36"/>
        </w:rPr>
        <w:t>RQ4: Coverage criterion รวมใน MIO summary เพิ่มตาม budget เชิงพรรณนา; cohort ต่างกันจึงไม่ยืนยัน causal gain หรือจุดอิ่มตัว.</w:t>
      </w:r>
    </w:p>
    <w:p w14:paraId="616F264B" w14:textId="77777777" w:rsidR="002026B6" w:rsidRPr="00E6152B" w:rsidRDefault="00267F1B">
      <w:pPr>
        <w:pStyle w:val="ListBullet"/>
        <w:rPr>
          <w:rFonts w:ascii="TH SarabunPSK" w:hAnsi="TH SarabunPSK" w:cs="TH SarabunPSK"/>
          <w:color w:val="auto"/>
          <w:sz w:val="32"/>
          <w:szCs w:val="36"/>
        </w:rPr>
      </w:pPr>
      <w:r w:rsidRPr="00E6152B">
        <w:rPr>
          <w:rFonts w:ascii="TH SarabunPSK" w:hAnsi="TH SarabunPSK" w:cs="TH SarabunPSK" w:hint="cs"/>
          <w:color w:val="auto"/>
          <w:sz w:val="32"/>
          <w:szCs w:val="36"/>
        </w:rPr>
        <w:t>RQ5: AI logs ให้ token และเวลาเฉลี่ยต่อ generation record; ไม่มี run ID เชื่อมกับ detection จึงไม่คำนวณต้นทุนต่อบั๊ก.</w:t>
      </w:r>
    </w:p>
    <w:p w14:paraId="001CFEF1" w14:textId="77777777" w:rsidR="002026B6" w:rsidRPr="00E6152B" w:rsidRDefault="00267F1B">
      <w:pPr>
        <w:pStyle w:val="Heading2"/>
        <w:rPr>
          <w:rFonts w:ascii="TH SarabunPSK" w:hAnsi="TH SarabunPSK" w:cs="TH SarabunPSK"/>
          <w:color w:val="auto"/>
          <w:sz w:val="40"/>
          <w:szCs w:val="40"/>
        </w:rPr>
      </w:pPr>
      <w:r w:rsidRPr="00E6152B">
        <w:rPr>
          <w:rFonts w:ascii="TH SarabunPSK" w:hAnsi="TH SarabunPSK" w:cs="TH SarabunPSK" w:hint="cs"/>
          <w:color w:val="auto"/>
          <w:sz w:val="40"/>
          <w:szCs w:val="40"/>
        </w:rPr>
        <w:t>6.2 ข้อสรุป</w:t>
      </w:r>
    </w:p>
    <w:p w14:paraId="736D020B"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t>ไม่มีวิธีเดียวดีที่สุดทุกตัวชี้วัด. Gemini ให้ coverage สูงสุดในผลที่วัดได้และตรวจพบ 107 บั๊ก แต่มี compile errors จำนวนมาก. Native IPO มี FDR ต่อ suite สูงสุดใน snapshot นี้ แต่มี suite ผ่านเกณฑ์ประเมินน้อยกว่า. ผล MIO และ DeepSeek แสดงว่า coverage สูงไม่ได้รับประกัน fault detection. การเลือกใช้จึงควรพิจารณา coverage, detection, ความสามารถ compile และ stability ร่วมกัน.</w:t>
      </w:r>
    </w:p>
    <w:p w14:paraId="37F45D6E" w14:textId="77777777" w:rsidR="002026B6" w:rsidRPr="00E6152B" w:rsidRDefault="00267F1B">
      <w:pPr>
        <w:pStyle w:val="Heading2"/>
        <w:rPr>
          <w:rFonts w:ascii="TH SarabunPSK" w:hAnsi="TH SarabunPSK" w:cs="TH SarabunPSK"/>
          <w:color w:val="auto"/>
          <w:sz w:val="40"/>
          <w:szCs w:val="40"/>
        </w:rPr>
      </w:pPr>
      <w:r w:rsidRPr="00E6152B">
        <w:rPr>
          <w:rFonts w:ascii="TH SarabunPSK" w:hAnsi="TH SarabunPSK" w:cs="TH SarabunPSK" w:hint="cs"/>
          <w:color w:val="auto"/>
          <w:sz w:val="40"/>
          <w:szCs w:val="40"/>
        </w:rPr>
        <w:t>6.3 งานต่อไป</w:t>
      </w:r>
    </w:p>
    <w:p w14:paraId="34B1095F" w14:textId="77777777" w:rsidR="002026B6" w:rsidRPr="00E6152B" w:rsidRDefault="00267F1B">
      <w:pPr>
        <w:pStyle w:val="ListBullet"/>
        <w:rPr>
          <w:rFonts w:ascii="TH SarabunPSK" w:hAnsi="TH SarabunPSK" w:cs="TH SarabunPSK"/>
          <w:color w:val="auto"/>
          <w:sz w:val="32"/>
          <w:szCs w:val="36"/>
        </w:rPr>
      </w:pPr>
      <w:r w:rsidRPr="00E6152B">
        <w:rPr>
          <w:rFonts w:ascii="TH SarabunPSK" w:hAnsi="TH SarabunPSK" w:cs="TH SarabunPSK" w:hint="cs"/>
          <w:color w:val="auto"/>
          <w:sz w:val="32"/>
          <w:szCs w:val="36"/>
        </w:rPr>
        <w:t>Member 3 ตรวจ Math-13: แก้ package ให้ตรงกับ classes.modified ที่ Defects4J ยืนยัน หรือยืนยันว่าไม่มี suite ใช้ได้เพื่อคงสถานะ NO_SUITE; หากส่งไฟล์ใหม่ Member 4 ประเมินเฉพาะคีย์ที่เปลี่ยน.</w:t>
      </w:r>
    </w:p>
    <w:p w14:paraId="06C15523" w14:textId="77777777" w:rsidR="002026B6" w:rsidRPr="00E6152B" w:rsidRDefault="00267F1B">
      <w:pPr>
        <w:pStyle w:val="ListBullet"/>
        <w:rPr>
          <w:rFonts w:ascii="TH SarabunPSK" w:hAnsi="TH SarabunPSK" w:cs="TH SarabunPSK"/>
          <w:color w:val="auto"/>
          <w:sz w:val="32"/>
          <w:szCs w:val="36"/>
        </w:rPr>
      </w:pPr>
      <w:r w:rsidRPr="00E6152B">
        <w:rPr>
          <w:rFonts w:ascii="TH SarabunPSK" w:hAnsi="TH SarabunPSK" w:cs="TH SarabunPSK" w:hint="cs"/>
          <w:color w:val="auto"/>
          <w:sz w:val="32"/>
          <w:szCs w:val="36"/>
        </w:rPr>
        <w:t>บันทึก immutable model ID และ generation record ID เชื่อมกับ suite hash และ benchmark run ID.</w:t>
      </w:r>
    </w:p>
    <w:p w14:paraId="41EBC81A" w14:textId="77777777" w:rsidR="002026B6" w:rsidRPr="00E6152B" w:rsidRDefault="00267F1B">
      <w:pPr>
        <w:pStyle w:val="ListBullet"/>
        <w:rPr>
          <w:rFonts w:ascii="TH SarabunPSK" w:hAnsi="TH SarabunPSK" w:cs="TH SarabunPSK"/>
          <w:color w:val="auto"/>
          <w:sz w:val="32"/>
          <w:szCs w:val="36"/>
        </w:rPr>
      </w:pPr>
      <w:r w:rsidRPr="00E6152B">
        <w:rPr>
          <w:rFonts w:ascii="TH SarabunPSK" w:hAnsi="TH SarabunPSK" w:cs="TH SarabunPSK" w:hint="cs"/>
          <w:color w:val="auto"/>
          <w:sz w:val="32"/>
          <w:szCs w:val="36"/>
        </w:rPr>
        <w:t>แยก MIO raw reports ตาม class, budget และ seed ให้มี provenance ครบทุกแถว; แยก coverage criterion ที่วัดได้จริง.</w:t>
      </w:r>
    </w:p>
    <w:p w14:paraId="0D68639E" w14:textId="77777777" w:rsidR="002026B6" w:rsidRPr="00E6152B" w:rsidRDefault="00267F1B">
      <w:pPr>
        <w:pStyle w:val="ListBullet"/>
        <w:rPr>
          <w:rFonts w:ascii="TH SarabunPSK" w:hAnsi="TH SarabunPSK" w:cs="TH SarabunPSK"/>
          <w:color w:val="auto"/>
          <w:sz w:val="32"/>
          <w:szCs w:val="36"/>
        </w:rPr>
      </w:pPr>
      <w:r w:rsidRPr="00E6152B">
        <w:rPr>
          <w:rFonts w:ascii="TH SarabunPSK" w:hAnsi="TH SarabunPSK" w:cs="TH SarabunPSK" w:hint="cs"/>
          <w:color w:val="auto"/>
          <w:sz w:val="32"/>
          <w:szCs w:val="36"/>
        </w:rPr>
        <w:t>ปรับ prompt และเพิ่ม compile feedback เพื่อแก้ compile errors และ flaky assertions.</w:t>
      </w:r>
    </w:p>
    <w:p w14:paraId="78C25386" w14:textId="77777777" w:rsidR="002026B6" w:rsidRPr="00E6152B" w:rsidRDefault="00267F1B">
      <w:pPr>
        <w:pStyle w:val="ListBullet"/>
        <w:rPr>
          <w:rFonts w:ascii="TH SarabunPSK" w:hAnsi="TH SarabunPSK" w:cs="TH SarabunPSK"/>
          <w:color w:val="auto"/>
          <w:sz w:val="32"/>
          <w:szCs w:val="36"/>
        </w:rPr>
      </w:pPr>
      <w:r w:rsidRPr="00E6152B">
        <w:rPr>
          <w:rFonts w:ascii="TH SarabunPSK" w:hAnsi="TH SarabunPSK" w:cs="TH SarabunPSK" w:hint="cs"/>
          <w:color w:val="auto"/>
          <w:sz w:val="32"/>
          <w:szCs w:val="36"/>
        </w:rPr>
        <w:t>ทำ repeated benchmark executions หากต้องการรายงาน variance ของผลต่อ suite.</w:t>
      </w:r>
    </w:p>
    <w:p w14:paraId="520B458C" w14:textId="77777777" w:rsidR="002026B6" w:rsidRPr="00E6152B" w:rsidRDefault="00267F1B">
      <w:pPr>
        <w:pStyle w:val="Heading2"/>
        <w:rPr>
          <w:rFonts w:ascii="TH SarabunPSK" w:hAnsi="TH SarabunPSK" w:cs="TH SarabunPSK"/>
          <w:color w:val="auto"/>
          <w:sz w:val="40"/>
          <w:szCs w:val="40"/>
        </w:rPr>
      </w:pPr>
      <w:r w:rsidRPr="00E6152B">
        <w:rPr>
          <w:rFonts w:ascii="TH SarabunPSK" w:hAnsi="TH SarabunPSK" w:cs="TH SarabunPSK" w:hint="cs"/>
          <w:color w:val="auto"/>
          <w:sz w:val="40"/>
          <w:szCs w:val="40"/>
        </w:rPr>
        <w:lastRenderedPageBreak/>
        <w:t>6.4 คำสั่งทำซ้ำ</w:t>
      </w:r>
    </w:p>
    <w:p w14:paraId="1577EE18"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t>คำสั่งต่อไปนี้อ้างอิง README และ Docker configuration. การประเมินครบทุก suite ใช้เวลาตามจำนวน suite และ environment; หากต้องการสร้าง analytics จากผลที่บันทึกไว้สามารถข้าม runner ได้.</w:t>
      </w:r>
    </w:p>
    <w:p w14:paraId="34F5C737" w14:textId="77777777" w:rsidR="002026B6" w:rsidRPr="00E6152B" w:rsidRDefault="00267F1B">
      <w:pPr>
        <w:spacing w:after="60"/>
        <w:ind w:left="360"/>
        <w:rPr>
          <w:rFonts w:ascii="TH SarabunPSK" w:hAnsi="TH SarabunPSK" w:cs="TH SarabunPSK"/>
          <w:color w:val="auto"/>
          <w:sz w:val="32"/>
          <w:szCs w:val="36"/>
        </w:rPr>
      </w:pPr>
      <w:r w:rsidRPr="00E6152B">
        <w:rPr>
          <w:rFonts w:ascii="TH SarabunPSK" w:hAnsi="TH SarabunPSK" w:cs="TH SarabunPSK" w:hint="cs"/>
          <w:color w:val="auto"/>
          <w:sz w:val="24"/>
          <w:szCs w:val="36"/>
        </w:rPr>
        <w:t>docker compose -f docker/docker-compose.yml up -d --build</w:t>
      </w:r>
    </w:p>
    <w:p w14:paraId="53E8612C" w14:textId="77777777" w:rsidR="002026B6" w:rsidRPr="00E6152B" w:rsidRDefault="00267F1B">
      <w:pPr>
        <w:spacing w:after="60"/>
        <w:ind w:left="360"/>
        <w:rPr>
          <w:rFonts w:ascii="TH SarabunPSK" w:hAnsi="TH SarabunPSK" w:cs="TH SarabunPSK"/>
          <w:color w:val="auto"/>
          <w:sz w:val="32"/>
          <w:szCs w:val="36"/>
        </w:rPr>
      </w:pPr>
      <w:r w:rsidRPr="00E6152B">
        <w:rPr>
          <w:rFonts w:ascii="TH SarabunPSK" w:hAnsi="TH SarabunPSK" w:cs="TH SarabunPSK" w:hint="cs"/>
          <w:color w:val="auto"/>
          <w:sz w:val="24"/>
          <w:szCs w:val="36"/>
        </w:rPr>
        <w:t>docker exec defects4j_sqa python3 /workspace/scripts/run_benchmark.py --all-bugs --resume</w:t>
      </w:r>
    </w:p>
    <w:p w14:paraId="14E4A6CF" w14:textId="77777777" w:rsidR="002026B6" w:rsidRPr="00E6152B" w:rsidRDefault="00267F1B">
      <w:pPr>
        <w:spacing w:after="60"/>
        <w:ind w:left="360"/>
        <w:rPr>
          <w:rFonts w:ascii="TH SarabunPSK" w:hAnsi="TH SarabunPSK" w:cs="TH SarabunPSK"/>
          <w:color w:val="auto"/>
          <w:sz w:val="32"/>
          <w:szCs w:val="36"/>
        </w:rPr>
      </w:pPr>
      <w:r w:rsidRPr="00E6152B">
        <w:rPr>
          <w:rFonts w:ascii="TH SarabunPSK" w:hAnsi="TH SarabunPSK" w:cs="TH SarabunPSK" w:hint="cs"/>
          <w:color w:val="auto"/>
          <w:sz w:val="24"/>
          <w:szCs w:val="36"/>
        </w:rPr>
        <w:t>python scripts/consolidate_master_results.py</w:t>
      </w:r>
    </w:p>
    <w:p w14:paraId="22E0142A" w14:textId="77777777" w:rsidR="002026B6" w:rsidRPr="00E6152B" w:rsidRDefault="00267F1B">
      <w:pPr>
        <w:spacing w:after="60"/>
        <w:ind w:left="360"/>
        <w:rPr>
          <w:rFonts w:ascii="TH SarabunPSK" w:hAnsi="TH SarabunPSK" w:cs="TH SarabunPSK"/>
          <w:color w:val="auto"/>
          <w:sz w:val="32"/>
          <w:szCs w:val="36"/>
        </w:rPr>
      </w:pPr>
      <w:r w:rsidRPr="00E6152B">
        <w:rPr>
          <w:rFonts w:ascii="TH SarabunPSK" w:hAnsi="TH SarabunPSK" w:cs="TH SarabunPSK" w:hint="cs"/>
          <w:color w:val="auto"/>
          <w:sz w:val="24"/>
          <w:szCs w:val="36"/>
        </w:rPr>
        <w:t>python scripts/advanced_data_analytics.py</w:t>
      </w:r>
    </w:p>
    <w:p w14:paraId="0972553F" w14:textId="77777777" w:rsidR="00483038" w:rsidRDefault="00000000">
      <w:pPr>
        <w:rPr>
          <w:rFonts w:ascii="TH SarabunPSK" w:hAnsi="TH SarabunPSK" w:cs="TH SarabunPSK"/>
          <w:color w:val="auto"/>
          <w:sz w:val="32"/>
          <w:szCs w:val="36"/>
        </w:rPr>
      </w:pPr>
      <w:r>
        <w:rPr>
          <w:rFonts w:ascii="TH SarabunPSK" w:hAnsi="TH SarabunPSK" w:cs="TH SarabunPSK" w:hint="cs"/>
          <w:color w:val="auto"/>
          <w:sz w:val="32"/>
          <w:szCs w:val="36"/>
        </w:rPr>
        <w:t>คำสั่งต่อไปนี้ใช้ทำซ้ำการสร้าง suite ทั้งคิว: IPO เรียก unified pipeline ส่วน MIO ใช้ตัวเลือก `--all` ตาม parser ของ batch runner และรัน 9 ครั้งต่อ target class (3 budgets × 3 seeds).</w:t>
      </w:r>
    </w:p>
    <w:p w14:paraId="023CF808" w14:textId="77777777" w:rsidR="00483038" w:rsidRDefault="00000000">
      <w:pPr>
        <w:spacing w:after="60"/>
        <w:ind w:left="360"/>
        <w:rPr>
          <w:rFonts w:ascii="TH SarabunPSK" w:hAnsi="TH SarabunPSK" w:cs="TH SarabunPSK"/>
          <w:color w:val="auto"/>
          <w:sz w:val="32"/>
          <w:szCs w:val="36"/>
        </w:rPr>
      </w:pPr>
      <w:r>
        <w:rPr>
          <w:rFonts w:ascii="TH SarabunPSK" w:hAnsi="TH SarabunPSK" w:cs="TH SarabunPSK" w:hint="cs"/>
          <w:color w:val="auto"/>
          <w:sz w:val="24"/>
          <w:szCs w:val="36"/>
        </w:rPr>
        <w:t>docker exec defects4j_sqa bash /workspace/Combinatorial_IPO/run_batch.sh</w:t>
      </w:r>
    </w:p>
    <w:p w14:paraId="7803E979" w14:textId="77777777" w:rsidR="00483038" w:rsidRDefault="00000000">
      <w:pPr>
        <w:spacing w:after="60"/>
        <w:ind w:left="360"/>
        <w:rPr>
          <w:rFonts w:ascii="TH SarabunPSK" w:hAnsi="TH SarabunPSK" w:cs="TH SarabunPSK"/>
          <w:color w:val="auto"/>
          <w:sz w:val="32"/>
          <w:szCs w:val="36"/>
        </w:rPr>
      </w:pPr>
      <w:r>
        <w:rPr>
          <w:rFonts w:ascii="TH SarabunPSK" w:hAnsi="TH SarabunPSK" w:cs="TH SarabunPSK" w:hint="cs"/>
          <w:color w:val="auto"/>
          <w:sz w:val="24"/>
          <w:szCs w:val="36"/>
        </w:rPr>
        <w:t>docker exec defects4j_sqa python3 /workspace/MIO_Algorithm/Code/batch_evosuite.py --all</w:t>
      </w:r>
    </w:p>
    <w:p w14:paraId="4920CB5C"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t>การรัน AI ต้องตั้ง KKU API key ใน environment ตาม `.env.example`; ห้ามใส่ secret ใน repository. ตัวเลขในเล่มอ้างอิง snapshot วันที่ 26 กันยายน 2569.</w:t>
      </w:r>
    </w:p>
    <w:p w14:paraId="0A265155"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br w:type="page"/>
      </w:r>
    </w:p>
    <w:p w14:paraId="7B0AD33C" w14:textId="77777777" w:rsidR="002026B6" w:rsidRPr="00E6152B" w:rsidRDefault="00267F1B">
      <w:pPr>
        <w:pStyle w:val="Heading1"/>
        <w:rPr>
          <w:rFonts w:ascii="TH SarabunPSK" w:hAnsi="TH SarabunPSK" w:cs="TH SarabunPSK"/>
          <w:color w:val="auto"/>
          <w:sz w:val="44"/>
          <w:szCs w:val="44"/>
        </w:rPr>
      </w:pPr>
      <w:bookmarkStart w:id="23" w:name="_Toc241352723"/>
      <w:r w:rsidRPr="00E6152B">
        <w:rPr>
          <w:rFonts w:ascii="TH SarabunPSK" w:hAnsi="TH SarabunPSK" w:cs="TH SarabunPSK" w:hint="cs"/>
          <w:color w:val="auto"/>
          <w:sz w:val="44"/>
          <w:szCs w:val="44"/>
        </w:rPr>
        <w:lastRenderedPageBreak/>
        <w:t>เอกสารอ้างอิง</w:t>
      </w:r>
      <w:bookmarkEnd w:id="23"/>
    </w:p>
    <w:p w14:paraId="6956AF30" w14:textId="77777777" w:rsidR="002026B6" w:rsidRPr="00E6152B" w:rsidRDefault="00267F1B">
      <w:pPr>
        <w:spacing w:after="0" w:line="480" w:lineRule="auto"/>
        <w:ind w:left="720" w:hanging="720"/>
        <w:rPr>
          <w:rFonts w:ascii="TH SarabunPSK" w:hAnsi="TH SarabunPSK" w:cs="TH SarabunPSK"/>
          <w:color w:val="auto"/>
          <w:sz w:val="32"/>
          <w:szCs w:val="36"/>
        </w:rPr>
      </w:pPr>
      <w:r w:rsidRPr="00E6152B">
        <w:rPr>
          <w:rFonts w:ascii="TH SarabunPSK" w:hAnsi="TH SarabunPSK" w:cs="TH SarabunPSK" w:hint="cs"/>
          <w:color w:val="auto"/>
          <w:sz w:val="32"/>
          <w:szCs w:val="36"/>
        </w:rPr>
        <w:t xml:space="preserve">Arcuri, A. (2018). Test suite generation with the Many Independent Objective (MIO) algorithm. </w:t>
      </w:r>
      <w:r w:rsidRPr="00E6152B">
        <w:rPr>
          <w:rFonts w:ascii="TH SarabunPSK" w:hAnsi="TH SarabunPSK" w:cs="TH SarabunPSK" w:hint="cs"/>
          <w:i/>
          <w:color w:val="auto"/>
          <w:sz w:val="32"/>
          <w:szCs w:val="36"/>
        </w:rPr>
        <w:t>Information and Software Technology, 104</w:t>
      </w:r>
      <w:r w:rsidRPr="00E6152B">
        <w:rPr>
          <w:rFonts w:ascii="TH SarabunPSK" w:hAnsi="TH SarabunPSK" w:cs="TH SarabunPSK" w:hint="cs"/>
          <w:color w:val="auto"/>
          <w:sz w:val="32"/>
          <w:szCs w:val="36"/>
        </w:rPr>
        <w:t>, 195–206. https://doi.org/10.1016/j.infsof.2018.05.003</w:t>
      </w:r>
    </w:p>
    <w:p w14:paraId="3D8BB129" w14:textId="77777777" w:rsidR="002026B6" w:rsidRPr="00E6152B" w:rsidRDefault="00267F1B">
      <w:pPr>
        <w:spacing w:after="0" w:line="480" w:lineRule="auto"/>
        <w:ind w:left="720" w:hanging="720"/>
        <w:rPr>
          <w:rFonts w:ascii="TH SarabunPSK" w:hAnsi="TH SarabunPSK" w:cs="TH SarabunPSK"/>
          <w:color w:val="auto"/>
          <w:sz w:val="32"/>
          <w:szCs w:val="36"/>
        </w:rPr>
      </w:pPr>
      <w:r w:rsidRPr="00E6152B">
        <w:rPr>
          <w:rFonts w:ascii="TH SarabunPSK" w:hAnsi="TH SarabunPSK" w:cs="TH SarabunPSK" w:hint="cs"/>
          <w:color w:val="auto"/>
          <w:sz w:val="32"/>
          <w:szCs w:val="36"/>
        </w:rPr>
        <w:t xml:space="preserve">Defects4J contributors. (n.d.). </w:t>
      </w:r>
      <w:r w:rsidRPr="00E6152B">
        <w:rPr>
          <w:rFonts w:ascii="TH SarabunPSK" w:hAnsi="TH SarabunPSK" w:cs="TH SarabunPSK" w:hint="cs"/>
          <w:i/>
          <w:color w:val="auto"/>
          <w:sz w:val="32"/>
          <w:szCs w:val="36"/>
        </w:rPr>
        <w:t>Defects4J (Version 3.0.1-7-g8c16da82)</w:t>
      </w:r>
      <w:r w:rsidRPr="00E6152B">
        <w:rPr>
          <w:rFonts w:ascii="TH SarabunPSK" w:hAnsi="TH SarabunPSK" w:cs="TH SarabunPSK" w:hint="cs"/>
          <w:color w:val="auto"/>
          <w:sz w:val="32"/>
          <w:szCs w:val="36"/>
        </w:rPr>
        <w:t xml:space="preserve"> [Computer software]. GitHub. https://github.com/rjust/defects4j/tree/8c16da8230843cdc918eaf4ddb449637f02b83c6</w:t>
      </w:r>
    </w:p>
    <w:p w14:paraId="33183AE0" w14:textId="77777777" w:rsidR="002026B6" w:rsidRPr="00E6152B" w:rsidRDefault="00267F1B">
      <w:pPr>
        <w:spacing w:after="0" w:line="480" w:lineRule="auto"/>
        <w:ind w:left="720" w:hanging="720"/>
        <w:rPr>
          <w:rFonts w:ascii="TH SarabunPSK" w:hAnsi="TH SarabunPSK" w:cs="TH SarabunPSK"/>
          <w:color w:val="auto"/>
          <w:sz w:val="32"/>
          <w:szCs w:val="36"/>
        </w:rPr>
      </w:pPr>
      <w:r w:rsidRPr="00E6152B">
        <w:rPr>
          <w:rFonts w:ascii="TH SarabunPSK" w:hAnsi="TH SarabunPSK" w:cs="TH SarabunPSK" w:hint="cs"/>
          <w:color w:val="auto"/>
          <w:sz w:val="32"/>
          <w:szCs w:val="36"/>
        </w:rPr>
        <w:t xml:space="preserve">Fraser, G., &amp; Arcuri, A. (2011). EvoSuite: Automatic test suite generation for object-oriented software. In </w:t>
      </w:r>
      <w:r w:rsidRPr="00E6152B">
        <w:rPr>
          <w:rFonts w:ascii="TH SarabunPSK" w:hAnsi="TH SarabunPSK" w:cs="TH SarabunPSK" w:hint="cs"/>
          <w:i/>
          <w:color w:val="auto"/>
          <w:sz w:val="32"/>
          <w:szCs w:val="36"/>
        </w:rPr>
        <w:t>Proceedings of the 19th ACM SIGSOFT Symposium on the Foundations of Software Engineering</w:t>
      </w:r>
      <w:r w:rsidRPr="00E6152B">
        <w:rPr>
          <w:rFonts w:ascii="TH SarabunPSK" w:hAnsi="TH SarabunPSK" w:cs="TH SarabunPSK" w:hint="cs"/>
          <w:color w:val="auto"/>
          <w:sz w:val="32"/>
          <w:szCs w:val="36"/>
        </w:rPr>
        <w:t xml:space="preserve"> (pp. 416–419). https://doi.org/10.1145/2025113.2025179</w:t>
      </w:r>
    </w:p>
    <w:p w14:paraId="43977A11" w14:textId="77777777" w:rsidR="002026B6" w:rsidRPr="00E6152B" w:rsidRDefault="00267F1B">
      <w:pPr>
        <w:spacing w:after="0" w:line="480" w:lineRule="auto"/>
        <w:ind w:left="720" w:hanging="720"/>
        <w:rPr>
          <w:rFonts w:ascii="TH SarabunPSK" w:hAnsi="TH SarabunPSK" w:cs="TH SarabunPSK"/>
          <w:color w:val="auto"/>
          <w:sz w:val="32"/>
          <w:szCs w:val="36"/>
        </w:rPr>
      </w:pPr>
      <w:r w:rsidRPr="00E6152B">
        <w:rPr>
          <w:rFonts w:ascii="TH SarabunPSK" w:hAnsi="TH SarabunPSK" w:cs="TH SarabunPSK" w:hint="cs"/>
          <w:color w:val="auto"/>
          <w:sz w:val="32"/>
          <w:szCs w:val="36"/>
        </w:rPr>
        <w:t xml:space="preserve">Just, R., Jalali, D., &amp; Ernst, M. D. (2014). Defects4J: A database of existing faults to enable controlled testing studies for Java programs. In </w:t>
      </w:r>
      <w:r w:rsidRPr="00E6152B">
        <w:rPr>
          <w:rFonts w:ascii="TH SarabunPSK" w:hAnsi="TH SarabunPSK" w:cs="TH SarabunPSK" w:hint="cs"/>
          <w:i/>
          <w:color w:val="auto"/>
          <w:sz w:val="32"/>
          <w:szCs w:val="36"/>
        </w:rPr>
        <w:t>Proceedings of the 2014 International Symposium on Software Testing and Analysis</w:t>
      </w:r>
      <w:r w:rsidRPr="00E6152B">
        <w:rPr>
          <w:rFonts w:ascii="TH SarabunPSK" w:hAnsi="TH SarabunPSK" w:cs="TH SarabunPSK" w:hint="cs"/>
          <w:color w:val="auto"/>
          <w:sz w:val="32"/>
          <w:szCs w:val="36"/>
        </w:rPr>
        <w:t xml:space="preserve"> (pp. 437–440). https://doi.org/10.1145/2610384.2628055</w:t>
      </w:r>
    </w:p>
    <w:p w14:paraId="2532BE16" w14:textId="77777777" w:rsidR="002026B6" w:rsidRPr="00E6152B" w:rsidRDefault="00267F1B">
      <w:pPr>
        <w:spacing w:after="0" w:line="480" w:lineRule="auto"/>
        <w:ind w:left="720" w:hanging="720"/>
        <w:rPr>
          <w:rFonts w:ascii="TH SarabunPSK" w:hAnsi="TH SarabunPSK" w:cs="TH SarabunPSK"/>
          <w:color w:val="auto"/>
          <w:sz w:val="32"/>
          <w:szCs w:val="36"/>
        </w:rPr>
      </w:pPr>
      <w:r w:rsidRPr="00E6152B">
        <w:rPr>
          <w:rFonts w:ascii="TH SarabunPSK" w:hAnsi="TH SarabunPSK" w:cs="TH SarabunPSK" w:hint="cs"/>
          <w:color w:val="auto"/>
          <w:sz w:val="32"/>
          <w:szCs w:val="36"/>
        </w:rPr>
        <w:t xml:space="preserve">Lei, Y., &amp; Tai, K. C. (1998). In-parameter-order: A test generation strategy for pairwise testing. In </w:t>
      </w:r>
      <w:r w:rsidRPr="00E6152B">
        <w:rPr>
          <w:rFonts w:ascii="TH SarabunPSK" w:hAnsi="TH SarabunPSK" w:cs="TH SarabunPSK" w:hint="cs"/>
          <w:i/>
          <w:color w:val="auto"/>
          <w:sz w:val="32"/>
          <w:szCs w:val="36"/>
        </w:rPr>
        <w:t>Proceedings of the 3rd IEEE High-Assurance Systems Engineering Symposium</w:t>
      </w:r>
      <w:r w:rsidRPr="00E6152B">
        <w:rPr>
          <w:rFonts w:ascii="TH SarabunPSK" w:hAnsi="TH SarabunPSK" w:cs="TH SarabunPSK" w:hint="cs"/>
          <w:color w:val="auto"/>
          <w:sz w:val="32"/>
          <w:szCs w:val="36"/>
        </w:rPr>
        <w:t xml:space="preserve"> (pp. 254–261). https://doi.org/10.1109/HASE.1998.731623</w:t>
      </w:r>
    </w:p>
    <w:p w14:paraId="26B318A7"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br w:type="page"/>
      </w:r>
    </w:p>
    <w:p w14:paraId="3FC57D29" w14:textId="77777777" w:rsidR="002026B6" w:rsidRPr="00E6152B" w:rsidRDefault="00267F1B">
      <w:pPr>
        <w:pStyle w:val="Heading1"/>
        <w:rPr>
          <w:rFonts w:ascii="TH SarabunPSK" w:hAnsi="TH SarabunPSK" w:cs="TH SarabunPSK"/>
          <w:color w:val="auto"/>
          <w:sz w:val="44"/>
          <w:szCs w:val="44"/>
        </w:rPr>
      </w:pPr>
      <w:bookmarkStart w:id="24" w:name="_Toc241352724"/>
      <w:r w:rsidRPr="00E6152B">
        <w:rPr>
          <w:rFonts w:ascii="TH SarabunPSK" w:hAnsi="TH SarabunPSK" w:cs="TH SarabunPSK" w:hint="cs"/>
          <w:color w:val="auto"/>
          <w:sz w:val="44"/>
          <w:szCs w:val="44"/>
        </w:rPr>
        <w:lastRenderedPageBreak/>
        <w:t>ภาคผนวก ก แหล่งข้อมูลและไฟล์ทำซ้ำ</w:t>
      </w:r>
      <w:bookmarkEnd w:id="24"/>
    </w:p>
    <w:tbl>
      <w:tblPr>
        <w:tblW w:w="0" w:type="auto"/>
        <w:jc w:val="center"/>
        <w:tblLayout w:type="fixed"/>
        <w:tblLook w:val="04A0" w:firstRow="1" w:lastRow="0" w:firstColumn="1" w:lastColumn="0" w:noHBand="0" w:noVBand="1"/>
      </w:tblPr>
      <w:tblGrid>
        <w:gridCol w:w="2376"/>
        <w:gridCol w:w="7272"/>
      </w:tblGrid>
      <w:tr w:rsidR="002026B6" w:rsidRPr="00E6152B" w14:paraId="0B866C22" w14:textId="77777777">
        <w:trPr>
          <w:tblHeader/>
          <w:jc w:val="center"/>
        </w:trPr>
        <w:tc>
          <w:tcPr>
            <w:tcW w:w="2376"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165F541B"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4"/>
                <w:szCs w:val="36"/>
              </w:rPr>
              <w:t>เนื้อหา</w:t>
            </w:r>
          </w:p>
        </w:tc>
        <w:tc>
          <w:tcPr>
            <w:tcW w:w="7272"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622A4ADA"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4"/>
                <w:szCs w:val="36"/>
              </w:rPr>
              <w:t>ไฟล์หลัก</w:t>
            </w:r>
          </w:p>
        </w:tc>
      </w:tr>
      <w:tr w:rsidR="002026B6" w:rsidRPr="00E6152B" w14:paraId="48FC9490" w14:textId="77777777">
        <w:trPr>
          <w:cantSplit/>
          <w:jc w:val="center"/>
        </w:trPr>
        <w:tc>
          <w:tcPr>
            <w:tcW w:w="2376"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3EEF0D26"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โจทย์รายวิชา</w:t>
            </w:r>
          </w:p>
        </w:tc>
        <w:tc>
          <w:tcPr>
            <w:tcW w:w="7272"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73D83881"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SQA_Project_2026 (1).pdf หน้า 1–3</w:t>
            </w:r>
          </w:p>
        </w:tc>
      </w:tr>
      <w:tr w:rsidR="002026B6" w:rsidRPr="00E6152B" w14:paraId="64DA72A0" w14:textId="77777777">
        <w:trPr>
          <w:cantSplit/>
          <w:jc w:val="center"/>
        </w:trPr>
        <w:tc>
          <w:tcPr>
            <w:tcW w:w="2376"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1CDC4124"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Catalog</w:t>
            </w:r>
          </w:p>
        </w:tc>
        <w:tc>
          <w:tcPr>
            <w:tcW w:w="7272"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48BBB9F9"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target_benchmark/all_bugs_catalog.json; target_benchmark/catalog_17_projects.json</w:t>
            </w:r>
          </w:p>
        </w:tc>
      </w:tr>
      <w:tr w:rsidR="002026B6" w:rsidRPr="00E6152B" w14:paraId="57714C66" w14:textId="77777777">
        <w:trPr>
          <w:cantSplit/>
          <w:jc w:val="center"/>
        </w:trPr>
        <w:tc>
          <w:tcPr>
            <w:tcW w:w="2376"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2B6C56EB"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Benchmark results</w:t>
            </w:r>
          </w:p>
        </w:tc>
        <w:tc>
          <w:tcPr>
            <w:tcW w:w="7272"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764F3355"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results/master_benchmark_summary.csv; results/run_logs/</w:t>
            </w:r>
          </w:p>
        </w:tc>
      </w:tr>
      <w:tr w:rsidR="002026B6" w:rsidRPr="00E6152B" w14:paraId="6C86924C" w14:textId="77777777">
        <w:trPr>
          <w:cantSplit/>
          <w:jc w:val="center"/>
        </w:trPr>
        <w:tc>
          <w:tcPr>
            <w:tcW w:w="2376"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308CBD19"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Suite gap audit</w:t>
            </w:r>
          </w:p>
        </w:tc>
        <w:tc>
          <w:tcPr>
            <w:tcW w:w="7272"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223F2BF8"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results/suite_gap_audit.csv; scripts/audit_suite_gaps.py</w:t>
            </w:r>
          </w:p>
        </w:tc>
      </w:tr>
      <w:tr w:rsidR="002026B6" w:rsidRPr="00E6152B" w14:paraId="46E89541" w14:textId="77777777">
        <w:trPr>
          <w:cantSplit/>
          <w:jc w:val="center"/>
        </w:trPr>
        <w:tc>
          <w:tcPr>
            <w:tcW w:w="2376"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1A75936"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สถิติและ analytics</w:t>
            </w:r>
          </w:p>
        </w:tc>
        <w:tc>
          <w:tcPr>
            <w:tcW w:w="7272"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C1619CD"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results/master_descriptive_stats.json; results/advanced_analytics_report.md</w:t>
            </w:r>
          </w:p>
        </w:tc>
      </w:tr>
      <w:tr w:rsidR="002026B6" w:rsidRPr="00E6152B" w14:paraId="26C16D73" w14:textId="77777777">
        <w:trPr>
          <w:cantSplit/>
          <w:jc w:val="center"/>
        </w:trPr>
        <w:tc>
          <w:tcPr>
            <w:tcW w:w="2376"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63B2C467"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Native IPO</w:t>
            </w:r>
          </w:p>
        </w:tc>
        <w:tc>
          <w:tcPr>
            <w:tcW w:w="7272"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5C258739"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Combinatorial_IPO/Code/; Combinatorial_IPO/Results/verified_suites_manifest.json; generation_manifest.json; routing_manifest.json</w:t>
            </w:r>
          </w:p>
        </w:tc>
      </w:tr>
      <w:tr w:rsidR="002026B6" w:rsidRPr="00E6152B" w14:paraId="5B2503A8" w14:textId="77777777">
        <w:trPr>
          <w:cantSplit/>
          <w:jc w:val="center"/>
        </w:trPr>
        <w:tc>
          <w:tcPr>
            <w:tcW w:w="2376"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6590A326"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MIO</w:t>
            </w:r>
          </w:p>
        </w:tc>
        <w:tc>
          <w:tcPr>
            <w:tcW w:w="7272"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78CFE8DB"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MIO_Algorithm/Code/batch_evosuite.py; MIO_Algorithm/Result_Round2/evosuite_budget_summary.csv; MIO_Algorithm/MIO_FAILURE_ANALYSIS_REPORT.md</w:t>
            </w:r>
          </w:p>
        </w:tc>
      </w:tr>
      <w:tr w:rsidR="002026B6" w:rsidRPr="00E6152B" w14:paraId="2CCFA898" w14:textId="77777777">
        <w:trPr>
          <w:cantSplit/>
          <w:jc w:val="center"/>
        </w:trPr>
        <w:tc>
          <w:tcPr>
            <w:tcW w:w="2376"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360A25AA"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AI prompts/economics</w:t>
            </w:r>
          </w:p>
        </w:tc>
        <w:tc>
          <w:tcPr>
            <w:tcW w:w="7272"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3E53B83C"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Deepseek-v4_flash/Prompt/; Gemini-3_8_flash/Prompt/; results/Deepseek_vs_Gemini_Economics.csv</w:t>
            </w:r>
          </w:p>
        </w:tc>
      </w:tr>
      <w:tr w:rsidR="002026B6" w:rsidRPr="00E6152B" w14:paraId="28C68EBA" w14:textId="77777777">
        <w:trPr>
          <w:cantSplit/>
          <w:jc w:val="center"/>
        </w:trPr>
        <w:tc>
          <w:tcPr>
            <w:tcW w:w="2376"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35839E0B"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Runner/analytics</w:t>
            </w:r>
          </w:p>
        </w:tc>
        <w:tc>
          <w:tcPr>
            <w:tcW w:w="7272"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1552E923"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scripts/run_benchmark.py; scripts/run_member3_delivery.py; scripts/consolidate_master_results.py; scripts/advanced_data_analytics.py; results/member3_delivery_logs/</w:t>
            </w:r>
          </w:p>
        </w:tc>
      </w:tr>
    </w:tbl>
    <w:p w14:paraId="645E3316" w14:textId="570067F6" w:rsidR="002026B6" w:rsidRPr="00E6152B" w:rsidRDefault="00267F1B">
      <w:pPr>
        <w:pStyle w:val="Caption"/>
        <w:keepNext w:val="0"/>
        <w:jc w:val="center"/>
        <w:rPr>
          <w:rFonts w:ascii="TH SarabunPSK" w:hAnsi="TH SarabunPSK" w:cs="TH SarabunPSK"/>
          <w:color w:val="auto"/>
          <w:sz w:val="28"/>
          <w:szCs w:val="28"/>
        </w:rPr>
      </w:pPr>
      <w:bookmarkStart w:id="25" w:name="_Toc241352737"/>
      <w:r w:rsidRPr="00E6152B">
        <w:rPr>
          <w:rFonts w:ascii="TH SarabunPSK" w:hAnsi="TH SarabunPSK" w:cs="TH SarabunPSK" w:hint="cs"/>
          <w:color w:val="auto"/>
          <w:sz w:val="28"/>
          <w:szCs w:val="28"/>
        </w:rPr>
        <w:t xml:space="preserve">ตารางที่ </w:t>
      </w:r>
      <w:r w:rsidRPr="00E6152B">
        <w:rPr>
          <w:rFonts w:ascii="TH SarabunPSK" w:hAnsi="TH SarabunPSK" w:cs="TH SarabunPSK" w:hint="cs"/>
          <w:color w:val="auto"/>
          <w:sz w:val="28"/>
          <w:szCs w:val="28"/>
        </w:rPr>
        <w:fldChar w:fldCharType="begin"/>
      </w:r>
      <w:r w:rsidRPr="00E6152B">
        <w:rPr>
          <w:rFonts w:ascii="TH SarabunPSK" w:hAnsi="TH SarabunPSK" w:cs="TH SarabunPSK" w:hint="cs"/>
          <w:color w:val="auto"/>
          <w:sz w:val="28"/>
          <w:szCs w:val="28"/>
        </w:rPr>
        <w:instrText xml:space="preserve"> SEQ Table \* ARABIC </w:instrText>
      </w:r>
      <w:r w:rsidRPr="00E6152B">
        <w:rPr>
          <w:rFonts w:ascii="TH SarabunPSK" w:hAnsi="TH SarabunPSK" w:cs="TH SarabunPSK" w:hint="cs"/>
          <w:color w:val="auto"/>
          <w:sz w:val="28"/>
          <w:szCs w:val="28"/>
        </w:rPr>
        <w:fldChar w:fldCharType="separate"/>
      </w:r>
      <w:r w:rsidR="00544F8C">
        <w:rPr>
          <w:rFonts w:ascii="TH SarabunPSK" w:hAnsi="TH SarabunPSK" w:cs="TH SarabunPSK"/>
          <w:noProof/>
          <w:color w:val="auto"/>
          <w:sz w:val="28"/>
          <w:szCs w:val="28"/>
        </w:rPr>
        <w:t>11</w:t>
      </w:r>
      <w:r w:rsidRPr="00E6152B">
        <w:rPr>
          <w:rFonts w:ascii="TH SarabunPSK" w:hAnsi="TH SarabunPSK" w:cs="TH SarabunPSK" w:hint="cs"/>
          <w:color w:val="auto"/>
          <w:sz w:val="28"/>
          <w:szCs w:val="28"/>
        </w:rPr>
        <w:fldChar w:fldCharType="end"/>
      </w:r>
      <w:r w:rsidRPr="00E6152B">
        <w:rPr>
          <w:rFonts w:ascii="TH SarabunPSK" w:hAnsi="TH SarabunPSK" w:cs="TH SarabunPSK" w:hint="cs"/>
          <w:color w:val="auto"/>
          <w:sz w:val="28"/>
          <w:szCs w:val="28"/>
        </w:rPr>
        <w:t xml:space="preserve">  ไฟล์หลักสำหรับตรวจสอบและทำซ้ำ</w:t>
      </w:r>
      <w:bookmarkEnd w:id="25"/>
    </w:p>
    <w:p w14:paraId="0CDAB1B4" w14:textId="77777777" w:rsidR="002026B6" w:rsidRPr="00E6152B" w:rsidRDefault="002026B6">
      <w:pPr>
        <w:spacing w:after="20"/>
        <w:rPr>
          <w:rFonts w:ascii="TH SarabunPSK" w:hAnsi="TH SarabunPSK" w:cs="TH SarabunPSK"/>
          <w:color w:val="auto"/>
          <w:sz w:val="32"/>
          <w:szCs w:val="36"/>
        </w:rPr>
      </w:pPr>
    </w:p>
    <w:p w14:paraId="3CE010A5" w14:textId="77777777" w:rsidR="002026B6" w:rsidRPr="00E6152B" w:rsidRDefault="00267F1B">
      <w:pPr>
        <w:pStyle w:val="Heading1"/>
        <w:rPr>
          <w:rFonts w:ascii="TH SarabunPSK" w:hAnsi="TH SarabunPSK" w:cs="TH SarabunPSK"/>
          <w:color w:val="auto"/>
          <w:sz w:val="44"/>
          <w:szCs w:val="44"/>
        </w:rPr>
      </w:pPr>
      <w:bookmarkStart w:id="26" w:name="_Toc241352725"/>
      <w:r w:rsidRPr="00E6152B">
        <w:rPr>
          <w:rFonts w:ascii="TH SarabunPSK" w:hAnsi="TH SarabunPSK" w:cs="TH SarabunPSK" w:hint="cs"/>
          <w:color w:val="auto"/>
          <w:sz w:val="44"/>
          <w:szCs w:val="44"/>
        </w:rPr>
        <w:t>ภาคผนวก ข ตัวอย่างการตรวจย้อนกลับ</w:t>
      </w:r>
      <w:bookmarkEnd w:id="26"/>
    </w:p>
    <w:tbl>
      <w:tblPr>
        <w:tblW w:w="0" w:type="auto"/>
        <w:jc w:val="center"/>
        <w:tblLayout w:type="fixed"/>
        <w:tblLook w:val="04A0" w:firstRow="1" w:lastRow="0" w:firstColumn="1" w:lastColumn="0" w:noHBand="0" w:noVBand="1"/>
      </w:tblPr>
      <w:tblGrid>
        <w:gridCol w:w="1800"/>
        <w:gridCol w:w="1037"/>
        <w:gridCol w:w="2131"/>
        <w:gridCol w:w="2880"/>
        <w:gridCol w:w="1800"/>
      </w:tblGrid>
      <w:tr w:rsidR="002026B6" w:rsidRPr="00E6152B" w14:paraId="7CFD4E14" w14:textId="77777777">
        <w:trPr>
          <w:tblHeader/>
          <w:jc w:val="center"/>
        </w:trPr>
        <w:tc>
          <w:tcPr>
            <w:tcW w:w="1800"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7AEB6400"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2"/>
                <w:szCs w:val="36"/>
              </w:rPr>
              <w:t>เทคนิค</w:t>
            </w:r>
          </w:p>
        </w:tc>
        <w:tc>
          <w:tcPr>
            <w:tcW w:w="1037"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336860F1"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2"/>
                <w:szCs w:val="36"/>
              </w:rPr>
              <w:t>Bug</w:t>
            </w:r>
          </w:p>
        </w:tc>
        <w:tc>
          <w:tcPr>
            <w:tcW w:w="2131"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465BCAA7"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2"/>
                <w:szCs w:val="36"/>
              </w:rPr>
              <w:t>Run ID</w:t>
            </w:r>
          </w:p>
        </w:tc>
        <w:tc>
          <w:tcPr>
            <w:tcW w:w="2880"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4A7A3EFC"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2"/>
                <w:szCs w:val="36"/>
              </w:rPr>
              <w:t>Test file</w:t>
            </w:r>
          </w:p>
        </w:tc>
        <w:tc>
          <w:tcPr>
            <w:tcW w:w="1800"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4ECF2CFA"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2"/>
                <w:szCs w:val="36"/>
              </w:rPr>
              <w:t>SHA-256 prefix</w:t>
            </w:r>
          </w:p>
        </w:tc>
      </w:tr>
      <w:tr w:rsidR="002026B6" w:rsidRPr="00E6152B" w14:paraId="57D0EF0D" w14:textId="77777777">
        <w:trPr>
          <w:cantSplit/>
          <w:jc w:val="center"/>
        </w:trPr>
        <w:tc>
          <w:tcPr>
            <w:tcW w:w="180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1CA95E9D"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Native IPO</w:t>
            </w:r>
          </w:p>
        </w:tc>
        <w:tc>
          <w:tcPr>
            <w:tcW w:w="1037"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289F5E91"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Chart-14</w:t>
            </w:r>
          </w:p>
        </w:tc>
        <w:tc>
          <w:tcPr>
            <w:tcW w:w="2131"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4FB96A1"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Chart-14-ipo-1790351771</w:t>
            </w:r>
          </w:p>
        </w:tc>
        <w:tc>
          <w:tcPr>
            <w:tcW w:w="288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42CE4992"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XYPlot_IPOTest.java</w:t>
            </w:r>
          </w:p>
        </w:tc>
        <w:tc>
          <w:tcPr>
            <w:tcW w:w="180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7EE950E2"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a8319aa106c1278a…</w:t>
            </w:r>
          </w:p>
        </w:tc>
      </w:tr>
      <w:tr w:rsidR="002026B6" w:rsidRPr="00E6152B" w14:paraId="0E957251" w14:textId="77777777">
        <w:trPr>
          <w:cantSplit/>
          <w:jc w:val="center"/>
        </w:trPr>
        <w:tc>
          <w:tcPr>
            <w:tcW w:w="180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056FB6CB"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MIO ใน EvoSuite</w:t>
            </w:r>
          </w:p>
        </w:tc>
        <w:tc>
          <w:tcPr>
            <w:tcW w:w="1037"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29C440E5"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Jsoup-14</w:t>
            </w:r>
          </w:p>
        </w:tc>
        <w:tc>
          <w:tcPr>
            <w:tcW w:w="2131"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68FA5F0A"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Jsoup-14-mio-1790379300</w:t>
            </w:r>
          </w:p>
        </w:tc>
        <w:tc>
          <w:tcPr>
            <w:tcW w:w="288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681CF845"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TokeniserState_ESTest.java;Tokeniser_ESTest.java</w:t>
            </w:r>
          </w:p>
        </w:tc>
        <w:tc>
          <w:tcPr>
            <w:tcW w:w="180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3A6D4FA6"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5da9081d476ce5f3…</w:t>
            </w:r>
          </w:p>
        </w:tc>
      </w:tr>
      <w:tr w:rsidR="002026B6" w:rsidRPr="00E6152B" w14:paraId="4C32D547" w14:textId="77777777">
        <w:trPr>
          <w:cantSplit/>
          <w:jc w:val="center"/>
        </w:trPr>
        <w:tc>
          <w:tcPr>
            <w:tcW w:w="180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164F4D31"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DeepSeek V4 Flash</w:t>
            </w:r>
          </w:p>
        </w:tc>
        <w:tc>
          <w:tcPr>
            <w:tcW w:w="1037"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7B511A61"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Closure-105</w:t>
            </w:r>
          </w:p>
        </w:tc>
        <w:tc>
          <w:tcPr>
            <w:tcW w:w="2131"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716DE350"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Closure-105-deepseek-1790360926</w:t>
            </w:r>
          </w:p>
        </w:tc>
        <w:tc>
          <w:tcPr>
            <w:tcW w:w="288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1FB65971"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FoldConstantsDeepseekTest.java</w:t>
            </w:r>
          </w:p>
        </w:tc>
        <w:tc>
          <w:tcPr>
            <w:tcW w:w="180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319214C0"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4c51b036313f281c…</w:t>
            </w:r>
          </w:p>
        </w:tc>
      </w:tr>
      <w:tr w:rsidR="002026B6" w:rsidRPr="00E6152B" w14:paraId="32AD947E" w14:textId="77777777">
        <w:trPr>
          <w:cantSplit/>
          <w:jc w:val="center"/>
        </w:trPr>
        <w:tc>
          <w:tcPr>
            <w:tcW w:w="180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552CE23A"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Gemini 3.8 Flash</w:t>
            </w:r>
          </w:p>
        </w:tc>
        <w:tc>
          <w:tcPr>
            <w:tcW w:w="1037"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35EFB851"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Chart-3</w:t>
            </w:r>
          </w:p>
        </w:tc>
        <w:tc>
          <w:tcPr>
            <w:tcW w:w="2131"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487ECED2"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Chart-3-gemini-1790350744</w:t>
            </w:r>
          </w:p>
        </w:tc>
        <w:tc>
          <w:tcPr>
            <w:tcW w:w="288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43D12E7F"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TimeSeriesGeminiTest.java</w:t>
            </w:r>
          </w:p>
        </w:tc>
        <w:tc>
          <w:tcPr>
            <w:tcW w:w="180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4AF1A0AB"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2"/>
                <w:szCs w:val="36"/>
              </w:rPr>
              <w:t>bcce42fcb234af77…</w:t>
            </w:r>
          </w:p>
        </w:tc>
      </w:tr>
    </w:tbl>
    <w:p w14:paraId="48266D7B" w14:textId="4629DF68" w:rsidR="002026B6" w:rsidRPr="00E6152B" w:rsidRDefault="00267F1B">
      <w:pPr>
        <w:pStyle w:val="Caption"/>
        <w:keepNext w:val="0"/>
        <w:jc w:val="center"/>
        <w:rPr>
          <w:rFonts w:ascii="TH SarabunPSK" w:hAnsi="TH SarabunPSK" w:cs="TH SarabunPSK"/>
          <w:color w:val="auto"/>
          <w:sz w:val="28"/>
          <w:szCs w:val="28"/>
        </w:rPr>
      </w:pPr>
      <w:bookmarkStart w:id="27" w:name="_Toc241352738"/>
      <w:r w:rsidRPr="00E6152B">
        <w:rPr>
          <w:rFonts w:ascii="TH SarabunPSK" w:hAnsi="TH SarabunPSK" w:cs="TH SarabunPSK" w:hint="cs"/>
          <w:color w:val="auto"/>
          <w:sz w:val="28"/>
          <w:szCs w:val="28"/>
        </w:rPr>
        <w:t xml:space="preserve">ตารางที่ </w:t>
      </w:r>
      <w:r w:rsidRPr="00E6152B">
        <w:rPr>
          <w:rFonts w:ascii="TH SarabunPSK" w:hAnsi="TH SarabunPSK" w:cs="TH SarabunPSK" w:hint="cs"/>
          <w:color w:val="auto"/>
          <w:sz w:val="28"/>
          <w:szCs w:val="28"/>
        </w:rPr>
        <w:fldChar w:fldCharType="begin"/>
      </w:r>
      <w:r w:rsidRPr="00E6152B">
        <w:rPr>
          <w:rFonts w:ascii="TH SarabunPSK" w:hAnsi="TH SarabunPSK" w:cs="TH SarabunPSK" w:hint="cs"/>
          <w:color w:val="auto"/>
          <w:sz w:val="28"/>
          <w:szCs w:val="28"/>
        </w:rPr>
        <w:instrText xml:space="preserve"> SEQ Table \* ARABIC </w:instrText>
      </w:r>
      <w:r w:rsidRPr="00E6152B">
        <w:rPr>
          <w:rFonts w:ascii="TH SarabunPSK" w:hAnsi="TH SarabunPSK" w:cs="TH SarabunPSK" w:hint="cs"/>
          <w:color w:val="auto"/>
          <w:sz w:val="28"/>
          <w:szCs w:val="28"/>
        </w:rPr>
        <w:fldChar w:fldCharType="separate"/>
      </w:r>
      <w:r w:rsidR="00544F8C">
        <w:rPr>
          <w:rFonts w:ascii="TH SarabunPSK" w:hAnsi="TH SarabunPSK" w:cs="TH SarabunPSK"/>
          <w:noProof/>
          <w:color w:val="auto"/>
          <w:sz w:val="28"/>
          <w:szCs w:val="28"/>
        </w:rPr>
        <w:t>12</w:t>
      </w:r>
      <w:r w:rsidRPr="00E6152B">
        <w:rPr>
          <w:rFonts w:ascii="TH SarabunPSK" w:hAnsi="TH SarabunPSK" w:cs="TH SarabunPSK" w:hint="cs"/>
          <w:color w:val="auto"/>
          <w:sz w:val="28"/>
          <w:szCs w:val="28"/>
        </w:rPr>
        <w:fldChar w:fldCharType="end"/>
      </w:r>
      <w:r w:rsidRPr="00E6152B">
        <w:rPr>
          <w:rFonts w:ascii="TH SarabunPSK" w:hAnsi="TH SarabunPSK" w:cs="TH SarabunPSK" w:hint="cs"/>
          <w:color w:val="auto"/>
          <w:sz w:val="28"/>
          <w:szCs w:val="28"/>
        </w:rPr>
        <w:t xml:space="preserve">  ตัวอย่าง BUG_DETECTED ที่ตรวจ buggy/fixed และ provenance แล้ว</w:t>
      </w:r>
      <w:bookmarkEnd w:id="27"/>
    </w:p>
    <w:p w14:paraId="0542DB02" w14:textId="77777777" w:rsidR="002026B6" w:rsidRPr="00E6152B" w:rsidRDefault="002026B6">
      <w:pPr>
        <w:spacing w:after="20"/>
        <w:rPr>
          <w:rFonts w:ascii="TH SarabunPSK" w:hAnsi="TH SarabunPSK" w:cs="TH SarabunPSK"/>
          <w:color w:val="auto"/>
          <w:sz w:val="32"/>
          <w:szCs w:val="36"/>
        </w:rPr>
      </w:pPr>
    </w:p>
    <w:p w14:paraId="70D88E9A" w14:textId="77777777" w:rsidR="002026B6" w:rsidRPr="00E6152B" w:rsidRDefault="00267F1B">
      <w:pPr>
        <w:rPr>
          <w:rFonts w:ascii="TH SarabunPSK" w:hAnsi="TH SarabunPSK" w:cs="TH SarabunPSK"/>
          <w:color w:val="auto"/>
          <w:sz w:val="32"/>
          <w:szCs w:val="36"/>
        </w:rPr>
      </w:pPr>
      <w:r w:rsidRPr="00E6152B">
        <w:rPr>
          <w:rFonts w:ascii="TH SarabunPSK" w:hAnsi="TH SarabunPSK" w:cs="TH SarabunPSK" w:hint="cs"/>
          <w:color w:val="auto"/>
          <w:sz w:val="32"/>
          <w:szCs w:val="36"/>
        </w:rPr>
        <w:lastRenderedPageBreak/>
        <w:t>ทั้งสี่ตัวอย่างมี buggy failures และไม่มี fixed failures ใน structured run log. Hash เต็มและรายการ failure อยู่ใน Run_Log ที่อ้างด้วย project + bug + technique ใน master CSV.</w:t>
      </w:r>
    </w:p>
    <w:p w14:paraId="3EE39099" w14:textId="77777777" w:rsidR="002026B6" w:rsidRPr="00E6152B" w:rsidRDefault="00267F1B">
      <w:pPr>
        <w:pStyle w:val="Heading1"/>
        <w:rPr>
          <w:rFonts w:ascii="TH SarabunPSK" w:hAnsi="TH SarabunPSK" w:cs="TH SarabunPSK"/>
          <w:color w:val="auto"/>
          <w:sz w:val="44"/>
          <w:szCs w:val="44"/>
        </w:rPr>
      </w:pPr>
      <w:bookmarkStart w:id="28" w:name="_Toc241352726"/>
      <w:r w:rsidRPr="00E6152B">
        <w:rPr>
          <w:rFonts w:ascii="TH SarabunPSK" w:hAnsi="TH SarabunPSK" w:cs="TH SarabunPSK" w:hint="cs"/>
          <w:color w:val="auto"/>
          <w:sz w:val="44"/>
          <w:szCs w:val="44"/>
        </w:rPr>
        <w:t>ภาคผนวก ค Data dictionary แบบย่อ</w:t>
      </w:r>
      <w:bookmarkEnd w:id="28"/>
    </w:p>
    <w:tbl>
      <w:tblPr>
        <w:tblW w:w="0" w:type="auto"/>
        <w:jc w:val="center"/>
        <w:tblLayout w:type="fixed"/>
        <w:tblLook w:val="04A0" w:firstRow="1" w:lastRow="0" w:firstColumn="1" w:lastColumn="0" w:noHBand="0" w:noVBand="1"/>
      </w:tblPr>
      <w:tblGrid>
        <w:gridCol w:w="3240"/>
        <w:gridCol w:w="6408"/>
      </w:tblGrid>
      <w:tr w:rsidR="002026B6" w:rsidRPr="00E6152B" w14:paraId="6AC53CFA" w14:textId="77777777">
        <w:trPr>
          <w:tblHeader/>
          <w:jc w:val="center"/>
        </w:trPr>
        <w:tc>
          <w:tcPr>
            <w:tcW w:w="3240"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3B2F11BA"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4"/>
                <w:szCs w:val="36"/>
              </w:rPr>
              <w:t>ฟิลด์</w:t>
            </w:r>
          </w:p>
        </w:tc>
        <w:tc>
          <w:tcPr>
            <w:tcW w:w="6408"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17C7E5BD"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b/>
                <w:color w:val="auto"/>
                <w:sz w:val="24"/>
                <w:szCs w:val="36"/>
              </w:rPr>
              <w:t>ความหมาย</w:t>
            </w:r>
          </w:p>
        </w:tc>
      </w:tr>
      <w:tr w:rsidR="002026B6" w:rsidRPr="00E6152B" w14:paraId="1634171A" w14:textId="77777777">
        <w:trPr>
          <w:cantSplit/>
          <w:jc w:val="center"/>
        </w:trPr>
        <w:tc>
          <w:tcPr>
            <w:tcW w:w="324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2BC1414D"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Project, Bug_ID, Technique</w:t>
            </w:r>
          </w:p>
        </w:tc>
        <w:tc>
          <w:tcPr>
            <w:tcW w:w="640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2FF2F1D4"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คีย์หนึ่งการประเมินต่อบั๊กและเทคนิค</w:t>
            </w:r>
          </w:p>
        </w:tc>
      </w:tr>
      <w:tr w:rsidR="002026B6" w:rsidRPr="00E6152B" w14:paraId="5F6366B6" w14:textId="77777777">
        <w:trPr>
          <w:cantSplit/>
          <w:jc w:val="center"/>
        </w:trPr>
        <w:tc>
          <w:tcPr>
            <w:tcW w:w="324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6767060D"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Target_Classes</w:t>
            </w:r>
          </w:p>
        </w:tc>
        <w:tc>
          <w:tcPr>
            <w:tcW w:w="6408"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7660171B"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modified target classes ในขอบเขตบั๊ก</w:t>
            </w:r>
          </w:p>
        </w:tc>
      </w:tr>
      <w:tr w:rsidR="002026B6" w:rsidRPr="00E6152B" w14:paraId="4826BFBD" w14:textId="77777777">
        <w:trPr>
          <w:cantSplit/>
          <w:jc w:val="center"/>
        </w:trPr>
        <w:tc>
          <w:tcPr>
            <w:tcW w:w="324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368305C"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Suite_Available, Test_Files</w:t>
            </w:r>
          </w:p>
        </w:tc>
        <w:tc>
          <w:tcPr>
            <w:tcW w:w="640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4F13DD89"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การมี suite และชื่อไฟล์ที่ประเมิน</w:t>
            </w:r>
          </w:p>
        </w:tc>
      </w:tr>
      <w:tr w:rsidR="002026B6" w:rsidRPr="00E6152B" w14:paraId="04DCC9D5" w14:textId="77777777">
        <w:trPr>
          <w:cantSplit/>
          <w:jc w:val="center"/>
        </w:trPr>
        <w:tc>
          <w:tcPr>
            <w:tcW w:w="324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11968FE1"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Line_Coverage_%, Branch_Coverage_%</w:t>
            </w:r>
          </w:p>
        </w:tc>
        <w:tc>
          <w:tcPr>
            <w:tcW w:w="6408"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581A5286"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ค่าจาก Defects4J summary; ว่างเมื่อไม่ได้วัด</w:t>
            </w:r>
          </w:p>
        </w:tc>
      </w:tr>
      <w:tr w:rsidR="002026B6" w:rsidRPr="00E6152B" w14:paraId="2A201D0A" w14:textId="77777777">
        <w:trPr>
          <w:cantSplit/>
          <w:jc w:val="center"/>
        </w:trPr>
        <w:tc>
          <w:tcPr>
            <w:tcW w:w="324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25379A1E"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Fault_Detection_Status</w:t>
            </w:r>
          </w:p>
        </w:tc>
        <w:tc>
          <w:tcPr>
            <w:tcW w:w="640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61202B0B"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BUG_DETECTED, NOT_DETECTED, FLAKY_OR_REGRESSION, COMPILE_ERROR หรือ NOT_EVALUATED</w:t>
            </w:r>
          </w:p>
        </w:tc>
      </w:tr>
      <w:tr w:rsidR="002026B6" w:rsidRPr="00E6152B" w14:paraId="641F80E9" w14:textId="77777777">
        <w:trPr>
          <w:cantSplit/>
          <w:jc w:val="center"/>
        </w:trPr>
        <w:tc>
          <w:tcPr>
            <w:tcW w:w="324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2D06CC85"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Execution_Status</w:t>
            </w:r>
          </w:p>
        </w:tc>
        <w:tc>
          <w:tcPr>
            <w:tcW w:w="6408"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78E0D385" w14:textId="77777777" w:rsidR="002026B6" w:rsidRPr="00E6152B" w:rsidRDefault="00267F1B">
            <w:pPr>
              <w:spacing w:after="0" w:line="259" w:lineRule="auto"/>
              <w:rPr>
                <w:rFonts w:ascii="TH SarabunPSK" w:hAnsi="TH SarabunPSK" w:cs="TH SarabunPSK"/>
                <w:color w:val="auto"/>
                <w:sz w:val="32"/>
                <w:szCs w:val="36"/>
              </w:rPr>
            </w:pPr>
            <w:r w:rsidRPr="00E6152B">
              <w:rPr>
                <w:rFonts w:ascii="TH SarabunPSK" w:hAnsi="TH SarabunPSK" w:cs="TH SarabunPSK" w:hint="cs"/>
                <w:color w:val="auto"/>
                <w:sz w:val="24"/>
                <w:szCs w:val="36"/>
              </w:rPr>
              <w:t>สถานะ benchmark; สถานะ generation อยู่ใน audit; hash และ log อยู่ใน master</w:t>
            </w:r>
          </w:p>
        </w:tc>
      </w:tr>
    </w:tbl>
    <w:p w14:paraId="27A1648E" w14:textId="0370AAF8" w:rsidR="002026B6" w:rsidRPr="00E6152B" w:rsidRDefault="00267F1B">
      <w:pPr>
        <w:pStyle w:val="Caption"/>
        <w:keepNext w:val="0"/>
        <w:jc w:val="center"/>
        <w:rPr>
          <w:rFonts w:ascii="TH SarabunPSK" w:hAnsi="TH SarabunPSK" w:cs="TH SarabunPSK"/>
          <w:color w:val="auto"/>
          <w:sz w:val="28"/>
          <w:szCs w:val="28"/>
        </w:rPr>
      </w:pPr>
      <w:bookmarkStart w:id="29" w:name="_Toc241352739"/>
      <w:r w:rsidRPr="00E6152B">
        <w:rPr>
          <w:rFonts w:ascii="TH SarabunPSK" w:hAnsi="TH SarabunPSK" w:cs="TH SarabunPSK" w:hint="cs"/>
          <w:color w:val="auto"/>
          <w:sz w:val="28"/>
          <w:szCs w:val="28"/>
        </w:rPr>
        <w:t xml:space="preserve">ตารางที่ </w:t>
      </w:r>
      <w:r w:rsidRPr="00E6152B">
        <w:rPr>
          <w:rFonts w:ascii="TH SarabunPSK" w:hAnsi="TH SarabunPSK" w:cs="TH SarabunPSK" w:hint="cs"/>
          <w:color w:val="auto"/>
          <w:sz w:val="28"/>
          <w:szCs w:val="28"/>
        </w:rPr>
        <w:fldChar w:fldCharType="begin"/>
      </w:r>
      <w:r w:rsidRPr="00E6152B">
        <w:rPr>
          <w:rFonts w:ascii="TH SarabunPSK" w:hAnsi="TH SarabunPSK" w:cs="TH SarabunPSK" w:hint="cs"/>
          <w:color w:val="auto"/>
          <w:sz w:val="28"/>
          <w:szCs w:val="28"/>
        </w:rPr>
        <w:instrText xml:space="preserve"> SEQ Table \* ARABIC </w:instrText>
      </w:r>
      <w:r w:rsidRPr="00E6152B">
        <w:rPr>
          <w:rFonts w:ascii="TH SarabunPSK" w:hAnsi="TH SarabunPSK" w:cs="TH SarabunPSK" w:hint="cs"/>
          <w:color w:val="auto"/>
          <w:sz w:val="28"/>
          <w:szCs w:val="28"/>
        </w:rPr>
        <w:fldChar w:fldCharType="separate"/>
      </w:r>
      <w:r w:rsidR="00544F8C">
        <w:rPr>
          <w:rFonts w:ascii="TH SarabunPSK" w:hAnsi="TH SarabunPSK" w:cs="TH SarabunPSK"/>
          <w:noProof/>
          <w:color w:val="auto"/>
          <w:sz w:val="28"/>
          <w:szCs w:val="28"/>
        </w:rPr>
        <w:t>13</w:t>
      </w:r>
      <w:r w:rsidRPr="00E6152B">
        <w:rPr>
          <w:rFonts w:ascii="TH SarabunPSK" w:hAnsi="TH SarabunPSK" w:cs="TH SarabunPSK" w:hint="cs"/>
          <w:color w:val="auto"/>
          <w:sz w:val="28"/>
          <w:szCs w:val="28"/>
        </w:rPr>
        <w:fldChar w:fldCharType="end"/>
      </w:r>
      <w:r w:rsidRPr="00E6152B">
        <w:rPr>
          <w:rFonts w:ascii="TH SarabunPSK" w:hAnsi="TH SarabunPSK" w:cs="TH SarabunPSK" w:hint="cs"/>
          <w:color w:val="auto"/>
          <w:sz w:val="28"/>
          <w:szCs w:val="28"/>
        </w:rPr>
        <w:t xml:space="preserve">  ความหมายฟิลด์สำหรับตรวจย้อนกลับ</w:t>
      </w:r>
      <w:bookmarkEnd w:id="29"/>
    </w:p>
    <w:p w14:paraId="759B635D" w14:textId="77777777" w:rsidR="002026B6" w:rsidRPr="00E6152B" w:rsidRDefault="002026B6">
      <w:pPr>
        <w:spacing w:after="0" w:line="20" w:lineRule="exact"/>
        <w:rPr>
          <w:rFonts w:ascii="TH SarabunPSK" w:hAnsi="TH SarabunPSK" w:cs="TH SarabunPSK"/>
          <w:color w:val="auto"/>
          <w:sz w:val="32"/>
          <w:szCs w:val="36"/>
        </w:rPr>
      </w:pPr>
    </w:p>
    <w:sectPr w:rsidR="002026B6" w:rsidRPr="00E6152B" w:rsidSect="00034616">
      <w:footerReference w:type="default" r:id="rId12"/>
      <w:pgSz w:w="12240" w:h="15840"/>
      <w:pgMar w:top="1123" w:right="1181" w:bottom="1066" w:left="118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259A8" w14:textId="77777777" w:rsidR="00D21AA8" w:rsidRDefault="00D21AA8">
      <w:pPr>
        <w:spacing w:after="0" w:line="240" w:lineRule="auto"/>
      </w:pPr>
      <w:r>
        <w:separator/>
      </w:r>
    </w:p>
  </w:endnote>
  <w:endnote w:type="continuationSeparator" w:id="0">
    <w:p w14:paraId="6798EE74" w14:textId="77777777" w:rsidR="00D21AA8" w:rsidRDefault="00D21A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TH SarabunPSK">
    <w:charset w:val="DE"/>
    <w:family w:val="swiss"/>
    <w:pitch w:val="variable"/>
    <w:sig w:usb0="01000003" w:usb1="00000000" w:usb2="00000000" w:usb3="00000000" w:csb0="0001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98987" w14:textId="77777777" w:rsidR="002026B6" w:rsidRDefault="00267F1B">
    <w:pPr>
      <w:pStyle w:val="Footer"/>
      <w:jc w:val="right"/>
    </w:pPr>
    <w:r>
      <w:rPr>
        <w:color w:val="53606C"/>
        <w:sz w:val="16"/>
      </w:rPr>
      <w:t xml:space="preserve">CP353201 Software Quality Assurance  |  </w:t>
    </w: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6C791" w14:textId="77777777" w:rsidR="00D21AA8" w:rsidRDefault="00D21AA8">
      <w:pPr>
        <w:spacing w:after="0" w:line="240" w:lineRule="auto"/>
      </w:pPr>
      <w:r>
        <w:separator/>
      </w:r>
    </w:p>
  </w:footnote>
  <w:footnote w:type="continuationSeparator" w:id="0">
    <w:p w14:paraId="2A87B380" w14:textId="77777777" w:rsidR="00D21AA8" w:rsidRDefault="00D21A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4088497">
    <w:abstractNumId w:val="8"/>
  </w:num>
  <w:num w:numId="2" w16cid:durableId="210112597">
    <w:abstractNumId w:val="6"/>
  </w:num>
  <w:num w:numId="3" w16cid:durableId="769661533">
    <w:abstractNumId w:val="5"/>
  </w:num>
  <w:num w:numId="4" w16cid:durableId="483547433">
    <w:abstractNumId w:val="4"/>
  </w:num>
  <w:num w:numId="5" w16cid:durableId="991326011">
    <w:abstractNumId w:val="7"/>
  </w:num>
  <w:num w:numId="6" w16cid:durableId="1629509613">
    <w:abstractNumId w:val="3"/>
  </w:num>
  <w:num w:numId="7" w16cid:durableId="1675760745">
    <w:abstractNumId w:val="2"/>
  </w:num>
  <w:num w:numId="8" w16cid:durableId="1632634806">
    <w:abstractNumId w:val="1"/>
  </w:num>
  <w:num w:numId="9" w16cid:durableId="1433554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26B6"/>
    <w:rsid w:val="00267F1B"/>
    <w:rsid w:val="0029639D"/>
    <w:rsid w:val="002D070F"/>
    <w:rsid w:val="00326F90"/>
    <w:rsid w:val="00386A62"/>
    <w:rsid w:val="00483038"/>
    <w:rsid w:val="00544F8C"/>
    <w:rsid w:val="00576F46"/>
    <w:rsid w:val="00AA1D8D"/>
    <w:rsid w:val="00B47730"/>
    <w:rsid w:val="00C7764E"/>
    <w:rsid w:val="00CB0664"/>
    <w:rsid w:val="00D21AA8"/>
    <w:rsid w:val="00DB1B1A"/>
    <w:rsid w:val="00E615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87F686"/>
  <w14:defaultImageDpi w14:val="300"/>
  <w15:docId w15:val="{BBE3C85B-8CA2-4861-A5AB-A5B21CAD0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4" w:lineRule="auto"/>
    </w:pPr>
    <w:rPr>
      <w:rFonts w:ascii="Tahoma" w:eastAsia="Tahoma" w:hAnsi="Tahoma" w:cs="Tahoma"/>
      <w:color w:val="1F2B37"/>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1B3652"/>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B3652"/>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B365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b/>
      <w:color w:val="1B365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3606C"/>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after="80" w:line="240" w:lineRule="auto"/>
    </w:pPr>
    <w:rPr>
      <w:bCs/>
      <w:color w:val="53606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0" w:line="240" w:lineRule="auto"/>
    </w:pPr>
    <w:rPr>
      <w:rFonts w:ascii="Tahoma" w:eastAsia="Tahoma" w:hAnsi="Tahoma" w:cs="Tahoma"/>
      <w:color w:val="1F2B37"/>
      <w:sz w:val="17"/>
    </w:rPr>
  </w:style>
  <w:style w:type="paragraph" w:customStyle="1" w:styleId="TOC21">
    <w:name w:val="TOC 21"/>
    <w:pPr>
      <w:spacing w:after="0" w:line="240" w:lineRule="auto"/>
    </w:pPr>
    <w:rPr>
      <w:rFonts w:ascii="Tahoma" w:eastAsia="Tahoma" w:hAnsi="Tahoma" w:cs="Tahoma"/>
      <w:color w:val="1F2B37"/>
      <w:sz w:val="17"/>
    </w:rPr>
  </w:style>
  <w:style w:type="paragraph" w:styleId="TOC1">
    <w:name w:val="toc 1"/>
    <w:basedOn w:val="Normal"/>
    <w:next w:val="Normal"/>
    <w:autoRedefine/>
    <w:uiPriority w:val="39"/>
    <w:unhideWhenUsed/>
    <w:rsid w:val="00DB1B1A"/>
  </w:style>
  <w:style w:type="character" w:styleId="Hyperlink">
    <w:name w:val="Hyperlink"/>
    <w:basedOn w:val="DefaultParagraphFont"/>
    <w:uiPriority w:val="99"/>
    <w:unhideWhenUsed/>
    <w:rsid w:val="00DB1B1A"/>
    <w:rPr>
      <w:color w:val="0000FF" w:themeColor="hyperlink"/>
      <w:u w:val="single"/>
    </w:rPr>
  </w:style>
  <w:style w:type="paragraph" w:styleId="TableofFigures">
    <w:name w:val="table of figures"/>
    <w:basedOn w:val="Normal"/>
    <w:next w:val="Normal"/>
    <w:uiPriority w:val="99"/>
    <w:unhideWhenUsed/>
    <w:rsid w:val="00DB1B1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4410</Words>
  <Characters>25143</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รายงานฉบับสมบูรณ์ การเปรียบเทียบการสร้างชุดทดสอบบน Defects4J</dc:title>
  <dc:subject>CP353201 Software Quality Assurance ภาคการศึกษา 1/2569</dc:subject>
  <dc:creator>กลุ่มโครงงาน CP353201</dc:creator>
  <cp:keywords/>
  <dc:description>generated by python-docx</dc:description>
  <cp:lastModifiedBy>sikarin uppachan</cp:lastModifiedBy>
  <cp:revision>6</cp:revision>
  <cp:lastPrinted>2026-09-30T06:58:00Z</cp:lastPrinted>
  <dcterms:created xsi:type="dcterms:W3CDTF">2013-12-23T23:15:00Z</dcterms:created>
  <dcterms:modified xsi:type="dcterms:W3CDTF">2026-09-30T06:58:00Z</dcterms:modified>
  <cp:category/>
</cp:coreProperties>
</file>