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6D2" w:rsidRDefault="00977016" w:rsidP="00977016">
      <w:pPr>
        <w:jc w:val="center"/>
        <w:rPr>
          <w:rFonts w:ascii="Arial" w:hAnsi="Arial" w:cs="Arial"/>
          <w:b/>
          <w:sz w:val="48"/>
          <w:szCs w:val="48"/>
        </w:rPr>
      </w:pPr>
      <w:r w:rsidRPr="00977016">
        <w:rPr>
          <w:rFonts w:ascii="Arial" w:hAnsi="Arial" w:cs="Arial"/>
          <w:b/>
          <w:sz w:val="48"/>
          <w:szCs w:val="48"/>
        </w:rPr>
        <w:t>Recommend most suitable neighbourhood for homebuyers</w:t>
      </w:r>
    </w:p>
    <w:p w:rsidR="00977016" w:rsidRDefault="00977016" w:rsidP="00977016">
      <w:pPr>
        <w:jc w:val="center"/>
        <w:rPr>
          <w:rFonts w:ascii="Arial" w:hAnsi="Arial" w:cs="Arial"/>
          <w:sz w:val="48"/>
          <w:szCs w:val="48"/>
        </w:rPr>
      </w:pPr>
      <w:proofErr w:type="spellStart"/>
      <w:r>
        <w:rPr>
          <w:rFonts w:ascii="Arial" w:hAnsi="Arial" w:cs="Arial"/>
          <w:sz w:val="48"/>
          <w:szCs w:val="48"/>
        </w:rPr>
        <w:t>Bijay</w:t>
      </w:r>
      <w:proofErr w:type="spellEnd"/>
      <w:r>
        <w:rPr>
          <w:rFonts w:ascii="Arial" w:hAnsi="Arial" w:cs="Arial"/>
          <w:sz w:val="48"/>
          <w:szCs w:val="48"/>
        </w:rPr>
        <w:t xml:space="preserve"> Kumar Gupta</w:t>
      </w:r>
    </w:p>
    <w:p w:rsidR="00977016" w:rsidRDefault="00977016" w:rsidP="00977016">
      <w:pPr>
        <w:jc w:val="center"/>
        <w:rPr>
          <w:rFonts w:ascii="Arial" w:hAnsi="Arial" w:cs="Arial"/>
          <w:sz w:val="48"/>
          <w:szCs w:val="48"/>
        </w:rPr>
      </w:pPr>
      <w:r w:rsidRPr="00977016">
        <w:rPr>
          <w:rFonts w:ascii="Arial" w:hAnsi="Arial" w:cs="Arial"/>
          <w:sz w:val="48"/>
          <w:szCs w:val="48"/>
        </w:rPr>
        <w:t xml:space="preserve">29 </w:t>
      </w:r>
      <w:r>
        <w:rPr>
          <w:rFonts w:ascii="Arial" w:hAnsi="Arial" w:cs="Arial"/>
          <w:sz w:val="48"/>
          <w:szCs w:val="48"/>
        </w:rPr>
        <w:t>July 2020</w:t>
      </w:r>
    </w:p>
    <w:p w:rsidR="00977016" w:rsidRDefault="00977016" w:rsidP="00977016">
      <w:pPr>
        <w:jc w:val="center"/>
        <w:rPr>
          <w:rFonts w:ascii="Arial" w:hAnsi="Arial" w:cs="Arial"/>
          <w:sz w:val="48"/>
          <w:szCs w:val="48"/>
        </w:rPr>
      </w:pPr>
    </w:p>
    <w:p w:rsidR="00977016" w:rsidRPr="00EE341C" w:rsidRDefault="00977016" w:rsidP="00EE341C">
      <w:pPr>
        <w:pStyle w:val="ListParagraph"/>
        <w:numPr>
          <w:ilvl w:val="0"/>
          <w:numId w:val="1"/>
        </w:numPr>
        <w:rPr>
          <w:rFonts w:ascii="Arial" w:hAnsi="Arial" w:cs="Arial"/>
          <w:sz w:val="26"/>
          <w:szCs w:val="26"/>
        </w:rPr>
      </w:pPr>
      <w:r w:rsidRPr="00977016">
        <w:rPr>
          <w:rFonts w:ascii="Arial" w:hAnsi="Arial" w:cs="Arial"/>
          <w:b/>
          <w:sz w:val="26"/>
          <w:szCs w:val="26"/>
        </w:rPr>
        <w:t>Introduction</w:t>
      </w:r>
    </w:p>
    <w:p w:rsidR="00EE341C" w:rsidRPr="00EE341C" w:rsidRDefault="00EE341C" w:rsidP="00EE341C">
      <w:pPr>
        <w:pStyle w:val="ListParagraph"/>
        <w:rPr>
          <w:rFonts w:ascii="Arial" w:hAnsi="Arial" w:cs="Arial"/>
          <w:sz w:val="26"/>
          <w:szCs w:val="26"/>
        </w:rPr>
      </w:pPr>
    </w:p>
    <w:p w:rsidR="00EE341C" w:rsidRPr="00EE341C" w:rsidRDefault="00EE341C" w:rsidP="00EE341C">
      <w:pPr>
        <w:pStyle w:val="ListParagraph"/>
        <w:numPr>
          <w:ilvl w:val="1"/>
          <w:numId w:val="1"/>
        </w:numPr>
        <w:rPr>
          <w:rFonts w:ascii="Arial" w:hAnsi="Arial" w:cs="Arial"/>
          <w:sz w:val="26"/>
          <w:szCs w:val="26"/>
        </w:rPr>
      </w:pPr>
      <w:r>
        <w:rPr>
          <w:rFonts w:ascii="Arial" w:hAnsi="Arial" w:cs="Arial"/>
          <w:b/>
          <w:sz w:val="26"/>
          <w:szCs w:val="26"/>
        </w:rPr>
        <w:t>Background</w:t>
      </w:r>
    </w:p>
    <w:p w:rsidR="00EE341C" w:rsidRDefault="00EE341C" w:rsidP="00EE341C">
      <w:pPr>
        <w:pStyle w:val="ListParagraph"/>
        <w:ind w:left="1440"/>
        <w:rPr>
          <w:rFonts w:ascii="Arial" w:hAnsi="Arial" w:cs="Arial"/>
          <w:sz w:val="26"/>
          <w:szCs w:val="26"/>
        </w:rPr>
      </w:pPr>
      <w:r>
        <w:rPr>
          <w:rFonts w:ascii="Arial" w:hAnsi="Arial" w:cs="Arial"/>
          <w:sz w:val="26"/>
          <w:szCs w:val="26"/>
        </w:rPr>
        <w:t xml:space="preserve">During different phases of life, a person sees many changes </w:t>
      </w:r>
      <w:r w:rsidR="00DB635B">
        <w:rPr>
          <w:rFonts w:ascii="Arial" w:hAnsi="Arial" w:cs="Arial"/>
          <w:sz w:val="26"/>
          <w:szCs w:val="26"/>
        </w:rPr>
        <w:t>and accordingly they</w:t>
      </w:r>
      <w:r>
        <w:rPr>
          <w:rFonts w:ascii="Arial" w:hAnsi="Arial" w:cs="Arial"/>
          <w:sz w:val="26"/>
          <w:szCs w:val="26"/>
        </w:rPr>
        <w:t xml:space="preserve"> move around </w:t>
      </w:r>
      <w:r w:rsidR="00DB635B">
        <w:rPr>
          <w:rFonts w:ascii="Arial" w:hAnsi="Arial" w:cs="Arial"/>
          <w:sz w:val="26"/>
          <w:szCs w:val="26"/>
        </w:rPr>
        <w:t xml:space="preserve">different locations within a </w:t>
      </w:r>
      <w:r>
        <w:rPr>
          <w:rFonts w:ascii="Arial" w:hAnsi="Arial" w:cs="Arial"/>
          <w:sz w:val="26"/>
          <w:szCs w:val="26"/>
        </w:rPr>
        <w:t xml:space="preserve">city or to a different city. People move around based on their requirement of change in work location, to live in a neighbourhood which is better suited to their current and future needs or change in living preference. </w:t>
      </w:r>
      <w:r w:rsidR="001A0A8B">
        <w:rPr>
          <w:rFonts w:ascii="Arial" w:hAnsi="Arial" w:cs="Arial"/>
          <w:sz w:val="26"/>
          <w:szCs w:val="26"/>
        </w:rPr>
        <w:t>When</w:t>
      </w:r>
      <w:r>
        <w:rPr>
          <w:rFonts w:ascii="Arial" w:hAnsi="Arial" w:cs="Arial"/>
          <w:sz w:val="26"/>
          <w:szCs w:val="26"/>
        </w:rPr>
        <w:t xml:space="preserve"> someone</w:t>
      </w:r>
      <w:r w:rsidR="001A0A8B">
        <w:rPr>
          <w:rFonts w:ascii="Arial" w:hAnsi="Arial" w:cs="Arial"/>
          <w:sz w:val="26"/>
          <w:szCs w:val="26"/>
        </w:rPr>
        <w:t xml:space="preserve"> goes from school to job or</w:t>
      </w:r>
      <w:r>
        <w:rPr>
          <w:rFonts w:ascii="Arial" w:hAnsi="Arial" w:cs="Arial"/>
          <w:sz w:val="26"/>
          <w:szCs w:val="26"/>
        </w:rPr>
        <w:t xml:space="preserve"> changes job location or family members needs change e.g. kids going to specific schools or family member needing some assistance or change in interest around their living space – they </w:t>
      </w:r>
      <w:r w:rsidR="001A0A8B">
        <w:rPr>
          <w:rFonts w:ascii="Arial" w:hAnsi="Arial" w:cs="Arial"/>
          <w:sz w:val="26"/>
          <w:szCs w:val="26"/>
        </w:rPr>
        <w:t>need to</w:t>
      </w:r>
      <w:r w:rsidR="00DB635B">
        <w:rPr>
          <w:rFonts w:ascii="Arial" w:hAnsi="Arial" w:cs="Arial"/>
          <w:sz w:val="26"/>
          <w:szCs w:val="26"/>
        </w:rPr>
        <w:t xml:space="preserve"> deci</w:t>
      </w:r>
      <w:r w:rsidR="001A0A8B">
        <w:rPr>
          <w:rFonts w:ascii="Arial" w:hAnsi="Arial" w:cs="Arial"/>
          <w:sz w:val="26"/>
          <w:szCs w:val="26"/>
        </w:rPr>
        <w:t>de</w:t>
      </w:r>
      <w:r w:rsidR="00DB635B">
        <w:rPr>
          <w:rFonts w:ascii="Arial" w:hAnsi="Arial" w:cs="Arial"/>
          <w:sz w:val="26"/>
          <w:szCs w:val="26"/>
        </w:rPr>
        <w:t xml:space="preserve"> to</w:t>
      </w:r>
      <w:r>
        <w:rPr>
          <w:rFonts w:ascii="Arial" w:hAnsi="Arial" w:cs="Arial"/>
          <w:sz w:val="26"/>
          <w:szCs w:val="26"/>
        </w:rPr>
        <w:t xml:space="preserve"> move to a neighbourhood which would fit their new requirements.</w:t>
      </w:r>
      <w:r w:rsidR="001A0A8B">
        <w:rPr>
          <w:rFonts w:ascii="Arial" w:hAnsi="Arial" w:cs="Arial"/>
          <w:sz w:val="26"/>
          <w:szCs w:val="26"/>
        </w:rPr>
        <w:t xml:space="preserve"> It takes a lot of time and effort in identifying the right location to move in.</w:t>
      </w:r>
    </w:p>
    <w:p w:rsidR="00DB635B" w:rsidRDefault="00DB635B" w:rsidP="00EE341C">
      <w:pPr>
        <w:pStyle w:val="ListParagraph"/>
        <w:ind w:left="1440"/>
        <w:rPr>
          <w:rFonts w:ascii="Arial" w:hAnsi="Arial" w:cs="Arial"/>
          <w:sz w:val="26"/>
          <w:szCs w:val="26"/>
        </w:rPr>
      </w:pPr>
    </w:p>
    <w:p w:rsidR="00DB635B" w:rsidRPr="00DB635B" w:rsidRDefault="00DB635B" w:rsidP="00DB635B">
      <w:pPr>
        <w:pStyle w:val="ListParagraph"/>
        <w:numPr>
          <w:ilvl w:val="1"/>
          <w:numId w:val="1"/>
        </w:numPr>
        <w:rPr>
          <w:rFonts w:ascii="Arial" w:hAnsi="Arial" w:cs="Arial"/>
          <w:sz w:val="26"/>
          <w:szCs w:val="26"/>
        </w:rPr>
      </w:pPr>
      <w:r>
        <w:rPr>
          <w:rFonts w:ascii="Arial" w:hAnsi="Arial" w:cs="Arial"/>
          <w:b/>
          <w:sz w:val="26"/>
          <w:szCs w:val="26"/>
        </w:rPr>
        <w:t>Problem</w:t>
      </w:r>
    </w:p>
    <w:p w:rsidR="00DB635B" w:rsidRDefault="001A0A8B" w:rsidP="00DB635B">
      <w:pPr>
        <w:pStyle w:val="ListParagraph"/>
        <w:ind w:left="1440"/>
        <w:rPr>
          <w:rFonts w:ascii="Arial" w:hAnsi="Arial" w:cs="Arial"/>
          <w:sz w:val="26"/>
          <w:szCs w:val="26"/>
        </w:rPr>
      </w:pPr>
      <w:r>
        <w:rPr>
          <w:rFonts w:ascii="Arial" w:hAnsi="Arial" w:cs="Arial"/>
          <w:sz w:val="26"/>
          <w:szCs w:val="26"/>
        </w:rPr>
        <w:t xml:space="preserve">When facing this situation of changing location it is quite a time consuming task to identify the best location that fits the requirement. Once a decision is made then reversing is often impossible. So, it is very important to make the best choice of location. </w:t>
      </w:r>
      <w:r w:rsidR="001D056B">
        <w:rPr>
          <w:rFonts w:ascii="Arial" w:hAnsi="Arial" w:cs="Arial"/>
          <w:sz w:val="26"/>
          <w:szCs w:val="26"/>
        </w:rPr>
        <w:t>Location of restaurants, gyms, schools, offices, hospitals, play-area, parks, bars/pubs etc. are some of the examples of facilities which one has to keep in mind while making the decision.</w:t>
      </w:r>
    </w:p>
    <w:p w:rsidR="001D056B" w:rsidRDefault="001D056B" w:rsidP="00DB635B">
      <w:pPr>
        <w:pStyle w:val="ListParagraph"/>
        <w:ind w:left="1440"/>
        <w:rPr>
          <w:rFonts w:ascii="Arial" w:hAnsi="Arial" w:cs="Arial"/>
          <w:sz w:val="26"/>
          <w:szCs w:val="26"/>
        </w:rPr>
      </w:pPr>
    </w:p>
    <w:p w:rsidR="001D056B" w:rsidRPr="001D056B" w:rsidRDefault="001D056B" w:rsidP="001D056B">
      <w:pPr>
        <w:pStyle w:val="ListParagraph"/>
        <w:numPr>
          <w:ilvl w:val="1"/>
          <w:numId w:val="1"/>
        </w:numPr>
        <w:rPr>
          <w:rFonts w:ascii="Arial" w:hAnsi="Arial" w:cs="Arial"/>
          <w:sz w:val="26"/>
          <w:szCs w:val="26"/>
        </w:rPr>
      </w:pPr>
      <w:r>
        <w:rPr>
          <w:rFonts w:ascii="Arial" w:hAnsi="Arial" w:cs="Arial"/>
          <w:b/>
          <w:sz w:val="26"/>
          <w:szCs w:val="26"/>
        </w:rPr>
        <w:t>Service/Interest</w:t>
      </w:r>
    </w:p>
    <w:p w:rsidR="001D056B" w:rsidRPr="001D056B" w:rsidRDefault="001D056B" w:rsidP="001D056B">
      <w:pPr>
        <w:pStyle w:val="ListParagraph"/>
        <w:ind w:left="1440"/>
        <w:rPr>
          <w:rFonts w:ascii="Arial" w:hAnsi="Arial" w:cs="Arial"/>
          <w:sz w:val="26"/>
          <w:szCs w:val="26"/>
        </w:rPr>
      </w:pPr>
      <w:r>
        <w:rPr>
          <w:rFonts w:ascii="Arial" w:hAnsi="Arial" w:cs="Arial"/>
          <w:sz w:val="26"/>
          <w:szCs w:val="26"/>
        </w:rPr>
        <w:t>One can offer a service to identify the best location for a home buyer/renter for them. Based on the places of interest within the vicinity of home, neighbourhoods can be classified in different categories and therefore applicable to that class of people. This kind of service would be of interest to home buyers/renter.</w:t>
      </w:r>
    </w:p>
    <w:p w:rsidR="001D056B" w:rsidRPr="001D056B" w:rsidRDefault="001D056B" w:rsidP="001D056B">
      <w:pPr>
        <w:pStyle w:val="ListParagraph"/>
        <w:numPr>
          <w:ilvl w:val="0"/>
          <w:numId w:val="1"/>
        </w:numPr>
        <w:rPr>
          <w:rFonts w:ascii="Arial" w:hAnsi="Arial" w:cs="Arial"/>
          <w:sz w:val="26"/>
          <w:szCs w:val="26"/>
        </w:rPr>
      </w:pPr>
      <w:r w:rsidRPr="001D056B">
        <w:rPr>
          <w:rFonts w:ascii="Arial" w:hAnsi="Arial" w:cs="Arial"/>
          <w:b/>
          <w:sz w:val="26"/>
          <w:szCs w:val="26"/>
        </w:rPr>
        <w:lastRenderedPageBreak/>
        <w:t xml:space="preserve">Data </w:t>
      </w:r>
      <w:r>
        <w:rPr>
          <w:rFonts w:ascii="Arial" w:hAnsi="Arial" w:cs="Arial"/>
          <w:b/>
          <w:sz w:val="26"/>
          <w:szCs w:val="26"/>
        </w:rPr>
        <w:tab/>
      </w:r>
    </w:p>
    <w:p w:rsidR="001D056B" w:rsidRPr="001D056B" w:rsidRDefault="001D056B" w:rsidP="001D056B">
      <w:pPr>
        <w:pStyle w:val="ListParagraph"/>
        <w:numPr>
          <w:ilvl w:val="1"/>
          <w:numId w:val="1"/>
        </w:numPr>
        <w:rPr>
          <w:rFonts w:ascii="Arial" w:hAnsi="Arial" w:cs="Arial"/>
          <w:sz w:val="26"/>
          <w:szCs w:val="26"/>
        </w:rPr>
      </w:pPr>
      <w:r>
        <w:rPr>
          <w:rFonts w:ascii="Arial" w:hAnsi="Arial" w:cs="Arial"/>
          <w:b/>
          <w:sz w:val="26"/>
          <w:szCs w:val="26"/>
        </w:rPr>
        <w:t>Sources</w:t>
      </w:r>
    </w:p>
    <w:p w:rsidR="001D056B" w:rsidRDefault="001D056B" w:rsidP="001D056B">
      <w:pPr>
        <w:pStyle w:val="ListParagraph"/>
        <w:ind w:left="1440"/>
        <w:rPr>
          <w:rFonts w:ascii="Arial" w:hAnsi="Arial" w:cs="Arial"/>
          <w:sz w:val="26"/>
          <w:szCs w:val="26"/>
        </w:rPr>
      </w:pPr>
      <w:r>
        <w:rPr>
          <w:rFonts w:ascii="Arial" w:hAnsi="Arial" w:cs="Arial"/>
          <w:sz w:val="26"/>
          <w:szCs w:val="26"/>
        </w:rPr>
        <w:t>We can work on any city for which data can be found. I have decided to work on “New Orleans, Louisiana”</w:t>
      </w:r>
      <w:r w:rsidR="006A3764">
        <w:rPr>
          <w:rFonts w:ascii="Arial" w:hAnsi="Arial" w:cs="Arial"/>
          <w:sz w:val="26"/>
          <w:szCs w:val="26"/>
        </w:rPr>
        <w:t>. We will need list of all the neighbourhoods of the city along with their latitude and longitude. This data can be found on the Wikipedia page (</w:t>
      </w:r>
      <w:hyperlink r:id="rId5" w:history="1">
        <w:r w:rsidR="006A3764" w:rsidRPr="006A3764">
          <w:rPr>
            <w:rStyle w:val="Hyperlink"/>
            <w:rFonts w:ascii="Arial" w:hAnsi="Arial" w:cs="Arial"/>
            <w:sz w:val="26"/>
            <w:szCs w:val="26"/>
          </w:rPr>
          <w:t>link</w:t>
        </w:r>
      </w:hyperlink>
      <w:r w:rsidR="006A3764">
        <w:rPr>
          <w:rFonts w:ascii="Arial" w:hAnsi="Arial" w:cs="Arial"/>
          <w:sz w:val="26"/>
          <w:szCs w:val="26"/>
        </w:rPr>
        <w:t>). Next, we need data o</w:t>
      </w:r>
      <w:r w:rsidR="00404F9C">
        <w:rPr>
          <w:rFonts w:ascii="Arial" w:hAnsi="Arial" w:cs="Arial"/>
          <w:sz w:val="26"/>
          <w:szCs w:val="26"/>
        </w:rPr>
        <w:t>f venue</w:t>
      </w:r>
      <w:r w:rsidR="006A3764">
        <w:rPr>
          <w:rFonts w:ascii="Arial" w:hAnsi="Arial" w:cs="Arial"/>
          <w:sz w:val="26"/>
          <w:szCs w:val="26"/>
        </w:rPr>
        <w:t xml:space="preserve">s in a neighbourhood and their names/categories. We can use Foursquare API for this purpose. We need to pass the latitude and longitude data of a neighbourhood </w:t>
      </w:r>
      <w:r w:rsidR="00357CDF">
        <w:rPr>
          <w:rFonts w:ascii="Arial" w:hAnsi="Arial" w:cs="Arial"/>
          <w:sz w:val="26"/>
          <w:szCs w:val="26"/>
        </w:rPr>
        <w:t xml:space="preserve">to the API and </w:t>
      </w:r>
      <w:r w:rsidR="006A3764">
        <w:rPr>
          <w:rFonts w:ascii="Arial" w:hAnsi="Arial" w:cs="Arial"/>
          <w:sz w:val="26"/>
          <w:szCs w:val="26"/>
        </w:rPr>
        <w:t>it provides the information of all the places around that location within a specified radius.</w:t>
      </w:r>
    </w:p>
    <w:p w:rsidR="006A3764" w:rsidRDefault="006A3764" w:rsidP="001D056B">
      <w:pPr>
        <w:pStyle w:val="ListParagraph"/>
        <w:ind w:left="1440"/>
        <w:rPr>
          <w:rFonts w:ascii="Arial" w:hAnsi="Arial" w:cs="Arial"/>
          <w:sz w:val="26"/>
          <w:szCs w:val="26"/>
        </w:rPr>
      </w:pPr>
    </w:p>
    <w:p w:rsidR="006A3764" w:rsidRPr="006A3764" w:rsidRDefault="006A3764" w:rsidP="006A3764">
      <w:pPr>
        <w:pStyle w:val="ListParagraph"/>
        <w:numPr>
          <w:ilvl w:val="1"/>
          <w:numId w:val="1"/>
        </w:numPr>
        <w:rPr>
          <w:rFonts w:ascii="Arial" w:hAnsi="Arial" w:cs="Arial"/>
          <w:sz w:val="26"/>
          <w:szCs w:val="26"/>
        </w:rPr>
      </w:pPr>
      <w:r>
        <w:rPr>
          <w:rFonts w:ascii="Arial" w:hAnsi="Arial" w:cs="Arial"/>
          <w:b/>
          <w:sz w:val="26"/>
          <w:szCs w:val="26"/>
        </w:rPr>
        <w:t>Description</w:t>
      </w:r>
    </w:p>
    <w:p w:rsidR="006A3764" w:rsidRDefault="006A3764" w:rsidP="006A3764">
      <w:pPr>
        <w:pStyle w:val="ListParagraph"/>
        <w:ind w:left="1440"/>
        <w:rPr>
          <w:rFonts w:ascii="Arial" w:hAnsi="Arial" w:cs="Arial"/>
          <w:sz w:val="26"/>
          <w:szCs w:val="26"/>
        </w:rPr>
      </w:pPr>
      <w:r>
        <w:rPr>
          <w:rFonts w:ascii="Arial" w:hAnsi="Arial" w:cs="Arial"/>
          <w:sz w:val="26"/>
          <w:szCs w:val="26"/>
        </w:rPr>
        <w:t>Data on neighbourhoods in “New Orleans” is in a tabular format with 3 columns as shown below in figure1.</w:t>
      </w:r>
    </w:p>
    <w:p w:rsidR="000623D5" w:rsidRDefault="000623D5" w:rsidP="000623D5">
      <w:pPr>
        <w:pStyle w:val="ListParagraph"/>
        <w:ind w:left="1440"/>
        <w:jc w:val="center"/>
        <w:rPr>
          <w:rFonts w:ascii="Arial" w:hAnsi="Arial" w:cs="Arial"/>
          <w:sz w:val="26"/>
          <w:szCs w:val="26"/>
        </w:rPr>
      </w:pPr>
      <w:r>
        <w:rPr>
          <w:rFonts w:ascii="Arial" w:hAnsi="Arial" w:cs="Arial"/>
          <w:noProof/>
          <w:sz w:val="26"/>
          <w:szCs w:val="26"/>
          <w:lang w:eastAsia="en-IN"/>
        </w:rPr>
        <w:drawing>
          <wp:inline distT="0" distB="0" distL="0" distR="0">
            <wp:extent cx="2349500" cy="12973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49500" cy="1297305"/>
                    </a:xfrm>
                    <a:prstGeom prst="rect">
                      <a:avLst/>
                    </a:prstGeom>
                    <a:noFill/>
                    <a:ln w="9525">
                      <a:noFill/>
                      <a:miter lim="800000"/>
                      <a:headEnd/>
                      <a:tailEnd/>
                    </a:ln>
                  </pic:spPr>
                </pic:pic>
              </a:graphicData>
            </a:graphic>
          </wp:inline>
        </w:drawing>
      </w:r>
    </w:p>
    <w:p w:rsidR="006A3764" w:rsidRDefault="006A3764" w:rsidP="006A3764">
      <w:pPr>
        <w:pStyle w:val="ListParagraph"/>
        <w:ind w:left="1440"/>
        <w:rPr>
          <w:rFonts w:ascii="Arial" w:hAnsi="Arial" w:cs="Arial"/>
          <w:sz w:val="26"/>
          <w:szCs w:val="26"/>
        </w:rPr>
      </w:pPr>
    </w:p>
    <w:p w:rsidR="006A3764" w:rsidRPr="000623D5" w:rsidRDefault="006A3764" w:rsidP="000623D5">
      <w:pPr>
        <w:pStyle w:val="ListParagraph"/>
        <w:ind w:left="1440"/>
        <w:jc w:val="center"/>
        <w:rPr>
          <w:rFonts w:ascii="Arial" w:hAnsi="Arial" w:cs="Arial"/>
          <w:sz w:val="20"/>
          <w:szCs w:val="20"/>
        </w:rPr>
      </w:pPr>
      <w:r w:rsidRPr="000623D5">
        <w:rPr>
          <w:rFonts w:ascii="Arial" w:hAnsi="Arial" w:cs="Arial"/>
          <w:sz w:val="20"/>
          <w:szCs w:val="20"/>
        </w:rPr>
        <w:t>Figure1. Neighbourhoods in New Orleans</w:t>
      </w:r>
    </w:p>
    <w:p w:rsidR="006A3764" w:rsidRDefault="006A3764" w:rsidP="006A3764">
      <w:pPr>
        <w:pStyle w:val="ListParagraph"/>
        <w:ind w:left="1440"/>
        <w:rPr>
          <w:rFonts w:ascii="Arial" w:hAnsi="Arial" w:cs="Arial"/>
          <w:sz w:val="26"/>
          <w:szCs w:val="26"/>
        </w:rPr>
      </w:pPr>
    </w:p>
    <w:p w:rsidR="006A3764" w:rsidRDefault="006A3764" w:rsidP="006A3764">
      <w:pPr>
        <w:pStyle w:val="ListParagraph"/>
        <w:ind w:left="1440"/>
        <w:rPr>
          <w:rFonts w:ascii="Arial" w:hAnsi="Arial" w:cs="Arial"/>
          <w:sz w:val="26"/>
          <w:szCs w:val="26"/>
        </w:rPr>
      </w:pPr>
      <w:r>
        <w:rPr>
          <w:rFonts w:ascii="Arial" w:hAnsi="Arial" w:cs="Arial"/>
          <w:sz w:val="26"/>
          <w:szCs w:val="26"/>
        </w:rPr>
        <w:t xml:space="preserve">A snapshot of data from Foursquare API is shown in </w:t>
      </w:r>
      <w:proofErr w:type="gramStart"/>
      <w:r w:rsidR="00ED7DF8">
        <w:rPr>
          <w:rFonts w:ascii="Arial" w:hAnsi="Arial" w:cs="Arial"/>
          <w:sz w:val="26"/>
          <w:szCs w:val="26"/>
        </w:rPr>
        <w:t>figure</w:t>
      </w:r>
      <w:r>
        <w:rPr>
          <w:rFonts w:ascii="Arial" w:hAnsi="Arial" w:cs="Arial"/>
          <w:sz w:val="26"/>
          <w:szCs w:val="26"/>
        </w:rPr>
        <w:t>2,</w:t>
      </w:r>
      <w:proofErr w:type="gramEnd"/>
      <w:r>
        <w:rPr>
          <w:rFonts w:ascii="Arial" w:hAnsi="Arial" w:cs="Arial"/>
          <w:sz w:val="26"/>
          <w:szCs w:val="26"/>
        </w:rPr>
        <w:t xml:space="preserve"> it displays few places with names and categories within the vicinity of 500 meters of one of the neighbourhood.</w:t>
      </w:r>
    </w:p>
    <w:p w:rsidR="006A3764" w:rsidRDefault="00ED7DF8" w:rsidP="00ED7DF8">
      <w:pPr>
        <w:pStyle w:val="ListParagraph"/>
        <w:jc w:val="center"/>
        <w:rPr>
          <w:rFonts w:ascii="Arial" w:hAnsi="Arial" w:cs="Arial"/>
          <w:sz w:val="26"/>
          <w:szCs w:val="26"/>
        </w:rPr>
      </w:pPr>
      <w:r>
        <w:rPr>
          <w:rFonts w:ascii="Arial" w:hAnsi="Arial" w:cs="Arial"/>
          <w:noProof/>
          <w:sz w:val="26"/>
          <w:szCs w:val="26"/>
          <w:lang w:eastAsia="en-IN"/>
        </w:rPr>
        <w:drawing>
          <wp:inline distT="0" distB="0" distL="0" distR="0">
            <wp:extent cx="5731510" cy="102840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028402"/>
                    </a:xfrm>
                    <a:prstGeom prst="rect">
                      <a:avLst/>
                    </a:prstGeom>
                    <a:noFill/>
                    <a:ln w="9525">
                      <a:noFill/>
                      <a:miter lim="800000"/>
                      <a:headEnd/>
                      <a:tailEnd/>
                    </a:ln>
                  </pic:spPr>
                </pic:pic>
              </a:graphicData>
            </a:graphic>
          </wp:inline>
        </w:drawing>
      </w:r>
    </w:p>
    <w:p w:rsidR="00ED7DF8" w:rsidRDefault="00ED7DF8" w:rsidP="00ED7DF8">
      <w:pPr>
        <w:pStyle w:val="ListParagraph"/>
        <w:ind w:left="1440"/>
        <w:jc w:val="center"/>
        <w:rPr>
          <w:rFonts w:ascii="Arial" w:hAnsi="Arial" w:cs="Arial"/>
          <w:sz w:val="20"/>
          <w:szCs w:val="20"/>
        </w:rPr>
      </w:pPr>
    </w:p>
    <w:p w:rsidR="006A3764" w:rsidRPr="00ED7DF8" w:rsidRDefault="006A3764" w:rsidP="00ED7DF8">
      <w:pPr>
        <w:pStyle w:val="ListParagraph"/>
        <w:ind w:left="1440"/>
        <w:jc w:val="center"/>
        <w:rPr>
          <w:rFonts w:ascii="Arial" w:hAnsi="Arial" w:cs="Arial"/>
          <w:sz w:val="20"/>
          <w:szCs w:val="20"/>
        </w:rPr>
      </w:pPr>
      <w:r w:rsidRPr="00ED7DF8">
        <w:rPr>
          <w:rFonts w:ascii="Arial" w:hAnsi="Arial" w:cs="Arial"/>
          <w:sz w:val="20"/>
          <w:szCs w:val="20"/>
        </w:rPr>
        <w:t xml:space="preserve">Figure2. Places around </w:t>
      </w:r>
      <w:r w:rsidR="00ED7DF8">
        <w:rPr>
          <w:rFonts w:ascii="Arial" w:hAnsi="Arial" w:cs="Arial"/>
          <w:sz w:val="20"/>
          <w:szCs w:val="20"/>
        </w:rPr>
        <w:t xml:space="preserve">neighbourhoods </w:t>
      </w:r>
      <w:r w:rsidRPr="00ED7DF8">
        <w:rPr>
          <w:rFonts w:ascii="Arial" w:hAnsi="Arial" w:cs="Arial"/>
          <w:sz w:val="20"/>
          <w:szCs w:val="20"/>
        </w:rPr>
        <w:t>“</w:t>
      </w:r>
      <w:r w:rsidR="00ED7DF8">
        <w:rPr>
          <w:rFonts w:ascii="Arial" w:hAnsi="Arial" w:cs="Arial"/>
          <w:sz w:val="20"/>
          <w:szCs w:val="20"/>
        </w:rPr>
        <w:t>US NAVAL BASE</w:t>
      </w:r>
      <w:r w:rsidRPr="00ED7DF8">
        <w:rPr>
          <w:rFonts w:ascii="Arial" w:hAnsi="Arial" w:cs="Arial"/>
          <w:sz w:val="20"/>
          <w:szCs w:val="20"/>
        </w:rPr>
        <w:t>”</w:t>
      </w:r>
      <w:r w:rsidR="00ED7DF8">
        <w:rPr>
          <w:rFonts w:ascii="Arial" w:hAnsi="Arial" w:cs="Arial"/>
          <w:sz w:val="20"/>
          <w:szCs w:val="20"/>
        </w:rPr>
        <w:t xml:space="preserve"> &amp; “ALGIERS POINT”</w:t>
      </w:r>
    </w:p>
    <w:p w:rsidR="00357CDF" w:rsidRDefault="00357CDF" w:rsidP="006A3764">
      <w:pPr>
        <w:pStyle w:val="ListParagraph"/>
        <w:ind w:left="1440"/>
        <w:rPr>
          <w:rFonts w:ascii="Arial" w:hAnsi="Arial" w:cs="Arial"/>
          <w:sz w:val="26"/>
          <w:szCs w:val="26"/>
        </w:rPr>
      </w:pPr>
    </w:p>
    <w:p w:rsidR="00357CDF" w:rsidRPr="00357CDF" w:rsidRDefault="00357CDF" w:rsidP="00357CDF">
      <w:pPr>
        <w:pStyle w:val="ListParagraph"/>
        <w:numPr>
          <w:ilvl w:val="1"/>
          <w:numId w:val="1"/>
        </w:numPr>
        <w:rPr>
          <w:rFonts w:ascii="Arial" w:hAnsi="Arial" w:cs="Arial"/>
          <w:sz w:val="26"/>
          <w:szCs w:val="26"/>
        </w:rPr>
      </w:pPr>
      <w:r>
        <w:rPr>
          <w:rFonts w:ascii="Arial" w:hAnsi="Arial" w:cs="Arial"/>
          <w:b/>
          <w:sz w:val="26"/>
          <w:szCs w:val="26"/>
        </w:rPr>
        <w:t>How will this data help in providing the service</w:t>
      </w:r>
    </w:p>
    <w:p w:rsidR="00357CDF" w:rsidRPr="00357CDF" w:rsidRDefault="00357CDF" w:rsidP="00357CDF">
      <w:pPr>
        <w:pStyle w:val="ListParagraph"/>
        <w:ind w:left="1440"/>
        <w:rPr>
          <w:rFonts w:ascii="Arial" w:hAnsi="Arial" w:cs="Arial"/>
          <w:sz w:val="26"/>
          <w:szCs w:val="26"/>
        </w:rPr>
      </w:pPr>
      <w:r>
        <w:rPr>
          <w:rFonts w:ascii="Arial" w:hAnsi="Arial" w:cs="Arial"/>
          <w:sz w:val="26"/>
          <w:szCs w:val="26"/>
        </w:rPr>
        <w:t xml:space="preserve">Using data of </w:t>
      </w:r>
      <w:r w:rsidR="00ED7DF8">
        <w:rPr>
          <w:rFonts w:ascii="Arial" w:hAnsi="Arial" w:cs="Arial"/>
          <w:sz w:val="26"/>
          <w:szCs w:val="26"/>
        </w:rPr>
        <w:t>venue</w:t>
      </w:r>
      <w:r>
        <w:rPr>
          <w:rFonts w:ascii="Arial" w:hAnsi="Arial" w:cs="Arial"/>
          <w:sz w:val="26"/>
          <w:szCs w:val="26"/>
        </w:rPr>
        <w:t>s in a neighbourhood we can classify a neighbourhood. With this approach all the neighbourhoods in the city can be categorized, which will be used to help people make the selection of neighbourhood.</w:t>
      </w:r>
    </w:p>
    <w:sectPr w:rsidR="00357CDF" w:rsidRPr="00357CDF" w:rsidSect="00D00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5261B"/>
    <w:multiLevelType w:val="hybridMultilevel"/>
    <w:tmpl w:val="A5C05A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6321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7016"/>
    <w:rsid w:val="000623D5"/>
    <w:rsid w:val="001A0A8B"/>
    <w:rsid w:val="001D056B"/>
    <w:rsid w:val="00357CDF"/>
    <w:rsid w:val="00404F9C"/>
    <w:rsid w:val="006A3764"/>
    <w:rsid w:val="008D5DCC"/>
    <w:rsid w:val="00977016"/>
    <w:rsid w:val="00D006D2"/>
    <w:rsid w:val="00DB635B"/>
    <w:rsid w:val="00ED7DF8"/>
    <w:rsid w:val="00EE34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D2"/>
  </w:style>
  <w:style w:type="paragraph" w:styleId="Heading1">
    <w:name w:val="heading 1"/>
    <w:basedOn w:val="Normal"/>
    <w:next w:val="Normal"/>
    <w:link w:val="Heading1Char"/>
    <w:uiPriority w:val="9"/>
    <w:qFormat/>
    <w:rsid w:val="009770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1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77016"/>
    <w:pPr>
      <w:ind w:left="720"/>
      <w:contextualSpacing/>
    </w:pPr>
  </w:style>
  <w:style w:type="character" w:styleId="Hyperlink">
    <w:name w:val="Hyperlink"/>
    <w:basedOn w:val="DefaultParagraphFont"/>
    <w:uiPriority w:val="99"/>
    <w:unhideWhenUsed/>
    <w:rsid w:val="006A3764"/>
    <w:rPr>
      <w:color w:val="0563C1" w:themeColor="hyperlink"/>
      <w:u w:val="single"/>
    </w:rPr>
  </w:style>
  <w:style w:type="paragraph" w:styleId="BalloonText">
    <w:name w:val="Balloon Text"/>
    <w:basedOn w:val="Normal"/>
    <w:link w:val="BalloonTextChar"/>
    <w:uiPriority w:val="99"/>
    <w:semiHidden/>
    <w:unhideWhenUsed/>
    <w:rsid w:val="0006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Neighborhoods_in_New_Orlea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bijay_gupta@hotmail.com</dc:creator>
  <cp:lastModifiedBy>bijay_gupta@hotmail.com</cp:lastModifiedBy>
  <cp:revision>2</cp:revision>
  <dcterms:created xsi:type="dcterms:W3CDTF">2020-07-30T07:20:00Z</dcterms:created>
  <dcterms:modified xsi:type="dcterms:W3CDTF">2020-07-30T07:20:00Z</dcterms:modified>
</cp:coreProperties>
</file>